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DE" w:rsidRPr="00B123DE" w:rsidRDefault="00B123DE" w:rsidP="00BB3842">
      <w:pPr>
        <w:tabs>
          <w:tab w:val="left" w:pos="900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23DE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3C6BE5A" wp14:editId="5A816D18">
                <wp:simplePos x="0" y="0"/>
                <wp:positionH relativeFrom="margin">
                  <wp:align>left</wp:align>
                </wp:positionH>
                <wp:positionV relativeFrom="paragraph">
                  <wp:posOffset>445769</wp:posOffset>
                </wp:positionV>
                <wp:extent cx="2447925" cy="0"/>
                <wp:effectExtent l="0" t="0" r="2857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702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35.1pt;width:192.75pt;height:0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cAHgIAADwEAAAOAAAAZHJzL2Uyb0RvYy54bWysU82O2jAQvlfqO1i+Q37Ish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jzDSJIe&#10;WvR8cCpERjNfnkHbHKxKuTM+QXqSr/pF0e8WSVW2RDY8GL+dNfgm3iN65+IvVkOQ/fBZMbAhgB9q&#10;dapN7yGhCugUWnK+tYSfHKLwmGbZ4zJ9wIiOuojko6M21n3iqkdeKLB1hoimdaWSEhqvTBLCkOOL&#10;dZ4WyUcHH1Wqrei60P9OogG4p49xHDys6gTzWm9nTbMvO4OOxI9Q+EKSoLk3M+ogWUBrOWGbq+yI&#10;6C4yRO+kx4PMgM9VuszIj2W83Cw2i2ySpfPNJIuravK8LbPJfJs8PlSzqiyr5KenlmR5Kxjj0rMb&#10;5zXJ/m4erptzmbTbxN7qEL1HDwUDsuM/kA6t9d28zMVesfPOjC2HEQ3G13XyO3B/B/l+6de/AAAA&#10;//8DAFBLAwQUAAYACAAAACEAeu93sNgAAAAGAQAADwAAAGRycy9kb3ducmV2LnhtbEyPwU7DMAyG&#10;70i8Q2Qkbixl0K3qmk6AxHmi48LNbby2onGqJlvL22PEAY72/+vz52K/uEFdaAq9ZwP3qwQUceNt&#10;z62B9+PrXQYqRGSLg2cy8EUB9uX1VYG59TO/0aWKrRIIhxwNdDGOudah6chhWPmRWLKTnxxGGadW&#10;2wlngbtBr5Nkox32LBc6HOmlo+azOjsD20f74XHznNbpfDhGOnVVdliMub1ZnnagIi3xrww/+qIO&#10;pTjV/sw2qMGAPBKFlKxBSfqQpSmo+nehy0L/1y+/AQAA//8DAFBLAQItABQABgAIAAAAIQC2gziS&#10;/gAAAOEBAAATAAAAAAAAAAAAAAAAAAAAAABbQ29udGVudF9UeXBlc10ueG1sUEsBAi0AFAAGAAgA&#10;AAAhADj9If/WAAAAlAEAAAsAAAAAAAAAAAAAAAAALwEAAF9yZWxzLy5yZWxzUEsBAi0AFAAGAAgA&#10;AAAhAG5fJwAeAgAAPAQAAA4AAAAAAAAAAAAAAAAALgIAAGRycy9lMm9Eb2MueG1sUEsBAi0AFAAG&#10;AAgAAAAhAHrvd7DYAAAABg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 w:rsidRPr="00B123DE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324308DD" wp14:editId="50B7C347">
                <wp:simplePos x="0" y="0"/>
                <wp:positionH relativeFrom="margin">
                  <wp:posOffset>3383280</wp:posOffset>
                </wp:positionH>
                <wp:positionV relativeFrom="paragraph">
                  <wp:posOffset>441960</wp:posOffset>
                </wp:positionV>
                <wp:extent cx="2447925" cy="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83D4E" id="AutoShape 3" o:spid="_x0000_s1026" type="#_x0000_t32" style="position:absolute;margin-left:266.4pt;margin-top:34.8pt;width:192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Y/HgIAADwEAAAOAAAAZHJzL2Uyb0RvYy54bWysU9uO2jAQfa/Uf7DyDrlslktEWK0S6Mu2&#10;RdrtBxjbSaw6tmUbAqr67x0bgtj2parKgxlnZs6cmTNePZ16gY7MWK5kGaXTJEJMEkW5bMvo29t2&#10;soiQdVhSLJRkZXRmNnpaf/ywGnTBMtUpQZlBACJtMegy6pzTRRxb0rEe26nSTIKzUabHDq6mjanB&#10;A6D3Is6SZBYPylBtFGHWwtf64ozWAb9pGHFfm8Yyh0QZATcXThPOvT/j9QoXrcG64+RKA/8Dix5z&#10;CUVvUDV2GB0M/wOq58Qoqxo3JaqPVdNwwkIP0E2a/NbNa4c1C73AcKy+jcn+P1jy5bgziFPQLkIS&#10;9yDR88GpUBk9+PEM2hYQVcmd8Q2Sk3zVL4p8t0iqqsOyZSH47awhN/UZ8bsUf7EaiuyHz4pCDAb8&#10;MKtTY3oPCVNApyDJ+SYJOzlE4GOW5/Nl9hghMvpiXIyJ2lj3iakeeaOMrDOYt52rlJQgvDJpKIOP&#10;L9Z5WrgYE3xVqbZciKC/kGgA7tk8SUKGVYJT7/Vx1rT7Shh0xH6Fwi80CZ77MKMOkga0jmG6udoO&#10;c3GxobqQHg86Az5X67IjP5bJcrPYLPJJns02kzyp68nztsons206f6wf6qqq05+eWpoXHaeUSc9u&#10;3Nc0/7t9uL6cy6bdNvY2h/g9ehgYkB3/A+kgrVfzshd7Rc87M0oOKxqCr8/Jv4H7O9j3j379CwAA&#10;//8DAFBLAwQUAAYACAAAACEAwqpOitwAAAAJAQAADwAAAGRycy9kb3ducmV2LnhtbEyPwU7DMBBE&#10;70j8g7VI3KjTloQ0xKkAiXNFyoXbJt7GEfE6it0m/D1GHOC4s6OZN+V+sYO40OR7xwrWqwQEcet0&#10;z52C9+PrXQ7CB2SNg2NS8EUe9tX1VYmFdjO/0aUOnYgh7AtUYEIYCyl9a8iiX7mROP5ObrIY4jl1&#10;Uk84x3A7yE2SZNJiz7HB4EgvhtrP+mwVPNzrD4fZc9qk8+EY6GTq/LAodXuzPD2CCLSEPzP84Ed0&#10;qCJT486svRgUpNtNRA8Ksl0GIhp263wLovkVZFXK/wuqbwAAAP//AwBQSwECLQAUAAYACAAAACEA&#10;toM4kv4AAADhAQAAEwAAAAAAAAAAAAAAAAAAAAAAW0NvbnRlbnRfVHlwZXNdLnhtbFBLAQItABQA&#10;BgAIAAAAIQA4/SH/1gAAAJQBAAALAAAAAAAAAAAAAAAAAC8BAABfcmVscy8ucmVsc1BLAQItABQA&#10;BgAIAAAAIQAINfY/HgIAADwEAAAOAAAAAAAAAAAAAAAAAC4CAABkcnMvZTJvRG9jLnhtbFBLAQIt&#10;ABQABgAIAAAAIQDCqk6K3AAAAAkBAAAPAAAAAAAAAAAAAAAAAHgEAABkcnMvZG93bnJldi54bWxQ&#10;SwUGAAAAAAQABADzAAAAgQUAAAAA&#10;" strokeweight="1pt">
                <w10:wrap anchorx="margin"/>
              </v:shape>
            </w:pict>
          </mc:Fallback>
        </mc:AlternateContent>
      </w:r>
      <w:r w:rsidR="009D40A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123DE">
        <w:rPr>
          <w:rFonts w:ascii="Times New Roman" w:eastAsia="Calibri" w:hAnsi="Times New Roman" w:cs="Times New Roman"/>
          <w:b/>
          <w:sz w:val="24"/>
          <w:szCs w:val="24"/>
        </w:rPr>
        <w:object w:dxaOrig="2175" w:dyaOrig="3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.85pt;height:42.45pt" o:ole="" o:preferrelative="f" fillcolor="window">
            <v:imagedata r:id="rId7" o:title=""/>
            <o:lock v:ext="edit" aspectratio="f"/>
          </v:shape>
          <o:OLEObject Type="Embed" ProgID="Unknown" ShapeID="_x0000_i1026" DrawAspect="Content" ObjectID="_1832997899" r:id="rId8"/>
        </w:object>
      </w:r>
    </w:p>
    <w:p w:rsidR="00B123DE" w:rsidRPr="00B123DE" w:rsidRDefault="009D40A0" w:rsidP="00BB3842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</w:rPr>
      </w:pPr>
      <w:r w:rsidRPr="008425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8425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="00594E2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425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4E28">
        <w:rPr>
          <w:rFonts w:ascii="Times New Roman" w:eastAsia="Times New Roman" w:hAnsi="Times New Roman" w:cs="Times New Roman"/>
          <w:b/>
        </w:rPr>
        <w:t>REPUBLIKA   E   SHQIPËRI</w:t>
      </w:r>
      <w:r w:rsidR="00B123DE" w:rsidRPr="00B123DE">
        <w:rPr>
          <w:rFonts w:ascii="Times New Roman" w:eastAsia="Times New Roman" w:hAnsi="Times New Roman" w:cs="Times New Roman"/>
          <w:b/>
        </w:rPr>
        <w:t>SË</w:t>
      </w:r>
    </w:p>
    <w:p w:rsidR="00B123DE" w:rsidRPr="008425A9" w:rsidRDefault="008425A9" w:rsidP="00BB3842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  <w:r w:rsidR="009D40A0" w:rsidRPr="008425A9">
        <w:rPr>
          <w:rFonts w:ascii="Times New Roman" w:eastAsia="Calibri" w:hAnsi="Times New Roman" w:cs="Times New Roman"/>
          <w:b/>
        </w:rPr>
        <w:t xml:space="preserve"> </w:t>
      </w:r>
      <w:r w:rsidR="00B123DE" w:rsidRPr="00B123DE">
        <w:rPr>
          <w:rFonts w:ascii="Times New Roman" w:eastAsia="Calibri" w:hAnsi="Times New Roman" w:cs="Times New Roman"/>
          <w:b/>
        </w:rPr>
        <w:t xml:space="preserve">BASHKIA </w:t>
      </w:r>
      <w:r w:rsidR="009D40A0" w:rsidRPr="008425A9">
        <w:rPr>
          <w:rFonts w:ascii="Times New Roman" w:eastAsia="Calibri" w:hAnsi="Times New Roman" w:cs="Times New Roman"/>
          <w:b/>
        </w:rPr>
        <w:t xml:space="preserve"> </w:t>
      </w:r>
      <w:r w:rsidR="00B123DE" w:rsidRPr="00B123DE">
        <w:rPr>
          <w:rFonts w:ascii="Times New Roman" w:eastAsia="Calibri" w:hAnsi="Times New Roman" w:cs="Times New Roman"/>
          <w:b/>
        </w:rPr>
        <w:t>MIRDITË</w:t>
      </w:r>
    </w:p>
    <w:p w:rsidR="009D40A0" w:rsidRPr="00B123DE" w:rsidRDefault="008425A9" w:rsidP="00BB3842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  <w:r w:rsidR="009D40A0" w:rsidRPr="008425A9">
        <w:rPr>
          <w:rFonts w:ascii="Times New Roman" w:eastAsia="Calibri" w:hAnsi="Times New Roman" w:cs="Times New Roman"/>
          <w:b/>
        </w:rPr>
        <w:t>KRYETARI</w:t>
      </w:r>
    </w:p>
    <w:p w:rsidR="00B123DE" w:rsidRPr="00B123DE" w:rsidRDefault="008425A9" w:rsidP="00BB3842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.______</w:t>
      </w:r>
      <w:r w:rsidR="00B123DE" w:rsidRPr="00B123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.Prot.                                                </w:t>
      </w:r>
      <w:r w:rsidR="00B123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</w:t>
      </w:r>
      <w:r w:rsidR="00B123DE" w:rsidRPr="00B123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</w:t>
      </w:r>
      <w:proofErr w:type="spellStart"/>
      <w:r w:rsidR="00B123DE" w:rsidRPr="00B123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Rrëshen</w:t>
      </w:r>
      <w:proofErr w:type="spellEnd"/>
      <w:r w:rsidR="00B123DE" w:rsidRPr="00B123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B123DE" w:rsidRPr="00B123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më</w:t>
      </w:r>
      <w:proofErr w:type="spellEnd"/>
      <w:r w:rsidR="00B123DE" w:rsidRPr="00B123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____.____.2026</w:t>
      </w:r>
    </w:p>
    <w:p w:rsidR="004E6B05" w:rsidRPr="00564200" w:rsidRDefault="004E6B05" w:rsidP="00CF5DB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E5278B" w:rsidRPr="00564200" w:rsidRDefault="00E5278B" w:rsidP="00CF5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56420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U R D H Ë R</w:t>
      </w:r>
    </w:p>
    <w:p w:rsidR="00E5278B" w:rsidRPr="00564200" w:rsidRDefault="00E5278B" w:rsidP="00CF5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E5278B" w:rsidRPr="00564200" w:rsidRDefault="0075238C" w:rsidP="00CF5DB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6420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Nr. ______ Dt. </w:t>
      </w:r>
      <w:r w:rsidR="00B123DE">
        <w:rPr>
          <w:rFonts w:ascii="Times New Roman" w:eastAsia="Times New Roman" w:hAnsi="Times New Roman" w:cs="Times New Roman"/>
          <w:sz w:val="24"/>
          <w:szCs w:val="24"/>
          <w:lang w:val="it-IT"/>
        </w:rPr>
        <w:t>____.____.2026</w:t>
      </w:r>
    </w:p>
    <w:p w:rsidR="002F2A00" w:rsidRPr="00564200" w:rsidRDefault="00564200" w:rsidP="00BB384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Pr="00564200">
        <w:rPr>
          <w:rFonts w:ascii="Times New Roman" w:hAnsi="Times New Roman" w:cs="Times New Roman"/>
          <w:b/>
        </w:rPr>
        <w:t>’</w:t>
      </w:r>
      <w:r w:rsidR="00E5278B" w:rsidRPr="00564200">
        <w:rPr>
          <w:rFonts w:ascii="Times New Roman" w:hAnsi="Times New Roman" w:cs="Times New Roman"/>
          <w:b/>
        </w:rPr>
        <w:t>P</w:t>
      </w:r>
      <w:r w:rsidR="000E39D5" w:rsidRPr="00564200">
        <w:rPr>
          <w:rFonts w:ascii="Times New Roman" w:hAnsi="Times New Roman" w:cs="Times New Roman"/>
          <w:b/>
        </w:rPr>
        <w:t>Ë</w:t>
      </w:r>
      <w:r w:rsidR="00E5278B" w:rsidRPr="00564200">
        <w:rPr>
          <w:rFonts w:ascii="Times New Roman" w:hAnsi="Times New Roman" w:cs="Times New Roman"/>
          <w:b/>
        </w:rPr>
        <w:t>R MIRATIMIN E PLANIT VJETOR T</w:t>
      </w:r>
      <w:r w:rsidR="000E39D5" w:rsidRPr="00564200">
        <w:rPr>
          <w:rFonts w:ascii="Times New Roman" w:hAnsi="Times New Roman" w:cs="Times New Roman"/>
          <w:b/>
        </w:rPr>
        <w:t>Ë</w:t>
      </w:r>
      <w:r w:rsidR="00E5278B" w:rsidRPr="00564200">
        <w:rPr>
          <w:rFonts w:ascii="Times New Roman" w:hAnsi="Times New Roman" w:cs="Times New Roman"/>
          <w:b/>
        </w:rPr>
        <w:t xml:space="preserve"> PRANIMEVE NË SHËRBIMIN CIVIL SIPAS STRUKTUR</w:t>
      </w:r>
      <w:r w:rsidR="000E39D5" w:rsidRPr="00564200">
        <w:rPr>
          <w:rFonts w:ascii="Times New Roman" w:hAnsi="Times New Roman" w:cs="Times New Roman"/>
          <w:b/>
        </w:rPr>
        <w:t>Ë</w:t>
      </w:r>
      <w:r w:rsidR="00E5278B" w:rsidRPr="00564200">
        <w:rPr>
          <w:rFonts w:ascii="Times New Roman" w:hAnsi="Times New Roman" w:cs="Times New Roman"/>
          <w:b/>
        </w:rPr>
        <w:t xml:space="preserve">S ORGANIKE </w:t>
      </w:r>
      <w:r w:rsidR="00935C75">
        <w:rPr>
          <w:rFonts w:ascii="Times New Roman" w:hAnsi="Times New Roman" w:cs="Times New Roman"/>
          <w:b/>
        </w:rPr>
        <w:t xml:space="preserve">AKTUALE </w:t>
      </w:r>
      <w:r w:rsidR="00E5278B" w:rsidRPr="00564200">
        <w:rPr>
          <w:rFonts w:ascii="Times New Roman" w:hAnsi="Times New Roman" w:cs="Times New Roman"/>
          <w:b/>
        </w:rPr>
        <w:t>T</w:t>
      </w:r>
      <w:r w:rsidR="000E39D5" w:rsidRPr="00564200">
        <w:rPr>
          <w:rFonts w:ascii="Times New Roman" w:hAnsi="Times New Roman" w:cs="Times New Roman"/>
          <w:b/>
        </w:rPr>
        <w:t>Ë</w:t>
      </w:r>
      <w:r w:rsidR="00E5278B" w:rsidRPr="00564200">
        <w:rPr>
          <w:rFonts w:ascii="Times New Roman" w:hAnsi="Times New Roman" w:cs="Times New Roman"/>
          <w:b/>
        </w:rPr>
        <w:t xml:space="preserve"> BASHKIS</w:t>
      </w:r>
      <w:r w:rsidR="000E39D5" w:rsidRPr="00564200">
        <w:rPr>
          <w:rFonts w:ascii="Times New Roman" w:hAnsi="Times New Roman" w:cs="Times New Roman"/>
          <w:b/>
        </w:rPr>
        <w:t>Ë</w:t>
      </w:r>
      <w:r w:rsidR="00E5278B" w:rsidRPr="00564200">
        <w:rPr>
          <w:rFonts w:ascii="Times New Roman" w:hAnsi="Times New Roman" w:cs="Times New Roman"/>
          <w:b/>
        </w:rPr>
        <w:t xml:space="preserve"> MIRDIT</w:t>
      </w:r>
      <w:r w:rsidR="000E39D5" w:rsidRPr="00564200">
        <w:rPr>
          <w:rFonts w:ascii="Times New Roman" w:hAnsi="Times New Roman" w:cs="Times New Roman"/>
          <w:b/>
        </w:rPr>
        <w:t>Ë</w:t>
      </w:r>
      <w:r w:rsidR="00935C75">
        <w:rPr>
          <w:rFonts w:ascii="Times New Roman" w:hAnsi="Times New Roman" w:cs="Times New Roman"/>
          <w:b/>
        </w:rPr>
        <w:t xml:space="preserve">  PËR VITIN 2026</w:t>
      </w:r>
      <w:r w:rsidRPr="00564200">
        <w:rPr>
          <w:rFonts w:ascii="Times New Roman" w:hAnsi="Times New Roman" w:cs="Times New Roman"/>
          <w:b/>
        </w:rPr>
        <w:t>’’</w:t>
      </w:r>
      <w:r w:rsidR="00E5278B" w:rsidRPr="00564200">
        <w:rPr>
          <w:rFonts w:ascii="Times New Roman" w:hAnsi="Times New Roman" w:cs="Times New Roman"/>
        </w:rPr>
        <w:t xml:space="preserve"> </w:t>
      </w:r>
    </w:p>
    <w:p w:rsidR="00BB3842" w:rsidRDefault="00BB3842" w:rsidP="00BB38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mbështetje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Ligjit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Nr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. 139/2015</w:t>
      </w:r>
      <w:proofErr w:type="gram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,datë</w:t>
      </w:r>
      <w:proofErr w:type="gram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17.12.2015 ‘’</w:t>
      </w:r>
      <w:proofErr w:type="spell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Për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>vetëqeverisjen</w:t>
      </w:r>
      <w:proofErr w:type="spellEnd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>vendore</w:t>
      </w:r>
      <w:proofErr w:type="spellEnd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proofErr w:type="spellEnd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>ndryshuar</w:t>
      </w:r>
      <w:proofErr w:type="spellEnd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  <w:proofErr w:type="spell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Neneve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18 dhe 19 </w:t>
      </w:r>
      <w:proofErr w:type="spellStart"/>
      <w:proofErr w:type="gram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të</w:t>
      </w:r>
      <w:proofErr w:type="spellEnd"/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>ligiit</w:t>
      </w:r>
      <w:proofErr w:type="spellEnd"/>
      <w:proofErr w:type="gramEnd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>n</w:t>
      </w:r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r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. 152/</w:t>
      </w:r>
      <w:proofErr w:type="gram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2013 ”</w:t>
      </w:r>
      <w:proofErr w:type="spellStart"/>
      <w:proofErr w:type="gram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Për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nëpunësin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Civil”,</w:t>
      </w:r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proofErr w:type="spellEnd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>ndryshuar</w:t>
      </w:r>
      <w:proofErr w:type="spellEnd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>të</w:t>
      </w:r>
      <w:proofErr w:type="spellEnd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>pikës</w:t>
      </w:r>
      <w:proofErr w:type="spellEnd"/>
      <w:r w:rsidR="00935C7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II</w:t>
      </w:r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të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VKM-</w:t>
      </w:r>
      <w:proofErr w:type="spell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së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Nr.108,datë 26.02.2014 ‘’</w:t>
      </w:r>
      <w:proofErr w:type="spell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P</w:t>
      </w:r>
      <w:r w:rsidR="00B83789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ë</w:t>
      </w:r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r</w:t>
      </w:r>
      <w:proofErr w:type="spellEnd"/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płanin</w:t>
      </w:r>
      <w:proofErr w:type="spellEnd"/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vjetor</w:t>
      </w:r>
      <w:proofErr w:type="spellEnd"/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te </w:t>
      </w:r>
      <w:proofErr w:type="spellStart"/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pranimit</w:t>
      </w:r>
      <w:proofErr w:type="spellEnd"/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4E6B05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n</w:t>
      </w:r>
      <w:r w:rsidR="000B5974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ë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>shërbimin</w:t>
      </w:r>
      <w:proofErr w:type="spellEnd"/>
      <w:r w:rsidR="004F33D6" w:rsidRPr="0056420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civil’’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  <w:r w:rsidR="004F33D6" w:rsidRPr="0056420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Vendimit nr.2, datë 08.01.2024</w:t>
      </w:r>
      <w:r w:rsidR="00564200" w:rsidRPr="0056420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</w:t>
      </w:r>
      <w:r w:rsidR="004F33D6" w:rsidRPr="0056420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="000F131D" w:rsidRPr="0056420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 ndryshuar me Urdh</w:t>
      </w:r>
      <w:r w:rsidR="000B5974" w:rsidRPr="0056420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ë</w:t>
      </w:r>
      <w:r w:rsidR="000F131D" w:rsidRPr="0056420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r nr.04.dt.08.01.2025 </w:t>
      </w:r>
      <w:r w:rsidR="004F33D6" w:rsidRPr="0056420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“Për miratimin e strukturës </w:t>
      </w:r>
      <w:r w:rsidR="00564200" w:rsidRPr="0056420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organike të Bashkisë Mirditë ”.</w:t>
      </w:r>
      <w:r w:rsidR="00BF3A96" w:rsidRPr="0056420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="00935C75" w:rsidRPr="00935C75">
        <w:rPr>
          <w:rFonts w:ascii="Times New Roman" w:hAnsi="Times New Roman" w:cs="Times New Roman"/>
          <w:sz w:val="24"/>
          <w:szCs w:val="24"/>
          <w:lang w:val="it-IT"/>
        </w:rPr>
        <w:t>Vendimit nr.98.dt.10.12.2025, të Këshillit Bashkiak Mirditë “Për miratimin e buxhetit të vitit 2026 dhe konfirmimin e Prefektit Qarkut Lezh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935C75" w:rsidRPr="00935C75">
        <w:rPr>
          <w:rFonts w:ascii="Times New Roman" w:hAnsi="Times New Roman" w:cs="Times New Roman"/>
          <w:sz w:val="24"/>
          <w:szCs w:val="24"/>
          <w:lang w:val="it-IT"/>
        </w:rPr>
        <w:t xml:space="preserve"> nr.1240/4.prot dat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935C75" w:rsidRPr="00935C75">
        <w:rPr>
          <w:rFonts w:ascii="Times New Roman" w:hAnsi="Times New Roman" w:cs="Times New Roman"/>
          <w:sz w:val="24"/>
          <w:szCs w:val="24"/>
          <w:lang w:val="it-IT"/>
        </w:rPr>
        <w:t xml:space="preserve"> 22.12.2025, Vendimit të Këshillit Bashkiak Mirditë Nr. 97, datë 10.12.2025 “Për miratimin e numrit të punonjësve të Bashkisë Mirditë për vitin 2026” konfirmuar nga Prefekti i Qarkut Lezh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935C75" w:rsidRPr="00935C75">
        <w:rPr>
          <w:rFonts w:ascii="Times New Roman" w:hAnsi="Times New Roman" w:cs="Times New Roman"/>
          <w:sz w:val="24"/>
          <w:szCs w:val="24"/>
          <w:lang w:val="it-IT"/>
        </w:rPr>
        <w:t xml:space="preserve"> nr.1240/2.,prot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35C75" w:rsidRPr="00935C75">
        <w:rPr>
          <w:rFonts w:ascii="Times New Roman" w:hAnsi="Times New Roman" w:cs="Times New Roman"/>
          <w:sz w:val="24"/>
          <w:szCs w:val="24"/>
          <w:lang w:val="it-IT"/>
        </w:rPr>
        <w:t xml:space="preserve"> Akteve nënligjore në fuqi për administrimin e njësive të vetëqeverisjes vendore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:rsidR="00BB3842" w:rsidRPr="00564200" w:rsidRDefault="004F33D6" w:rsidP="00BB384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GB"/>
        </w:rPr>
      </w:pPr>
      <w:r w:rsidRPr="0056420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GB"/>
        </w:rPr>
        <w:t>U R D H Ë R O J :</w:t>
      </w:r>
    </w:p>
    <w:p w:rsidR="004F33D6" w:rsidRPr="00564200" w:rsidRDefault="004F33D6" w:rsidP="00BB38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0">
        <w:rPr>
          <w:rFonts w:ascii="Times New Roman" w:hAnsi="Times New Roman" w:cs="Times New Roman"/>
          <w:sz w:val="24"/>
          <w:szCs w:val="24"/>
        </w:rPr>
        <w:t>1. Miratimin e planit vjetor të pranimeve në shërbimin civil në Bashkinë Mirdit</w:t>
      </w:r>
      <w:r w:rsidR="00B83789" w:rsidRPr="00564200">
        <w:rPr>
          <w:rFonts w:ascii="Times New Roman" w:hAnsi="Times New Roman" w:cs="Times New Roman"/>
          <w:sz w:val="24"/>
          <w:szCs w:val="24"/>
        </w:rPr>
        <w:t>ë</w:t>
      </w:r>
      <w:r w:rsidRPr="00564200">
        <w:rPr>
          <w:rFonts w:ascii="Times New Roman" w:hAnsi="Times New Roman" w:cs="Times New Roman"/>
          <w:sz w:val="24"/>
          <w:szCs w:val="24"/>
        </w:rPr>
        <w:t>,</w:t>
      </w:r>
      <w:r w:rsidR="00935C75">
        <w:rPr>
          <w:rFonts w:ascii="Times New Roman" w:hAnsi="Times New Roman" w:cs="Times New Roman"/>
          <w:sz w:val="24"/>
          <w:szCs w:val="24"/>
        </w:rPr>
        <w:t xml:space="preserve"> për vitin 2026</w:t>
      </w:r>
      <w:r w:rsidR="00BF3A96" w:rsidRPr="00564200">
        <w:rPr>
          <w:rFonts w:ascii="Times New Roman" w:hAnsi="Times New Roman" w:cs="Times New Roman"/>
          <w:sz w:val="24"/>
          <w:szCs w:val="24"/>
        </w:rPr>
        <w:t xml:space="preserve">, </w:t>
      </w:r>
      <w:r w:rsidRPr="00564200">
        <w:rPr>
          <w:rFonts w:ascii="Times New Roman" w:hAnsi="Times New Roman" w:cs="Times New Roman"/>
          <w:sz w:val="24"/>
          <w:szCs w:val="24"/>
        </w:rPr>
        <w:t>sipas listës së mëposhtme të pozicioneve me kategoritë, klasat.</w:t>
      </w: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2970"/>
        <w:gridCol w:w="2880"/>
        <w:gridCol w:w="1710"/>
        <w:gridCol w:w="2340"/>
      </w:tblGrid>
      <w:tr w:rsidR="00E5278B" w:rsidRPr="00564200" w:rsidTr="002116BB"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278B" w:rsidRPr="00564200" w:rsidRDefault="00E5278B" w:rsidP="00BB3842">
            <w:pPr>
              <w:spacing w:before="360" w:after="120" w:line="276" w:lineRule="auto"/>
              <w:rPr>
                <w:rFonts w:ascii="Times New Roman" w:hAnsi="Times New Roman" w:cs="Times New Roman"/>
                <w:color w:val="9B9B9B"/>
                <w:sz w:val="24"/>
                <w:szCs w:val="24"/>
              </w:rPr>
            </w:pPr>
            <w:r w:rsidRPr="00564200">
              <w:rPr>
                <w:rStyle w:val="Strong"/>
                <w:rFonts w:ascii="Times New Roman" w:hAnsi="Times New Roman" w:cs="Times New Roman"/>
                <w:color w:val="000A31"/>
                <w:sz w:val="24"/>
                <w:szCs w:val="24"/>
              </w:rPr>
              <w:t>Pozicioni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278B" w:rsidRPr="00564200" w:rsidRDefault="003860B7" w:rsidP="00BB3842">
            <w:pPr>
              <w:spacing w:before="360" w:after="120" w:line="276" w:lineRule="auto"/>
              <w:rPr>
                <w:rFonts w:ascii="Times New Roman" w:hAnsi="Times New Roman" w:cs="Times New Roman"/>
                <w:color w:val="9B9B9B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pacing w:val="-2"/>
                <w:sz w:val="23"/>
                <w:szCs w:val="23"/>
                <w:shd w:val="clear" w:color="auto" w:fill="FFFFFF"/>
              </w:rPr>
              <w:t>Sipas kategorive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278B" w:rsidRPr="00564200" w:rsidRDefault="00E5278B" w:rsidP="00BB3842">
            <w:pPr>
              <w:spacing w:before="360" w:after="120" w:line="276" w:lineRule="auto"/>
              <w:jc w:val="center"/>
              <w:rPr>
                <w:rFonts w:ascii="Times New Roman" w:hAnsi="Times New Roman" w:cs="Times New Roman"/>
                <w:color w:val="9B9B9B"/>
                <w:sz w:val="24"/>
                <w:szCs w:val="24"/>
              </w:rPr>
            </w:pPr>
            <w:r w:rsidRPr="00564200">
              <w:rPr>
                <w:rStyle w:val="Strong"/>
                <w:rFonts w:ascii="Times New Roman" w:hAnsi="Times New Roman" w:cs="Times New Roman"/>
                <w:color w:val="000A31"/>
                <w:sz w:val="24"/>
                <w:szCs w:val="24"/>
              </w:rPr>
              <w:t>Vende të lira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5278B" w:rsidRPr="00564200" w:rsidRDefault="00E5278B" w:rsidP="00BB3842">
            <w:pPr>
              <w:spacing w:before="360" w:after="120" w:line="276" w:lineRule="auto"/>
              <w:jc w:val="center"/>
              <w:rPr>
                <w:rFonts w:ascii="Times New Roman" w:hAnsi="Times New Roman" w:cs="Times New Roman"/>
                <w:color w:val="9B9B9B"/>
                <w:sz w:val="24"/>
                <w:szCs w:val="24"/>
              </w:rPr>
            </w:pPr>
            <w:r w:rsidRPr="00564200">
              <w:rPr>
                <w:rStyle w:val="Strong"/>
                <w:rFonts w:ascii="Times New Roman" w:hAnsi="Times New Roman" w:cs="Times New Roman"/>
                <w:color w:val="000A31"/>
                <w:sz w:val="24"/>
                <w:szCs w:val="24"/>
              </w:rPr>
              <w:t>Kategoria e pagës</w:t>
            </w:r>
          </w:p>
        </w:tc>
      </w:tr>
      <w:tr w:rsidR="00E5278B" w:rsidRPr="00564200" w:rsidTr="002116BB">
        <w:tc>
          <w:tcPr>
            <w:tcW w:w="2970" w:type="dxa"/>
          </w:tcPr>
          <w:p w:rsidR="00E5278B" w:rsidRPr="00564200" w:rsidRDefault="003860B7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</w:p>
        </w:tc>
        <w:tc>
          <w:tcPr>
            <w:tcW w:w="2880" w:type="dxa"/>
          </w:tcPr>
          <w:p w:rsidR="00E5278B" w:rsidRPr="00564200" w:rsidRDefault="003860B7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pacing w:val="-2"/>
                <w:sz w:val="23"/>
                <w:szCs w:val="23"/>
                <w:shd w:val="clear" w:color="auto" w:fill="FFFFFF"/>
              </w:rPr>
              <w:t>Për kategorinë e mesme drejtuese</w:t>
            </w:r>
          </w:p>
        </w:tc>
        <w:tc>
          <w:tcPr>
            <w:tcW w:w="1710" w:type="dxa"/>
          </w:tcPr>
          <w:p w:rsidR="00E5278B" w:rsidRPr="00564200" w:rsidRDefault="00935C75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  <w:r w:rsidR="0075238C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E5278B" w:rsidRPr="00564200" w:rsidRDefault="00FF3DAA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6BB" w:rsidRPr="005642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6BB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</w:tr>
      <w:tr w:rsidR="00E5278B" w:rsidRPr="00564200" w:rsidTr="002116BB">
        <w:tc>
          <w:tcPr>
            <w:tcW w:w="2970" w:type="dxa"/>
          </w:tcPr>
          <w:p w:rsidR="00E5278B" w:rsidRPr="00564200" w:rsidRDefault="003860B7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39D5" w:rsidRPr="0056420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0E39D5" w:rsidRPr="0056420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880" w:type="dxa"/>
          </w:tcPr>
          <w:p w:rsidR="00E5278B" w:rsidRPr="00564200" w:rsidRDefault="003860B7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pacing w:val="-2"/>
                <w:sz w:val="23"/>
                <w:szCs w:val="23"/>
                <w:shd w:val="clear" w:color="auto" w:fill="FFFFFF"/>
              </w:rPr>
              <w:t>Për kategorinë e ulët drejtuese</w:t>
            </w:r>
          </w:p>
        </w:tc>
        <w:tc>
          <w:tcPr>
            <w:tcW w:w="1710" w:type="dxa"/>
          </w:tcPr>
          <w:p w:rsidR="00E5278B" w:rsidRPr="00564200" w:rsidRDefault="003860B7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5238C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40" w:type="dxa"/>
          </w:tcPr>
          <w:p w:rsidR="00E5278B" w:rsidRPr="00564200" w:rsidRDefault="00FF3DAA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05" w:rsidRPr="00564200">
              <w:rPr>
                <w:rFonts w:ascii="Times New Roman" w:hAnsi="Times New Roman" w:cs="Times New Roman"/>
                <w:sz w:val="24"/>
                <w:szCs w:val="24"/>
              </w:rPr>
              <w:t>III - 2</w:t>
            </w:r>
          </w:p>
        </w:tc>
      </w:tr>
      <w:tr w:rsidR="00E5278B" w:rsidRPr="00564200" w:rsidTr="002116BB">
        <w:tc>
          <w:tcPr>
            <w:tcW w:w="2970" w:type="dxa"/>
          </w:tcPr>
          <w:p w:rsidR="00E5278B" w:rsidRPr="00564200" w:rsidRDefault="003860B7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2880" w:type="dxa"/>
          </w:tcPr>
          <w:p w:rsidR="00E5278B" w:rsidRPr="00564200" w:rsidRDefault="003860B7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pacing w:val="-2"/>
                <w:sz w:val="23"/>
                <w:szCs w:val="23"/>
                <w:shd w:val="clear" w:color="auto" w:fill="FFFFFF"/>
              </w:rPr>
              <w:t>Për kategorinë ekzekutive</w:t>
            </w:r>
          </w:p>
        </w:tc>
        <w:tc>
          <w:tcPr>
            <w:tcW w:w="1710" w:type="dxa"/>
          </w:tcPr>
          <w:p w:rsidR="00E5278B" w:rsidRPr="00564200" w:rsidRDefault="003860B7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5238C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C7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340" w:type="dxa"/>
          </w:tcPr>
          <w:p w:rsidR="00E5278B" w:rsidRPr="00564200" w:rsidRDefault="00FF3DAA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05" w:rsidRPr="00564200">
              <w:rPr>
                <w:rFonts w:ascii="Times New Roman" w:hAnsi="Times New Roman" w:cs="Times New Roman"/>
                <w:sz w:val="24"/>
                <w:szCs w:val="24"/>
              </w:rPr>
              <w:t>IV - 3</w:t>
            </w:r>
          </w:p>
        </w:tc>
      </w:tr>
    </w:tbl>
    <w:p w:rsidR="005764EA" w:rsidRPr="00564200" w:rsidRDefault="005764EA" w:rsidP="00BB3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</w:pPr>
    </w:p>
    <w:p w:rsidR="005764EA" w:rsidRPr="00564200" w:rsidRDefault="00CF5DB5" w:rsidP="00BB3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</w:pPr>
      <w:r w:rsidRPr="00A93569">
        <w:rPr>
          <w:rFonts w:ascii="Times New Roman" w:eastAsia="Times New Roman" w:hAnsi="Times New Roman" w:cs="Times New Roman"/>
          <w:spacing w:val="-2"/>
          <w:sz w:val="23"/>
          <w:szCs w:val="23"/>
          <w:lang w:eastAsia="sq-AL"/>
        </w:rPr>
        <w:t>Bazuar ne VKM nr</w:t>
      </w:r>
      <w:r w:rsidRPr="00A93569">
        <w:rPr>
          <w:rFonts w:ascii="Times New Roman" w:hAnsi="Times New Roman" w:cs="Times New Roman"/>
        </w:rPr>
        <w:t xml:space="preserve">. 305, datë 5.4.2017 </w:t>
      </w:r>
      <w:r w:rsidRPr="00A93569">
        <w:rPr>
          <w:rFonts w:ascii="Times New Roman" w:hAnsi="Times New Roman" w:cs="Times New Roman"/>
        </w:rPr>
        <w:t>,Për disa shtesa në Vendimin  nr.142, datë. 12.3.2014, të Këshillit  të  Ministrave</w:t>
      </w:r>
      <w:r w:rsidRPr="00A93569">
        <w:rPr>
          <w:rFonts w:ascii="Times New Roman" w:hAnsi="Times New Roman" w:cs="Times New Roman"/>
        </w:rPr>
        <w:t>, “PËR PËRSHKRIMIN DHE KLASIFIKIMIN E POZICIONEVE TË PUNËS NË INSTITUCIONET E ADMINISTRATËS SHTETËRORE D</w:t>
      </w:r>
      <w:r w:rsidRPr="00A93569">
        <w:rPr>
          <w:rFonts w:ascii="Times New Roman" w:hAnsi="Times New Roman" w:cs="Times New Roman"/>
        </w:rPr>
        <w:t>HE INSTITUCIONET E PAVARURA”, t</w:t>
      </w:r>
      <w:r w:rsidRPr="00A93569">
        <w:rPr>
          <w:rFonts w:ascii="Times New Roman" w:eastAsiaTheme="minorHAnsi" w:hAnsi="Times New Roman" w:cs="Times New Roman"/>
          <w:lang w:eastAsia="ja-JP"/>
        </w:rPr>
        <w:t>ë</w:t>
      </w:r>
      <w:r w:rsidR="00A93569">
        <w:rPr>
          <w:rFonts w:ascii="Times New Roman" w:hAnsi="Times New Roman" w:cs="Times New Roman"/>
        </w:rPr>
        <w:t xml:space="preserve"> n</w:t>
      </w:r>
      <w:r w:rsidRPr="00A93569">
        <w:rPr>
          <w:rFonts w:ascii="Times New Roman" w:hAnsi="Times New Roman" w:cs="Times New Roman"/>
        </w:rPr>
        <w:t>dryshuar</w:t>
      </w:r>
      <w:r w:rsidR="00A93569">
        <w:rPr>
          <w:rFonts w:ascii="Times New Roman" w:hAnsi="Times New Roman" w:cs="Times New Roman"/>
        </w:rPr>
        <w:t xml:space="preserve">. </w:t>
      </w:r>
      <w:r w:rsidR="005764EA" w:rsidRPr="00564200"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>Grupet e administrimit të përgjithshëm dhe të posaçëm</w:t>
      </w:r>
      <w:r w:rsidR="00402133"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 xml:space="preserve">   në   kategorinë   ekzekutive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 xml:space="preserve">  janë,  si   më poshtë vijon:</w:t>
      </w:r>
    </w:p>
    <w:p w:rsidR="005764EA" w:rsidRPr="00564200" w:rsidRDefault="00DE247E" w:rsidP="00BB3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</w:pPr>
      <w:r w:rsidRPr="00564200"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>-Shkenca juridike</w:t>
      </w:r>
    </w:p>
    <w:p w:rsidR="005764EA" w:rsidRPr="00564200" w:rsidRDefault="00DE247E" w:rsidP="00BB3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</w:pPr>
      <w:r w:rsidRPr="00564200"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>-Shkenca ekonomike</w:t>
      </w:r>
    </w:p>
    <w:p w:rsidR="005764EA" w:rsidRPr="00564200" w:rsidRDefault="00402133" w:rsidP="00BB3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>-Shkenca ekonomike</w:t>
      </w:r>
    </w:p>
    <w:p w:rsidR="005764EA" w:rsidRPr="00564200" w:rsidRDefault="00DE247E" w:rsidP="00BB3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</w:pPr>
      <w:r w:rsidRPr="00564200"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lastRenderedPageBreak/>
        <w:t>-Shkenca shoqërore</w:t>
      </w:r>
    </w:p>
    <w:p w:rsidR="005764EA" w:rsidRPr="00564200" w:rsidRDefault="00DE247E" w:rsidP="00BB3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</w:pPr>
      <w:r w:rsidRPr="00564200"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>-Shkenca sociale</w:t>
      </w:r>
      <w:r w:rsidR="005C2A75"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 xml:space="preserve">, </w:t>
      </w:r>
      <w:r w:rsidR="00402133"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>politike</w:t>
      </w:r>
      <w:r w:rsidR="005C2A75"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>, komunikimi, gjuhë-letërsi, gazetari, gjuhë e huaj.</w:t>
      </w:r>
    </w:p>
    <w:p w:rsidR="005764EA" w:rsidRPr="00564200" w:rsidRDefault="005764EA" w:rsidP="00BB38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</w:pPr>
      <w:r w:rsidRPr="00564200">
        <w:rPr>
          <w:rFonts w:ascii="Times New Roman" w:eastAsia="Times New Roman" w:hAnsi="Times New Roman" w:cs="Times New Roman"/>
          <w:spacing w:val="-2"/>
          <w:sz w:val="24"/>
          <w:szCs w:val="24"/>
          <w:lang w:eastAsia="sq-AL"/>
        </w:rPr>
        <w:t>-Shkenca inxhinierike</w:t>
      </w:r>
    </w:p>
    <w:p w:rsidR="00BB7DA1" w:rsidRPr="00564200" w:rsidRDefault="000F489C" w:rsidP="00BB38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4200">
        <w:rPr>
          <w:rFonts w:ascii="Times New Roman" w:hAnsi="Times New Roman" w:cs="Times New Roman"/>
          <w:sz w:val="24"/>
          <w:szCs w:val="24"/>
        </w:rPr>
        <w:t>-S</w:t>
      </w:r>
      <w:r w:rsidR="005764EA" w:rsidRPr="00564200">
        <w:rPr>
          <w:rFonts w:ascii="Times New Roman" w:hAnsi="Times New Roman" w:cs="Times New Roman"/>
          <w:sz w:val="24"/>
          <w:szCs w:val="24"/>
        </w:rPr>
        <w:t>hkenca ekzakte</w:t>
      </w:r>
    </w:p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4770"/>
        <w:gridCol w:w="2430"/>
        <w:gridCol w:w="1170"/>
        <w:gridCol w:w="1350"/>
      </w:tblGrid>
      <w:tr w:rsidR="00BB7DA1" w:rsidRPr="00564200" w:rsidTr="00BB7DA1">
        <w:tc>
          <w:tcPr>
            <w:tcW w:w="4770" w:type="dxa"/>
          </w:tcPr>
          <w:p w:rsidR="00BB7DA1" w:rsidRPr="00564200" w:rsidRDefault="00BB7DA1" w:rsidP="00BB3842">
            <w:pPr>
              <w:spacing w:before="360" w:after="120" w:line="276" w:lineRule="auto"/>
              <w:rPr>
                <w:rFonts w:ascii="Times New Roman" w:hAnsi="Times New Roman" w:cs="Times New Roman"/>
                <w:color w:val="9B9B9B"/>
                <w:sz w:val="24"/>
                <w:szCs w:val="24"/>
              </w:rPr>
            </w:pPr>
            <w:r w:rsidRPr="00564200">
              <w:rPr>
                <w:rStyle w:val="Strong"/>
                <w:rFonts w:ascii="Times New Roman" w:hAnsi="Times New Roman" w:cs="Times New Roman"/>
                <w:color w:val="000A31"/>
                <w:sz w:val="24"/>
                <w:szCs w:val="24"/>
              </w:rPr>
              <w:t>Pozicioni</w:t>
            </w:r>
          </w:p>
        </w:tc>
        <w:tc>
          <w:tcPr>
            <w:tcW w:w="2430" w:type="dxa"/>
          </w:tcPr>
          <w:p w:rsidR="00BB7DA1" w:rsidRPr="00564200" w:rsidRDefault="00BB7DA1" w:rsidP="00BB3842">
            <w:pPr>
              <w:spacing w:before="360" w:after="120" w:line="276" w:lineRule="auto"/>
              <w:rPr>
                <w:rFonts w:ascii="Times New Roman" w:hAnsi="Times New Roman" w:cs="Times New Roman"/>
                <w:color w:val="9B9B9B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Sipas kategorive</w:t>
            </w:r>
          </w:p>
        </w:tc>
        <w:tc>
          <w:tcPr>
            <w:tcW w:w="1170" w:type="dxa"/>
          </w:tcPr>
          <w:p w:rsidR="00BB7DA1" w:rsidRPr="00564200" w:rsidRDefault="00BB7DA1" w:rsidP="00BB3842">
            <w:pPr>
              <w:spacing w:before="360" w:after="120" w:line="276" w:lineRule="auto"/>
              <w:jc w:val="center"/>
              <w:rPr>
                <w:rFonts w:ascii="Times New Roman" w:hAnsi="Times New Roman" w:cs="Times New Roman"/>
                <w:color w:val="9B9B9B"/>
                <w:sz w:val="24"/>
                <w:szCs w:val="24"/>
              </w:rPr>
            </w:pPr>
            <w:r w:rsidRPr="00564200">
              <w:rPr>
                <w:rStyle w:val="Strong"/>
                <w:rFonts w:ascii="Times New Roman" w:hAnsi="Times New Roman" w:cs="Times New Roman"/>
                <w:color w:val="000A31"/>
                <w:sz w:val="24"/>
                <w:szCs w:val="24"/>
              </w:rPr>
              <w:t>Vende të lira</w:t>
            </w:r>
          </w:p>
        </w:tc>
        <w:tc>
          <w:tcPr>
            <w:tcW w:w="1350" w:type="dxa"/>
          </w:tcPr>
          <w:p w:rsidR="00BB7DA1" w:rsidRPr="00564200" w:rsidRDefault="00BB7DA1" w:rsidP="00BB3842">
            <w:pPr>
              <w:spacing w:before="360" w:after="120" w:line="276" w:lineRule="auto"/>
              <w:jc w:val="center"/>
              <w:rPr>
                <w:rFonts w:ascii="Times New Roman" w:hAnsi="Times New Roman" w:cs="Times New Roman"/>
                <w:color w:val="9B9B9B"/>
                <w:sz w:val="24"/>
                <w:szCs w:val="24"/>
              </w:rPr>
            </w:pPr>
            <w:r w:rsidRPr="00564200">
              <w:rPr>
                <w:rStyle w:val="Strong"/>
                <w:rFonts w:ascii="Times New Roman" w:hAnsi="Times New Roman" w:cs="Times New Roman"/>
                <w:color w:val="000A31"/>
                <w:sz w:val="24"/>
                <w:szCs w:val="24"/>
              </w:rPr>
              <w:t>Kategoria e pagës</w:t>
            </w:r>
          </w:p>
        </w:tc>
      </w:tr>
      <w:tr w:rsidR="00020A8B" w:rsidRPr="00564200" w:rsidTr="00BB7DA1">
        <w:tc>
          <w:tcPr>
            <w:tcW w:w="4770" w:type="dxa"/>
          </w:tcPr>
          <w:p w:rsidR="00020A8B" w:rsidRPr="00564200" w:rsidRDefault="00020A8B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  <w:r w:rsidR="00E104C1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B3842">
              <w:rPr>
                <w:rFonts w:ascii="Times New Roman" w:hAnsi="Times New Roman" w:cs="Times New Roman"/>
                <w:sz w:val="24"/>
                <w:szCs w:val="24"/>
              </w:rPr>
              <w:t>Drejtoria burimeve njerëzore</w:t>
            </w:r>
            <w:r w:rsidR="00FA18DA">
              <w:rPr>
                <w:rFonts w:ascii="Times New Roman" w:hAnsi="Times New Roman" w:cs="Times New Roman"/>
                <w:sz w:val="24"/>
                <w:szCs w:val="24"/>
              </w:rPr>
              <w:t xml:space="preserve"> juridike dhe m</w:t>
            </w:r>
            <w:r w:rsidR="00445713" w:rsidRPr="00564200">
              <w:rPr>
                <w:rFonts w:ascii="Times New Roman" w:hAnsi="Times New Roman" w:cs="Times New Roman"/>
                <w:sz w:val="24"/>
                <w:szCs w:val="24"/>
              </w:rPr>
              <w:t>arr</w:t>
            </w:r>
            <w:r w:rsidR="000E3090" w:rsidRPr="0056420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45713" w:rsidRPr="00564200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 w:rsidR="000E3090" w:rsidRPr="0056420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A18DA">
              <w:rPr>
                <w:rFonts w:ascii="Times New Roman" w:hAnsi="Times New Roman" w:cs="Times New Roman"/>
                <w:sz w:val="24"/>
                <w:szCs w:val="24"/>
              </w:rPr>
              <w:t>nieve me q</w:t>
            </w:r>
            <w:r w:rsidR="00445713" w:rsidRPr="00564200">
              <w:rPr>
                <w:rFonts w:ascii="Times New Roman" w:hAnsi="Times New Roman" w:cs="Times New Roman"/>
                <w:sz w:val="24"/>
                <w:szCs w:val="24"/>
              </w:rPr>
              <w:t>ytetar</w:t>
            </w:r>
            <w:r w:rsidR="000E3090" w:rsidRPr="0056420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45713" w:rsidRPr="0056420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430" w:type="dxa"/>
          </w:tcPr>
          <w:p w:rsidR="00020A8B" w:rsidRPr="00564200" w:rsidRDefault="00020A8B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Për kategorinë e mesme drejtuese</w:t>
            </w:r>
          </w:p>
        </w:tc>
        <w:tc>
          <w:tcPr>
            <w:tcW w:w="1170" w:type="dxa"/>
          </w:tcPr>
          <w:p w:rsidR="00020A8B" w:rsidRPr="00564200" w:rsidRDefault="00020A8B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E3090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45713" w:rsidRPr="0056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020A8B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II - 2</w:t>
            </w:r>
          </w:p>
        </w:tc>
      </w:tr>
      <w:tr w:rsidR="00445713" w:rsidRPr="00564200" w:rsidTr="00BB7DA1">
        <w:tc>
          <w:tcPr>
            <w:tcW w:w="4770" w:type="dxa"/>
          </w:tcPr>
          <w:p w:rsidR="00445713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Drejtor  - </w:t>
            </w:r>
            <w:r w:rsidR="00445713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Drejtoria e </w:t>
            </w:r>
            <w:r w:rsidR="00FA18DA">
              <w:rPr>
                <w:rFonts w:ascii="Times New Roman" w:hAnsi="Times New Roman" w:cs="Times New Roman"/>
                <w:sz w:val="24"/>
                <w:szCs w:val="24"/>
              </w:rPr>
              <w:t>zhvillimit ekonomik dhe tatim t</w:t>
            </w:r>
            <w:r w:rsidR="00445713" w:rsidRPr="00564200">
              <w:rPr>
                <w:rFonts w:ascii="Times New Roman" w:hAnsi="Times New Roman" w:cs="Times New Roman"/>
                <w:sz w:val="24"/>
                <w:szCs w:val="24"/>
              </w:rPr>
              <w:t>aksave</w:t>
            </w:r>
          </w:p>
        </w:tc>
        <w:tc>
          <w:tcPr>
            <w:tcW w:w="2430" w:type="dxa"/>
          </w:tcPr>
          <w:p w:rsidR="00445713" w:rsidRPr="00564200" w:rsidRDefault="00445713" w:rsidP="00BB3842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564200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Për kategorinë e mesme drejtuese</w:t>
            </w:r>
          </w:p>
        </w:tc>
        <w:tc>
          <w:tcPr>
            <w:tcW w:w="1170" w:type="dxa"/>
          </w:tcPr>
          <w:p w:rsidR="00445713" w:rsidRPr="00564200" w:rsidRDefault="00445713" w:rsidP="00BB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45713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II - 2</w:t>
            </w:r>
          </w:p>
        </w:tc>
      </w:tr>
      <w:tr w:rsidR="00445713" w:rsidRPr="00564200" w:rsidTr="00BB7DA1">
        <w:tc>
          <w:tcPr>
            <w:tcW w:w="4770" w:type="dxa"/>
          </w:tcPr>
          <w:p w:rsidR="00445713" w:rsidRPr="00564200" w:rsidRDefault="00445713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Përgjegjës</w:t>
            </w:r>
            <w:r w:rsidR="000E3090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4C1" w:rsidRPr="0056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3090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4C1" w:rsidRPr="005642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Sektori i zhvillimit t</w:t>
            </w:r>
            <w:r w:rsidR="000B5974" w:rsidRPr="005642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="00E104C1" w:rsidRPr="005642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teritorit dhe aplikimit t</w:t>
            </w:r>
            <w:r w:rsidR="000B5974" w:rsidRPr="005642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="00E104C1" w:rsidRPr="005642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lejeve</w:t>
            </w:r>
          </w:p>
        </w:tc>
        <w:tc>
          <w:tcPr>
            <w:tcW w:w="2430" w:type="dxa"/>
          </w:tcPr>
          <w:p w:rsidR="00445713" w:rsidRPr="00564200" w:rsidRDefault="00445713" w:rsidP="00BB38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Përgjegjës sektori</w:t>
            </w:r>
          </w:p>
          <w:p w:rsidR="00445713" w:rsidRPr="00564200" w:rsidRDefault="00CD6C61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kategoria e ul</w:t>
            </w:r>
            <w:r w:rsidR="000E3090" w:rsidRPr="0056420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:rsidR="00445713" w:rsidRPr="00564200" w:rsidRDefault="00445713" w:rsidP="00BB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45713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III - 2</w:t>
            </w:r>
          </w:p>
        </w:tc>
      </w:tr>
      <w:tr w:rsidR="00445713" w:rsidRPr="00564200" w:rsidTr="00BB7DA1">
        <w:tc>
          <w:tcPr>
            <w:tcW w:w="4770" w:type="dxa"/>
          </w:tcPr>
          <w:p w:rsidR="00445713" w:rsidRPr="00564200" w:rsidRDefault="00445713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Përgjegjës</w:t>
            </w:r>
            <w:r w:rsidR="00E104C1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- Sektori i  a</w:t>
            </w:r>
            <w:r w:rsidR="00CD6C61" w:rsidRPr="00564200">
              <w:rPr>
                <w:rFonts w:ascii="Times New Roman" w:hAnsi="Times New Roman" w:cs="Times New Roman"/>
                <w:sz w:val="24"/>
                <w:szCs w:val="24"/>
              </w:rPr>
              <w:t>rkiv protokollit</w:t>
            </w:r>
            <w:r w:rsidR="00E90209"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CD6C61" w:rsidRPr="00564200" w:rsidRDefault="00CD6C61" w:rsidP="00BB38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Përgjegjës sektori</w:t>
            </w:r>
          </w:p>
          <w:p w:rsidR="00445713" w:rsidRPr="00564200" w:rsidRDefault="00CD6C61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kategoria e ul</w:t>
            </w:r>
            <w:r w:rsidR="000E3090" w:rsidRPr="0056420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1170" w:type="dxa"/>
          </w:tcPr>
          <w:p w:rsidR="00445713" w:rsidRPr="00564200" w:rsidRDefault="00445713" w:rsidP="00BB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45713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III - 2</w:t>
            </w:r>
          </w:p>
        </w:tc>
      </w:tr>
      <w:tr w:rsidR="00E104C1" w:rsidRPr="00564200" w:rsidTr="00BB7DA1">
        <w:trPr>
          <w:trHeight w:val="575"/>
        </w:trPr>
        <w:tc>
          <w:tcPr>
            <w:tcW w:w="4770" w:type="dxa"/>
          </w:tcPr>
          <w:p w:rsidR="00935C75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Specialist - </w:t>
            </w:r>
            <w:r w:rsidR="005642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FA1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ektori j</w:t>
            </w:r>
            <w:r w:rsidRPr="005642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uridik dhe prokurime</w:t>
            </w:r>
          </w:p>
        </w:tc>
        <w:tc>
          <w:tcPr>
            <w:tcW w:w="2430" w:type="dxa"/>
          </w:tcPr>
          <w:p w:rsidR="00E104C1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Kategoria ekzekutive</w:t>
            </w:r>
          </w:p>
        </w:tc>
        <w:tc>
          <w:tcPr>
            <w:tcW w:w="1170" w:type="dxa"/>
          </w:tcPr>
          <w:p w:rsidR="00E104C1" w:rsidRPr="00564200" w:rsidRDefault="00935C75" w:rsidP="00BB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E104C1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IV - 3</w:t>
            </w:r>
          </w:p>
        </w:tc>
      </w:tr>
      <w:tr w:rsidR="00E104C1" w:rsidRPr="00564200" w:rsidTr="00BB7DA1">
        <w:tc>
          <w:tcPr>
            <w:tcW w:w="4770" w:type="dxa"/>
          </w:tcPr>
          <w:p w:rsidR="00E104C1" w:rsidRPr="00564200" w:rsidRDefault="00564200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- </w:t>
            </w:r>
            <w:r w:rsidR="00FA18DA" w:rsidRPr="005642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Sektori i zhvillimit të teritorit dhe aplikimit të lejeve</w:t>
            </w:r>
          </w:p>
        </w:tc>
        <w:tc>
          <w:tcPr>
            <w:tcW w:w="2430" w:type="dxa"/>
          </w:tcPr>
          <w:p w:rsidR="00E104C1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Kategoria ekzekutive</w:t>
            </w:r>
          </w:p>
          <w:p w:rsidR="00E104C1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E104C1" w:rsidRPr="00564200" w:rsidRDefault="00FA18DA" w:rsidP="00BB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E104C1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IV - 3</w:t>
            </w:r>
          </w:p>
        </w:tc>
      </w:tr>
      <w:tr w:rsidR="00FA18DA" w:rsidRPr="00564200" w:rsidTr="00BB7DA1">
        <w:tc>
          <w:tcPr>
            <w:tcW w:w="4770" w:type="dxa"/>
          </w:tcPr>
          <w:p w:rsidR="00FA18DA" w:rsidRDefault="00FA18DA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Sektori i planifikimit hartimit projekteve dhe monitorimit të investimeve</w:t>
            </w:r>
          </w:p>
        </w:tc>
        <w:tc>
          <w:tcPr>
            <w:tcW w:w="2430" w:type="dxa"/>
          </w:tcPr>
          <w:p w:rsidR="00FA18DA" w:rsidRPr="00564200" w:rsidRDefault="00FA18DA" w:rsidP="00BB38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Kategoria ekzekutive</w:t>
            </w:r>
          </w:p>
          <w:p w:rsidR="00FA18DA" w:rsidRPr="00564200" w:rsidRDefault="00FA18DA" w:rsidP="00BB38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A18DA" w:rsidRDefault="00FA18DA" w:rsidP="00BB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FA18DA" w:rsidRPr="00564200" w:rsidRDefault="00FA18DA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IV - 3</w:t>
            </w:r>
          </w:p>
        </w:tc>
      </w:tr>
      <w:tr w:rsidR="00E104C1" w:rsidRPr="00564200" w:rsidTr="00BB7DA1">
        <w:tc>
          <w:tcPr>
            <w:tcW w:w="4770" w:type="dxa"/>
          </w:tcPr>
          <w:p w:rsidR="00E104C1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 xml:space="preserve">Specialist - </w:t>
            </w:r>
            <w:r w:rsidR="005642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FA1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ektori i marr</w:t>
            </w:r>
            <w:r w:rsidR="00BB3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="00FA1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dh</w:t>
            </w:r>
            <w:r w:rsidR="00BB3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="00FA1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njeve me qytetar</w:t>
            </w:r>
            <w:r w:rsidR="00BB38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ë</w:t>
            </w:r>
            <w:r w:rsidR="00FA1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 eventeve dhe IT.</w:t>
            </w:r>
          </w:p>
        </w:tc>
        <w:tc>
          <w:tcPr>
            <w:tcW w:w="2430" w:type="dxa"/>
          </w:tcPr>
          <w:p w:rsidR="00E104C1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Kategoria ekzekutive</w:t>
            </w:r>
          </w:p>
        </w:tc>
        <w:tc>
          <w:tcPr>
            <w:tcW w:w="1170" w:type="dxa"/>
          </w:tcPr>
          <w:p w:rsidR="00E104C1" w:rsidRPr="00564200" w:rsidRDefault="00E104C1" w:rsidP="00BB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E104C1" w:rsidRPr="00564200" w:rsidRDefault="00E104C1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IV - 3</w:t>
            </w:r>
          </w:p>
        </w:tc>
      </w:tr>
      <w:tr w:rsidR="00FA18DA" w:rsidRPr="00564200" w:rsidTr="00BB7DA1">
        <w:tc>
          <w:tcPr>
            <w:tcW w:w="4770" w:type="dxa"/>
          </w:tcPr>
          <w:p w:rsidR="00FA18DA" w:rsidRPr="00564200" w:rsidRDefault="00FA18DA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Specialist- sektori i tatim taksave nxitjes biznesit</w:t>
            </w:r>
          </w:p>
        </w:tc>
        <w:tc>
          <w:tcPr>
            <w:tcW w:w="2430" w:type="dxa"/>
          </w:tcPr>
          <w:p w:rsidR="00FA18DA" w:rsidRPr="00564200" w:rsidRDefault="00FA18DA" w:rsidP="00BB38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Kategoria ekzekutive</w:t>
            </w:r>
          </w:p>
          <w:p w:rsidR="00FA18DA" w:rsidRPr="00564200" w:rsidRDefault="00FA18DA" w:rsidP="00BB384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FA18DA" w:rsidRPr="00564200" w:rsidRDefault="00FA18DA" w:rsidP="00BB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FA18DA" w:rsidRPr="00564200" w:rsidRDefault="00FA18DA" w:rsidP="00BB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0">
              <w:rPr>
                <w:rFonts w:ascii="Times New Roman" w:hAnsi="Times New Roman" w:cs="Times New Roman"/>
                <w:sz w:val="24"/>
                <w:szCs w:val="24"/>
              </w:rPr>
              <w:t>IV - 3</w:t>
            </w:r>
          </w:p>
        </w:tc>
      </w:tr>
    </w:tbl>
    <w:p w:rsidR="00BB7DA1" w:rsidRPr="00564200" w:rsidRDefault="00BB7DA1" w:rsidP="00BB3842">
      <w:pPr>
        <w:spacing w:after="1" w:line="276" w:lineRule="auto"/>
        <w:rPr>
          <w:rFonts w:ascii="Times New Roman" w:eastAsia="Calibri" w:hAnsi="Times New Roman" w:cs="Times New Roman"/>
          <w:color w:val="000000"/>
          <w:sz w:val="24"/>
          <w:lang w:val="en-US"/>
        </w:rPr>
      </w:pPr>
    </w:p>
    <w:p w:rsidR="00E90209" w:rsidRPr="00564200" w:rsidRDefault="00E90209" w:rsidP="00BB3842">
      <w:pPr>
        <w:spacing w:after="1" w:line="276" w:lineRule="auto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2. </w:t>
      </w:r>
      <w:proofErr w:type="spellStart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Ngarkohet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Sekretari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i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Përgjithshëm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,</w:t>
      </w:r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Njësia</w:t>
      </w:r>
      <w:proofErr w:type="spellEnd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proofErr w:type="gramStart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P</w:t>
      </w:r>
      <w:r w:rsidR="0065799B">
        <w:rPr>
          <w:rFonts w:ascii="Times New Roman" w:eastAsia="Calibri" w:hAnsi="Times New Roman" w:cs="Times New Roman"/>
          <w:color w:val="000000"/>
          <w:sz w:val="24"/>
          <w:lang w:val="en-US"/>
        </w:rPr>
        <w:t>ë</w:t>
      </w:r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rgjegj</w:t>
      </w:r>
      <w:r w:rsidR="0065799B">
        <w:rPr>
          <w:rFonts w:ascii="Times New Roman" w:eastAsia="Calibri" w:hAnsi="Times New Roman" w:cs="Times New Roman"/>
          <w:color w:val="000000"/>
          <w:sz w:val="24"/>
          <w:lang w:val="en-US"/>
        </w:rPr>
        <w:t>ë</w:t>
      </w:r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se</w:t>
      </w:r>
      <w:proofErr w:type="spellEnd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 e</w:t>
      </w:r>
      <w:proofErr w:type="gram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Burimeve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Njerëzore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arkiv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protokolli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dhe </w:t>
      </w:r>
      <w:proofErr w:type="spellStart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sektori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i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marrëdhënjeve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me </w:t>
      </w:r>
      <w:proofErr w:type="spellStart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qytetarët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>eventeve</w:t>
      </w:r>
      <w:proofErr w:type="spellEnd"/>
      <w:r w:rsidR="00BB3842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dhe IT</w:t>
      </w:r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për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publikimin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e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këtij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plani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në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portalin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elektronik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të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Shërbimit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Kombëtar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të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Punësimit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në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këndet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e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publikimeve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në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Bashkinë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Mirdit</w:t>
      </w:r>
      <w:r w:rsidR="00B8378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ë</w:t>
      </w:r>
      <w:proofErr w:type="spellEnd"/>
      <w:r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.</w:t>
      </w:r>
    </w:p>
    <w:p w:rsidR="002F2A00" w:rsidRDefault="00BB3842" w:rsidP="00BB3842">
      <w:pPr>
        <w:spacing w:after="1" w:line="276" w:lineRule="auto"/>
        <w:rPr>
          <w:rFonts w:ascii="Times New Roman" w:eastAsia="Calibri" w:hAnsi="Times New Roman" w:cs="Times New Roman"/>
          <w:color w:val="000000"/>
          <w:sz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3.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lang w:val="en-US"/>
        </w:rPr>
        <w:t>Sekretar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lang w:val="en-US"/>
        </w:rPr>
        <w:t>Përgjithshëm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dhe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Nj</w:t>
      </w:r>
      <w:r w:rsidR="00B8378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ë</w:t>
      </w:r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sia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e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Menaxhimit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të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Burimeve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Njerëzore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të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filloj</w:t>
      </w:r>
      <w:r>
        <w:rPr>
          <w:rFonts w:ascii="Times New Roman" w:eastAsia="Calibri" w:hAnsi="Times New Roman" w:cs="Times New Roman"/>
          <w:color w:val="000000"/>
          <w:sz w:val="24"/>
          <w:lang w:val="en-US"/>
        </w:rPr>
        <w:t>n</w:t>
      </w:r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ë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kryerjen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e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procedurave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të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rekrutimit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pas </w:t>
      </w:r>
      <w:proofErr w:type="spellStart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pub</w:t>
      </w:r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likimit</w:t>
      </w:r>
      <w:proofErr w:type="spellEnd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të</w:t>
      </w:r>
      <w:proofErr w:type="spellEnd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këtij</w:t>
      </w:r>
      <w:proofErr w:type="spellEnd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plani</w:t>
      </w:r>
      <w:proofErr w:type="spellEnd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="00402133">
        <w:rPr>
          <w:rFonts w:ascii="Times New Roman" w:eastAsia="Calibri" w:hAnsi="Times New Roman" w:cs="Times New Roman"/>
          <w:color w:val="000000"/>
          <w:sz w:val="24"/>
          <w:lang w:val="en-US"/>
        </w:rPr>
        <w:t>konform</w:t>
      </w:r>
      <w:proofErr w:type="spellEnd"/>
      <w:r w:rsidR="00402133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402133">
        <w:rPr>
          <w:rFonts w:ascii="Times New Roman" w:eastAsia="Calibri" w:hAnsi="Times New Roman" w:cs="Times New Roman"/>
          <w:color w:val="000000"/>
          <w:sz w:val="24"/>
          <w:lang w:val="en-US"/>
        </w:rPr>
        <w:t>ligjeve</w:t>
      </w:r>
      <w:proofErr w:type="spellEnd"/>
      <w:r w:rsidR="00402133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="00402133">
        <w:rPr>
          <w:rFonts w:ascii="Times New Roman" w:eastAsia="Calibri" w:hAnsi="Times New Roman" w:cs="Times New Roman"/>
          <w:color w:val="000000"/>
          <w:sz w:val="24"/>
          <w:lang w:val="en-US"/>
        </w:rPr>
        <w:t>vkm-ve</w:t>
      </w:r>
      <w:proofErr w:type="spellEnd"/>
      <w:r w:rsidR="00402133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dhe </w:t>
      </w:r>
      <w:proofErr w:type="spellStart"/>
      <w:r w:rsidR="00402133">
        <w:rPr>
          <w:rFonts w:ascii="Times New Roman" w:eastAsia="Calibri" w:hAnsi="Times New Roman" w:cs="Times New Roman"/>
          <w:color w:val="000000"/>
          <w:sz w:val="24"/>
          <w:lang w:val="en-US"/>
        </w:rPr>
        <w:t>udhë</w:t>
      </w:r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zimeve</w:t>
      </w:r>
      <w:proofErr w:type="spellEnd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p</w:t>
      </w:r>
      <w:r w:rsidR="0065799B">
        <w:rPr>
          <w:rFonts w:ascii="Times New Roman" w:eastAsia="Calibri" w:hAnsi="Times New Roman" w:cs="Times New Roman"/>
          <w:color w:val="000000"/>
          <w:sz w:val="24"/>
          <w:lang w:val="en-US"/>
        </w:rPr>
        <w:t>ë</w:t>
      </w:r>
      <w:r w:rsidR="00564200">
        <w:rPr>
          <w:rFonts w:ascii="Times New Roman" w:eastAsia="Calibri" w:hAnsi="Times New Roman" w:cs="Times New Roman"/>
          <w:color w:val="000000"/>
          <w:sz w:val="24"/>
          <w:lang w:val="en-US"/>
        </w:rPr>
        <w:t>rkat</w:t>
      </w:r>
      <w:r w:rsidR="0065799B">
        <w:rPr>
          <w:rFonts w:ascii="Times New Roman" w:eastAsia="Calibri" w:hAnsi="Times New Roman" w:cs="Times New Roman"/>
          <w:color w:val="000000"/>
          <w:sz w:val="24"/>
          <w:lang w:val="en-US"/>
        </w:rPr>
        <w:t>ë</w:t>
      </w:r>
      <w:r>
        <w:rPr>
          <w:rFonts w:ascii="Times New Roman" w:eastAsia="Calibri" w:hAnsi="Times New Roman" w:cs="Times New Roman"/>
          <w:color w:val="000000"/>
          <w:sz w:val="24"/>
          <w:lang w:val="en-US"/>
        </w:rPr>
        <w:t>se</w:t>
      </w:r>
      <w:proofErr w:type="spellEnd"/>
      <w:r w:rsidR="00E90209" w:rsidRPr="00564200">
        <w:rPr>
          <w:rFonts w:ascii="Times New Roman" w:eastAsia="Calibri" w:hAnsi="Times New Roman" w:cs="Times New Roman"/>
          <w:color w:val="000000"/>
          <w:sz w:val="24"/>
          <w:lang w:val="en-US"/>
        </w:rPr>
        <w:t>.</w:t>
      </w:r>
    </w:p>
    <w:p w:rsidR="00402133" w:rsidRPr="00402133" w:rsidRDefault="00402133" w:rsidP="0040213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Ky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urdhër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hartohet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në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</w:t>
      </w:r>
      <w:r w:rsidRPr="004021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kopje: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për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sekretarin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përgjithshëm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02133">
        <w:rPr>
          <w:rFonts w:ascii="Times New Roman" w:eastAsia="Calibri" w:hAnsi="Times New Roman" w:cs="Times New Roman"/>
          <w:sz w:val="24"/>
          <w:szCs w:val="24"/>
          <w:lang w:val="en-US"/>
        </w:rPr>
        <w:t>për</w:t>
      </w:r>
      <w:proofErr w:type="spellEnd"/>
      <w:r w:rsidRPr="004021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burimet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dhe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për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protokollin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069DB" w:rsidRDefault="002069DB" w:rsidP="00CF5D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lang w:val="en-US"/>
        </w:rPr>
      </w:pPr>
    </w:p>
    <w:p w:rsidR="002069DB" w:rsidRDefault="002069DB" w:rsidP="00CF5D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lang w:val="en-US"/>
        </w:rPr>
      </w:pPr>
    </w:p>
    <w:p w:rsidR="002069DB" w:rsidRDefault="002069DB" w:rsidP="00CF5D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lang w:val="en-US"/>
        </w:rPr>
      </w:pPr>
    </w:p>
    <w:p w:rsidR="00E90209" w:rsidRPr="00564200" w:rsidRDefault="00B83789" w:rsidP="00CF5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                                        </w:t>
      </w:r>
      <w:r w:rsidR="00BB3842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                            </w:t>
      </w:r>
      <w:r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     </w:t>
      </w:r>
      <w:r w:rsidR="00BB3842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           </w:t>
      </w:r>
      <w:r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</w:t>
      </w:r>
      <w:r w:rsidR="00E90209"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K R Y E T A R I</w:t>
      </w:r>
    </w:p>
    <w:p w:rsidR="00E90209" w:rsidRPr="00564200" w:rsidRDefault="00E90209" w:rsidP="00BB38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0" w:name="_GoBack"/>
      <w:bookmarkEnd w:id="0"/>
    </w:p>
    <w:p w:rsidR="002147AA" w:rsidRPr="00564200" w:rsidRDefault="00E90209" w:rsidP="00BB384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                                                    </w:t>
      </w:r>
      <w:r w:rsidR="00B83789"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           </w:t>
      </w:r>
      <w:r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</w:t>
      </w:r>
      <w:r w:rsidR="00B83789"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    </w:t>
      </w:r>
      <w:r w:rsidR="00BB3842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           </w:t>
      </w:r>
      <w:r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 </w:t>
      </w:r>
      <w:r w:rsidR="00B83789"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="00B83789"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Albert </w:t>
      </w:r>
      <w:r w:rsidR="00B83789"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Pr="00564200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MËLYSHI</w:t>
      </w:r>
    </w:p>
    <w:sectPr w:rsidR="002147AA" w:rsidRPr="00564200" w:rsidSect="00BB3842">
      <w:footerReference w:type="default" r:id="rId9"/>
      <w:pgSz w:w="11906" w:h="16838"/>
      <w:pgMar w:top="117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63" w:rsidRDefault="00F81A63" w:rsidP="005764EA">
      <w:pPr>
        <w:spacing w:after="0" w:line="240" w:lineRule="auto"/>
      </w:pPr>
      <w:r>
        <w:separator/>
      </w:r>
    </w:p>
  </w:endnote>
  <w:endnote w:type="continuationSeparator" w:id="0">
    <w:p w:rsidR="00F81A63" w:rsidRDefault="00F81A63" w:rsidP="0057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4EA" w:rsidRPr="005764EA" w:rsidRDefault="005764EA" w:rsidP="00594E28">
    <w:pPr>
      <w:tabs>
        <w:tab w:val="center" w:pos="4680"/>
        <w:tab w:val="right" w:pos="9360"/>
      </w:tabs>
      <w:spacing w:after="200" w:line="276" w:lineRule="auto"/>
      <w:jc w:val="center"/>
      <w:rPr>
        <w:rFonts w:ascii="Times New Roman" w:eastAsia="Times New Roman" w:hAnsi="Times New Roman" w:cs="Times New Roman"/>
        <w:sz w:val="20"/>
        <w:szCs w:val="20"/>
        <w:lang w:val="fr-FR" w:eastAsia="fr-FR"/>
      </w:rPr>
    </w:pPr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>_</w:t>
    </w:r>
    <w:r w:rsidR="00594E28">
      <w:rPr>
        <w:rFonts w:ascii="Times New Roman" w:eastAsia="Times New Roman" w:hAnsi="Times New Roman" w:cs="Times New Roman"/>
        <w:sz w:val="20"/>
        <w:szCs w:val="20"/>
        <w:lang w:val="fr-FR" w:eastAsia="fr-FR"/>
      </w:rPr>
      <w:t>____</w:t>
    </w:r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>_____________________________________________________________________________________</w:t>
    </w:r>
    <w:r>
      <w:rPr>
        <w:rFonts w:ascii="Times New Roman" w:eastAsia="Times New Roman" w:hAnsi="Times New Roman" w:cs="Times New Roman"/>
        <w:sz w:val="20"/>
        <w:szCs w:val="20"/>
        <w:lang w:val="fr-FR" w:eastAsia="fr-FR"/>
      </w:rPr>
      <w:t xml:space="preserve"> </w:t>
    </w:r>
    <w:r w:rsidR="00594E28">
      <w:rPr>
        <w:rFonts w:ascii="Times New Roman" w:eastAsia="Times New Roman" w:hAnsi="Times New Roman" w:cs="Times New Roman"/>
        <w:sz w:val="20"/>
        <w:szCs w:val="20"/>
        <w:lang w:val="fr-FR" w:eastAsia="fr-FR"/>
      </w:rPr>
      <w:t xml:space="preserve">                                       </w:t>
    </w:r>
    <w:proofErr w:type="spellStart"/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>Adresa</w:t>
    </w:r>
    <w:proofErr w:type="spellEnd"/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 xml:space="preserve">: </w:t>
    </w:r>
    <w:proofErr w:type="spellStart"/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>Sheshi</w:t>
    </w:r>
    <w:proofErr w:type="spellEnd"/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 xml:space="preserve"> “Abat </w:t>
    </w:r>
    <w:proofErr w:type="spellStart"/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>Doçi</w:t>
    </w:r>
    <w:proofErr w:type="spellEnd"/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 xml:space="preserve">”, Rrëshen, Mirditë     </w:t>
    </w:r>
    <w:proofErr w:type="gramStart"/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>tel.+</w:t>
    </w:r>
    <w:proofErr w:type="gramEnd"/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 xml:space="preserve">355 216 222 33  </w:t>
    </w:r>
    <w:proofErr w:type="spellStart"/>
    <w:r w:rsidR="00B83789">
      <w:rPr>
        <w:rFonts w:ascii="Times New Roman" w:eastAsia="Times New Roman" w:hAnsi="Times New Roman" w:cs="Times New Roman"/>
        <w:sz w:val="20"/>
        <w:szCs w:val="20"/>
        <w:lang w:val="fr-FR" w:eastAsia="fr-FR"/>
      </w:rPr>
      <w:t>W</w:t>
    </w:r>
    <w:r w:rsidRPr="005764EA">
      <w:rPr>
        <w:rFonts w:ascii="Times New Roman" w:eastAsia="Times New Roman" w:hAnsi="Times New Roman" w:cs="Times New Roman"/>
        <w:sz w:val="20"/>
        <w:szCs w:val="20"/>
        <w:lang w:val="fr-FR" w:eastAsia="fr-FR"/>
      </w:rPr>
      <w:t>eb:</w:t>
    </w:r>
    <w:r w:rsidR="00B83789">
      <w:rPr>
        <w:rFonts w:ascii="Times New Roman" w:eastAsia="Times New Roman" w:hAnsi="Times New Roman" w:cs="Times New Roman"/>
        <w:sz w:val="20"/>
        <w:szCs w:val="20"/>
        <w:lang w:val="fr-FR" w:eastAsia="fr-FR"/>
      </w:rPr>
      <w:t>www</w:t>
    </w:r>
    <w:r w:rsidR="00594E28">
      <w:rPr>
        <w:rFonts w:ascii="Times New Roman" w:eastAsia="Times New Roman" w:hAnsi="Times New Roman" w:cs="Times New Roman"/>
        <w:sz w:val="20"/>
        <w:szCs w:val="20"/>
        <w:lang w:val="fr-FR" w:eastAsia="fr-FR"/>
      </w:rPr>
      <w:t>.bashkiamirdite.gov.al</w:t>
    </w:r>
    <w:proofErr w:type="spellEnd"/>
  </w:p>
  <w:p w:rsidR="005764EA" w:rsidRDefault="00576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63" w:rsidRDefault="00F81A63" w:rsidP="005764EA">
      <w:pPr>
        <w:spacing w:after="0" w:line="240" w:lineRule="auto"/>
      </w:pPr>
      <w:r>
        <w:separator/>
      </w:r>
    </w:p>
  </w:footnote>
  <w:footnote w:type="continuationSeparator" w:id="0">
    <w:p w:rsidR="00F81A63" w:rsidRDefault="00F81A63" w:rsidP="0057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4" style="width:10.75pt;height:4.8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2C4C10E5"/>
    <w:multiLevelType w:val="hybridMultilevel"/>
    <w:tmpl w:val="92F68902"/>
    <w:lvl w:ilvl="0" w:tplc="A1A0E814">
      <w:start w:val="1"/>
      <w:numFmt w:val="bullet"/>
      <w:lvlText w:val="•"/>
      <w:lvlPicBulletId w:val="0"/>
      <w:lvlJc w:val="left"/>
      <w:pPr>
        <w:ind w:left="1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6355A">
      <w:start w:val="1"/>
      <w:numFmt w:val="bullet"/>
      <w:lvlText w:val="o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A0FB6">
      <w:start w:val="1"/>
      <w:numFmt w:val="bullet"/>
      <w:lvlText w:val="▪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A2124">
      <w:start w:val="1"/>
      <w:numFmt w:val="bullet"/>
      <w:lvlText w:val="•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AA69C">
      <w:start w:val="1"/>
      <w:numFmt w:val="bullet"/>
      <w:lvlText w:val="o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29300">
      <w:start w:val="1"/>
      <w:numFmt w:val="bullet"/>
      <w:lvlText w:val="▪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60E44">
      <w:start w:val="1"/>
      <w:numFmt w:val="bullet"/>
      <w:lvlText w:val="•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4B704">
      <w:start w:val="1"/>
      <w:numFmt w:val="bullet"/>
      <w:lvlText w:val="o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6B8BC">
      <w:start w:val="1"/>
      <w:numFmt w:val="bullet"/>
      <w:lvlText w:val="▪"/>
      <w:lvlJc w:val="left"/>
      <w:pPr>
        <w:ind w:left="7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E3"/>
    <w:rsid w:val="00020A8B"/>
    <w:rsid w:val="0006648E"/>
    <w:rsid w:val="000B5974"/>
    <w:rsid w:val="000E3090"/>
    <w:rsid w:val="000E39D5"/>
    <w:rsid w:val="000F131D"/>
    <w:rsid w:val="000F489C"/>
    <w:rsid w:val="001B270C"/>
    <w:rsid w:val="001C7D3E"/>
    <w:rsid w:val="001E752B"/>
    <w:rsid w:val="002047E3"/>
    <w:rsid w:val="002069DB"/>
    <w:rsid w:val="002116BB"/>
    <w:rsid w:val="002147AA"/>
    <w:rsid w:val="002E3CCC"/>
    <w:rsid w:val="002F2A00"/>
    <w:rsid w:val="003860B7"/>
    <w:rsid w:val="003C53CA"/>
    <w:rsid w:val="00402133"/>
    <w:rsid w:val="00445713"/>
    <w:rsid w:val="00487694"/>
    <w:rsid w:val="004A7BF9"/>
    <w:rsid w:val="004E6B05"/>
    <w:rsid w:val="004F33D6"/>
    <w:rsid w:val="00530BD4"/>
    <w:rsid w:val="00564200"/>
    <w:rsid w:val="005764EA"/>
    <w:rsid w:val="005916C1"/>
    <w:rsid w:val="00594E28"/>
    <w:rsid w:val="005A1963"/>
    <w:rsid w:val="005A517B"/>
    <w:rsid w:val="005B7E8F"/>
    <w:rsid w:val="005C0B8D"/>
    <w:rsid w:val="005C2A75"/>
    <w:rsid w:val="005D161E"/>
    <w:rsid w:val="005E5918"/>
    <w:rsid w:val="006018F7"/>
    <w:rsid w:val="006333A5"/>
    <w:rsid w:val="006433EB"/>
    <w:rsid w:val="0065799B"/>
    <w:rsid w:val="006706B0"/>
    <w:rsid w:val="0075238C"/>
    <w:rsid w:val="008410B1"/>
    <w:rsid w:val="008425A9"/>
    <w:rsid w:val="0084509B"/>
    <w:rsid w:val="00935C75"/>
    <w:rsid w:val="00940D46"/>
    <w:rsid w:val="00955806"/>
    <w:rsid w:val="009D40A0"/>
    <w:rsid w:val="00A55181"/>
    <w:rsid w:val="00A65096"/>
    <w:rsid w:val="00A93569"/>
    <w:rsid w:val="00A96321"/>
    <w:rsid w:val="00B123DE"/>
    <w:rsid w:val="00B83789"/>
    <w:rsid w:val="00BB3842"/>
    <w:rsid w:val="00BB7DA1"/>
    <w:rsid w:val="00BF3A96"/>
    <w:rsid w:val="00CD6C61"/>
    <w:rsid w:val="00CF5DB5"/>
    <w:rsid w:val="00D00997"/>
    <w:rsid w:val="00DD7C4F"/>
    <w:rsid w:val="00DE247E"/>
    <w:rsid w:val="00E104C1"/>
    <w:rsid w:val="00E5278B"/>
    <w:rsid w:val="00E90209"/>
    <w:rsid w:val="00F61428"/>
    <w:rsid w:val="00F81A63"/>
    <w:rsid w:val="00FA18DA"/>
    <w:rsid w:val="00FB47D7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D2C4"/>
  <w15:chartTrackingRefBased/>
  <w15:docId w15:val="{2D930C71-4241-4024-A51C-B15CFCB0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527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6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4EA"/>
  </w:style>
  <w:style w:type="paragraph" w:styleId="Footer">
    <w:name w:val="footer"/>
    <w:basedOn w:val="Normal"/>
    <w:link w:val="FooterChar"/>
    <w:uiPriority w:val="99"/>
    <w:unhideWhenUsed/>
    <w:rsid w:val="00576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4EA"/>
  </w:style>
  <w:style w:type="paragraph" w:styleId="BalloonText">
    <w:name w:val="Balloon Text"/>
    <w:basedOn w:val="Normal"/>
    <w:link w:val="BalloonTextChar"/>
    <w:uiPriority w:val="99"/>
    <w:semiHidden/>
    <w:unhideWhenUsed/>
    <w:rsid w:val="000E3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REPUBLIKA   E   SHQIPËRISË</vt:lpstr>
    </vt:vector>
  </TitlesOfParts>
  <Company>Microsoft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 GJOKA</cp:lastModifiedBy>
  <cp:revision>23</cp:revision>
  <cp:lastPrinted>2026-02-19T08:18:00Z</cp:lastPrinted>
  <dcterms:created xsi:type="dcterms:W3CDTF">2025-02-05T08:04:00Z</dcterms:created>
  <dcterms:modified xsi:type="dcterms:W3CDTF">2026-02-19T08:19:00Z</dcterms:modified>
</cp:coreProperties>
</file>