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3CC7" w14:textId="77777777" w:rsidR="00C91048" w:rsidRPr="00F236C3" w:rsidRDefault="00C91048" w:rsidP="00D97378">
      <w:pPr>
        <w:rPr>
          <w:u w:color="C00000"/>
        </w:rPr>
      </w:pPr>
      <w:bookmarkStart w:id="0" w:name="_Hlk177630476"/>
      <w:r w:rsidRPr="00F236C3">
        <w:rPr>
          <w:noProof/>
        </w:rPr>
        <w:drawing>
          <wp:anchor distT="0" distB="0" distL="114300" distR="114300" simplePos="0" relativeHeight="251659264" behindDoc="0" locked="0" layoutInCell="1" allowOverlap="1" wp14:anchorId="7B61E3D5" wp14:editId="0EA60C42">
            <wp:simplePos x="0" y="0"/>
            <wp:positionH relativeFrom="column">
              <wp:posOffset>2569412</wp:posOffset>
            </wp:positionH>
            <wp:positionV relativeFrom="paragraph">
              <wp:posOffset>5080</wp:posOffset>
            </wp:positionV>
            <wp:extent cx="481330" cy="508635"/>
            <wp:effectExtent l="19050" t="0" r="0" b="0"/>
            <wp:wrapSquare wrapText="bothSides"/>
            <wp:docPr id="1" name="Picture 1" descr="Image result for stema e republikes ne shkresa zyr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ema e republikes ne shkresa zyrtare"/>
                    <pic:cNvPicPr>
                      <a:picLocks noChangeAspect="1" noChangeArrowheads="1"/>
                    </pic:cNvPicPr>
                  </pic:nvPicPr>
                  <pic:blipFill>
                    <a:blip r:embed="rId5" cstate="print"/>
                    <a:srcRect/>
                    <a:stretch>
                      <a:fillRect/>
                    </a:stretch>
                  </pic:blipFill>
                  <pic:spPr bwMode="auto">
                    <a:xfrm>
                      <a:off x="0" y="0"/>
                      <a:ext cx="481330" cy="508635"/>
                    </a:xfrm>
                    <a:prstGeom prst="rect">
                      <a:avLst/>
                    </a:prstGeom>
                    <a:noFill/>
                    <a:ln w="9525">
                      <a:noFill/>
                      <a:miter lim="800000"/>
                      <a:headEnd/>
                      <a:tailEnd/>
                    </a:ln>
                  </pic:spPr>
                </pic:pic>
              </a:graphicData>
            </a:graphic>
          </wp:anchor>
        </w:drawing>
      </w:r>
      <w:r w:rsidRPr="00F236C3">
        <w:rPr>
          <w:u w:color="C00000"/>
        </w:rPr>
        <w:tab/>
      </w:r>
      <w:r w:rsidRPr="00F236C3">
        <w:rPr>
          <w:u w:color="C00000"/>
        </w:rPr>
        <w:tab/>
      </w:r>
      <w:r w:rsidRPr="00F236C3">
        <w:rPr>
          <w:u w:color="C00000"/>
        </w:rPr>
        <w:tab/>
      </w:r>
      <w:r w:rsidRPr="00F236C3">
        <w:rPr>
          <w:u w:color="C00000"/>
        </w:rPr>
        <w:tab/>
      </w:r>
      <w:r w:rsidRPr="00F236C3">
        <w:rPr>
          <w:u w:color="C00000"/>
        </w:rPr>
        <w:tab/>
      </w:r>
      <w:r w:rsidRPr="00F236C3">
        <w:rPr>
          <w:u w:color="C00000"/>
        </w:rPr>
        <w:tab/>
      </w:r>
      <w:r w:rsidRPr="00F236C3">
        <w:rPr>
          <w:u w:color="C00000"/>
        </w:rPr>
        <w:tab/>
      </w:r>
      <w:r w:rsidRPr="00F236C3">
        <w:rPr>
          <w:u w:color="C00000"/>
        </w:rPr>
        <w:tab/>
      </w:r>
      <w:r w:rsidRPr="00F236C3">
        <w:rPr>
          <w:u w:color="C00000"/>
        </w:rPr>
        <w:tab/>
      </w:r>
      <w:r w:rsidRPr="00F236C3">
        <w:rPr>
          <w:u w:color="C00000"/>
        </w:rPr>
        <w:tab/>
      </w:r>
    </w:p>
    <w:p w14:paraId="0E7579A2" w14:textId="77777777" w:rsidR="00C91048" w:rsidRPr="00F236C3" w:rsidRDefault="00C91048" w:rsidP="00D97378">
      <w:pPr>
        <w:rPr>
          <w:smallCaps/>
          <w:color w:val="FFFFFF"/>
          <w:u w:val="single" w:color="C00000"/>
        </w:rPr>
      </w:pP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r w:rsidRPr="00F236C3">
        <w:rPr>
          <w:smallCaps/>
          <w:color w:val="FFFFFF"/>
          <w:u w:val="single" w:color="C00000"/>
        </w:rPr>
        <w:tab/>
      </w:r>
    </w:p>
    <w:p w14:paraId="06BC4B28" w14:textId="77777777" w:rsidR="00C91048" w:rsidRPr="00F236C3" w:rsidRDefault="00C91048" w:rsidP="00D97378">
      <w:pPr>
        <w:jc w:val="center"/>
        <w:rPr>
          <w:b/>
        </w:rPr>
      </w:pPr>
    </w:p>
    <w:p w14:paraId="4BC7FF70" w14:textId="1FEA9E01" w:rsidR="00C91048" w:rsidRPr="00F236C3" w:rsidRDefault="00C91048" w:rsidP="00D97378">
      <w:pPr>
        <w:ind w:left="2160" w:firstLine="720"/>
        <w:rPr>
          <w:b/>
        </w:rPr>
      </w:pPr>
      <w:r w:rsidRPr="00F236C3">
        <w:rPr>
          <w:b/>
        </w:rPr>
        <w:t>REPUBLIKA E SHQIPËRISË</w:t>
      </w:r>
    </w:p>
    <w:p w14:paraId="529F3F62" w14:textId="77777777" w:rsidR="00C91048" w:rsidRPr="00F236C3" w:rsidRDefault="00C91048" w:rsidP="00D97378">
      <w:pPr>
        <w:ind w:left="2880" w:firstLine="720"/>
        <w:rPr>
          <w:b/>
        </w:rPr>
      </w:pPr>
      <w:r w:rsidRPr="00F236C3">
        <w:rPr>
          <w:b/>
        </w:rPr>
        <w:t>BASHKIA FIER</w:t>
      </w:r>
    </w:p>
    <w:p w14:paraId="7AB5DD2B" w14:textId="77777777" w:rsidR="00C91048" w:rsidRPr="00F236C3" w:rsidRDefault="00C91048" w:rsidP="00D97378">
      <w:pPr>
        <w:widowControl w:val="0"/>
        <w:tabs>
          <w:tab w:val="left" w:pos="315"/>
        </w:tabs>
        <w:autoSpaceDE w:val="0"/>
        <w:autoSpaceDN w:val="0"/>
        <w:adjustRightInd w:val="0"/>
        <w:ind w:right="40"/>
        <w:rPr>
          <w:b/>
          <w:bCs/>
          <w:color w:val="000000" w:themeColor="text1"/>
          <w:position w:val="1"/>
          <w:lang w:val="pt-BR"/>
        </w:rPr>
      </w:pPr>
    </w:p>
    <w:p w14:paraId="731E63E6" w14:textId="2DF2C16B" w:rsidR="005B3F6D" w:rsidRPr="00F236C3" w:rsidRDefault="005B3F6D" w:rsidP="00D97378">
      <w:pPr>
        <w:widowControl w:val="0"/>
        <w:tabs>
          <w:tab w:val="left" w:pos="315"/>
        </w:tabs>
        <w:autoSpaceDE w:val="0"/>
        <w:autoSpaceDN w:val="0"/>
        <w:adjustRightInd w:val="0"/>
        <w:ind w:right="40"/>
        <w:rPr>
          <w:b/>
          <w:bCs/>
          <w:color w:val="000000" w:themeColor="text1"/>
          <w:position w:val="1"/>
          <w:lang w:val="pt-BR"/>
        </w:rPr>
      </w:pPr>
      <w:r w:rsidRPr="00F236C3">
        <w:rPr>
          <w:b/>
          <w:bCs/>
          <w:color w:val="000000" w:themeColor="text1"/>
          <w:position w:val="1"/>
          <w:lang w:val="pt-BR"/>
        </w:rPr>
        <w:tab/>
      </w:r>
    </w:p>
    <w:p w14:paraId="34BD28F8" w14:textId="1C257DE2" w:rsidR="005B3F6D" w:rsidRPr="00F236C3" w:rsidRDefault="005B3F6D" w:rsidP="00D97378">
      <w:pPr>
        <w:widowControl w:val="0"/>
        <w:tabs>
          <w:tab w:val="left" w:pos="315"/>
        </w:tabs>
        <w:autoSpaceDE w:val="0"/>
        <w:autoSpaceDN w:val="0"/>
        <w:adjustRightInd w:val="0"/>
        <w:ind w:right="40"/>
        <w:jc w:val="center"/>
        <w:rPr>
          <w:b/>
          <w:u w:val="single"/>
          <w:lang w:val="pt-BR"/>
        </w:rPr>
      </w:pPr>
      <w:r w:rsidRPr="00F236C3">
        <w:rPr>
          <w:b/>
          <w:u w:val="single"/>
          <w:lang w:val="pt-BR"/>
        </w:rPr>
        <w:t>SHPALLJE PËR LËVIZJE PARALELE</w:t>
      </w:r>
      <w:r w:rsidR="00D97378" w:rsidRPr="00F236C3">
        <w:rPr>
          <w:b/>
          <w:u w:val="single"/>
          <w:lang w:val="pt-BR"/>
        </w:rPr>
        <w:t xml:space="preserve">, </w:t>
      </w:r>
      <w:r w:rsidR="003E48A9" w:rsidRPr="00F236C3">
        <w:rPr>
          <w:b/>
          <w:u w:val="single"/>
          <w:lang w:val="pt-BR"/>
        </w:rPr>
        <w:t xml:space="preserve">NGRITJE NE DETYRE DHE </w:t>
      </w:r>
      <w:r w:rsidRPr="00F236C3">
        <w:rPr>
          <w:b/>
          <w:u w:val="single"/>
          <w:lang w:val="pt-BR"/>
        </w:rPr>
        <w:t>PRANIM</w:t>
      </w:r>
      <w:r w:rsidR="003E48A9" w:rsidRPr="00F236C3">
        <w:rPr>
          <w:b/>
          <w:u w:val="single"/>
          <w:lang w:val="pt-BR"/>
        </w:rPr>
        <w:t xml:space="preserve"> </w:t>
      </w:r>
      <w:r w:rsidRPr="00F236C3">
        <w:rPr>
          <w:b/>
          <w:u w:val="single"/>
          <w:lang w:val="pt-BR"/>
        </w:rPr>
        <w:t>NË SHËRBIMIN CIVIL NË KATEGORINË E</w:t>
      </w:r>
      <w:r w:rsidR="003E48A9" w:rsidRPr="00F236C3">
        <w:rPr>
          <w:b/>
          <w:u w:val="single"/>
          <w:lang w:val="pt-BR"/>
        </w:rPr>
        <w:t xml:space="preserve"> MESME DREJTUESE</w:t>
      </w:r>
    </w:p>
    <w:p w14:paraId="70AF4233" w14:textId="77777777" w:rsidR="00C91048" w:rsidRPr="00F236C3" w:rsidRDefault="00C91048" w:rsidP="00D97378">
      <w:pPr>
        <w:widowControl w:val="0"/>
        <w:tabs>
          <w:tab w:val="left" w:pos="315"/>
        </w:tabs>
        <w:autoSpaceDE w:val="0"/>
        <w:autoSpaceDN w:val="0"/>
        <w:adjustRightInd w:val="0"/>
        <w:ind w:right="40"/>
        <w:jc w:val="center"/>
        <w:rPr>
          <w:b/>
          <w:u w:val="single"/>
          <w:lang w:val="pt-BR"/>
        </w:rPr>
      </w:pPr>
    </w:p>
    <w:p w14:paraId="5063AB6C" w14:textId="4F6AC41F" w:rsidR="003E48A9" w:rsidRPr="00F236C3" w:rsidRDefault="003E48A9" w:rsidP="00D97378">
      <w:pPr>
        <w:jc w:val="both"/>
        <w:rPr>
          <w:color w:val="0D0D0D" w:themeColor="text1" w:themeTint="F2"/>
        </w:rPr>
      </w:pPr>
      <w:r w:rsidRPr="00F236C3">
        <w:rPr>
          <w:color w:val="0D0D0D" w:themeColor="text1" w:themeTint="F2"/>
        </w:rPr>
        <w:t xml:space="preserve">Në zbatim të Ligjit 152/2013 “Për Nëpunësin Civil” i ndryshuar, neni 20, 21, 26,’ </w:t>
      </w:r>
      <w:r w:rsidRPr="00F236C3">
        <w:rPr>
          <w:color w:val="0D0D0D" w:themeColor="text1" w:themeTint="F2"/>
          <w:lang w:val="it-IT"/>
        </w:rPr>
        <w:t>VKM-së Nr.142 datë 12.03.2014, “Për përshkrimin dhe klasifikimin e pozicioneve të punës në institucionet e administratës shteterore dhe institucionet e pavarura” i ndryshuar</w:t>
      </w:r>
      <w:r w:rsidRPr="00F236C3">
        <w:rPr>
          <w:color w:val="0D0D0D" w:themeColor="text1" w:themeTint="F2"/>
        </w:rPr>
        <w:t>; Nr.242 datë 18.3.2015 “Për plotësimin e vendeve të lira në kategorine e ulët dhe të mesm</w:t>
      </w:r>
      <w:r w:rsidR="003C79C1" w:rsidRPr="00F236C3">
        <w:rPr>
          <w:color w:val="0D0D0D" w:themeColor="text1" w:themeTint="F2"/>
        </w:rPr>
        <w:t>e</w:t>
      </w:r>
      <w:r w:rsidRPr="00F236C3">
        <w:rPr>
          <w:color w:val="0D0D0D" w:themeColor="text1" w:themeTint="F2"/>
        </w:rPr>
        <w:t xml:space="preserve"> drejtuese” i ndryshuar, </w:t>
      </w:r>
      <w:r w:rsidRPr="00F236C3">
        <w:rPr>
          <w:bCs/>
          <w:color w:val="0D0D0D" w:themeColor="text1" w:themeTint="F2"/>
        </w:rPr>
        <w:t>Bashkia Fier,</w:t>
      </w:r>
      <w:r w:rsidRPr="00F236C3">
        <w:rPr>
          <w:b/>
          <w:color w:val="0D0D0D" w:themeColor="text1" w:themeTint="F2"/>
        </w:rPr>
        <w:t xml:space="preserve"> </w:t>
      </w:r>
      <w:r w:rsidRPr="00F236C3">
        <w:rPr>
          <w:color w:val="0D0D0D" w:themeColor="text1" w:themeTint="F2"/>
        </w:rPr>
        <w:t xml:space="preserve">shpall procedurat e lëvizjes paralele, ngritjes në detyrë  dhe të pranimit në shërbimin civil për kategorinë e </w:t>
      </w:r>
      <w:r w:rsidRPr="00F236C3">
        <w:rPr>
          <w:color w:val="FF0000"/>
        </w:rPr>
        <w:t>mesme</w:t>
      </w:r>
      <w:r w:rsidRPr="00F236C3">
        <w:rPr>
          <w:color w:val="0D0D0D" w:themeColor="text1" w:themeTint="F2"/>
        </w:rPr>
        <w:t xml:space="preserve"> për grupin e pozicioneve:</w:t>
      </w:r>
    </w:p>
    <w:p w14:paraId="066201DD" w14:textId="77777777" w:rsidR="005B3F6D" w:rsidRPr="00F236C3" w:rsidRDefault="005B3F6D" w:rsidP="00D97378">
      <w:pPr>
        <w:jc w:val="both"/>
      </w:pPr>
    </w:p>
    <w:p w14:paraId="12379F5F" w14:textId="77777777" w:rsidR="003E48A9" w:rsidRPr="00F236C3" w:rsidRDefault="003E48A9" w:rsidP="00D97378">
      <w:pPr>
        <w:pStyle w:val="ListParagraph"/>
        <w:widowControl w:val="0"/>
        <w:numPr>
          <w:ilvl w:val="0"/>
          <w:numId w:val="10"/>
        </w:numPr>
        <w:autoSpaceDE w:val="0"/>
        <w:autoSpaceDN w:val="0"/>
        <w:adjustRightInd w:val="0"/>
        <w:spacing w:after="0" w:line="240" w:lineRule="auto"/>
        <w:ind w:left="833" w:right="69"/>
        <w:jc w:val="both"/>
        <w:rPr>
          <w:rFonts w:ascii="Times New Roman" w:hAnsi="Times New Roman" w:cs="Times New Roman"/>
          <w:b/>
          <w:color w:val="000000"/>
          <w:sz w:val="24"/>
          <w:szCs w:val="24"/>
        </w:rPr>
      </w:pPr>
      <w:r w:rsidRPr="00F236C3">
        <w:rPr>
          <w:rFonts w:ascii="Times New Roman" w:hAnsi="Times New Roman" w:cs="Times New Roman"/>
          <w:b/>
          <w:sz w:val="24"/>
          <w:szCs w:val="24"/>
        </w:rPr>
        <w:t xml:space="preserve">1 </w:t>
      </w:r>
      <w:proofErr w:type="spellStart"/>
      <w:r w:rsidRPr="00F236C3">
        <w:rPr>
          <w:rFonts w:ascii="Times New Roman" w:hAnsi="Times New Roman" w:cs="Times New Roman"/>
          <w:b/>
          <w:sz w:val="24"/>
          <w:szCs w:val="24"/>
        </w:rPr>
        <w:t>i</w:t>
      </w:r>
      <w:proofErr w:type="spellEnd"/>
      <w:r w:rsidRPr="00F236C3">
        <w:rPr>
          <w:rFonts w:ascii="Times New Roman" w:hAnsi="Times New Roman" w:cs="Times New Roman"/>
          <w:b/>
          <w:sz w:val="24"/>
          <w:szCs w:val="24"/>
        </w:rPr>
        <w:t xml:space="preserve"> </w:t>
      </w:r>
      <w:proofErr w:type="spellStart"/>
      <w:r w:rsidRPr="00F236C3">
        <w:rPr>
          <w:rFonts w:ascii="Times New Roman" w:hAnsi="Times New Roman" w:cs="Times New Roman"/>
          <w:b/>
          <w:sz w:val="24"/>
          <w:szCs w:val="24"/>
        </w:rPr>
        <w:t>Drejtor</w:t>
      </w:r>
      <w:proofErr w:type="spellEnd"/>
      <w:r w:rsidRPr="00F236C3">
        <w:rPr>
          <w:rFonts w:ascii="Times New Roman" w:hAnsi="Times New Roman" w:cs="Times New Roman"/>
          <w:b/>
          <w:sz w:val="24"/>
          <w:szCs w:val="24"/>
        </w:rPr>
        <w:t xml:space="preserve"> </w:t>
      </w:r>
      <w:proofErr w:type="spellStart"/>
      <w:r w:rsidRPr="00F236C3">
        <w:rPr>
          <w:rFonts w:ascii="Times New Roman" w:hAnsi="Times New Roman" w:cs="Times New Roman"/>
          <w:b/>
          <w:sz w:val="24"/>
          <w:szCs w:val="24"/>
        </w:rPr>
        <w:t>i</w:t>
      </w:r>
      <w:proofErr w:type="spellEnd"/>
      <w:r w:rsidRPr="00F236C3">
        <w:rPr>
          <w:rFonts w:ascii="Times New Roman" w:hAnsi="Times New Roman" w:cs="Times New Roman"/>
          <w:b/>
          <w:sz w:val="24"/>
          <w:szCs w:val="24"/>
        </w:rPr>
        <w:t xml:space="preserve"> </w:t>
      </w:r>
      <w:proofErr w:type="spellStart"/>
      <w:r w:rsidRPr="00F236C3">
        <w:rPr>
          <w:rFonts w:ascii="Times New Roman" w:hAnsi="Times New Roman" w:cs="Times New Roman"/>
          <w:b/>
          <w:sz w:val="24"/>
          <w:szCs w:val="24"/>
        </w:rPr>
        <w:t>Pergjithshem</w:t>
      </w:r>
      <w:proofErr w:type="spellEnd"/>
      <w:r w:rsidRPr="00F236C3">
        <w:rPr>
          <w:rFonts w:ascii="Times New Roman" w:hAnsi="Times New Roman" w:cs="Times New Roman"/>
          <w:b/>
          <w:color w:val="000000"/>
          <w:sz w:val="24"/>
          <w:szCs w:val="24"/>
        </w:rPr>
        <w:t xml:space="preserve">, ne </w:t>
      </w:r>
      <w:proofErr w:type="spellStart"/>
      <w:r w:rsidRPr="00F236C3">
        <w:rPr>
          <w:rFonts w:ascii="Times New Roman" w:hAnsi="Times New Roman" w:cs="Times New Roman"/>
          <w:b/>
          <w:color w:val="000000"/>
          <w:sz w:val="24"/>
          <w:szCs w:val="24"/>
        </w:rPr>
        <w:t>Drejtorine</w:t>
      </w:r>
      <w:proofErr w:type="spellEnd"/>
      <w:r w:rsidRPr="00F236C3">
        <w:rPr>
          <w:rFonts w:ascii="Times New Roman" w:hAnsi="Times New Roman" w:cs="Times New Roman"/>
          <w:b/>
          <w:color w:val="000000"/>
          <w:sz w:val="24"/>
          <w:szCs w:val="24"/>
        </w:rPr>
        <w:t xml:space="preserve"> e </w:t>
      </w:r>
      <w:proofErr w:type="spellStart"/>
      <w:r w:rsidRPr="00F236C3">
        <w:rPr>
          <w:rFonts w:ascii="Times New Roman" w:hAnsi="Times New Roman" w:cs="Times New Roman"/>
          <w:b/>
          <w:color w:val="000000"/>
          <w:sz w:val="24"/>
          <w:szCs w:val="24"/>
        </w:rPr>
        <w:t>Përgjithshme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te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Bujqësise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Veterinarisë</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Kanaleve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Vaditjes</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Pyjeve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dhe</w:t>
      </w:r>
      <w:proofErr w:type="spellEnd"/>
      <w:r w:rsidRPr="00F236C3">
        <w:rPr>
          <w:rFonts w:ascii="Times New Roman" w:hAnsi="Times New Roman" w:cs="Times New Roman"/>
          <w:b/>
          <w:color w:val="000000"/>
          <w:sz w:val="24"/>
          <w:szCs w:val="24"/>
        </w:rPr>
        <w:t xml:space="preserve"> </w:t>
      </w:r>
      <w:proofErr w:type="spellStart"/>
      <w:r w:rsidRPr="00F236C3">
        <w:rPr>
          <w:rFonts w:ascii="Times New Roman" w:hAnsi="Times New Roman" w:cs="Times New Roman"/>
          <w:b/>
          <w:color w:val="000000"/>
          <w:sz w:val="24"/>
          <w:szCs w:val="24"/>
        </w:rPr>
        <w:t>Mjedisit</w:t>
      </w:r>
      <w:proofErr w:type="spellEnd"/>
      <w:r w:rsidRPr="00F236C3">
        <w:rPr>
          <w:rFonts w:ascii="Times New Roman" w:hAnsi="Times New Roman" w:cs="Times New Roman"/>
          <w:b/>
          <w:color w:val="000000"/>
          <w:sz w:val="24"/>
          <w:szCs w:val="24"/>
        </w:rPr>
        <w:t xml:space="preserve">, Bashkia </w:t>
      </w:r>
      <w:proofErr w:type="spellStart"/>
      <w:r w:rsidRPr="00F236C3">
        <w:rPr>
          <w:rFonts w:ascii="Times New Roman" w:hAnsi="Times New Roman" w:cs="Times New Roman"/>
          <w:b/>
          <w:color w:val="000000"/>
          <w:sz w:val="24"/>
          <w:szCs w:val="24"/>
        </w:rPr>
        <w:t>Fier</w:t>
      </w:r>
      <w:proofErr w:type="spellEnd"/>
    </w:p>
    <w:p w14:paraId="0F381E01" w14:textId="77777777" w:rsidR="005B3F6D" w:rsidRPr="00F236C3" w:rsidRDefault="005B3F6D" w:rsidP="00D97378">
      <w:pPr>
        <w:pStyle w:val="ListParagraph"/>
        <w:widowControl w:val="0"/>
        <w:autoSpaceDE w:val="0"/>
        <w:autoSpaceDN w:val="0"/>
        <w:adjustRightInd w:val="0"/>
        <w:spacing w:after="0" w:line="240" w:lineRule="auto"/>
        <w:ind w:left="833" w:right="69"/>
        <w:jc w:val="both"/>
        <w:rPr>
          <w:rFonts w:ascii="Times New Roman" w:hAnsi="Times New Roman" w:cs="Times New Roman"/>
          <w:color w:val="000000"/>
          <w:sz w:val="24"/>
          <w:szCs w:val="24"/>
        </w:rPr>
      </w:pPr>
    </w:p>
    <w:p w14:paraId="6554F9E2" w14:textId="77777777" w:rsidR="00AC1F2A" w:rsidRPr="00F236C3" w:rsidRDefault="00AC1F2A" w:rsidP="00D97378">
      <w:pPr>
        <w:jc w:val="both"/>
        <w:rPr>
          <w:lang w:val="it-IT"/>
        </w:rPr>
      </w:pPr>
      <w:r w:rsidRPr="00F236C3">
        <w:rPr>
          <w:lang w:val="it-IT"/>
        </w:rPr>
        <w:t>Shpallja është e hapur për të gjithë nepunesit civil të së njëjtës kategori në të gjitha institucionet pjesë e sherbimit civil. Nese nuk ka nje fitues nga procedura e levizjes paralele dhe ngritjes ne detyre, plotesimi i vendit vakant do te realizohet me procedurën e Pranimit në shërbimin Civil.</w:t>
      </w:r>
    </w:p>
    <w:p w14:paraId="31766897" w14:textId="77777777" w:rsidR="005B3F6D" w:rsidRPr="00F236C3" w:rsidRDefault="005B3F6D" w:rsidP="00D97378">
      <w:pPr>
        <w:widowControl w:val="0"/>
        <w:tabs>
          <w:tab w:val="left" w:pos="315"/>
        </w:tabs>
        <w:autoSpaceDE w:val="0"/>
        <w:autoSpaceDN w:val="0"/>
        <w:adjustRightInd w:val="0"/>
        <w:ind w:right="40"/>
        <w:jc w:val="both"/>
      </w:pPr>
    </w:p>
    <w:p w14:paraId="5A2BD691" w14:textId="20097C12" w:rsidR="005B3F6D" w:rsidRPr="00F236C3" w:rsidRDefault="005B3F6D" w:rsidP="00D97378">
      <w:pPr>
        <w:widowControl w:val="0"/>
        <w:tabs>
          <w:tab w:val="left" w:pos="315"/>
        </w:tabs>
        <w:autoSpaceDE w:val="0"/>
        <w:autoSpaceDN w:val="0"/>
        <w:adjustRightInd w:val="0"/>
        <w:ind w:right="40"/>
        <w:jc w:val="both"/>
        <w:rPr>
          <w:b/>
        </w:rPr>
      </w:pPr>
      <w:r w:rsidRPr="00F236C3">
        <w:rPr>
          <w:b/>
        </w:rPr>
        <w:t>Afati për dorëzimin e dokumentave për LEVIZJE PARALELE: 0</w:t>
      </w:r>
      <w:r w:rsidR="00D4266B" w:rsidRPr="00F236C3">
        <w:rPr>
          <w:b/>
        </w:rPr>
        <w:t>2</w:t>
      </w:r>
      <w:r w:rsidRPr="00F236C3">
        <w:rPr>
          <w:b/>
        </w:rPr>
        <w:t>.</w:t>
      </w:r>
      <w:r w:rsidR="00D4266B" w:rsidRPr="00F236C3">
        <w:rPr>
          <w:b/>
        </w:rPr>
        <w:t>12</w:t>
      </w:r>
      <w:r w:rsidRPr="00F236C3">
        <w:rPr>
          <w:b/>
        </w:rPr>
        <w:t>.2025</w:t>
      </w:r>
    </w:p>
    <w:p w14:paraId="7055B27A" w14:textId="5D8CAE42" w:rsidR="005B3F6D" w:rsidRPr="00F236C3" w:rsidRDefault="005B3F6D" w:rsidP="00D97378">
      <w:pPr>
        <w:widowControl w:val="0"/>
        <w:tabs>
          <w:tab w:val="left" w:pos="315"/>
        </w:tabs>
        <w:autoSpaceDE w:val="0"/>
        <w:autoSpaceDN w:val="0"/>
        <w:adjustRightInd w:val="0"/>
        <w:ind w:right="40"/>
        <w:jc w:val="both"/>
        <w:rPr>
          <w:b/>
        </w:rPr>
      </w:pPr>
      <w:r w:rsidRPr="00F236C3">
        <w:rPr>
          <w:b/>
        </w:rPr>
        <w:t>Afati për dorëzimin e dokumentave për PRANIM NË SHËRBIMIN CIVIL</w:t>
      </w:r>
      <w:r w:rsidR="003C79C1" w:rsidRPr="00F236C3">
        <w:rPr>
          <w:b/>
        </w:rPr>
        <w:t xml:space="preserve"> DHE NGRITJE NE DETYRE</w:t>
      </w:r>
      <w:r w:rsidRPr="00F236C3">
        <w:rPr>
          <w:b/>
        </w:rPr>
        <w:t>: 0</w:t>
      </w:r>
      <w:r w:rsidR="00D4266B" w:rsidRPr="00F236C3">
        <w:rPr>
          <w:b/>
        </w:rPr>
        <w:t>7</w:t>
      </w:r>
      <w:r w:rsidRPr="00F236C3">
        <w:rPr>
          <w:b/>
        </w:rPr>
        <w:t>.</w:t>
      </w:r>
      <w:r w:rsidR="00D4266B" w:rsidRPr="00F236C3">
        <w:rPr>
          <w:b/>
        </w:rPr>
        <w:t>12</w:t>
      </w:r>
      <w:r w:rsidRPr="00F236C3">
        <w:rPr>
          <w:b/>
        </w:rPr>
        <w:t>.2025</w:t>
      </w:r>
    </w:p>
    <w:p w14:paraId="22ACF8F8" w14:textId="77777777" w:rsidR="005B3F6D" w:rsidRPr="00F236C3" w:rsidRDefault="005B3F6D" w:rsidP="00D97378">
      <w:pPr>
        <w:jc w:val="both"/>
        <w:rPr>
          <w:b/>
        </w:rPr>
      </w:pPr>
    </w:p>
    <w:p w14:paraId="29C463A7" w14:textId="77777777" w:rsidR="005B3F6D" w:rsidRPr="00F236C3" w:rsidRDefault="005B3F6D" w:rsidP="00D97378">
      <w:pPr>
        <w:widowControl w:val="0"/>
        <w:tabs>
          <w:tab w:val="left" w:pos="315"/>
        </w:tabs>
        <w:autoSpaceDE w:val="0"/>
        <w:autoSpaceDN w:val="0"/>
        <w:adjustRightInd w:val="0"/>
        <w:ind w:right="40"/>
        <w:jc w:val="both"/>
        <w:rPr>
          <w:b/>
        </w:rPr>
      </w:pPr>
      <w:r w:rsidRPr="00F236C3">
        <w:rPr>
          <w:b/>
        </w:rPr>
        <w:t xml:space="preserve">Përshkrimi përgjithësues i punës për pozicionin si më sipër është: </w:t>
      </w:r>
    </w:p>
    <w:p w14:paraId="0D804D6E" w14:textId="6AB4AB39" w:rsidR="005B3F6D" w:rsidRPr="00F236C3" w:rsidRDefault="005B3F6D" w:rsidP="00D97378">
      <w:pPr>
        <w:widowControl w:val="0"/>
        <w:tabs>
          <w:tab w:val="left" w:pos="315"/>
        </w:tabs>
        <w:autoSpaceDE w:val="0"/>
        <w:autoSpaceDN w:val="0"/>
        <w:adjustRightInd w:val="0"/>
        <w:ind w:right="40"/>
        <w:jc w:val="both"/>
        <w:rPr>
          <w:b/>
        </w:rPr>
      </w:pPr>
    </w:p>
    <w:p w14:paraId="5AA36C7C" w14:textId="6C460229"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Është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përgjegjës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administrimin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çdo</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çështje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lidhet</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hartimin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politikave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lokale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rurale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bujqësisë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kullotave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mjedisit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ujitjes</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kullimit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tokave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bujqësore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garantuar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zonave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rurale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funksion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mbrojtjes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shtimit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kullotave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mbështetjes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ndaj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fermerëve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adresimit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çështjeve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teknike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bujqësore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biznesit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agroturizmit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agrobiznesit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etj</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qëllim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arritjen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objektivave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përmbushjen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rezultateve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kërkuara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kjo</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njësi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organizative</w:t>
      </w:r>
      <w:proofErr w:type="spellEnd"/>
      <w:r w:rsidRPr="00F236C3">
        <w:rPr>
          <w:rFonts w:ascii="Times New Roman" w:hAnsi="Times New Roman" w:cs="Times New Roman"/>
          <w:sz w:val="24"/>
          <w:szCs w:val="24"/>
        </w:rPr>
        <w:t>.</w:t>
      </w:r>
    </w:p>
    <w:p w14:paraId="4A85B0CE" w14:textId="297DD5EA"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Zhvillon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hartimin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projekteve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ekonomik</w:t>
      </w:r>
      <w:proofErr w:type="spellEnd"/>
      <w:r w:rsidRPr="00F236C3">
        <w:rPr>
          <w:rFonts w:ascii="Times New Roman" w:hAnsi="Times New Roman" w:cs="Times New Roman"/>
          <w:sz w:val="24"/>
          <w:szCs w:val="24"/>
        </w:rPr>
        <w:t xml:space="preserve"> rural, </w:t>
      </w:r>
      <w:proofErr w:type="spellStart"/>
      <w:r w:rsidRPr="00F236C3">
        <w:rPr>
          <w:rFonts w:ascii="Times New Roman" w:hAnsi="Times New Roman" w:cs="Times New Roman"/>
          <w:sz w:val="24"/>
          <w:szCs w:val="24"/>
        </w:rPr>
        <w:t>hartimin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politikave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strategjik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kullotave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strategjik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tokës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bujqësore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planifikimin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vjetor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pastrimit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kanaleve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kullues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mirëmbajtjen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kanaleve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ujitës</w:t>
      </w:r>
      <w:proofErr w:type="spellEnd"/>
      <w:r w:rsidRPr="00F236C3">
        <w:rPr>
          <w:rFonts w:ascii="Times New Roman" w:hAnsi="Times New Roman" w:cs="Times New Roman"/>
          <w:sz w:val="24"/>
          <w:szCs w:val="24"/>
        </w:rPr>
        <w:t>;</w:t>
      </w:r>
    </w:p>
    <w:p w14:paraId="05DCADEC" w14:textId="259C99A6"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Menaxhon</w:t>
      </w:r>
      <w:proofErr w:type="spellEnd"/>
      <w:r w:rsidRPr="00F236C3">
        <w:rPr>
          <w:rFonts w:ascii="Times New Roman" w:hAnsi="Times New Roman" w:cs="Times New Roman"/>
          <w:sz w:val="24"/>
          <w:szCs w:val="24"/>
        </w:rPr>
        <w:t xml:space="preserve"> planet </w:t>
      </w:r>
      <w:proofErr w:type="spellStart"/>
      <w:r w:rsidRPr="00F236C3">
        <w:rPr>
          <w:rFonts w:ascii="Times New Roman" w:hAnsi="Times New Roman" w:cs="Times New Roman"/>
          <w:sz w:val="24"/>
          <w:szCs w:val="24"/>
        </w:rPr>
        <w:t>strategjike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përputhje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objektivat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kryesore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 xml:space="preserve"> duke </w:t>
      </w:r>
      <w:proofErr w:type="spellStart"/>
      <w:r w:rsidRPr="00F236C3">
        <w:rPr>
          <w:rFonts w:ascii="Times New Roman" w:hAnsi="Times New Roman" w:cs="Times New Roman"/>
          <w:sz w:val="24"/>
          <w:szCs w:val="24"/>
        </w:rPr>
        <w:t>synuar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realizimin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kohë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planeve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afatmesme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afatgjata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rajonal</w:t>
      </w:r>
      <w:proofErr w:type="spellEnd"/>
      <w:r w:rsidRPr="00F236C3">
        <w:rPr>
          <w:rFonts w:ascii="Times New Roman" w:hAnsi="Times New Roman" w:cs="Times New Roman"/>
          <w:sz w:val="24"/>
          <w:szCs w:val="24"/>
        </w:rPr>
        <w:t xml:space="preserve"> rural.</w:t>
      </w:r>
    </w:p>
    <w:p w14:paraId="7E08FD77" w14:textId="11D1C5BE"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Zbaton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ligjeve</w:t>
      </w:r>
      <w:proofErr w:type="spellEnd"/>
      <w:r w:rsidRPr="00F236C3">
        <w:rPr>
          <w:rFonts w:ascii="Times New Roman" w:hAnsi="Times New Roman" w:cs="Times New Roman"/>
          <w:sz w:val="24"/>
          <w:szCs w:val="24"/>
        </w:rPr>
        <w:t xml:space="preserve"> apo </w:t>
      </w:r>
      <w:proofErr w:type="spellStart"/>
      <w:r w:rsidRPr="00F236C3">
        <w:rPr>
          <w:rFonts w:ascii="Times New Roman" w:hAnsi="Times New Roman" w:cs="Times New Roman"/>
          <w:sz w:val="24"/>
          <w:szCs w:val="24"/>
        </w:rPr>
        <w:t>akteve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nënligjore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veçanta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cilat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hartohen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këto</w:t>
      </w:r>
      <w:proofErr w:type="spellEnd"/>
      <w:r w:rsidRPr="00F236C3">
        <w:rPr>
          <w:rFonts w:ascii="Times New Roman" w:hAnsi="Times New Roman" w:cs="Times New Roman"/>
          <w:sz w:val="24"/>
          <w:szCs w:val="24"/>
        </w:rPr>
        <w:t xml:space="preserve"> plane;</w:t>
      </w:r>
    </w:p>
    <w:p w14:paraId="39F0AA0E" w14:textId="3B4FE786"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r w:rsidRPr="00F236C3">
        <w:rPr>
          <w:rFonts w:ascii="Times New Roman" w:hAnsi="Times New Roman" w:cs="Times New Roman"/>
          <w:sz w:val="24"/>
          <w:szCs w:val="24"/>
        </w:rPr>
        <w:t xml:space="preserve">Harton plane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zbaton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ligjore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përmirësimin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gjëndjes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mjedisore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nëpërmjet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ndërhyrjes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direkte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apo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propozimeve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ndërhyrje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niveleve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rajonale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bashkëpunim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disa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bashkive</w:t>
      </w:r>
      <w:proofErr w:type="spellEnd"/>
      <w:r w:rsidRPr="00F236C3">
        <w:rPr>
          <w:rFonts w:ascii="Times New Roman" w:hAnsi="Times New Roman" w:cs="Times New Roman"/>
          <w:sz w:val="24"/>
          <w:szCs w:val="24"/>
        </w:rPr>
        <w:t>;</w:t>
      </w:r>
    </w:p>
    <w:p w14:paraId="60B89D3F" w14:textId="181D65D1"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Drejton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analizon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procesin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realizimit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objektivave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planit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strategjik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ndihmuar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fermerët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bujqësisë</w:t>
      </w:r>
      <w:proofErr w:type="spellEnd"/>
      <w:r w:rsidRPr="00F236C3">
        <w:rPr>
          <w:rFonts w:ascii="Times New Roman" w:hAnsi="Times New Roman" w:cs="Times New Roman"/>
          <w:sz w:val="24"/>
          <w:szCs w:val="24"/>
        </w:rPr>
        <w:t xml:space="preserve"> duke </w:t>
      </w:r>
      <w:proofErr w:type="spellStart"/>
      <w:r w:rsidRPr="00F236C3">
        <w:rPr>
          <w:rFonts w:ascii="Times New Roman" w:hAnsi="Times New Roman" w:cs="Times New Roman"/>
          <w:sz w:val="24"/>
          <w:szCs w:val="24"/>
        </w:rPr>
        <w:t>ndikuar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përmirësimin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ecjen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përpara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përmbushjeve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afateve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kohore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përcaktuara</w:t>
      </w:r>
      <w:proofErr w:type="spellEnd"/>
      <w:r w:rsidRPr="00F236C3">
        <w:rPr>
          <w:rFonts w:ascii="Times New Roman" w:hAnsi="Times New Roman" w:cs="Times New Roman"/>
          <w:sz w:val="24"/>
          <w:szCs w:val="24"/>
        </w:rPr>
        <w:t>;</w:t>
      </w:r>
    </w:p>
    <w:p w14:paraId="257562A3" w14:textId="69760464"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Menaxhon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aprovon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proçedurat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shqyrtimit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ecurisë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promovimit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lastRenderedPageBreak/>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bujqësisë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legjislacionit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fuqi</w:t>
      </w:r>
      <w:proofErr w:type="spellEnd"/>
      <w:r w:rsidRPr="00F236C3">
        <w:rPr>
          <w:rFonts w:ascii="Times New Roman" w:hAnsi="Times New Roman" w:cs="Times New Roman"/>
          <w:sz w:val="24"/>
          <w:szCs w:val="24"/>
        </w:rPr>
        <w:t>;</w:t>
      </w:r>
    </w:p>
    <w:p w14:paraId="3045EC28" w14:textId="0B782B8F"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Koordinon</w:t>
      </w:r>
      <w:proofErr w:type="spellEnd"/>
      <w:r w:rsidRPr="00F236C3">
        <w:rPr>
          <w:rFonts w:ascii="Times New Roman" w:hAnsi="Times New Roman" w:cs="Times New Roman"/>
          <w:sz w:val="24"/>
          <w:szCs w:val="24"/>
        </w:rPr>
        <w:t xml:space="preserve"> plane </w:t>
      </w:r>
      <w:proofErr w:type="spellStart"/>
      <w:r w:rsidRPr="00F236C3">
        <w:rPr>
          <w:rFonts w:ascii="Times New Roman" w:hAnsi="Times New Roman" w:cs="Times New Roman"/>
          <w:sz w:val="24"/>
          <w:szCs w:val="24"/>
        </w:rPr>
        <w:t>bujqësore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organizma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grupe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interesit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publikun</w:t>
      </w:r>
      <w:proofErr w:type="spellEnd"/>
      <w:r w:rsidRPr="00F236C3">
        <w:rPr>
          <w:rFonts w:ascii="Times New Roman" w:hAnsi="Times New Roman" w:cs="Times New Roman"/>
          <w:sz w:val="24"/>
          <w:szCs w:val="24"/>
        </w:rPr>
        <w:t>;</w:t>
      </w:r>
    </w:p>
    <w:p w14:paraId="05818696" w14:textId="3F4BCD21"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Identifikon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potenciale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zhvillimit</w:t>
      </w:r>
      <w:proofErr w:type="spellEnd"/>
      <w:r w:rsidRPr="00F236C3">
        <w:rPr>
          <w:rFonts w:ascii="Times New Roman" w:hAnsi="Times New Roman" w:cs="Times New Roman"/>
          <w:sz w:val="24"/>
          <w:szCs w:val="24"/>
        </w:rPr>
        <w:t xml:space="preserve"> rural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territorit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w:t>
      </w:r>
    </w:p>
    <w:p w14:paraId="5514E9FB" w14:textId="37399E7F"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Raporton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situatën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ekonomike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sociale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kulturore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nëpërmjet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grumbullimit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informacionit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njësitë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organizative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përgjegjëse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brenda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jashtë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w:t>
      </w:r>
    </w:p>
    <w:p w14:paraId="0D12B426" w14:textId="64ACFF2C"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Administron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tokat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bujqësore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kategorive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resurseve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toka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pafrytshme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etj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mënyrës</w:t>
      </w:r>
      <w:proofErr w:type="spellEnd"/>
      <w:r w:rsidRPr="00F236C3">
        <w:rPr>
          <w:rFonts w:ascii="Times New Roman" w:hAnsi="Times New Roman" w:cs="Times New Roman"/>
          <w:sz w:val="24"/>
          <w:szCs w:val="24"/>
        </w:rPr>
        <w:t xml:space="preserve"> së </w:t>
      </w:r>
      <w:proofErr w:type="spellStart"/>
      <w:r w:rsidRPr="00F236C3">
        <w:rPr>
          <w:rFonts w:ascii="Times New Roman" w:hAnsi="Times New Roman" w:cs="Times New Roman"/>
          <w:sz w:val="24"/>
          <w:szCs w:val="24"/>
        </w:rPr>
        <w:t>përcaktuar</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ligj</w:t>
      </w:r>
      <w:proofErr w:type="spellEnd"/>
      <w:r w:rsidRPr="00F236C3">
        <w:rPr>
          <w:rFonts w:ascii="Times New Roman" w:hAnsi="Times New Roman" w:cs="Times New Roman"/>
          <w:sz w:val="24"/>
          <w:szCs w:val="24"/>
        </w:rPr>
        <w:t>;</w:t>
      </w:r>
    </w:p>
    <w:p w14:paraId="2195DD5D" w14:textId="48EDCA33"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Krijon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administron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sistemin</w:t>
      </w:r>
      <w:proofErr w:type="spellEnd"/>
      <w:r w:rsidRPr="00F236C3">
        <w:rPr>
          <w:rFonts w:ascii="Times New Roman" w:hAnsi="Times New Roman" w:cs="Times New Roman"/>
          <w:sz w:val="24"/>
          <w:szCs w:val="24"/>
        </w:rPr>
        <w:t xml:space="preserve"> vendor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informacionit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këshillimit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bujqësor</w:t>
      </w:r>
      <w:proofErr w:type="spellEnd"/>
      <w:r w:rsidRPr="00F236C3">
        <w:rPr>
          <w:rFonts w:ascii="Times New Roman" w:hAnsi="Times New Roman" w:cs="Times New Roman"/>
          <w:sz w:val="24"/>
          <w:szCs w:val="24"/>
        </w:rPr>
        <w:t xml:space="preserve"> e rural,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legjislacionit</w:t>
      </w:r>
      <w:proofErr w:type="spellEnd"/>
      <w:r w:rsidRPr="00F236C3">
        <w:rPr>
          <w:rFonts w:ascii="Times New Roman" w:hAnsi="Times New Roman" w:cs="Times New Roman"/>
          <w:sz w:val="24"/>
          <w:szCs w:val="24"/>
        </w:rPr>
        <w:t xml:space="preserve"> në </w:t>
      </w:r>
      <w:proofErr w:type="spellStart"/>
      <w:r w:rsidRPr="00F236C3">
        <w:rPr>
          <w:rFonts w:ascii="Times New Roman" w:hAnsi="Times New Roman" w:cs="Times New Roman"/>
          <w:sz w:val="24"/>
          <w:szCs w:val="24"/>
        </w:rPr>
        <w:t>fuqi</w:t>
      </w:r>
      <w:proofErr w:type="spellEnd"/>
      <w:r w:rsidRPr="00F236C3">
        <w:rPr>
          <w:rFonts w:ascii="Times New Roman" w:hAnsi="Times New Roman" w:cs="Times New Roman"/>
          <w:sz w:val="24"/>
          <w:szCs w:val="24"/>
        </w:rPr>
        <w:t>;</w:t>
      </w:r>
    </w:p>
    <w:p w14:paraId="5078991A" w14:textId="332DA20F"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Bën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administrimin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legjislacionit</w:t>
      </w:r>
      <w:proofErr w:type="spellEnd"/>
      <w:r w:rsidRPr="00F236C3">
        <w:rPr>
          <w:rFonts w:ascii="Times New Roman" w:hAnsi="Times New Roman" w:cs="Times New Roman"/>
          <w:sz w:val="24"/>
          <w:szCs w:val="24"/>
        </w:rPr>
        <w:t xml:space="preserve"> në </w:t>
      </w:r>
      <w:proofErr w:type="spellStart"/>
      <w:r w:rsidRPr="00F236C3">
        <w:rPr>
          <w:rFonts w:ascii="Times New Roman" w:hAnsi="Times New Roman" w:cs="Times New Roman"/>
          <w:sz w:val="24"/>
          <w:szCs w:val="24"/>
        </w:rPr>
        <w:t>fuqi</w:t>
      </w:r>
      <w:proofErr w:type="spellEnd"/>
      <w:r w:rsidRPr="00F236C3">
        <w:rPr>
          <w:rFonts w:ascii="Times New Roman" w:hAnsi="Times New Roman" w:cs="Times New Roman"/>
          <w:sz w:val="24"/>
          <w:szCs w:val="24"/>
        </w:rPr>
        <w:t>;</w:t>
      </w:r>
    </w:p>
    <w:p w14:paraId="3D966059" w14:textId="24F5D021"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Ofron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këshillim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agronomik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fermerët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territorin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w:t>
      </w:r>
    </w:p>
    <w:p w14:paraId="4CFB115F" w14:textId="0C8616CE"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Ushtron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funksionet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veterinarisë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kuadrit</w:t>
      </w:r>
      <w:proofErr w:type="spellEnd"/>
      <w:r w:rsidRPr="00F236C3">
        <w:rPr>
          <w:rFonts w:ascii="Times New Roman" w:hAnsi="Times New Roman" w:cs="Times New Roman"/>
          <w:sz w:val="24"/>
          <w:szCs w:val="24"/>
        </w:rPr>
        <w:t xml:space="preserve"> vendor </w:t>
      </w:r>
      <w:proofErr w:type="spellStart"/>
      <w:r w:rsidRPr="00F236C3">
        <w:rPr>
          <w:rFonts w:ascii="Times New Roman" w:hAnsi="Times New Roman" w:cs="Times New Roman"/>
          <w:sz w:val="24"/>
          <w:szCs w:val="24"/>
        </w:rPr>
        <w:t>ligjor</w:t>
      </w:r>
      <w:proofErr w:type="spellEnd"/>
      <w:r w:rsidRPr="00F236C3">
        <w:rPr>
          <w:rFonts w:ascii="Times New Roman" w:hAnsi="Times New Roman" w:cs="Times New Roman"/>
          <w:sz w:val="24"/>
          <w:szCs w:val="24"/>
        </w:rPr>
        <w:t>;</w:t>
      </w:r>
    </w:p>
    <w:p w14:paraId="56D63796" w14:textId="468EF90E"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Mbledh</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dhëna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nevojat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problemet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bujqësisë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territorin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w:t>
      </w:r>
    </w:p>
    <w:p w14:paraId="14BFEFB5" w14:textId="3D98C6C2"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Mbledh</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dhëna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kadastrën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vendore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tokave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bujqësore</w:t>
      </w:r>
      <w:proofErr w:type="spellEnd"/>
      <w:r w:rsidRPr="00F236C3">
        <w:rPr>
          <w:rFonts w:ascii="Times New Roman" w:hAnsi="Times New Roman" w:cs="Times New Roman"/>
          <w:sz w:val="24"/>
          <w:szCs w:val="24"/>
        </w:rPr>
        <w:t>.</w:t>
      </w:r>
    </w:p>
    <w:p w14:paraId="225BAC87" w14:textId="5DE13F80"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Ushtron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funksionet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mjedisit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kuadrit</w:t>
      </w:r>
      <w:proofErr w:type="spellEnd"/>
      <w:r w:rsidRPr="00F236C3">
        <w:rPr>
          <w:rFonts w:ascii="Times New Roman" w:hAnsi="Times New Roman" w:cs="Times New Roman"/>
          <w:sz w:val="24"/>
          <w:szCs w:val="24"/>
        </w:rPr>
        <w:t xml:space="preserve"> vendor </w:t>
      </w:r>
      <w:proofErr w:type="spellStart"/>
      <w:r w:rsidRPr="00F236C3">
        <w:rPr>
          <w:rFonts w:ascii="Times New Roman" w:hAnsi="Times New Roman" w:cs="Times New Roman"/>
          <w:sz w:val="24"/>
          <w:szCs w:val="24"/>
        </w:rPr>
        <w:t>ligjor</w:t>
      </w:r>
      <w:proofErr w:type="spellEnd"/>
      <w:r w:rsidRPr="00F236C3">
        <w:rPr>
          <w:rFonts w:ascii="Times New Roman" w:hAnsi="Times New Roman" w:cs="Times New Roman"/>
          <w:sz w:val="24"/>
          <w:szCs w:val="24"/>
        </w:rPr>
        <w:t>;</w:t>
      </w:r>
    </w:p>
    <w:p w14:paraId="31F66C3E" w14:textId="53C8EBBB" w:rsidR="00AC1F2A" w:rsidRPr="00F236C3" w:rsidRDefault="00AC1F2A" w:rsidP="00D97378">
      <w:pPr>
        <w:pStyle w:val="ListParagraph"/>
        <w:widowControl w:val="0"/>
        <w:numPr>
          <w:ilvl w:val="0"/>
          <w:numId w:val="14"/>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Gjithashtu</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është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përgjegjëse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zbatimin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strategjive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politikave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planeve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fushës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përkatëse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gjithë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territorin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sektorët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varësi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programet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veprimtaritë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proceset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menaxhohen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prej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saj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përputhje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parimet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ligjshmërisë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transparencës</w:t>
      </w:r>
      <w:proofErr w:type="spellEnd"/>
      <w:r w:rsidRPr="00F236C3">
        <w:rPr>
          <w:rFonts w:ascii="Times New Roman" w:hAnsi="Times New Roman" w:cs="Times New Roman"/>
          <w:sz w:val="24"/>
          <w:szCs w:val="24"/>
        </w:rPr>
        <w:t>;</w:t>
      </w:r>
    </w:p>
    <w:p w14:paraId="301987BE" w14:textId="77777777" w:rsidR="009B6F5C" w:rsidRPr="00F236C3" w:rsidRDefault="009B6F5C" w:rsidP="00D97378">
      <w:pPr>
        <w:widowControl w:val="0"/>
        <w:tabs>
          <w:tab w:val="left" w:pos="315"/>
        </w:tabs>
        <w:autoSpaceDE w:val="0"/>
        <w:autoSpaceDN w:val="0"/>
        <w:adjustRightInd w:val="0"/>
        <w:ind w:right="40"/>
        <w:jc w:val="both"/>
        <w:rPr>
          <w:b/>
        </w:rPr>
      </w:pPr>
    </w:p>
    <w:p w14:paraId="0F893F63" w14:textId="11A1D74E" w:rsidR="005B3F6D" w:rsidRPr="00F236C3" w:rsidRDefault="005B3F6D" w:rsidP="00D97378">
      <w:pPr>
        <w:pStyle w:val="ListParagraph"/>
        <w:widowControl w:val="0"/>
        <w:numPr>
          <w:ilvl w:val="0"/>
          <w:numId w:val="9"/>
        </w:numPr>
        <w:tabs>
          <w:tab w:val="left" w:pos="315"/>
        </w:tabs>
        <w:autoSpaceDE w:val="0"/>
        <w:autoSpaceDN w:val="0"/>
        <w:adjustRightInd w:val="0"/>
        <w:spacing w:after="0" w:line="240" w:lineRule="auto"/>
        <w:ind w:right="40"/>
        <w:jc w:val="both"/>
        <w:rPr>
          <w:rFonts w:ascii="Times New Roman" w:hAnsi="Times New Roman" w:cs="Times New Roman"/>
          <w:b/>
          <w:sz w:val="24"/>
          <w:szCs w:val="24"/>
          <w:u w:val="single"/>
        </w:rPr>
      </w:pPr>
      <w:r w:rsidRPr="00F236C3">
        <w:rPr>
          <w:rFonts w:ascii="Times New Roman" w:hAnsi="Times New Roman" w:cs="Times New Roman"/>
          <w:b/>
          <w:sz w:val="24"/>
          <w:szCs w:val="24"/>
          <w:u w:val="single"/>
        </w:rPr>
        <w:t xml:space="preserve">LËVIZJA PARALELE </w:t>
      </w:r>
    </w:p>
    <w:p w14:paraId="1F51804D" w14:textId="77777777" w:rsidR="005B3F6D" w:rsidRPr="00F236C3" w:rsidRDefault="005B3F6D" w:rsidP="00D97378">
      <w:pPr>
        <w:widowControl w:val="0"/>
        <w:tabs>
          <w:tab w:val="left" w:pos="315"/>
        </w:tabs>
        <w:autoSpaceDE w:val="0"/>
        <w:autoSpaceDN w:val="0"/>
        <w:adjustRightInd w:val="0"/>
        <w:ind w:right="40"/>
        <w:jc w:val="both"/>
      </w:pPr>
      <w:r w:rsidRPr="00F236C3">
        <w:t xml:space="preserve">Kanë të drejtë të aplikojnë për këtë procedurë vetëm nëpunësit civilë të së njëjtës kategori, në të gjitha insitucionet pjesë e shërbimit civil. </w:t>
      </w:r>
    </w:p>
    <w:p w14:paraId="14B3BA74" w14:textId="77777777" w:rsidR="005B3F6D" w:rsidRPr="00F236C3" w:rsidRDefault="005B3F6D" w:rsidP="00D97378">
      <w:pPr>
        <w:widowControl w:val="0"/>
        <w:tabs>
          <w:tab w:val="left" w:pos="315"/>
        </w:tabs>
        <w:autoSpaceDE w:val="0"/>
        <w:autoSpaceDN w:val="0"/>
        <w:adjustRightInd w:val="0"/>
        <w:ind w:right="40"/>
        <w:jc w:val="both"/>
      </w:pPr>
    </w:p>
    <w:p w14:paraId="4E04BB9F" w14:textId="77777777" w:rsidR="005B3F6D" w:rsidRPr="00F236C3" w:rsidRDefault="005B3F6D" w:rsidP="00D97378">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cs="Times New Roman"/>
          <w:b/>
          <w:sz w:val="24"/>
          <w:szCs w:val="24"/>
        </w:rPr>
      </w:pPr>
      <w:r w:rsidRPr="00F236C3">
        <w:rPr>
          <w:rFonts w:ascii="Times New Roman" w:hAnsi="Times New Roman" w:cs="Times New Roman"/>
          <w:b/>
          <w:sz w:val="24"/>
          <w:szCs w:val="24"/>
        </w:rPr>
        <w:t xml:space="preserve"> KUSHTET PËR LËVIZJEN PARALELE DHE KRITERET E VEÇANTA</w:t>
      </w:r>
    </w:p>
    <w:p w14:paraId="269EA78B" w14:textId="77777777" w:rsidR="005B3F6D" w:rsidRPr="00F236C3" w:rsidRDefault="005B3F6D" w:rsidP="00D9737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Kandidatët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duhet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plotësojnë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kushtet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lëvizjen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paralele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vijon</w:t>
      </w:r>
      <w:proofErr w:type="spellEnd"/>
      <w:r w:rsidRPr="00F236C3">
        <w:rPr>
          <w:rFonts w:ascii="Times New Roman" w:hAnsi="Times New Roman" w:cs="Times New Roman"/>
          <w:sz w:val="24"/>
          <w:szCs w:val="24"/>
        </w:rPr>
        <w:t>:</w:t>
      </w:r>
    </w:p>
    <w:p w14:paraId="2F8E3EBD" w14:textId="77777777" w:rsidR="005B3F6D" w:rsidRPr="00F236C3" w:rsidRDefault="005B3F6D" w:rsidP="00D97378">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nëpunës</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konfirmuar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brenda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njëjtës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kategori</w:t>
      </w:r>
      <w:proofErr w:type="spellEnd"/>
      <w:r w:rsidRPr="00F236C3">
        <w:rPr>
          <w:rFonts w:ascii="Times New Roman" w:hAnsi="Times New Roman" w:cs="Times New Roman"/>
          <w:sz w:val="24"/>
          <w:szCs w:val="24"/>
        </w:rPr>
        <w:t xml:space="preserve">; </w:t>
      </w:r>
    </w:p>
    <w:p w14:paraId="7F0997D2" w14:textId="08CD81D0" w:rsidR="005B3F6D" w:rsidRPr="00F236C3" w:rsidRDefault="005B3F6D" w:rsidP="00D97378">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mos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masë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disiplinore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fuqi</w:t>
      </w:r>
      <w:proofErr w:type="spellEnd"/>
      <w:r w:rsidRPr="00F236C3">
        <w:rPr>
          <w:rFonts w:ascii="Times New Roman" w:hAnsi="Times New Roman" w:cs="Times New Roman"/>
          <w:sz w:val="24"/>
          <w:szCs w:val="24"/>
        </w:rPr>
        <w:t xml:space="preserve">; </w:t>
      </w:r>
    </w:p>
    <w:p w14:paraId="2E125837" w14:textId="77777777" w:rsidR="005B3F6D" w:rsidRPr="00F236C3" w:rsidRDefault="005B3F6D" w:rsidP="00D97378">
      <w:pPr>
        <w:pStyle w:val="ListParagraph"/>
        <w:widowControl w:val="0"/>
        <w:numPr>
          <w:ilvl w:val="0"/>
          <w:numId w:val="8"/>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paktën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fundit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mirë</w:t>
      </w:r>
      <w:proofErr w:type="spellEnd"/>
      <w:r w:rsidRPr="00F236C3">
        <w:rPr>
          <w:rFonts w:ascii="Times New Roman" w:hAnsi="Times New Roman" w:cs="Times New Roman"/>
          <w:sz w:val="24"/>
          <w:szCs w:val="24"/>
        </w:rPr>
        <w:t>” apo “</w:t>
      </w:r>
      <w:proofErr w:type="spellStart"/>
      <w:r w:rsidRPr="00F236C3">
        <w:rPr>
          <w:rFonts w:ascii="Times New Roman" w:hAnsi="Times New Roman" w:cs="Times New Roman"/>
          <w:sz w:val="24"/>
          <w:szCs w:val="24"/>
        </w:rPr>
        <w:t>shumë</w:t>
      </w:r>
      <w:proofErr w:type="spellEnd"/>
      <w:r w:rsidRPr="00F236C3">
        <w:rPr>
          <w:rFonts w:ascii="Times New Roman" w:hAnsi="Times New Roman" w:cs="Times New Roman"/>
          <w:sz w:val="24"/>
          <w:szCs w:val="24"/>
        </w:rPr>
        <w:t xml:space="preserve"> mire”; </w:t>
      </w:r>
    </w:p>
    <w:p w14:paraId="43CFCB4B" w14:textId="5059ED13" w:rsidR="005B3F6D" w:rsidRPr="00F236C3" w:rsidRDefault="005B3F6D" w:rsidP="00D97378">
      <w:pPr>
        <w:widowControl w:val="0"/>
        <w:tabs>
          <w:tab w:val="left" w:pos="0"/>
        </w:tabs>
        <w:autoSpaceDE w:val="0"/>
        <w:autoSpaceDN w:val="0"/>
        <w:adjustRightInd w:val="0"/>
        <w:ind w:right="40"/>
        <w:jc w:val="both"/>
        <w:rPr>
          <w:i/>
        </w:rPr>
      </w:pPr>
    </w:p>
    <w:p w14:paraId="15B6CE72" w14:textId="1FB129F7" w:rsidR="005B3F6D" w:rsidRPr="00F236C3" w:rsidRDefault="00AB6B8B" w:rsidP="00D97378">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cs="Times New Roman"/>
          <w:b/>
          <w:sz w:val="24"/>
          <w:szCs w:val="24"/>
        </w:rPr>
      </w:pPr>
      <w:r w:rsidRPr="00F236C3">
        <w:rPr>
          <w:rFonts w:ascii="Times New Roman" w:hAnsi="Times New Roman" w:cs="Times New Roman"/>
          <w:b/>
          <w:sz w:val="24"/>
          <w:szCs w:val="24"/>
        </w:rPr>
        <w:t xml:space="preserve"> </w:t>
      </w:r>
      <w:r w:rsidR="005B3F6D" w:rsidRPr="00F236C3">
        <w:rPr>
          <w:rFonts w:ascii="Times New Roman" w:hAnsi="Times New Roman" w:cs="Times New Roman"/>
          <w:b/>
          <w:sz w:val="24"/>
          <w:szCs w:val="24"/>
        </w:rPr>
        <w:t xml:space="preserve">DOKUMENTACIONI, MËNYRA DHE AFATI I DORËZIMIT </w:t>
      </w:r>
    </w:p>
    <w:p w14:paraId="211AA8DC" w14:textId="77777777" w:rsidR="005B3F6D" w:rsidRPr="00F236C3" w:rsidRDefault="005B3F6D" w:rsidP="00D97378">
      <w:pPr>
        <w:pStyle w:val="ListParagraph"/>
        <w:widowControl w:val="0"/>
        <w:tabs>
          <w:tab w:val="left" w:pos="315"/>
        </w:tabs>
        <w:autoSpaceDE w:val="0"/>
        <w:autoSpaceDN w:val="0"/>
        <w:adjustRightInd w:val="0"/>
        <w:spacing w:after="0" w:line="240" w:lineRule="auto"/>
        <w:ind w:left="360"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Kandidatët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duhet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dorëzojnë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pranë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njësisë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burimeve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njerëzore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Korçë, </w:t>
      </w:r>
      <w:proofErr w:type="spellStart"/>
      <w:r w:rsidRPr="00F236C3">
        <w:rPr>
          <w:rFonts w:ascii="Times New Roman" w:hAnsi="Times New Roman" w:cs="Times New Roman"/>
          <w:sz w:val="24"/>
          <w:szCs w:val="24"/>
        </w:rPr>
        <w:t>dokumentat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poshtë</w:t>
      </w:r>
      <w:proofErr w:type="spellEnd"/>
      <w:r w:rsidRPr="00F236C3">
        <w:rPr>
          <w:rFonts w:ascii="Times New Roman" w:hAnsi="Times New Roman" w:cs="Times New Roman"/>
          <w:sz w:val="24"/>
          <w:szCs w:val="24"/>
        </w:rPr>
        <w:t xml:space="preserve">: </w:t>
      </w:r>
    </w:p>
    <w:p w14:paraId="69A6A03E" w14:textId="77777777" w:rsidR="00D4266B"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Jetëshkrim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plotësuar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përputhje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dokumentin</w:t>
      </w:r>
      <w:proofErr w:type="spellEnd"/>
      <w:r w:rsidRPr="00F236C3">
        <w:rPr>
          <w:rFonts w:ascii="Times New Roman" w:hAnsi="Times New Roman" w:cs="Times New Roman"/>
          <w:sz w:val="24"/>
          <w:szCs w:val="24"/>
        </w:rPr>
        <w:t xml:space="preserve"> tip </w:t>
      </w:r>
    </w:p>
    <w:p w14:paraId="45BAA559" w14:textId="47036E2D"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notërizuar</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diplomës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përfshirë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diplomën</w:t>
      </w:r>
      <w:proofErr w:type="spellEnd"/>
      <w:r w:rsidRPr="00F236C3">
        <w:rPr>
          <w:rFonts w:ascii="Times New Roman" w:hAnsi="Times New Roman" w:cs="Times New Roman"/>
          <w:sz w:val="24"/>
          <w:szCs w:val="24"/>
        </w:rPr>
        <w:t xml:space="preserve"> bachelor);</w:t>
      </w:r>
    </w:p>
    <w:p w14:paraId="24662106"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librezës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gjitha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faqet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vërtetojnë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eksperiencën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w:t>
      </w:r>
      <w:proofErr w:type="spellEnd"/>
      <w:r w:rsidRPr="00F236C3">
        <w:rPr>
          <w:rFonts w:ascii="Times New Roman" w:hAnsi="Times New Roman" w:cs="Times New Roman"/>
          <w:sz w:val="24"/>
          <w:szCs w:val="24"/>
        </w:rPr>
        <w:t xml:space="preserve">); </w:t>
      </w:r>
    </w:p>
    <w:p w14:paraId="7D0DA6E9"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letërnjoftimit</w:t>
      </w:r>
      <w:proofErr w:type="spellEnd"/>
      <w:r w:rsidRPr="00F236C3">
        <w:rPr>
          <w:rFonts w:ascii="Times New Roman" w:hAnsi="Times New Roman" w:cs="Times New Roman"/>
          <w:sz w:val="24"/>
          <w:szCs w:val="24"/>
        </w:rPr>
        <w:t xml:space="preserve"> (ID); </w:t>
      </w:r>
    </w:p>
    <w:p w14:paraId="0FC940A5"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Vërtetim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gjendjes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shëndetësore</w:t>
      </w:r>
      <w:proofErr w:type="spellEnd"/>
      <w:r w:rsidRPr="00F236C3">
        <w:rPr>
          <w:rFonts w:ascii="Times New Roman" w:hAnsi="Times New Roman" w:cs="Times New Roman"/>
          <w:sz w:val="24"/>
          <w:szCs w:val="24"/>
        </w:rPr>
        <w:t xml:space="preserve">; </w:t>
      </w:r>
    </w:p>
    <w:p w14:paraId="36C1A121" w14:textId="3A357093" w:rsidR="005B3F6D" w:rsidRPr="00F236C3" w:rsidRDefault="00F236C3"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Pr>
          <w:rFonts w:ascii="Times New Roman" w:hAnsi="Times New Roman" w:cs="Times New Roman"/>
          <w:sz w:val="24"/>
          <w:szCs w:val="24"/>
        </w:rPr>
        <w:t>Deshmi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penaliteti</w:t>
      </w:r>
      <w:proofErr w:type="spellEnd"/>
      <w:r w:rsidR="005B3F6D" w:rsidRPr="00F236C3">
        <w:rPr>
          <w:rFonts w:ascii="Times New Roman" w:hAnsi="Times New Roman" w:cs="Times New Roman"/>
          <w:sz w:val="24"/>
          <w:szCs w:val="24"/>
        </w:rPr>
        <w:t xml:space="preserve">; </w:t>
      </w:r>
    </w:p>
    <w:p w14:paraId="3D4F48C1"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Vlerësimin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fundit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eprori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direkt</w:t>
      </w:r>
      <w:proofErr w:type="spellEnd"/>
      <w:r w:rsidRPr="00F236C3">
        <w:rPr>
          <w:rFonts w:ascii="Times New Roman" w:hAnsi="Times New Roman" w:cs="Times New Roman"/>
          <w:sz w:val="24"/>
          <w:szCs w:val="24"/>
        </w:rPr>
        <w:t>;</w:t>
      </w:r>
    </w:p>
    <w:p w14:paraId="25A6DED2"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Aktin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emërimit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shërbimin</w:t>
      </w:r>
      <w:proofErr w:type="spellEnd"/>
      <w:r w:rsidRPr="00F236C3">
        <w:rPr>
          <w:rFonts w:ascii="Times New Roman" w:hAnsi="Times New Roman" w:cs="Times New Roman"/>
          <w:sz w:val="24"/>
          <w:szCs w:val="24"/>
        </w:rPr>
        <w:t xml:space="preserve"> civil;</w:t>
      </w:r>
    </w:p>
    <w:p w14:paraId="0DBED571"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Vërtetim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Institucioni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nuk</w:t>
      </w:r>
      <w:proofErr w:type="spellEnd"/>
      <w:r w:rsidRPr="00F236C3">
        <w:rPr>
          <w:rFonts w:ascii="Times New Roman" w:hAnsi="Times New Roman" w:cs="Times New Roman"/>
          <w:sz w:val="24"/>
          <w:szCs w:val="24"/>
        </w:rPr>
        <w:t xml:space="preserve"> ka </w:t>
      </w:r>
      <w:proofErr w:type="spellStart"/>
      <w:r w:rsidRPr="00F236C3">
        <w:rPr>
          <w:rFonts w:ascii="Times New Roman" w:hAnsi="Times New Roman" w:cs="Times New Roman"/>
          <w:sz w:val="24"/>
          <w:szCs w:val="24"/>
        </w:rPr>
        <w:t>masë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displinore</w:t>
      </w:r>
      <w:proofErr w:type="spellEnd"/>
      <w:r w:rsidRPr="00F236C3">
        <w:rPr>
          <w:rFonts w:ascii="Times New Roman" w:hAnsi="Times New Roman" w:cs="Times New Roman"/>
          <w:sz w:val="24"/>
          <w:szCs w:val="24"/>
        </w:rPr>
        <w:t xml:space="preserve"> ne </w:t>
      </w:r>
      <w:proofErr w:type="spellStart"/>
      <w:r w:rsidRPr="00F236C3">
        <w:rPr>
          <w:rFonts w:ascii="Times New Roman" w:hAnsi="Times New Roman" w:cs="Times New Roman"/>
          <w:sz w:val="24"/>
          <w:szCs w:val="24"/>
        </w:rPr>
        <w:t>fuqi</w:t>
      </w:r>
      <w:proofErr w:type="spellEnd"/>
      <w:r w:rsidRPr="00F236C3">
        <w:rPr>
          <w:rFonts w:ascii="Times New Roman" w:hAnsi="Times New Roman" w:cs="Times New Roman"/>
          <w:sz w:val="24"/>
          <w:szCs w:val="24"/>
        </w:rPr>
        <w:t>.</w:t>
      </w:r>
    </w:p>
    <w:p w14:paraId="6D0EF789" w14:textId="77777777" w:rsidR="005B3F6D" w:rsidRPr="00F236C3" w:rsidRDefault="005B3F6D" w:rsidP="00D97378">
      <w:pPr>
        <w:pStyle w:val="ListParagraph"/>
        <w:widowControl w:val="0"/>
        <w:numPr>
          <w:ilvl w:val="0"/>
          <w:numId w:val="2"/>
        </w:numPr>
        <w:tabs>
          <w:tab w:val="left" w:pos="315"/>
        </w:tabs>
        <w:autoSpaceDE w:val="0"/>
        <w:autoSpaceDN w:val="0"/>
        <w:adjustRightInd w:val="0"/>
        <w:spacing w:after="0" w:line="240" w:lineRule="auto"/>
        <w:ind w:right="40"/>
        <w:jc w:val="both"/>
        <w:rPr>
          <w:rFonts w:ascii="Times New Roman" w:hAnsi="Times New Roman" w:cs="Times New Roman"/>
          <w:sz w:val="24"/>
          <w:szCs w:val="24"/>
        </w:rPr>
      </w:pPr>
      <w:proofErr w:type="spellStart"/>
      <w:r w:rsidRPr="00F236C3">
        <w:rPr>
          <w:rFonts w:ascii="Times New Roman" w:hAnsi="Times New Roman" w:cs="Times New Roman"/>
          <w:sz w:val="24"/>
          <w:szCs w:val="24"/>
        </w:rPr>
        <w:t>Çdo</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dokumentacion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tjetër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vërteton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trajnimet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kualifikimet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arsimim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shtesë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pozitive</w:t>
      </w:r>
      <w:proofErr w:type="spellEnd"/>
      <w:r w:rsidRPr="00F236C3">
        <w:rPr>
          <w:rFonts w:ascii="Times New Roman" w:hAnsi="Times New Roman" w:cs="Times New Roman"/>
          <w:sz w:val="24"/>
          <w:szCs w:val="24"/>
        </w:rPr>
        <w:t xml:space="preserve"> apo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përmendura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jetëshkrimin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tuaj</w:t>
      </w:r>
      <w:proofErr w:type="spellEnd"/>
      <w:r w:rsidRPr="00F236C3">
        <w:rPr>
          <w:rFonts w:ascii="Times New Roman" w:hAnsi="Times New Roman" w:cs="Times New Roman"/>
          <w:sz w:val="24"/>
          <w:szCs w:val="24"/>
        </w:rPr>
        <w:t xml:space="preserve">; </w:t>
      </w:r>
    </w:p>
    <w:p w14:paraId="13545310" w14:textId="77777777" w:rsidR="00AB6B8B" w:rsidRPr="00F236C3" w:rsidRDefault="00AB6B8B" w:rsidP="00D97378">
      <w:pPr>
        <w:widowControl w:val="0"/>
        <w:tabs>
          <w:tab w:val="left" w:pos="315"/>
        </w:tabs>
        <w:autoSpaceDE w:val="0"/>
        <w:autoSpaceDN w:val="0"/>
        <w:adjustRightInd w:val="0"/>
        <w:ind w:right="40"/>
        <w:jc w:val="both"/>
      </w:pPr>
    </w:p>
    <w:p w14:paraId="3DFC5C67" w14:textId="0BD5B4F0" w:rsidR="00C829F3" w:rsidRPr="00F236C3" w:rsidRDefault="00AB6B8B" w:rsidP="00D97378">
      <w:pPr>
        <w:widowControl w:val="0"/>
        <w:tabs>
          <w:tab w:val="left" w:pos="315"/>
        </w:tabs>
        <w:autoSpaceDE w:val="0"/>
        <w:autoSpaceDN w:val="0"/>
        <w:adjustRightInd w:val="0"/>
        <w:ind w:right="40"/>
      </w:pPr>
      <w:bookmarkStart w:id="1" w:name="_Hlk213924895"/>
      <w:r w:rsidRPr="00F236C3">
        <w:rPr>
          <w:b/>
          <w:bCs/>
        </w:rPr>
        <w:t>Kandidatët duhet të plotësojnë kriteret e veçanta si vijon:</w:t>
      </w:r>
      <w:r w:rsidRPr="00F236C3">
        <w:br/>
      </w:r>
      <w:r w:rsidR="00C829F3" w:rsidRPr="00F236C3">
        <w:t>Niveli i diplomes master shkencor inxhinieri pyjesh, mjedisi, gjeodezive</w:t>
      </w:r>
    </w:p>
    <w:p w14:paraId="2AB0D5CC" w14:textId="307E9CD5" w:rsidR="00C829F3" w:rsidRPr="00F236C3" w:rsidRDefault="00C829F3" w:rsidP="00D97378">
      <w:pPr>
        <w:spacing w:after="240"/>
      </w:pPr>
      <w:r w:rsidRPr="00F236C3">
        <w:t>Të kenë të paktën 5  vjet përvojë pune ne administraten shteterore vendore</w:t>
      </w:r>
    </w:p>
    <w:p w14:paraId="66BB116D" w14:textId="77777777" w:rsidR="00C829F3" w:rsidRPr="00F236C3" w:rsidRDefault="00C829F3" w:rsidP="00D97378">
      <w:pPr>
        <w:spacing w:after="240"/>
      </w:pPr>
    </w:p>
    <w:p w14:paraId="723B3867" w14:textId="2FE2B90C" w:rsidR="005B3F6D" w:rsidRPr="00F236C3" w:rsidRDefault="005B3F6D" w:rsidP="00D97378">
      <w:pPr>
        <w:widowControl w:val="0"/>
        <w:tabs>
          <w:tab w:val="left" w:pos="315"/>
        </w:tabs>
        <w:autoSpaceDE w:val="0"/>
        <w:autoSpaceDN w:val="0"/>
        <w:adjustRightInd w:val="0"/>
        <w:ind w:right="40"/>
        <w:jc w:val="both"/>
        <w:rPr>
          <w:b/>
        </w:rPr>
      </w:pPr>
      <w:bookmarkStart w:id="2" w:name="_Hlk213924871"/>
      <w:bookmarkEnd w:id="1"/>
      <w:r w:rsidRPr="00F236C3">
        <w:lastRenderedPageBreak/>
        <w:t xml:space="preserve">Dokumentat duhet të dorëzohen me postë apo </w:t>
      </w:r>
      <w:r w:rsidR="00AB6B8B" w:rsidRPr="00F236C3">
        <w:t>prane Zyres me nje Ndalese</w:t>
      </w:r>
      <w:r w:rsidRPr="00F236C3">
        <w:t xml:space="preserve"> të Bashkisë </w:t>
      </w:r>
      <w:r w:rsidR="00AB6B8B" w:rsidRPr="00F236C3">
        <w:t>Fier</w:t>
      </w:r>
      <w:r w:rsidRPr="00F236C3">
        <w:t>, brenda datës ​</w:t>
      </w:r>
      <w:r w:rsidRPr="00F236C3">
        <w:rPr>
          <w:b/>
        </w:rPr>
        <w:t xml:space="preserve"> </w:t>
      </w:r>
      <w:r w:rsidR="009B6F5C" w:rsidRPr="00F236C3">
        <w:rPr>
          <w:b/>
        </w:rPr>
        <w:t>0</w:t>
      </w:r>
      <w:r w:rsidR="00D4266B" w:rsidRPr="00F236C3">
        <w:rPr>
          <w:b/>
        </w:rPr>
        <w:t>2</w:t>
      </w:r>
      <w:r w:rsidRPr="00F236C3">
        <w:rPr>
          <w:b/>
        </w:rPr>
        <w:t>.</w:t>
      </w:r>
      <w:r w:rsidR="00D4266B" w:rsidRPr="00F236C3">
        <w:rPr>
          <w:b/>
        </w:rPr>
        <w:t>12</w:t>
      </w:r>
      <w:r w:rsidRPr="00F236C3">
        <w:rPr>
          <w:b/>
        </w:rPr>
        <w:t xml:space="preserve">.2025. </w:t>
      </w:r>
    </w:p>
    <w:bookmarkEnd w:id="2"/>
    <w:p w14:paraId="64EFCE83" w14:textId="77777777" w:rsidR="005B3F6D" w:rsidRPr="00F236C3" w:rsidRDefault="005B3F6D" w:rsidP="00D97378">
      <w:pPr>
        <w:widowControl w:val="0"/>
        <w:tabs>
          <w:tab w:val="left" w:pos="315"/>
        </w:tabs>
        <w:autoSpaceDE w:val="0"/>
        <w:autoSpaceDN w:val="0"/>
        <w:adjustRightInd w:val="0"/>
        <w:ind w:right="40"/>
        <w:jc w:val="both"/>
        <w:rPr>
          <w:b/>
        </w:rPr>
      </w:pPr>
    </w:p>
    <w:p w14:paraId="5ED2649C" w14:textId="77777777" w:rsidR="005B3F6D" w:rsidRPr="00F236C3" w:rsidRDefault="005B3F6D" w:rsidP="00D97378">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cs="Times New Roman"/>
          <w:b/>
          <w:sz w:val="24"/>
          <w:szCs w:val="24"/>
        </w:rPr>
      </w:pPr>
      <w:r w:rsidRPr="00F236C3">
        <w:rPr>
          <w:rFonts w:ascii="Times New Roman" w:hAnsi="Times New Roman" w:cs="Times New Roman"/>
          <w:b/>
          <w:sz w:val="24"/>
          <w:szCs w:val="24"/>
        </w:rPr>
        <w:t xml:space="preserve"> REZULTATET PËR FAZËN E VERIFIKIMIT PARAPRAK </w:t>
      </w:r>
    </w:p>
    <w:p w14:paraId="486A9986" w14:textId="78AF1E93" w:rsidR="005B3F6D" w:rsidRPr="00F236C3" w:rsidRDefault="00D4266B" w:rsidP="00D97378">
      <w:pPr>
        <w:widowControl w:val="0"/>
        <w:tabs>
          <w:tab w:val="left" w:pos="315"/>
        </w:tabs>
        <w:autoSpaceDE w:val="0"/>
        <w:autoSpaceDN w:val="0"/>
        <w:adjustRightInd w:val="0"/>
        <w:ind w:right="40"/>
        <w:jc w:val="both"/>
      </w:pPr>
      <w:r w:rsidRPr="00F236C3">
        <w:t>N</w:t>
      </w:r>
      <w:r w:rsidR="005B3F6D" w:rsidRPr="00F236C3">
        <w:t xml:space="preserve">jësia e burimeve njerëzore të Bashkisë do të shpallë në faqen zyrtare të internetit të institucionit dhe në portalin “Shërbimi Kombëtar i Punësimit”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w:t>
      </w:r>
    </w:p>
    <w:p w14:paraId="3C909640" w14:textId="77777777" w:rsidR="005B3F6D" w:rsidRPr="00F236C3" w:rsidRDefault="005B3F6D" w:rsidP="00D97378">
      <w:pPr>
        <w:widowControl w:val="0"/>
        <w:tabs>
          <w:tab w:val="left" w:pos="315"/>
        </w:tabs>
        <w:autoSpaceDE w:val="0"/>
        <w:autoSpaceDN w:val="0"/>
        <w:adjustRightInd w:val="0"/>
        <w:ind w:right="40"/>
        <w:jc w:val="both"/>
      </w:pPr>
    </w:p>
    <w:p w14:paraId="11E0F6A9" w14:textId="77777777" w:rsidR="005B3F6D" w:rsidRPr="00F236C3" w:rsidRDefault="005B3F6D" w:rsidP="00D97378">
      <w:pPr>
        <w:pStyle w:val="ListParagraph"/>
        <w:widowControl w:val="0"/>
        <w:numPr>
          <w:ilvl w:val="1"/>
          <w:numId w:val="1"/>
        </w:numPr>
        <w:tabs>
          <w:tab w:val="left" w:pos="315"/>
        </w:tabs>
        <w:autoSpaceDE w:val="0"/>
        <w:autoSpaceDN w:val="0"/>
        <w:adjustRightInd w:val="0"/>
        <w:spacing w:after="0" w:line="240" w:lineRule="auto"/>
        <w:ind w:right="40"/>
        <w:jc w:val="both"/>
        <w:rPr>
          <w:rFonts w:ascii="Times New Roman" w:hAnsi="Times New Roman" w:cs="Times New Roman"/>
          <w:b/>
          <w:sz w:val="24"/>
          <w:szCs w:val="24"/>
        </w:rPr>
      </w:pPr>
      <w:r w:rsidRPr="00F236C3">
        <w:rPr>
          <w:rFonts w:ascii="Times New Roman" w:hAnsi="Times New Roman" w:cs="Times New Roman"/>
          <w:b/>
          <w:sz w:val="24"/>
          <w:szCs w:val="24"/>
        </w:rPr>
        <w:t>. FUSHAT E NJOHURIVE, AFTËSITË DHE CILËSITË MBI TË CILAT DO TË ZHVILLOHET INTERVISTA</w:t>
      </w:r>
    </w:p>
    <w:p w14:paraId="1AF9A195" w14:textId="77777777" w:rsidR="00603B63" w:rsidRPr="00F236C3" w:rsidRDefault="005B3F6D" w:rsidP="00D97378">
      <w:pPr>
        <w:shd w:val="clear" w:color="auto" w:fill="FFFFFF"/>
        <w:textAlignment w:val="baseline"/>
      </w:pPr>
      <w:r w:rsidRPr="00F236C3">
        <w:t>Kandidatët do të testohen në lidhje me:</w:t>
      </w:r>
    </w:p>
    <w:p w14:paraId="56E3E510" w14:textId="3B42D18C" w:rsidR="00603B63" w:rsidRPr="00F236C3" w:rsidRDefault="00603B6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139/2015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vetëqeverisjen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vendore</w:t>
      </w:r>
      <w:proofErr w:type="spellEnd"/>
      <w:r w:rsidRPr="00F236C3">
        <w:rPr>
          <w:rFonts w:ascii="Times New Roman" w:hAnsi="Times New Roman" w:cs="Times New Roman"/>
          <w:sz w:val="24"/>
          <w:szCs w:val="24"/>
        </w:rPr>
        <w:t xml:space="preserve">” </w:t>
      </w:r>
    </w:p>
    <w:p w14:paraId="7FD77AC3" w14:textId="77777777" w:rsidR="00603B63" w:rsidRPr="00F236C3" w:rsidRDefault="00603B6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w:t>
      </w:r>
      <w:proofErr w:type="spellEnd"/>
      <w:r w:rsidRPr="00F236C3">
        <w:rPr>
          <w:rFonts w:ascii="Times New Roman" w:hAnsi="Times New Roman" w:cs="Times New Roman"/>
          <w:sz w:val="24"/>
          <w:szCs w:val="24"/>
        </w:rPr>
        <w:t xml:space="preserve"> nr. 152/2013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nëpunësin</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ndryshuar</w:t>
      </w:r>
      <w:proofErr w:type="spellEnd"/>
    </w:p>
    <w:p w14:paraId="3765E63F" w14:textId="77777777" w:rsidR="00603B63" w:rsidRPr="00F236C3" w:rsidRDefault="00603B6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57/2020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Pyjet</w:t>
      </w:r>
      <w:proofErr w:type="spellEnd"/>
      <w:r w:rsidRPr="00F236C3">
        <w:rPr>
          <w:rFonts w:ascii="Times New Roman" w:hAnsi="Times New Roman" w:cs="Times New Roman"/>
          <w:sz w:val="24"/>
          <w:szCs w:val="24"/>
        </w:rPr>
        <w:t xml:space="preserve">" </w:t>
      </w:r>
    </w:p>
    <w:p w14:paraId="103B0F10" w14:textId="2445329E" w:rsidR="00603B63" w:rsidRPr="00F236C3" w:rsidRDefault="00603B6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9693,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19.3.2007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 I </w:t>
      </w:r>
      <w:proofErr w:type="spellStart"/>
      <w:r w:rsidRPr="00F236C3">
        <w:rPr>
          <w:rFonts w:ascii="Times New Roman" w:hAnsi="Times New Roman" w:cs="Times New Roman"/>
          <w:sz w:val="24"/>
          <w:szCs w:val="24"/>
        </w:rPr>
        <w:t>ndryshuar</w:t>
      </w:r>
      <w:proofErr w:type="spellEnd"/>
    </w:p>
    <w:p w14:paraId="088D96E2" w14:textId="1B578539" w:rsidR="00603B63" w:rsidRPr="00F236C3" w:rsidRDefault="00603B6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date 26.01.2017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mbajtjen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kadastres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kombëtar</w:t>
      </w:r>
      <w:proofErr w:type="spellEnd"/>
      <w:r w:rsidRPr="00F236C3">
        <w:rPr>
          <w:rFonts w:ascii="Times New Roman" w:hAnsi="Times New Roman" w:cs="Times New Roman"/>
          <w:sz w:val="24"/>
          <w:szCs w:val="24"/>
        </w:rPr>
        <w:t>"</w:t>
      </w:r>
    </w:p>
    <w:p w14:paraId="3AE2224F" w14:textId="410D1A5B" w:rsidR="00603B63" w:rsidRPr="00F236C3" w:rsidRDefault="00D4266B"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9.6.2016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procedurat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kërkimit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shqyrtimit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miratimit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dhënie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përdorim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sz w:val="24"/>
          <w:szCs w:val="24"/>
        </w:rPr>
        <w:t>”</w:t>
      </w:r>
    </w:p>
    <w:p w14:paraId="5C5758C8" w14:textId="36EF69FD" w:rsidR="005B3F6D" w:rsidRPr="00F236C3" w:rsidRDefault="00D4266B" w:rsidP="00D97378">
      <w:pPr>
        <w:pStyle w:val="ListParagraph"/>
        <w:numPr>
          <w:ilvl w:val="0"/>
          <w:numId w:val="10"/>
        </w:numPr>
        <w:spacing w:after="0"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Vendim</w:t>
      </w:r>
      <w:proofErr w:type="spellEnd"/>
      <w:r w:rsidRPr="00F236C3">
        <w:rPr>
          <w:rFonts w:ascii="Times New Roman" w:hAnsi="Times New Roman" w:cs="Times New Roman"/>
          <w:sz w:val="24"/>
          <w:szCs w:val="24"/>
        </w:rPr>
        <w:t xml:space="preserve"> nr. 438,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8.6.2016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kriteret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shfrytëzimit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shitjes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materialit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drusor</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prodhimeve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jopyjore</w:t>
      </w:r>
      <w:proofErr w:type="spellEnd"/>
      <w:r w:rsidRPr="00F236C3">
        <w:rPr>
          <w:rFonts w:ascii="Times New Roman" w:hAnsi="Times New Roman" w:cs="Times New Roman"/>
          <w:sz w:val="24"/>
          <w:szCs w:val="24"/>
        </w:rPr>
        <w:t>”</w:t>
      </w:r>
    </w:p>
    <w:p w14:paraId="046AAF08" w14:textId="7AACD07A" w:rsidR="00AC1F2A" w:rsidRPr="00F236C3" w:rsidRDefault="00AC1F2A"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 7501, date 19.7.1991 “Per token”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1F107644" w14:textId="2004038F" w:rsidR="00AC1F2A" w:rsidRPr="00F236C3" w:rsidRDefault="00AC1F2A"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nr.9244, date 17.6.2004 “Per </w:t>
      </w:r>
      <w:proofErr w:type="spellStart"/>
      <w:r w:rsidRPr="00F236C3">
        <w:rPr>
          <w:color w:val="000000" w:themeColor="text1"/>
        </w:rPr>
        <w:t>mbrojtjen</w:t>
      </w:r>
      <w:proofErr w:type="spellEnd"/>
      <w:r w:rsidRPr="00F236C3">
        <w:rPr>
          <w:color w:val="000000" w:themeColor="text1"/>
        </w:rPr>
        <w:t xml:space="preserve"> e tokes </w:t>
      </w:r>
      <w:proofErr w:type="spellStart"/>
      <w:r w:rsidRPr="00F236C3">
        <w:rPr>
          <w:color w:val="000000" w:themeColor="text1"/>
        </w:rPr>
        <w:t>bujqesore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0BC96AA0" w14:textId="4F7A405D" w:rsidR="00AC1F2A" w:rsidRPr="00F236C3" w:rsidRDefault="00AC1F2A"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nr.9948, </w:t>
      </w:r>
      <w:proofErr w:type="spellStart"/>
      <w:r w:rsidRPr="00F236C3">
        <w:rPr>
          <w:color w:val="000000" w:themeColor="text1"/>
        </w:rPr>
        <w:t>datë</w:t>
      </w:r>
      <w:proofErr w:type="spellEnd"/>
      <w:r w:rsidRPr="00F236C3">
        <w:rPr>
          <w:color w:val="000000" w:themeColor="text1"/>
        </w:rPr>
        <w:t xml:space="preserve"> 7.7.2008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shqyrtimin</w:t>
      </w:r>
      <w:proofErr w:type="spellEnd"/>
      <w:r w:rsidRPr="00F236C3">
        <w:rPr>
          <w:color w:val="000000" w:themeColor="text1"/>
        </w:rPr>
        <w:t xml:space="preserve"> e </w:t>
      </w:r>
      <w:proofErr w:type="spellStart"/>
      <w:r w:rsidRPr="00F236C3">
        <w:rPr>
          <w:color w:val="000000" w:themeColor="text1"/>
        </w:rPr>
        <w:t>vlefshmërisë</w:t>
      </w:r>
      <w:proofErr w:type="spellEnd"/>
      <w:r w:rsidRPr="00F236C3">
        <w:rPr>
          <w:color w:val="000000" w:themeColor="text1"/>
        </w:rPr>
        <w:t xml:space="preserve"> </w:t>
      </w:r>
      <w:proofErr w:type="spellStart"/>
      <w:r w:rsidRPr="00F236C3">
        <w:rPr>
          <w:color w:val="000000" w:themeColor="text1"/>
        </w:rPr>
        <w:t>ligjore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krijimit</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titujve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pronësisë</w:t>
      </w:r>
      <w:proofErr w:type="spellEnd"/>
      <w:r w:rsidRPr="00F236C3">
        <w:rPr>
          <w:color w:val="000000" w:themeColor="text1"/>
        </w:rPr>
        <w:t xml:space="preserve"> </w:t>
      </w:r>
      <w:proofErr w:type="spellStart"/>
      <w:r w:rsidRPr="00F236C3">
        <w:rPr>
          <w:color w:val="000000" w:themeColor="text1"/>
        </w:rPr>
        <w:t>mbi</w:t>
      </w:r>
      <w:proofErr w:type="spellEnd"/>
      <w:r w:rsidRPr="00F236C3">
        <w:rPr>
          <w:color w:val="000000" w:themeColor="text1"/>
        </w:rPr>
        <w:t xml:space="preserve"> </w:t>
      </w:r>
      <w:proofErr w:type="spellStart"/>
      <w:r w:rsidRPr="00F236C3">
        <w:rPr>
          <w:color w:val="000000" w:themeColor="text1"/>
        </w:rPr>
        <w:t>tokën</w:t>
      </w:r>
      <w:proofErr w:type="spellEnd"/>
      <w:r w:rsidRPr="00F236C3">
        <w:rPr>
          <w:color w:val="000000" w:themeColor="text1"/>
        </w:rPr>
        <w:t xml:space="preserve"> </w:t>
      </w:r>
      <w:proofErr w:type="spellStart"/>
      <w:r w:rsidRPr="00F236C3">
        <w:rPr>
          <w:color w:val="000000" w:themeColor="text1"/>
        </w:rPr>
        <w:t>bujqësore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w:t>
      </w:r>
    </w:p>
    <w:p w14:paraId="7390B85B" w14:textId="5DEADF51" w:rsidR="00AC1F2A" w:rsidRPr="00F236C3" w:rsidRDefault="00AC1F2A"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71/2020 “Per </w:t>
      </w:r>
      <w:proofErr w:type="spellStart"/>
      <w:r w:rsidRPr="00F236C3">
        <w:rPr>
          <w:color w:val="000000" w:themeColor="text1"/>
        </w:rPr>
        <w:t>disa</w:t>
      </w:r>
      <w:proofErr w:type="spellEnd"/>
      <w:r w:rsidRPr="00F236C3">
        <w:rPr>
          <w:color w:val="000000" w:themeColor="text1"/>
        </w:rPr>
        <w:t xml:space="preserve"> </w:t>
      </w:r>
      <w:proofErr w:type="spellStart"/>
      <w:r w:rsidRPr="00F236C3">
        <w:rPr>
          <w:color w:val="000000" w:themeColor="text1"/>
        </w:rPr>
        <w:t>ndryshime</w:t>
      </w:r>
      <w:proofErr w:type="spellEnd"/>
      <w:r w:rsidRPr="00F236C3">
        <w:rPr>
          <w:color w:val="000000" w:themeColor="text1"/>
        </w:rPr>
        <w:t xml:space="preserve"> ne </w:t>
      </w:r>
      <w:proofErr w:type="spellStart"/>
      <w:r w:rsidRPr="00F236C3">
        <w:rPr>
          <w:color w:val="000000" w:themeColor="text1"/>
        </w:rPr>
        <w:t>ligjin</w:t>
      </w:r>
      <w:proofErr w:type="spellEnd"/>
      <w:r w:rsidRPr="00F236C3">
        <w:rPr>
          <w:color w:val="000000" w:themeColor="text1"/>
        </w:rPr>
        <w:t xml:space="preserve"> nr. 10 465, </w:t>
      </w:r>
      <w:proofErr w:type="spellStart"/>
      <w:r w:rsidRPr="00F236C3">
        <w:rPr>
          <w:color w:val="000000" w:themeColor="text1"/>
        </w:rPr>
        <w:t>datë</w:t>
      </w:r>
      <w:proofErr w:type="spellEnd"/>
      <w:r w:rsidRPr="00F236C3">
        <w:rPr>
          <w:color w:val="000000" w:themeColor="text1"/>
        </w:rPr>
        <w:t xml:space="preserve"> 29.9.2011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shërbimin</w:t>
      </w:r>
      <w:proofErr w:type="spellEnd"/>
      <w:r w:rsidRPr="00F236C3">
        <w:rPr>
          <w:color w:val="000000" w:themeColor="text1"/>
        </w:rPr>
        <w:t xml:space="preserve"> </w:t>
      </w:r>
      <w:proofErr w:type="spellStart"/>
      <w:r w:rsidRPr="00F236C3">
        <w:rPr>
          <w:color w:val="000000" w:themeColor="text1"/>
        </w:rPr>
        <w:t>veterinar</w:t>
      </w:r>
      <w:proofErr w:type="spellEnd"/>
      <w:r w:rsidRPr="00F236C3">
        <w:rPr>
          <w:color w:val="000000" w:themeColor="text1"/>
        </w:rPr>
        <w:t xml:space="preserve"> </w:t>
      </w:r>
      <w:proofErr w:type="spellStart"/>
      <w:r w:rsidRPr="00F236C3">
        <w:rPr>
          <w:color w:val="000000" w:themeColor="text1"/>
        </w:rPr>
        <w:t>në</w:t>
      </w:r>
      <w:proofErr w:type="spellEnd"/>
      <w:r w:rsidRPr="00F236C3">
        <w:rPr>
          <w:color w:val="000000" w:themeColor="text1"/>
        </w:rPr>
        <w:t xml:space="preserve"> </w:t>
      </w:r>
      <w:proofErr w:type="spellStart"/>
      <w:r w:rsidRPr="00F236C3">
        <w:rPr>
          <w:color w:val="000000" w:themeColor="text1"/>
        </w:rPr>
        <w:t>Republikën</w:t>
      </w:r>
      <w:proofErr w:type="spellEnd"/>
      <w:r w:rsidRPr="00F236C3">
        <w:rPr>
          <w:color w:val="000000" w:themeColor="text1"/>
        </w:rPr>
        <w:t xml:space="preserve"> e </w:t>
      </w:r>
      <w:proofErr w:type="spellStart"/>
      <w:r w:rsidRPr="00F236C3">
        <w:rPr>
          <w:color w:val="000000" w:themeColor="text1"/>
        </w:rPr>
        <w:t>Shqipërisë</w:t>
      </w:r>
      <w:proofErr w:type="spellEnd"/>
      <w:r w:rsidRPr="00F236C3">
        <w:rPr>
          <w:color w:val="000000" w:themeColor="text1"/>
        </w:rPr>
        <w:t xml:space="preserve">” </w:t>
      </w:r>
    </w:p>
    <w:p w14:paraId="4ABECD9D" w14:textId="77777777" w:rsidR="00AC1F2A" w:rsidRPr="00F236C3" w:rsidRDefault="00AC1F2A" w:rsidP="00D97378">
      <w:pPr>
        <w:pStyle w:val="ListParagraph"/>
        <w:spacing w:line="240" w:lineRule="auto"/>
        <w:ind w:left="360"/>
        <w:rPr>
          <w:rFonts w:ascii="Times New Roman" w:hAnsi="Times New Roman" w:cs="Times New Roman"/>
          <w:sz w:val="24"/>
          <w:szCs w:val="24"/>
        </w:rPr>
      </w:pPr>
    </w:p>
    <w:p w14:paraId="1DF5DC08" w14:textId="77777777" w:rsidR="005B3F6D" w:rsidRPr="00F236C3" w:rsidRDefault="005B3F6D" w:rsidP="00D97378">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cs="Times New Roman"/>
          <w:b/>
          <w:sz w:val="24"/>
          <w:szCs w:val="24"/>
        </w:rPr>
      </w:pPr>
      <w:r w:rsidRPr="00F236C3">
        <w:rPr>
          <w:rFonts w:ascii="Times New Roman" w:hAnsi="Times New Roman" w:cs="Times New Roman"/>
          <w:b/>
          <w:sz w:val="24"/>
          <w:szCs w:val="24"/>
        </w:rPr>
        <w:t xml:space="preserve">. MËNYRA E VLERËSIMIT TË KANDIDATËVE </w:t>
      </w:r>
    </w:p>
    <w:p w14:paraId="7C06DD8B" w14:textId="77777777" w:rsidR="005B3F6D" w:rsidRPr="00F236C3" w:rsidRDefault="005B3F6D" w:rsidP="00D97378">
      <w:pPr>
        <w:widowControl w:val="0"/>
        <w:autoSpaceDE w:val="0"/>
        <w:autoSpaceDN w:val="0"/>
        <w:adjustRightInd w:val="0"/>
        <w:spacing w:before="44"/>
        <w:ind w:right="-20"/>
        <w:jc w:val="both"/>
      </w:pPr>
      <w:r w:rsidRPr="00F236C3">
        <w:t xml:space="preserve">Kandidatët do të vlerësohen në lidhje me dokumentacionin e dorëzuar. Kandidatët do të vlerësohen për pervojen, trajnimet apo kualifikimet e lidhura me fushën, si dhe çertifikimin pozitiv. Totali i pikëve për këtë vlerësim është 40 pikë. </w:t>
      </w:r>
    </w:p>
    <w:p w14:paraId="2E6E1801" w14:textId="77777777" w:rsidR="005B3F6D" w:rsidRPr="00F236C3" w:rsidRDefault="005B3F6D" w:rsidP="00D97378">
      <w:pPr>
        <w:pStyle w:val="ListParagraph"/>
        <w:widowControl w:val="0"/>
        <w:autoSpaceDE w:val="0"/>
        <w:autoSpaceDN w:val="0"/>
        <w:adjustRightInd w:val="0"/>
        <w:spacing w:before="44" w:after="0" w:line="240" w:lineRule="auto"/>
        <w:ind w:left="36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Kandidatët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gjatë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intervistës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strukturuar</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gojë</w:t>
      </w:r>
      <w:proofErr w:type="spellEnd"/>
      <w:r w:rsidRPr="00F236C3">
        <w:rPr>
          <w:rFonts w:ascii="Times New Roman" w:hAnsi="Times New Roman" w:cs="Times New Roman"/>
          <w:sz w:val="24"/>
          <w:szCs w:val="24"/>
        </w:rPr>
        <w:t xml:space="preserve"> do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vlerësohen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lidhje</w:t>
      </w:r>
      <w:proofErr w:type="spellEnd"/>
      <w:r w:rsidRPr="00F236C3">
        <w:rPr>
          <w:rFonts w:ascii="Times New Roman" w:hAnsi="Times New Roman" w:cs="Times New Roman"/>
          <w:sz w:val="24"/>
          <w:szCs w:val="24"/>
        </w:rPr>
        <w:t xml:space="preserve"> me: </w:t>
      </w:r>
    </w:p>
    <w:p w14:paraId="509BB79A" w14:textId="77777777" w:rsidR="005B3F6D" w:rsidRPr="00F236C3" w:rsidRDefault="005B3F6D" w:rsidP="00D97378">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Njohuritë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aftësitë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kompetencën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lidhje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përshkrimin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pozicionit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w:t>
      </w:r>
    </w:p>
    <w:p w14:paraId="00DF759A" w14:textId="77777777" w:rsidR="005B3F6D" w:rsidRPr="00F236C3" w:rsidRDefault="005B3F6D" w:rsidP="00D97378">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cs="Times New Roman"/>
          <w:color w:val="000000"/>
          <w:spacing w:val="-1"/>
          <w:sz w:val="24"/>
          <w:szCs w:val="24"/>
        </w:rPr>
      </w:pPr>
      <w:proofErr w:type="spellStart"/>
      <w:r w:rsidRPr="00F236C3">
        <w:rPr>
          <w:rFonts w:ascii="Times New Roman" w:hAnsi="Times New Roman" w:cs="Times New Roman"/>
          <w:sz w:val="24"/>
          <w:szCs w:val="24"/>
        </w:rPr>
        <w:t>Eksperiencën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tyre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mëparshme</w:t>
      </w:r>
      <w:proofErr w:type="spellEnd"/>
      <w:r w:rsidRPr="00F236C3">
        <w:rPr>
          <w:rFonts w:ascii="Times New Roman" w:hAnsi="Times New Roman" w:cs="Times New Roman"/>
          <w:sz w:val="24"/>
          <w:szCs w:val="24"/>
        </w:rPr>
        <w:t xml:space="preserve">; </w:t>
      </w:r>
    </w:p>
    <w:p w14:paraId="17AF4294" w14:textId="77777777" w:rsidR="005B3F6D" w:rsidRPr="00F236C3" w:rsidRDefault="005B3F6D" w:rsidP="00D97378">
      <w:pPr>
        <w:pStyle w:val="ListParagraph"/>
        <w:widowControl w:val="0"/>
        <w:numPr>
          <w:ilvl w:val="0"/>
          <w:numId w:val="3"/>
        </w:numPr>
        <w:autoSpaceDE w:val="0"/>
        <w:autoSpaceDN w:val="0"/>
        <w:adjustRightInd w:val="0"/>
        <w:spacing w:before="44" w:after="0" w:line="240" w:lineRule="auto"/>
        <w:ind w:right="-20"/>
        <w:jc w:val="both"/>
        <w:rPr>
          <w:rFonts w:ascii="Times New Roman" w:hAnsi="Times New Roman" w:cs="Times New Roman"/>
          <w:color w:val="000000"/>
          <w:spacing w:val="-1"/>
          <w:sz w:val="24"/>
          <w:szCs w:val="24"/>
        </w:rPr>
      </w:pPr>
      <w:proofErr w:type="spellStart"/>
      <w:r w:rsidRPr="00F236C3">
        <w:rPr>
          <w:rFonts w:ascii="Times New Roman" w:hAnsi="Times New Roman" w:cs="Times New Roman"/>
          <w:sz w:val="24"/>
          <w:szCs w:val="24"/>
        </w:rPr>
        <w:t>Motivimin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aspiratat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pritshmëritë</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tyre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karrierën</w:t>
      </w:r>
      <w:proofErr w:type="spellEnd"/>
      <w:r w:rsidRPr="00F236C3">
        <w:rPr>
          <w:rFonts w:ascii="Times New Roman" w:hAnsi="Times New Roman" w:cs="Times New Roman"/>
          <w:sz w:val="24"/>
          <w:szCs w:val="24"/>
        </w:rPr>
        <w:t xml:space="preserve">. </w:t>
      </w:r>
    </w:p>
    <w:p w14:paraId="3999F2FF" w14:textId="77777777" w:rsidR="005B3F6D" w:rsidRPr="00F236C3" w:rsidRDefault="005B3F6D" w:rsidP="00D97378">
      <w:pPr>
        <w:widowControl w:val="0"/>
        <w:autoSpaceDE w:val="0"/>
        <w:autoSpaceDN w:val="0"/>
        <w:adjustRightInd w:val="0"/>
        <w:spacing w:before="44"/>
        <w:ind w:left="360" w:right="-20"/>
        <w:jc w:val="both"/>
      </w:pPr>
      <w:r w:rsidRPr="00F236C3">
        <w:t xml:space="preserve">Totali i pikëve për këtë vlerësim është 60 pikë. </w:t>
      </w:r>
    </w:p>
    <w:p w14:paraId="620BEDB3" w14:textId="77777777" w:rsidR="005B3F6D" w:rsidRPr="00F236C3" w:rsidRDefault="005B3F6D" w:rsidP="00D97378">
      <w:pPr>
        <w:jc w:val="both"/>
      </w:pPr>
      <w:r w:rsidRPr="00F236C3">
        <w:rPr>
          <w:shd w:val="clear" w:color="auto" w:fill="FFFFFF"/>
        </w:rPr>
        <w:t xml:space="preserve">Më shumë detaje në lidhje me vlerësimin me pikë, metodologjinë e shpërndarjes së pikëve, mënyrën e llogaritjes së rezultatit përfundimtar i gjeni në Udhëzimin nr. 2, datë 27.03.2015, të Departamentit të Administratës Publike “www.dap.gov.al”. </w:t>
      </w:r>
    </w:p>
    <w:p w14:paraId="7A4A323D" w14:textId="77777777" w:rsidR="005B3F6D" w:rsidRPr="00F236C3" w:rsidRDefault="005B3F6D" w:rsidP="00D97378"/>
    <w:p w14:paraId="0B763A6F" w14:textId="77777777" w:rsidR="005B3F6D" w:rsidRPr="00F236C3" w:rsidRDefault="005B3F6D" w:rsidP="00D97378">
      <w:pPr>
        <w:pStyle w:val="ListParagraph"/>
        <w:widowControl w:val="0"/>
        <w:numPr>
          <w:ilvl w:val="1"/>
          <w:numId w:val="1"/>
        </w:numPr>
        <w:autoSpaceDE w:val="0"/>
        <w:autoSpaceDN w:val="0"/>
        <w:adjustRightInd w:val="0"/>
        <w:spacing w:before="44" w:after="0" w:line="240" w:lineRule="auto"/>
        <w:ind w:right="-20"/>
        <w:jc w:val="both"/>
        <w:rPr>
          <w:rFonts w:ascii="Times New Roman" w:hAnsi="Times New Roman" w:cs="Times New Roman"/>
          <w:b/>
          <w:sz w:val="24"/>
          <w:szCs w:val="24"/>
        </w:rPr>
      </w:pPr>
      <w:r w:rsidRPr="00F236C3">
        <w:rPr>
          <w:rFonts w:ascii="Times New Roman" w:hAnsi="Times New Roman" w:cs="Times New Roman"/>
          <w:b/>
          <w:sz w:val="24"/>
          <w:szCs w:val="24"/>
        </w:rPr>
        <w:t xml:space="preserve">DATA E DALJES SË REZULTATEVE TË KONKURIMIT DHE MËNYRA E KOMUNIKIMIT </w:t>
      </w:r>
    </w:p>
    <w:p w14:paraId="51AC79EF" w14:textId="19D48AA3" w:rsidR="005B3F6D" w:rsidRPr="00F236C3" w:rsidRDefault="005B3F6D" w:rsidP="00D97378">
      <w:pPr>
        <w:pStyle w:val="NoSpacing"/>
        <w:jc w:val="both"/>
        <w:rPr>
          <w:rFonts w:ascii="Times New Roman" w:hAnsi="Times New Roman" w:cs="Times New Roman"/>
          <w:sz w:val="24"/>
          <w:szCs w:val="24"/>
        </w:rPr>
      </w:pP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përfundim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kandidatëve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informacioni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fituesin</w:t>
      </w:r>
      <w:proofErr w:type="spellEnd"/>
      <w:r w:rsidRPr="00F236C3">
        <w:rPr>
          <w:rFonts w:ascii="Times New Roman" w:hAnsi="Times New Roman" w:cs="Times New Roman"/>
          <w:sz w:val="24"/>
          <w:szCs w:val="24"/>
        </w:rPr>
        <w:t xml:space="preserve"> do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shpallet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faqen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zyrtare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internetit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w:t>
      </w:r>
      <w:proofErr w:type="spellStart"/>
      <w:r w:rsidR="00D4266B" w:rsidRPr="00F236C3">
        <w:rPr>
          <w:rFonts w:ascii="Times New Roman" w:hAnsi="Times New Roman" w:cs="Times New Roman"/>
          <w:sz w:val="24"/>
          <w:szCs w:val="24"/>
        </w:rPr>
        <w:t>Fier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portalin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Shërbimi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Kombëtar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Punësimit</w:t>
      </w:r>
      <w:proofErr w:type="spellEnd"/>
      <w:r w:rsidRPr="00F236C3">
        <w:rPr>
          <w:rFonts w:ascii="Times New Roman" w:hAnsi="Times New Roman" w:cs="Times New Roman"/>
          <w:sz w:val="24"/>
          <w:szCs w:val="24"/>
        </w:rPr>
        <w:t>”.</w:t>
      </w:r>
    </w:p>
    <w:p w14:paraId="60CE95D9" w14:textId="77777777" w:rsidR="005B3F6D" w:rsidRPr="00F236C3" w:rsidRDefault="005B3F6D" w:rsidP="00D97378">
      <w:pPr>
        <w:pStyle w:val="NoSpacing"/>
        <w:jc w:val="both"/>
        <w:rPr>
          <w:rFonts w:ascii="Times New Roman" w:hAnsi="Times New Roman" w:cs="Times New Roman"/>
          <w:sz w:val="24"/>
          <w:szCs w:val="24"/>
        </w:rPr>
      </w:pPr>
      <w:proofErr w:type="spellStart"/>
      <w:r w:rsidRPr="00F236C3">
        <w:rPr>
          <w:rFonts w:ascii="Times New Roman" w:hAnsi="Times New Roman" w:cs="Times New Roman"/>
          <w:sz w:val="24"/>
          <w:szCs w:val="24"/>
        </w:rPr>
        <w:lastRenderedPageBreak/>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njëjtën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kandidatët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nuk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plotësojnë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kushtet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lëvizjes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paralele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posaçme</w:t>
      </w:r>
      <w:proofErr w:type="spellEnd"/>
      <w:r w:rsidRPr="00F236C3">
        <w:rPr>
          <w:rFonts w:ascii="Times New Roman" w:hAnsi="Times New Roman" w:cs="Times New Roman"/>
          <w:sz w:val="24"/>
          <w:szCs w:val="24"/>
        </w:rPr>
        <w:t xml:space="preserve"> do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njoftohen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individualisht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Drejtoria</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Burimeve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Njerezore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nëpërmjet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adresës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e-mail),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shkaqet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moskualifikimit</w:t>
      </w:r>
      <w:proofErr w:type="spellEnd"/>
      <w:r w:rsidRPr="00F236C3">
        <w:rPr>
          <w:rFonts w:ascii="Times New Roman" w:hAnsi="Times New Roman" w:cs="Times New Roman"/>
          <w:sz w:val="24"/>
          <w:szCs w:val="24"/>
        </w:rPr>
        <w:t>.</w:t>
      </w:r>
    </w:p>
    <w:p w14:paraId="70577F5E" w14:textId="77777777" w:rsidR="005B3F6D" w:rsidRPr="00F236C3" w:rsidRDefault="005B3F6D" w:rsidP="00D97378">
      <w:pPr>
        <w:pStyle w:val="NoSpacing"/>
        <w:jc w:val="both"/>
        <w:rPr>
          <w:rFonts w:ascii="Times New Roman" w:hAnsi="Times New Roman" w:cs="Times New Roman"/>
          <w:sz w:val="24"/>
          <w:szCs w:val="24"/>
        </w:rPr>
      </w:pPr>
    </w:p>
    <w:p w14:paraId="10678F25" w14:textId="77777777" w:rsidR="00AB6B8B" w:rsidRPr="00F236C3" w:rsidRDefault="00AB6B8B" w:rsidP="00D97378">
      <w:pPr>
        <w:pStyle w:val="NoSpacing"/>
        <w:jc w:val="both"/>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8852"/>
      </w:tblGrid>
      <w:tr w:rsidR="00AB6B8B" w:rsidRPr="00F236C3" w14:paraId="56904851" w14:textId="77777777" w:rsidTr="008B4981">
        <w:trPr>
          <w:tblCellSpacing w:w="15" w:type="dxa"/>
        </w:trPr>
        <w:tc>
          <w:tcPr>
            <w:tcW w:w="250" w:type="pct"/>
            <w:shd w:val="clear" w:color="auto" w:fill="000000"/>
            <w:vAlign w:val="center"/>
            <w:hideMark/>
          </w:tcPr>
          <w:p w14:paraId="69732EC1" w14:textId="77777777" w:rsidR="00AB6B8B" w:rsidRPr="00F236C3" w:rsidRDefault="00AB6B8B" w:rsidP="00D97378">
            <w:pPr>
              <w:jc w:val="center"/>
              <w:rPr>
                <w:b/>
                <w:bCs/>
                <w:color w:val="FFFFFF"/>
              </w:rPr>
            </w:pPr>
            <w:r w:rsidRPr="00F236C3">
              <w:rPr>
                <w:b/>
                <w:bCs/>
                <w:color w:val="FFFFFF"/>
              </w:rPr>
              <w:t xml:space="preserve">2.1 </w:t>
            </w:r>
          </w:p>
        </w:tc>
        <w:tc>
          <w:tcPr>
            <w:tcW w:w="4750" w:type="pct"/>
            <w:tcBorders>
              <w:bottom w:val="single" w:sz="12" w:space="0" w:color="000000"/>
            </w:tcBorders>
            <w:tcMar>
              <w:top w:w="15" w:type="dxa"/>
              <w:left w:w="75" w:type="dxa"/>
              <w:bottom w:w="15" w:type="dxa"/>
              <w:right w:w="15" w:type="dxa"/>
            </w:tcMar>
            <w:vAlign w:val="center"/>
            <w:hideMark/>
          </w:tcPr>
          <w:p w14:paraId="02D593B5" w14:textId="77777777" w:rsidR="00AB6B8B" w:rsidRPr="00F236C3" w:rsidRDefault="00AB6B8B" w:rsidP="00D97378">
            <w:pPr>
              <w:rPr>
                <w:b/>
                <w:bCs/>
                <w:caps/>
                <w:color w:val="000000"/>
              </w:rPr>
            </w:pPr>
            <w:r w:rsidRPr="00F236C3">
              <w:rPr>
                <w:b/>
                <w:bCs/>
                <w:caps/>
                <w:color w:val="000000"/>
              </w:rPr>
              <w:t xml:space="preserve">KUSHTET QË DUHET TË PLOTËSOJË KANDIDATI NË PROCEDURËN E NGRITJES NË DETYRË DHE KRITERET E VEÇANTA </w:t>
            </w:r>
          </w:p>
        </w:tc>
      </w:tr>
    </w:tbl>
    <w:p w14:paraId="783322CB" w14:textId="77777777" w:rsidR="00AB6B8B" w:rsidRPr="00F236C3" w:rsidRDefault="00AB6B8B" w:rsidP="00D97378">
      <w:pPr>
        <w:spacing w:after="240"/>
      </w:pPr>
      <w:r w:rsidRPr="00F236C3">
        <w:br/>
      </w:r>
      <w:r w:rsidRPr="00F236C3">
        <w:rPr>
          <w:b/>
          <w:bCs/>
        </w:rPr>
        <w:t>Kushtet që duhet të plotësojë kandidati në procedurën e ngritjes në detyrë janë:</w:t>
      </w:r>
      <w:r w:rsidRPr="00F236C3">
        <w:br/>
        <w:t xml:space="preserve">a- Të jetë nëpunës civil i konfirmuar, </w:t>
      </w:r>
      <w:r w:rsidRPr="00F236C3">
        <w:br/>
        <w:t xml:space="preserve">b- Të mos ketë masë disiplinore në fuqi; </w:t>
      </w:r>
      <w:r w:rsidRPr="00F236C3">
        <w:br/>
        <w:t xml:space="preserve">c- Të ketë të paktën vlerësimin e fundit “mirë” apo “shumë mirë” </w:t>
      </w:r>
    </w:p>
    <w:p w14:paraId="27A003F7" w14:textId="61719C3A" w:rsidR="00C829F3" w:rsidRPr="00F236C3" w:rsidRDefault="00C829F3" w:rsidP="00D97378">
      <w:pPr>
        <w:widowControl w:val="0"/>
        <w:tabs>
          <w:tab w:val="left" w:pos="315"/>
        </w:tabs>
        <w:autoSpaceDE w:val="0"/>
        <w:autoSpaceDN w:val="0"/>
        <w:adjustRightInd w:val="0"/>
        <w:ind w:right="40"/>
      </w:pPr>
      <w:r w:rsidRPr="00F236C3">
        <w:rPr>
          <w:b/>
          <w:bCs/>
        </w:rPr>
        <w:t>Kandidatët duhet të plotësojnë kriteret e veçanta si vijon:</w:t>
      </w:r>
      <w:r w:rsidRPr="00F236C3">
        <w:br/>
        <w:t>Niveli i diplomes master shkencor inxhinieri pyjesh, mjedisi, gjeodezive</w:t>
      </w:r>
    </w:p>
    <w:p w14:paraId="40C4DB18" w14:textId="77777777" w:rsidR="00C829F3" w:rsidRPr="00F236C3" w:rsidRDefault="00C829F3" w:rsidP="00D97378">
      <w:pPr>
        <w:spacing w:after="240"/>
      </w:pPr>
      <w:r w:rsidRPr="00F236C3">
        <w:t>Të kenë të paktën 5  vjet përvojë pune ne administraten shteterore vendore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7"/>
        <w:gridCol w:w="8853"/>
      </w:tblGrid>
      <w:tr w:rsidR="00AB6B8B" w:rsidRPr="00F236C3" w14:paraId="1A5C824A" w14:textId="77777777" w:rsidTr="00F236C3">
        <w:trPr>
          <w:tblCellSpacing w:w="15" w:type="dxa"/>
        </w:trPr>
        <w:tc>
          <w:tcPr>
            <w:tcW w:w="247" w:type="pct"/>
            <w:shd w:val="clear" w:color="auto" w:fill="000000"/>
            <w:vAlign w:val="center"/>
            <w:hideMark/>
          </w:tcPr>
          <w:p w14:paraId="669AD52B" w14:textId="77777777" w:rsidR="00AB6B8B" w:rsidRPr="00F236C3" w:rsidRDefault="00AB6B8B" w:rsidP="00D97378">
            <w:pPr>
              <w:jc w:val="center"/>
              <w:rPr>
                <w:b/>
                <w:bCs/>
                <w:color w:val="FFFFFF"/>
              </w:rPr>
            </w:pPr>
            <w:r w:rsidRPr="00F236C3">
              <w:rPr>
                <w:b/>
                <w:bCs/>
                <w:color w:val="FFFFFF"/>
              </w:rPr>
              <w:t xml:space="preserve">2.2 </w:t>
            </w:r>
          </w:p>
        </w:tc>
        <w:tc>
          <w:tcPr>
            <w:tcW w:w="4705" w:type="pct"/>
            <w:tcBorders>
              <w:bottom w:val="single" w:sz="12" w:space="0" w:color="000000"/>
            </w:tcBorders>
            <w:tcMar>
              <w:top w:w="15" w:type="dxa"/>
              <w:left w:w="75" w:type="dxa"/>
              <w:bottom w:w="15" w:type="dxa"/>
              <w:right w:w="15" w:type="dxa"/>
            </w:tcMar>
            <w:vAlign w:val="center"/>
            <w:hideMark/>
          </w:tcPr>
          <w:p w14:paraId="5CF0BBAB" w14:textId="77777777" w:rsidR="00AB6B8B" w:rsidRPr="00F236C3" w:rsidRDefault="00AB6B8B" w:rsidP="00D97378">
            <w:pPr>
              <w:rPr>
                <w:b/>
                <w:bCs/>
                <w:caps/>
                <w:color w:val="000000"/>
              </w:rPr>
            </w:pPr>
            <w:r w:rsidRPr="00F236C3">
              <w:rPr>
                <w:b/>
                <w:bCs/>
                <w:caps/>
                <w:color w:val="000000"/>
              </w:rPr>
              <w:t xml:space="preserve">DOKUMENTACIONI, MËNYRA DHE AFATI I DORËZIMIT </w:t>
            </w:r>
          </w:p>
        </w:tc>
      </w:tr>
    </w:tbl>
    <w:p w14:paraId="69FF0B53" w14:textId="6C6649FB" w:rsidR="00AB6B8B" w:rsidRPr="00F236C3" w:rsidRDefault="00AB6B8B" w:rsidP="00D97378">
      <w:pPr>
        <w:spacing w:after="240"/>
      </w:pPr>
      <w:r w:rsidRPr="00F236C3">
        <w:br/>
      </w:r>
      <w:r w:rsidRPr="00F236C3">
        <w:rPr>
          <w:b/>
          <w:bCs/>
        </w:rPr>
        <w:t>Kandidatët që aplikojnë duhet të dorëzojnë dokumentat si më poshtë:</w:t>
      </w:r>
      <w:r w:rsidRPr="00F236C3">
        <w:br/>
        <w:t xml:space="preserve">a - Jetëshkrim </w:t>
      </w:r>
      <w:r w:rsidRPr="00F236C3">
        <w:br/>
        <w:t>b - Fotokopje të diplomës (përfshirë edhe diplomën Bachelor). Për diplomat e marra jashtë Republikës së</w:t>
      </w:r>
      <w:r w:rsidRPr="00F236C3">
        <w:rPr>
          <w:color w:val="FF0000"/>
        </w:rPr>
        <w:t xml:space="preserve"> </w:t>
      </w:r>
      <w:r w:rsidRPr="00F236C3">
        <w:t>Shqipërisë të përcillet njehsimi nga Ministria e Arsimit dhe e Sportit;</w:t>
      </w:r>
      <w:r w:rsidRPr="00F236C3">
        <w:rPr>
          <w:color w:val="FF0000"/>
        </w:rPr>
        <w:br/>
      </w:r>
      <w:r w:rsidRPr="00F236C3">
        <w:t xml:space="preserve">c - Fotokopje të librezës së punës (të gjitha faqet që vërtetojnë eksperiencën në punë); </w:t>
      </w:r>
      <w:r w:rsidRPr="00F236C3">
        <w:br/>
        <w:t xml:space="preserve">d - Fotokopje të letërnjoftimit (ID); </w:t>
      </w:r>
      <w:r w:rsidRPr="00F236C3">
        <w:br/>
        <w:t xml:space="preserve">e - Vërtetim të gjendjes shëndetësore; </w:t>
      </w:r>
      <w:r w:rsidRPr="00F236C3">
        <w:br/>
        <w:t xml:space="preserve">f - </w:t>
      </w:r>
      <w:r w:rsidR="00F236C3">
        <w:t>Deshmi penaliteti</w:t>
      </w:r>
      <w:r w:rsidRPr="00F236C3">
        <w:t xml:space="preserve">; </w:t>
      </w:r>
      <w:r w:rsidRPr="00F236C3">
        <w:br/>
        <w:t>g - Vlerësimin e fundit nga eprori direkt;</w:t>
      </w:r>
      <w:r w:rsidRPr="00F236C3">
        <w:br/>
        <w:t>h - Vërtetim nga institucioni që nuk ka masë disiplinore në fuqi;</w:t>
      </w:r>
      <w:r w:rsidRPr="00F236C3">
        <w:br/>
        <w:t>i - Çdo dokumentacion tjetër që vërteton trajnimet, kualifikimet, arsimin shtesë, vlerësimet pozitive apo të tjera të përmendura në jetëshkrimin tuaj;</w:t>
      </w:r>
    </w:p>
    <w:p w14:paraId="78626310" w14:textId="3955AED1" w:rsidR="00AB6B8B" w:rsidRPr="00F236C3" w:rsidRDefault="00AB6B8B" w:rsidP="00D97378">
      <w:pPr>
        <w:spacing w:after="240"/>
      </w:pPr>
      <w:r w:rsidRPr="00F236C3">
        <w:t xml:space="preserve">Dorëzimi i të gjitha dokumenteve të cituara më sipër, do të bëhen </w:t>
      </w:r>
      <w:r w:rsidR="00C829F3" w:rsidRPr="00F236C3">
        <w:t xml:space="preserve">me poste ose </w:t>
      </w:r>
      <w:r w:rsidRPr="00F236C3">
        <w:t>prane zyrë</w:t>
      </w:r>
      <w:r w:rsidR="00C829F3" w:rsidRPr="00F236C3">
        <w:t>s</w:t>
      </w:r>
      <w:r w:rsidRPr="00F236C3">
        <w:t xml:space="preserve"> </w:t>
      </w:r>
      <w:r w:rsidR="00C829F3" w:rsidRPr="00F236C3">
        <w:t>m</w:t>
      </w:r>
      <w:r w:rsidRPr="00F236C3">
        <w:t xml:space="preserve">e </w:t>
      </w:r>
      <w:r w:rsidR="00C829F3" w:rsidRPr="00F236C3">
        <w:t>nje ndalese, Bashkia Fier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8852"/>
      </w:tblGrid>
      <w:tr w:rsidR="00AB6B8B" w:rsidRPr="00F236C3" w14:paraId="063BDEF2" w14:textId="77777777" w:rsidTr="008B4981">
        <w:trPr>
          <w:tblCellSpacing w:w="15" w:type="dxa"/>
        </w:trPr>
        <w:tc>
          <w:tcPr>
            <w:tcW w:w="250" w:type="pct"/>
            <w:shd w:val="clear" w:color="auto" w:fill="000000"/>
            <w:vAlign w:val="center"/>
            <w:hideMark/>
          </w:tcPr>
          <w:p w14:paraId="717F5CF0" w14:textId="77777777" w:rsidR="00AB6B8B" w:rsidRPr="00F236C3" w:rsidRDefault="00AB6B8B" w:rsidP="00D97378">
            <w:pPr>
              <w:jc w:val="center"/>
              <w:rPr>
                <w:b/>
                <w:bCs/>
                <w:color w:val="FFFFFF"/>
              </w:rPr>
            </w:pPr>
            <w:r w:rsidRPr="00F236C3">
              <w:rPr>
                <w:b/>
                <w:bCs/>
                <w:color w:val="FFFFFF"/>
              </w:rPr>
              <w:t xml:space="preserve">2.3 </w:t>
            </w:r>
          </w:p>
        </w:tc>
        <w:tc>
          <w:tcPr>
            <w:tcW w:w="4750" w:type="pct"/>
            <w:tcBorders>
              <w:bottom w:val="single" w:sz="12" w:space="0" w:color="000000"/>
            </w:tcBorders>
            <w:tcMar>
              <w:top w:w="15" w:type="dxa"/>
              <w:left w:w="75" w:type="dxa"/>
              <w:bottom w:w="15" w:type="dxa"/>
              <w:right w:w="15" w:type="dxa"/>
            </w:tcMar>
            <w:vAlign w:val="center"/>
            <w:hideMark/>
          </w:tcPr>
          <w:p w14:paraId="3E1D5468" w14:textId="77777777" w:rsidR="00AB6B8B" w:rsidRPr="00F236C3" w:rsidRDefault="00AB6B8B" w:rsidP="00D97378">
            <w:pPr>
              <w:rPr>
                <w:b/>
                <w:bCs/>
                <w:caps/>
                <w:color w:val="000000"/>
              </w:rPr>
            </w:pPr>
            <w:r w:rsidRPr="00F236C3">
              <w:rPr>
                <w:b/>
                <w:bCs/>
                <w:caps/>
                <w:color w:val="000000"/>
              </w:rPr>
              <w:t xml:space="preserve">REZULTATET PËR FAZËN E VERIFIKIMIT PARAPRAK  </w:t>
            </w:r>
          </w:p>
        </w:tc>
      </w:tr>
    </w:tbl>
    <w:p w14:paraId="41E49021" w14:textId="2B311A12" w:rsidR="00AB6B8B" w:rsidRPr="00F236C3" w:rsidRDefault="00AB6B8B" w:rsidP="00D97378">
      <w:pPr>
        <w:spacing w:after="240"/>
      </w:pPr>
      <w:r w:rsidRPr="00F236C3">
        <w:br/>
        <w:t>Njesia e Menaxhimit te Burimeve Njerezore do të shpallë në faqen zyrtare të Bashkise dhe në portalin “Shërbimi Kombëtar i Punësimit”, listën e kandidatëve që plotësojnë kushtet dhe kërkesat e posaçme për procedurën e ngritjes në detyrë si dhe datën, vendin dhe orën e saktë ku do të zhvillohet testimi me shkrim dhe intervista.</w:t>
      </w:r>
      <w:r w:rsidRPr="00F236C3">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7"/>
        <w:gridCol w:w="8853"/>
      </w:tblGrid>
      <w:tr w:rsidR="00AB6B8B" w:rsidRPr="00F236C3" w14:paraId="1097211B" w14:textId="77777777" w:rsidTr="00F236C3">
        <w:trPr>
          <w:tblCellSpacing w:w="15" w:type="dxa"/>
        </w:trPr>
        <w:tc>
          <w:tcPr>
            <w:tcW w:w="247" w:type="pct"/>
            <w:shd w:val="clear" w:color="auto" w:fill="000000"/>
            <w:vAlign w:val="center"/>
            <w:hideMark/>
          </w:tcPr>
          <w:p w14:paraId="7D73BDBD" w14:textId="77777777" w:rsidR="00AB6B8B" w:rsidRPr="00F236C3" w:rsidRDefault="00AB6B8B" w:rsidP="00D97378">
            <w:pPr>
              <w:jc w:val="center"/>
              <w:rPr>
                <w:b/>
                <w:bCs/>
                <w:color w:val="FFFFFF"/>
              </w:rPr>
            </w:pPr>
            <w:r w:rsidRPr="00F236C3">
              <w:rPr>
                <w:b/>
                <w:bCs/>
                <w:color w:val="FFFFFF"/>
              </w:rPr>
              <w:t xml:space="preserve">2.4 </w:t>
            </w:r>
          </w:p>
        </w:tc>
        <w:tc>
          <w:tcPr>
            <w:tcW w:w="4705" w:type="pct"/>
            <w:tcBorders>
              <w:bottom w:val="single" w:sz="12" w:space="0" w:color="000000"/>
            </w:tcBorders>
            <w:tcMar>
              <w:top w:w="15" w:type="dxa"/>
              <w:left w:w="75" w:type="dxa"/>
              <w:bottom w:w="15" w:type="dxa"/>
              <w:right w:w="15" w:type="dxa"/>
            </w:tcMar>
            <w:vAlign w:val="center"/>
            <w:hideMark/>
          </w:tcPr>
          <w:p w14:paraId="5C42FAAA" w14:textId="77777777" w:rsidR="00AB6B8B" w:rsidRPr="00F236C3" w:rsidRDefault="00AB6B8B" w:rsidP="00D97378">
            <w:pPr>
              <w:rPr>
                <w:b/>
                <w:bCs/>
                <w:caps/>
                <w:color w:val="000000"/>
              </w:rPr>
            </w:pPr>
            <w:r w:rsidRPr="00F236C3">
              <w:rPr>
                <w:b/>
                <w:bCs/>
                <w:caps/>
                <w:color w:val="000000"/>
              </w:rPr>
              <w:t xml:space="preserve">FUSHAT E NJOHURIVE, AFTËSITË DHE CILËSITË MBI TË CILAT DO TË ZHVILLOHET TESTIMI DHE INTERVISTA </w:t>
            </w:r>
          </w:p>
        </w:tc>
      </w:tr>
    </w:tbl>
    <w:p w14:paraId="10DDB804" w14:textId="21A65550" w:rsidR="00AB6B8B" w:rsidRPr="00F236C3" w:rsidRDefault="00AB6B8B" w:rsidP="00F236C3">
      <w:pPr>
        <w:rPr>
          <w:color w:val="FF0000"/>
        </w:rPr>
      </w:pPr>
      <w:r w:rsidRPr="00F236C3">
        <w:rPr>
          <w:b/>
          <w:bCs/>
        </w:rPr>
        <w:t>Kandidatët do të testohen me shkrim ne lidhje me</w:t>
      </w:r>
    </w:p>
    <w:p w14:paraId="27204D16"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139/2015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vetëqeverisjen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vendore</w:t>
      </w:r>
      <w:proofErr w:type="spellEnd"/>
      <w:r w:rsidRPr="00F236C3">
        <w:rPr>
          <w:rFonts w:ascii="Times New Roman" w:hAnsi="Times New Roman" w:cs="Times New Roman"/>
          <w:sz w:val="24"/>
          <w:szCs w:val="24"/>
        </w:rPr>
        <w:t xml:space="preserve">” </w:t>
      </w:r>
    </w:p>
    <w:p w14:paraId="1D3A1192"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w:t>
      </w:r>
      <w:proofErr w:type="spellEnd"/>
      <w:r w:rsidRPr="00F236C3">
        <w:rPr>
          <w:rFonts w:ascii="Times New Roman" w:hAnsi="Times New Roman" w:cs="Times New Roman"/>
          <w:sz w:val="24"/>
          <w:szCs w:val="24"/>
        </w:rPr>
        <w:t xml:space="preserve"> nr. 152/2013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nëpunësin</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ndryshuar</w:t>
      </w:r>
      <w:proofErr w:type="spellEnd"/>
    </w:p>
    <w:p w14:paraId="57C0D9F1"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57/2020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Pyjet</w:t>
      </w:r>
      <w:proofErr w:type="spellEnd"/>
      <w:r w:rsidRPr="00F236C3">
        <w:rPr>
          <w:rFonts w:ascii="Times New Roman" w:hAnsi="Times New Roman" w:cs="Times New Roman"/>
          <w:sz w:val="24"/>
          <w:szCs w:val="24"/>
        </w:rPr>
        <w:t xml:space="preserve">" </w:t>
      </w:r>
    </w:p>
    <w:p w14:paraId="1C75CC78"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lastRenderedPageBreak/>
        <w:t>Ligji</w:t>
      </w:r>
      <w:proofErr w:type="spellEnd"/>
      <w:r w:rsidRPr="00F236C3">
        <w:rPr>
          <w:rFonts w:ascii="Times New Roman" w:hAnsi="Times New Roman" w:cs="Times New Roman"/>
          <w:sz w:val="24"/>
          <w:szCs w:val="24"/>
        </w:rPr>
        <w:t xml:space="preserve"> Nr. 9693,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19.3.2007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 I </w:t>
      </w:r>
      <w:proofErr w:type="spellStart"/>
      <w:r w:rsidRPr="00F236C3">
        <w:rPr>
          <w:rFonts w:ascii="Times New Roman" w:hAnsi="Times New Roman" w:cs="Times New Roman"/>
          <w:sz w:val="24"/>
          <w:szCs w:val="24"/>
        </w:rPr>
        <w:t>ndryshuar</w:t>
      </w:r>
      <w:proofErr w:type="spellEnd"/>
    </w:p>
    <w:p w14:paraId="6E31C9DE"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date 26.01.2017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mbajtjen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kadastres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kombëtar</w:t>
      </w:r>
      <w:proofErr w:type="spellEnd"/>
      <w:r w:rsidRPr="00F236C3">
        <w:rPr>
          <w:rFonts w:ascii="Times New Roman" w:hAnsi="Times New Roman" w:cs="Times New Roman"/>
          <w:sz w:val="24"/>
          <w:szCs w:val="24"/>
        </w:rPr>
        <w:t>"</w:t>
      </w:r>
    </w:p>
    <w:p w14:paraId="071A4549" w14:textId="77777777" w:rsidR="00C829F3" w:rsidRPr="00F236C3" w:rsidRDefault="00C829F3"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9.6.2016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procedurat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kërkimit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shqyrtimit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miratimit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dhënie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përdorim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sz w:val="24"/>
          <w:szCs w:val="24"/>
        </w:rPr>
        <w:t>”</w:t>
      </w:r>
    </w:p>
    <w:p w14:paraId="15E0A9E9" w14:textId="77777777" w:rsidR="00C829F3" w:rsidRPr="00F236C3" w:rsidRDefault="00C829F3" w:rsidP="00D97378">
      <w:pPr>
        <w:pStyle w:val="ListParagraph"/>
        <w:numPr>
          <w:ilvl w:val="0"/>
          <w:numId w:val="10"/>
        </w:numPr>
        <w:spacing w:after="0"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Vendim</w:t>
      </w:r>
      <w:proofErr w:type="spellEnd"/>
      <w:r w:rsidRPr="00F236C3">
        <w:rPr>
          <w:rFonts w:ascii="Times New Roman" w:hAnsi="Times New Roman" w:cs="Times New Roman"/>
          <w:sz w:val="24"/>
          <w:szCs w:val="24"/>
        </w:rPr>
        <w:t xml:space="preserve"> nr. 438,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8.6.2016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kriteret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shfrytëzimit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shitjes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materialit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drusor</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prodhimeve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jopyjore</w:t>
      </w:r>
      <w:proofErr w:type="spellEnd"/>
      <w:r w:rsidRPr="00F236C3">
        <w:rPr>
          <w:rFonts w:ascii="Times New Roman" w:hAnsi="Times New Roman" w:cs="Times New Roman"/>
          <w:sz w:val="24"/>
          <w:szCs w:val="24"/>
        </w:rPr>
        <w:t>”</w:t>
      </w:r>
    </w:p>
    <w:p w14:paraId="66E2FF72" w14:textId="77777777" w:rsidR="00C829F3" w:rsidRPr="00F236C3" w:rsidRDefault="00C829F3"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 7501, date 19.7.1991 “Per token”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2D6EB446" w14:textId="77777777" w:rsidR="00C829F3" w:rsidRPr="00F236C3" w:rsidRDefault="00C829F3"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nr.9244, date 17.6.2004 “Per </w:t>
      </w:r>
      <w:proofErr w:type="spellStart"/>
      <w:r w:rsidRPr="00F236C3">
        <w:rPr>
          <w:color w:val="000000" w:themeColor="text1"/>
        </w:rPr>
        <w:t>mbrojtjen</w:t>
      </w:r>
      <w:proofErr w:type="spellEnd"/>
      <w:r w:rsidRPr="00F236C3">
        <w:rPr>
          <w:color w:val="000000" w:themeColor="text1"/>
        </w:rPr>
        <w:t xml:space="preserve"> e tokes </w:t>
      </w:r>
      <w:proofErr w:type="spellStart"/>
      <w:r w:rsidRPr="00F236C3">
        <w:rPr>
          <w:color w:val="000000" w:themeColor="text1"/>
        </w:rPr>
        <w:t>bujqesore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0B069E93" w14:textId="77777777" w:rsidR="00C829F3" w:rsidRPr="00F236C3" w:rsidRDefault="00C829F3"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nr.9948, </w:t>
      </w:r>
      <w:proofErr w:type="spellStart"/>
      <w:r w:rsidRPr="00F236C3">
        <w:rPr>
          <w:color w:val="000000" w:themeColor="text1"/>
        </w:rPr>
        <w:t>datë</w:t>
      </w:r>
      <w:proofErr w:type="spellEnd"/>
      <w:r w:rsidRPr="00F236C3">
        <w:rPr>
          <w:color w:val="000000" w:themeColor="text1"/>
        </w:rPr>
        <w:t xml:space="preserve"> 7.7.2008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shqyrtimin</w:t>
      </w:r>
      <w:proofErr w:type="spellEnd"/>
      <w:r w:rsidRPr="00F236C3">
        <w:rPr>
          <w:color w:val="000000" w:themeColor="text1"/>
        </w:rPr>
        <w:t xml:space="preserve"> e </w:t>
      </w:r>
      <w:proofErr w:type="spellStart"/>
      <w:r w:rsidRPr="00F236C3">
        <w:rPr>
          <w:color w:val="000000" w:themeColor="text1"/>
        </w:rPr>
        <w:t>vlefshmërisë</w:t>
      </w:r>
      <w:proofErr w:type="spellEnd"/>
      <w:r w:rsidRPr="00F236C3">
        <w:rPr>
          <w:color w:val="000000" w:themeColor="text1"/>
        </w:rPr>
        <w:t xml:space="preserve"> </w:t>
      </w:r>
      <w:proofErr w:type="spellStart"/>
      <w:r w:rsidRPr="00F236C3">
        <w:rPr>
          <w:color w:val="000000" w:themeColor="text1"/>
        </w:rPr>
        <w:t>ligjore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krijimit</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titujve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pronësisë</w:t>
      </w:r>
      <w:proofErr w:type="spellEnd"/>
      <w:r w:rsidRPr="00F236C3">
        <w:rPr>
          <w:color w:val="000000" w:themeColor="text1"/>
        </w:rPr>
        <w:t xml:space="preserve"> </w:t>
      </w:r>
      <w:proofErr w:type="spellStart"/>
      <w:r w:rsidRPr="00F236C3">
        <w:rPr>
          <w:color w:val="000000" w:themeColor="text1"/>
        </w:rPr>
        <w:t>mbi</w:t>
      </w:r>
      <w:proofErr w:type="spellEnd"/>
      <w:r w:rsidRPr="00F236C3">
        <w:rPr>
          <w:color w:val="000000" w:themeColor="text1"/>
        </w:rPr>
        <w:t xml:space="preserve"> </w:t>
      </w:r>
      <w:proofErr w:type="spellStart"/>
      <w:r w:rsidRPr="00F236C3">
        <w:rPr>
          <w:color w:val="000000" w:themeColor="text1"/>
        </w:rPr>
        <w:t>tokën</w:t>
      </w:r>
      <w:proofErr w:type="spellEnd"/>
      <w:r w:rsidRPr="00F236C3">
        <w:rPr>
          <w:color w:val="000000" w:themeColor="text1"/>
        </w:rPr>
        <w:t xml:space="preserve"> </w:t>
      </w:r>
      <w:proofErr w:type="spellStart"/>
      <w:r w:rsidRPr="00F236C3">
        <w:rPr>
          <w:color w:val="000000" w:themeColor="text1"/>
        </w:rPr>
        <w:t>bujqësore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w:t>
      </w:r>
    </w:p>
    <w:p w14:paraId="17FE2946" w14:textId="77777777" w:rsidR="00C829F3" w:rsidRPr="00F236C3" w:rsidRDefault="00C829F3"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71/2020 “Per </w:t>
      </w:r>
      <w:proofErr w:type="spellStart"/>
      <w:r w:rsidRPr="00F236C3">
        <w:rPr>
          <w:color w:val="000000" w:themeColor="text1"/>
        </w:rPr>
        <w:t>disa</w:t>
      </w:r>
      <w:proofErr w:type="spellEnd"/>
      <w:r w:rsidRPr="00F236C3">
        <w:rPr>
          <w:color w:val="000000" w:themeColor="text1"/>
        </w:rPr>
        <w:t xml:space="preserve"> </w:t>
      </w:r>
      <w:proofErr w:type="spellStart"/>
      <w:r w:rsidRPr="00F236C3">
        <w:rPr>
          <w:color w:val="000000" w:themeColor="text1"/>
        </w:rPr>
        <w:t>ndryshime</w:t>
      </w:r>
      <w:proofErr w:type="spellEnd"/>
      <w:r w:rsidRPr="00F236C3">
        <w:rPr>
          <w:color w:val="000000" w:themeColor="text1"/>
        </w:rPr>
        <w:t xml:space="preserve"> ne </w:t>
      </w:r>
      <w:proofErr w:type="spellStart"/>
      <w:r w:rsidRPr="00F236C3">
        <w:rPr>
          <w:color w:val="000000" w:themeColor="text1"/>
        </w:rPr>
        <w:t>ligjin</w:t>
      </w:r>
      <w:proofErr w:type="spellEnd"/>
      <w:r w:rsidRPr="00F236C3">
        <w:rPr>
          <w:color w:val="000000" w:themeColor="text1"/>
        </w:rPr>
        <w:t xml:space="preserve"> nr. 10 465, </w:t>
      </w:r>
      <w:proofErr w:type="spellStart"/>
      <w:r w:rsidRPr="00F236C3">
        <w:rPr>
          <w:color w:val="000000" w:themeColor="text1"/>
        </w:rPr>
        <w:t>datë</w:t>
      </w:r>
      <w:proofErr w:type="spellEnd"/>
      <w:r w:rsidRPr="00F236C3">
        <w:rPr>
          <w:color w:val="000000" w:themeColor="text1"/>
        </w:rPr>
        <w:t xml:space="preserve"> 29.9.2011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shërbimin</w:t>
      </w:r>
      <w:proofErr w:type="spellEnd"/>
      <w:r w:rsidRPr="00F236C3">
        <w:rPr>
          <w:color w:val="000000" w:themeColor="text1"/>
        </w:rPr>
        <w:t xml:space="preserve"> </w:t>
      </w:r>
      <w:proofErr w:type="spellStart"/>
      <w:r w:rsidRPr="00F236C3">
        <w:rPr>
          <w:color w:val="000000" w:themeColor="text1"/>
        </w:rPr>
        <w:t>veterinar</w:t>
      </w:r>
      <w:proofErr w:type="spellEnd"/>
      <w:r w:rsidRPr="00F236C3">
        <w:rPr>
          <w:color w:val="000000" w:themeColor="text1"/>
        </w:rPr>
        <w:t xml:space="preserve"> </w:t>
      </w:r>
      <w:proofErr w:type="spellStart"/>
      <w:r w:rsidRPr="00F236C3">
        <w:rPr>
          <w:color w:val="000000" w:themeColor="text1"/>
        </w:rPr>
        <w:t>në</w:t>
      </w:r>
      <w:proofErr w:type="spellEnd"/>
      <w:r w:rsidRPr="00F236C3">
        <w:rPr>
          <w:color w:val="000000" w:themeColor="text1"/>
        </w:rPr>
        <w:t xml:space="preserve"> </w:t>
      </w:r>
      <w:proofErr w:type="spellStart"/>
      <w:r w:rsidRPr="00F236C3">
        <w:rPr>
          <w:color w:val="000000" w:themeColor="text1"/>
        </w:rPr>
        <w:t>Republikën</w:t>
      </w:r>
      <w:proofErr w:type="spellEnd"/>
      <w:r w:rsidRPr="00F236C3">
        <w:rPr>
          <w:color w:val="000000" w:themeColor="text1"/>
        </w:rPr>
        <w:t xml:space="preserve"> e </w:t>
      </w:r>
      <w:proofErr w:type="spellStart"/>
      <w:r w:rsidRPr="00F236C3">
        <w:rPr>
          <w:color w:val="000000" w:themeColor="text1"/>
        </w:rPr>
        <w:t>Shqipërisë</w:t>
      </w:r>
      <w:proofErr w:type="spellEnd"/>
      <w:r w:rsidRPr="00F236C3">
        <w:rPr>
          <w:color w:val="000000" w:themeColor="text1"/>
        </w:rPr>
        <w:t xml:space="preserve">” </w:t>
      </w:r>
    </w:p>
    <w:p w14:paraId="000D9BDD" w14:textId="77777777" w:rsidR="00AB6B8B" w:rsidRPr="00F236C3" w:rsidRDefault="00AB6B8B" w:rsidP="00D97378">
      <w:pPr>
        <w:pStyle w:val="NoSpacing"/>
        <w:ind w:left="720"/>
        <w:jc w:val="both"/>
        <w:rPr>
          <w:rFonts w:ascii="Times New Roman" w:hAnsi="Times New Roman" w:cs="Times New Roman"/>
          <w:i/>
          <w:color w:val="EE0000"/>
          <w:sz w:val="24"/>
          <w:szCs w:val="24"/>
          <w:lang w:val="sq-AL"/>
        </w:rPr>
      </w:pPr>
    </w:p>
    <w:p w14:paraId="25211539" w14:textId="77777777" w:rsidR="00AB6B8B" w:rsidRPr="00F236C3" w:rsidRDefault="00AB6B8B" w:rsidP="00D97378">
      <w:pPr>
        <w:spacing w:after="240"/>
      </w:pPr>
      <w:r w:rsidRPr="00F236C3">
        <w:rPr>
          <w:b/>
          <w:bCs/>
        </w:rPr>
        <w:t>Kandidatët gjatë intervistës së strukturuar me gojë do të vlerësohen në lidhje me:</w:t>
      </w:r>
      <w:r w:rsidRPr="00F236C3">
        <w:br/>
        <w:t>- Njohuritë, aftësitë, kompetencën në lidhje me përshkrimin e pozicionit të punës;</w:t>
      </w:r>
      <w:r w:rsidRPr="00F236C3">
        <w:br/>
        <w:t>- Eksperiencën e tyre të mëparshme;</w:t>
      </w:r>
      <w:r w:rsidRPr="00F236C3">
        <w:br/>
        <w:t xml:space="preserve">- Motivimin, aspiratat dhe pritshmëritë e tyre për karrierën.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
        <w:gridCol w:w="8852"/>
      </w:tblGrid>
      <w:tr w:rsidR="00AB6B8B" w:rsidRPr="00F236C3" w14:paraId="1C4720A6" w14:textId="77777777" w:rsidTr="008B4981">
        <w:trPr>
          <w:tblCellSpacing w:w="15" w:type="dxa"/>
        </w:trPr>
        <w:tc>
          <w:tcPr>
            <w:tcW w:w="250" w:type="pct"/>
            <w:shd w:val="clear" w:color="auto" w:fill="000000"/>
            <w:vAlign w:val="center"/>
            <w:hideMark/>
          </w:tcPr>
          <w:p w14:paraId="0137FE6F" w14:textId="77777777" w:rsidR="00AB6B8B" w:rsidRPr="00F236C3" w:rsidRDefault="00AB6B8B" w:rsidP="00D97378">
            <w:pPr>
              <w:jc w:val="center"/>
              <w:rPr>
                <w:b/>
                <w:bCs/>
                <w:color w:val="FFFFFF"/>
              </w:rPr>
            </w:pPr>
            <w:r w:rsidRPr="00F236C3">
              <w:rPr>
                <w:b/>
                <w:bCs/>
                <w:color w:val="FFFFFF"/>
              </w:rPr>
              <w:t xml:space="preserve">2.6 </w:t>
            </w:r>
          </w:p>
        </w:tc>
        <w:tc>
          <w:tcPr>
            <w:tcW w:w="4750" w:type="pct"/>
            <w:tcBorders>
              <w:bottom w:val="single" w:sz="12" w:space="0" w:color="000000"/>
            </w:tcBorders>
            <w:tcMar>
              <w:top w:w="15" w:type="dxa"/>
              <w:left w:w="75" w:type="dxa"/>
              <w:bottom w:w="15" w:type="dxa"/>
              <w:right w:w="15" w:type="dxa"/>
            </w:tcMar>
            <w:vAlign w:val="center"/>
            <w:hideMark/>
          </w:tcPr>
          <w:p w14:paraId="5C289774" w14:textId="77777777" w:rsidR="00AB6B8B" w:rsidRPr="00F236C3" w:rsidRDefault="00AB6B8B" w:rsidP="00D97378">
            <w:pPr>
              <w:rPr>
                <w:b/>
                <w:bCs/>
                <w:caps/>
                <w:color w:val="000000"/>
              </w:rPr>
            </w:pPr>
            <w:r w:rsidRPr="00F236C3">
              <w:rPr>
                <w:b/>
                <w:bCs/>
                <w:caps/>
                <w:color w:val="000000"/>
              </w:rPr>
              <w:t xml:space="preserve">DATA E DALJES SË REZULTATEVE TË KONKURIMIT DHE MËNYRA E KOMUNIKIMIT </w:t>
            </w:r>
          </w:p>
        </w:tc>
      </w:tr>
    </w:tbl>
    <w:p w14:paraId="6FBC47A2" w14:textId="79C92FEA" w:rsidR="00AB6B8B" w:rsidRPr="00F236C3" w:rsidRDefault="00AB6B8B" w:rsidP="00F236C3">
      <w:r w:rsidRPr="00F236C3">
        <w:t xml:space="preserve">Komisioni i Ngritjes ne detyre  brenda 24 (njëzet e katër) orëve, ve ne dispozicion  listen e fituesve, </w:t>
      </w:r>
      <w:r w:rsidRPr="00F236C3">
        <w:rPr>
          <w:lang w:val="it-IT"/>
        </w:rPr>
        <w:t>Njesise se Menaxhimit te Burimeve Njerezore.</w:t>
      </w:r>
    </w:p>
    <w:p w14:paraId="0528641D"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faqen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zyrtare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Fier</w:t>
      </w:r>
      <w:proofErr w:type="spellEnd"/>
      <w:r w:rsidRPr="00F236C3">
        <w:rPr>
          <w:rFonts w:ascii="Times New Roman" w:hAnsi="Times New Roman" w:cs="Times New Roman"/>
          <w:sz w:val="24"/>
          <w:szCs w:val="24"/>
        </w:rPr>
        <w:t xml:space="preserve"> </w:t>
      </w:r>
    </w:p>
    <w:p w14:paraId="799567A7"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r w:rsidRPr="00F236C3">
        <w:rPr>
          <w:rFonts w:ascii="Times New Roman" w:hAnsi="Times New Roman" w:cs="Times New Roman"/>
          <w:sz w:val="24"/>
          <w:szCs w:val="24"/>
        </w:rPr>
        <w:t xml:space="preserve">ne </w:t>
      </w:r>
      <w:proofErr w:type="spellStart"/>
      <w:r w:rsidRPr="00F236C3">
        <w:rPr>
          <w:rFonts w:ascii="Times New Roman" w:hAnsi="Times New Roman" w:cs="Times New Roman"/>
          <w:sz w:val="24"/>
          <w:szCs w:val="24"/>
        </w:rPr>
        <w:t>stenden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informimit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b/>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Fier</w:t>
      </w:r>
      <w:proofErr w:type="spellEnd"/>
      <w:r w:rsidRPr="00F236C3">
        <w:rPr>
          <w:rFonts w:ascii="Times New Roman" w:hAnsi="Times New Roman" w:cs="Times New Roman"/>
          <w:sz w:val="24"/>
          <w:szCs w:val="24"/>
        </w:rPr>
        <w:t>.</w:t>
      </w:r>
    </w:p>
    <w:p w14:paraId="73B65791"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proofErr w:type="spellStart"/>
      <w:r w:rsidRPr="00F236C3">
        <w:rPr>
          <w:rFonts w:ascii="Times New Roman" w:hAnsi="Times New Roman" w:cs="Times New Roman"/>
          <w:sz w:val="24"/>
          <w:szCs w:val="24"/>
        </w:rPr>
        <w:t>Sherbimin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kombetare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punesimit</w:t>
      </w:r>
      <w:proofErr w:type="spellEnd"/>
      <w:r w:rsidRPr="00F236C3">
        <w:rPr>
          <w:rFonts w:ascii="Times New Roman" w:hAnsi="Times New Roman" w:cs="Times New Roman"/>
          <w:sz w:val="24"/>
          <w:szCs w:val="24"/>
        </w:rPr>
        <w:t xml:space="preserve"> </w:t>
      </w:r>
    </w:p>
    <w:p w14:paraId="67BE3BAC" w14:textId="4745C595" w:rsidR="005B3F6D" w:rsidRPr="00F236C3" w:rsidRDefault="00AB6B8B" w:rsidP="00D97378">
      <w:pPr>
        <w:widowControl w:val="0"/>
        <w:autoSpaceDE w:val="0"/>
        <w:autoSpaceDN w:val="0"/>
        <w:adjustRightInd w:val="0"/>
        <w:spacing w:before="44"/>
        <w:ind w:right="-20"/>
        <w:jc w:val="both"/>
        <w:rPr>
          <w:b/>
          <w:u w:val="single"/>
        </w:rPr>
      </w:pPr>
      <w:r w:rsidRPr="00F236C3">
        <w:rPr>
          <w:b/>
          <w:u w:val="single"/>
        </w:rPr>
        <w:t>3</w:t>
      </w:r>
      <w:r w:rsidR="005B3F6D" w:rsidRPr="00F236C3">
        <w:rPr>
          <w:b/>
          <w:u w:val="single"/>
        </w:rPr>
        <w:t xml:space="preserve">. PRANIMI NË SHËRBIMIN CIVIL </w:t>
      </w:r>
    </w:p>
    <w:p w14:paraId="08041F83" w14:textId="5AB9B0E1" w:rsidR="005B3F6D" w:rsidRPr="00F236C3" w:rsidRDefault="005B3F6D" w:rsidP="00D97378">
      <w:pPr>
        <w:widowControl w:val="0"/>
        <w:autoSpaceDE w:val="0"/>
        <w:autoSpaceDN w:val="0"/>
        <w:adjustRightInd w:val="0"/>
        <w:spacing w:before="44"/>
        <w:ind w:right="-20"/>
        <w:jc w:val="both"/>
      </w:pPr>
      <w:r w:rsidRPr="00F236C3">
        <w:t xml:space="preserve">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w:t>
      </w:r>
    </w:p>
    <w:p w14:paraId="78070C04" w14:textId="77777777" w:rsidR="005B3F6D" w:rsidRPr="00F236C3" w:rsidRDefault="005B3F6D" w:rsidP="00D97378">
      <w:pPr>
        <w:jc w:val="both"/>
        <w:rPr>
          <w:b/>
        </w:rPr>
      </w:pPr>
    </w:p>
    <w:p w14:paraId="4164EE2A" w14:textId="2E5A2D46" w:rsidR="005B3F6D" w:rsidRPr="00F236C3" w:rsidRDefault="00AB6B8B" w:rsidP="00D97378">
      <w:pPr>
        <w:widowControl w:val="0"/>
        <w:autoSpaceDE w:val="0"/>
        <w:autoSpaceDN w:val="0"/>
        <w:adjustRightInd w:val="0"/>
        <w:spacing w:before="44"/>
        <w:ind w:right="-20"/>
        <w:jc w:val="both"/>
        <w:rPr>
          <w:b/>
        </w:rPr>
      </w:pPr>
      <w:r w:rsidRPr="00F236C3">
        <w:rPr>
          <w:b/>
        </w:rPr>
        <w:t>3</w:t>
      </w:r>
      <w:r w:rsidR="005B3F6D" w:rsidRPr="00F236C3">
        <w:rPr>
          <w:b/>
        </w:rPr>
        <w:t xml:space="preserve">.1 KUSHTET QË DUHET TË PLOTËSOJË KANDIDATI NË PROCEDURËN E PRANIMIT NË SHËRBIMIN CIVIL DHE KRITERET E VEÇANTA </w:t>
      </w:r>
    </w:p>
    <w:p w14:paraId="58118CB6" w14:textId="77777777" w:rsidR="005B3F6D" w:rsidRPr="00F236C3" w:rsidRDefault="005B3F6D" w:rsidP="00D97378">
      <w:pPr>
        <w:widowControl w:val="0"/>
        <w:autoSpaceDE w:val="0"/>
        <w:autoSpaceDN w:val="0"/>
        <w:adjustRightInd w:val="0"/>
        <w:spacing w:before="44"/>
        <w:ind w:right="-20"/>
        <w:jc w:val="both"/>
      </w:pPr>
      <w:r w:rsidRPr="00F236C3">
        <w:t xml:space="preserve">Për këtë procedurë kanë të drejtë të aplikojnë të gjithë kandidatët jashtë sistemit të shërbimit civil, që plotësojnë kërkesat e përgjithshme sipas nenit 21, të ligjit 152/2013 “Për nëpunësin civil” i ndryshuar. Kushtet që duhet të plotësojë kandidati në procedurën e pranimit në shërbimin civil janë: </w:t>
      </w:r>
    </w:p>
    <w:p w14:paraId="344FF896" w14:textId="77777777" w:rsidR="005B3F6D" w:rsidRPr="00F236C3" w:rsidRDefault="005B3F6D" w:rsidP="00D97378">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shtetas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shqiptar</w:t>
      </w:r>
      <w:proofErr w:type="spellEnd"/>
      <w:r w:rsidRPr="00F236C3">
        <w:rPr>
          <w:rFonts w:ascii="Times New Roman" w:hAnsi="Times New Roman" w:cs="Times New Roman"/>
          <w:sz w:val="24"/>
          <w:szCs w:val="24"/>
        </w:rPr>
        <w:t xml:space="preserve">; </w:t>
      </w:r>
    </w:p>
    <w:p w14:paraId="7B005D7E" w14:textId="77777777" w:rsidR="005B3F6D" w:rsidRPr="00F236C3" w:rsidRDefault="005B3F6D" w:rsidP="00D97378">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zotësi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plotë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vepruar</w:t>
      </w:r>
      <w:proofErr w:type="spellEnd"/>
      <w:r w:rsidRPr="00F236C3">
        <w:rPr>
          <w:rFonts w:ascii="Times New Roman" w:hAnsi="Times New Roman" w:cs="Times New Roman"/>
          <w:sz w:val="24"/>
          <w:szCs w:val="24"/>
        </w:rPr>
        <w:t xml:space="preserve">; </w:t>
      </w:r>
    </w:p>
    <w:p w14:paraId="580FA428" w14:textId="77777777" w:rsidR="005B3F6D" w:rsidRPr="00F236C3" w:rsidRDefault="005B3F6D" w:rsidP="00D97378">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zotërojë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gjuhën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shqipe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shkruar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folur</w:t>
      </w:r>
      <w:proofErr w:type="spellEnd"/>
      <w:r w:rsidRPr="00F236C3">
        <w:rPr>
          <w:rFonts w:ascii="Times New Roman" w:hAnsi="Times New Roman" w:cs="Times New Roman"/>
          <w:sz w:val="24"/>
          <w:szCs w:val="24"/>
        </w:rPr>
        <w:t xml:space="preserve">; </w:t>
      </w:r>
    </w:p>
    <w:p w14:paraId="6B197642" w14:textId="77777777" w:rsidR="005B3F6D" w:rsidRPr="00F236C3" w:rsidRDefault="005B3F6D" w:rsidP="00D97378">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kushte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shëndetësore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lejojnë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kryejë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detyrën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përkatëse</w:t>
      </w:r>
      <w:proofErr w:type="spellEnd"/>
      <w:r w:rsidRPr="00F236C3">
        <w:rPr>
          <w:rFonts w:ascii="Times New Roman" w:hAnsi="Times New Roman" w:cs="Times New Roman"/>
          <w:sz w:val="24"/>
          <w:szCs w:val="24"/>
        </w:rPr>
        <w:t>;</w:t>
      </w:r>
    </w:p>
    <w:p w14:paraId="4ADAB91D" w14:textId="77777777" w:rsidR="005B3F6D" w:rsidRPr="00F236C3" w:rsidRDefault="005B3F6D" w:rsidP="00D97378">
      <w:pPr>
        <w:pStyle w:val="ListParagraph"/>
        <w:widowControl w:val="0"/>
        <w:numPr>
          <w:ilvl w:val="0"/>
          <w:numId w:val="4"/>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mos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dënuar</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vendim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formës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prerë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kryerjen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një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krimi</w:t>
      </w:r>
      <w:proofErr w:type="spellEnd"/>
      <w:r w:rsidRPr="00F236C3">
        <w:rPr>
          <w:rFonts w:ascii="Times New Roman" w:hAnsi="Times New Roman" w:cs="Times New Roman"/>
          <w:sz w:val="24"/>
          <w:szCs w:val="24"/>
        </w:rPr>
        <w:t xml:space="preserve"> apo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kryerjen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një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kundërvajtjeje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penale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dashje</w:t>
      </w:r>
      <w:proofErr w:type="spellEnd"/>
      <w:r w:rsidRPr="00F236C3">
        <w:rPr>
          <w:rFonts w:ascii="Times New Roman" w:hAnsi="Times New Roman" w:cs="Times New Roman"/>
          <w:sz w:val="24"/>
          <w:szCs w:val="24"/>
        </w:rPr>
        <w:t xml:space="preserve">; </w:t>
      </w:r>
    </w:p>
    <w:p w14:paraId="43FC602E" w14:textId="77777777" w:rsidR="005B3F6D" w:rsidRPr="00F236C3" w:rsidRDefault="005B3F6D" w:rsidP="00D97378">
      <w:pPr>
        <w:pStyle w:val="ListParagraph"/>
        <w:widowControl w:val="0"/>
        <w:numPr>
          <w:ilvl w:val="0"/>
          <w:numId w:val="4"/>
        </w:numPr>
        <w:autoSpaceDE w:val="0"/>
        <w:autoSpaceDN w:val="0"/>
        <w:adjustRightInd w:val="0"/>
        <w:spacing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Ndaj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tij</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mos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marrë</w:t>
      </w:r>
      <w:proofErr w:type="spellEnd"/>
      <w:r w:rsidRPr="00F236C3">
        <w:rPr>
          <w:rFonts w:ascii="Times New Roman" w:hAnsi="Times New Roman" w:cs="Times New Roman"/>
          <w:sz w:val="24"/>
          <w:szCs w:val="24"/>
        </w:rPr>
        <w:t xml:space="preserve"> masa </w:t>
      </w:r>
      <w:proofErr w:type="spellStart"/>
      <w:r w:rsidRPr="00F236C3">
        <w:rPr>
          <w:rFonts w:ascii="Times New Roman" w:hAnsi="Times New Roman" w:cs="Times New Roman"/>
          <w:sz w:val="24"/>
          <w:szCs w:val="24"/>
        </w:rPr>
        <w:t>disiplinore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largimit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nga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shërbimi</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nuk</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është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sipas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ligjit</w:t>
      </w:r>
      <w:proofErr w:type="spellEnd"/>
      <w:r w:rsidRPr="00F236C3">
        <w:rPr>
          <w:rFonts w:ascii="Times New Roman" w:hAnsi="Times New Roman" w:cs="Times New Roman"/>
          <w:sz w:val="24"/>
          <w:szCs w:val="24"/>
        </w:rPr>
        <w:t xml:space="preserve"> 152/2013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nëpunësin</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ndryshuar</w:t>
      </w:r>
      <w:proofErr w:type="spellEnd"/>
      <w:r w:rsidRPr="00F236C3">
        <w:rPr>
          <w:rFonts w:ascii="Times New Roman" w:hAnsi="Times New Roman" w:cs="Times New Roman"/>
          <w:sz w:val="24"/>
          <w:szCs w:val="24"/>
        </w:rPr>
        <w:t xml:space="preserve">. </w:t>
      </w:r>
    </w:p>
    <w:p w14:paraId="69A9D1F3" w14:textId="77777777" w:rsidR="00F236C3" w:rsidRDefault="00F236C3" w:rsidP="00D97378">
      <w:pPr>
        <w:widowControl w:val="0"/>
        <w:tabs>
          <w:tab w:val="left" w:pos="315"/>
        </w:tabs>
        <w:autoSpaceDE w:val="0"/>
        <w:autoSpaceDN w:val="0"/>
        <w:adjustRightInd w:val="0"/>
        <w:ind w:left="450" w:right="40"/>
        <w:rPr>
          <w:b/>
          <w:bCs/>
        </w:rPr>
      </w:pPr>
    </w:p>
    <w:p w14:paraId="490EEE2A" w14:textId="6F21403A" w:rsidR="00C829F3" w:rsidRPr="00F236C3" w:rsidRDefault="00C829F3" w:rsidP="00D97378">
      <w:pPr>
        <w:widowControl w:val="0"/>
        <w:tabs>
          <w:tab w:val="left" w:pos="315"/>
        </w:tabs>
        <w:autoSpaceDE w:val="0"/>
        <w:autoSpaceDN w:val="0"/>
        <w:adjustRightInd w:val="0"/>
        <w:ind w:left="450" w:right="40"/>
      </w:pPr>
      <w:r w:rsidRPr="00F236C3">
        <w:rPr>
          <w:b/>
          <w:bCs/>
        </w:rPr>
        <w:t>Kandidatët duhet të plotësojnë kriteret e veçanta si vijon:</w:t>
      </w:r>
    </w:p>
    <w:p w14:paraId="7671BAAE" w14:textId="1553C08F" w:rsidR="00C829F3" w:rsidRPr="00F236C3" w:rsidRDefault="00C829F3" w:rsidP="00D97378">
      <w:pPr>
        <w:widowControl w:val="0"/>
        <w:tabs>
          <w:tab w:val="left" w:pos="315"/>
        </w:tabs>
        <w:autoSpaceDE w:val="0"/>
        <w:autoSpaceDN w:val="0"/>
        <w:adjustRightInd w:val="0"/>
        <w:ind w:left="450" w:right="40"/>
      </w:pPr>
      <w:r w:rsidRPr="00F236C3">
        <w:t>Niveli i diplomes master shkencor inxhinieri pyjesh, mjedisi, gjeodezive</w:t>
      </w:r>
    </w:p>
    <w:p w14:paraId="04138D84" w14:textId="77777777" w:rsidR="00C829F3" w:rsidRPr="00F236C3" w:rsidRDefault="00C829F3" w:rsidP="00D97378">
      <w:pPr>
        <w:spacing w:after="240"/>
        <w:ind w:firstLine="450"/>
      </w:pPr>
      <w:r w:rsidRPr="00F236C3">
        <w:lastRenderedPageBreak/>
        <w:t>Të kenë të paktën 5  vjet përvojë pune ne administraten shteterore vendore</w:t>
      </w:r>
    </w:p>
    <w:p w14:paraId="52602D02" w14:textId="77777777" w:rsidR="005B3F6D" w:rsidRPr="00F236C3" w:rsidRDefault="005B3F6D" w:rsidP="00D97378">
      <w:pPr>
        <w:widowControl w:val="0"/>
        <w:tabs>
          <w:tab w:val="left" w:pos="0"/>
        </w:tabs>
        <w:autoSpaceDE w:val="0"/>
        <w:autoSpaceDN w:val="0"/>
        <w:adjustRightInd w:val="0"/>
        <w:ind w:right="40"/>
        <w:rPr>
          <w:lang w:val="fr-FR"/>
        </w:rPr>
      </w:pPr>
    </w:p>
    <w:p w14:paraId="4EAB90A6" w14:textId="70E1A282" w:rsidR="005B3F6D" w:rsidRPr="00F236C3" w:rsidRDefault="00AB6B8B" w:rsidP="00D97378">
      <w:pPr>
        <w:pStyle w:val="ListParagraph"/>
        <w:widowControl w:val="0"/>
        <w:autoSpaceDE w:val="0"/>
        <w:autoSpaceDN w:val="0"/>
        <w:adjustRightInd w:val="0"/>
        <w:spacing w:before="44" w:after="0" w:line="240" w:lineRule="auto"/>
        <w:ind w:left="0" w:right="-20"/>
        <w:jc w:val="both"/>
        <w:rPr>
          <w:rFonts w:ascii="Times New Roman" w:hAnsi="Times New Roman" w:cs="Times New Roman"/>
          <w:b/>
          <w:sz w:val="24"/>
          <w:szCs w:val="24"/>
        </w:rPr>
      </w:pPr>
      <w:r w:rsidRPr="00F236C3">
        <w:rPr>
          <w:rFonts w:ascii="Times New Roman" w:hAnsi="Times New Roman" w:cs="Times New Roman"/>
          <w:b/>
          <w:sz w:val="24"/>
          <w:szCs w:val="24"/>
        </w:rPr>
        <w:t>3</w:t>
      </w:r>
      <w:r w:rsidR="005B3F6D" w:rsidRPr="00F236C3">
        <w:rPr>
          <w:rFonts w:ascii="Times New Roman" w:hAnsi="Times New Roman" w:cs="Times New Roman"/>
          <w:b/>
          <w:sz w:val="24"/>
          <w:szCs w:val="24"/>
        </w:rPr>
        <w:t xml:space="preserve">.2 DOKUMENTACIONI, MËNYRA DHE AFATI I DORËZIMIT </w:t>
      </w:r>
    </w:p>
    <w:p w14:paraId="26D911DD" w14:textId="77777777" w:rsidR="005B3F6D" w:rsidRPr="00F236C3" w:rsidRDefault="005B3F6D" w:rsidP="00D97378">
      <w:pPr>
        <w:pStyle w:val="ListParagraph"/>
        <w:widowControl w:val="0"/>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Kandidatët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aplikojnë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duhet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dorëzojnë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dokumentat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poshtë</w:t>
      </w:r>
      <w:proofErr w:type="spellEnd"/>
      <w:r w:rsidRPr="00F236C3">
        <w:rPr>
          <w:rFonts w:ascii="Times New Roman" w:hAnsi="Times New Roman" w:cs="Times New Roman"/>
          <w:sz w:val="24"/>
          <w:szCs w:val="24"/>
        </w:rPr>
        <w:t xml:space="preserve">: </w:t>
      </w:r>
    </w:p>
    <w:p w14:paraId="708F11CA" w14:textId="2F5818FA"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Jetëshkrim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plotësuar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përputhje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dokumentin</w:t>
      </w:r>
      <w:proofErr w:type="spellEnd"/>
      <w:r w:rsidRPr="00F236C3">
        <w:rPr>
          <w:rFonts w:ascii="Times New Roman" w:hAnsi="Times New Roman" w:cs="Times New Roman"/>
          <w:sz w:val="24"/>
          <w:szCs w:val="24"/>
        </w:rPr>
        <w:t xml:space="preserve"> tip </w:t>
      </w:r>
    </w:p>
    <w:p w14:paraId="3BAA6FAA"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notërizuar</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diplomës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përfshirë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diplomën</w:t>
      </w:r>
      <w:proofErr w:type="spellEnd"/>
      <w:r w:rsidRPr="00F236C3">
        <w:rPr>
          <w:rFonts w:ascii="Times New Roman" w:hAnsi="Times New Roman" w:cs="Times New Roman"/>
          <w:sz w:val="24"/>
          <w:szCs w:val="24"/>
        </w:rPr>
        <w:t xml:space="preserve"> bachelor); </w:t>
      </w:r>
    </w:p>
    <w:p w14:paraId="148A9B36"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librezës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gjitha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faqet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vërtetojnë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eksperiencën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w:t>
      </w:r>
      <w:proofErr w:type="spellEnd"/>
      <w:r w:rsidRPr="00F236C3">
        <w:rPr>
          <w:rFonts w:ascii="Times New Roman" w:hAnsi="Times New Roman" w:cs="Times New Roman"/>
          <w:sz w:val="24"/>
          <w:szCs w:val="24"/>
        </w:rPr>
        <w:t>);</w:t>
      </w:r>
    </w:p>
    <w:p w14:paraId="247120EA"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Fotokopje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letërnjoftimit</w:t>
      </w:r>
      <w:proofErr w:type="spellEnd"/>
      <w:r w:rsidRPr="00F236C3">
        <w:rPr>
          <w:rFonts w:ascii="Times New Roman" w:hAnsi="Times New Roman" w:cs="Times New Roman"/>
          <w:sz w:val="24"/>
          <w:szCs w:val="24"/>
        </w:rPr>
        <w:t xml:space="preserve"> (ID); </w:t>
      </w:r>
    </w:p>
    <w:p w14:paraId="230870A0"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Letër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motivimi</w:t>
      </w:r>
      <w:proofErr w:type="spellEnd"/>
      <w:r w:rsidRPr="00F236C3">
        <w:rPr>
          <w:rFonts w:ascii="Times New Roman" w:hAnsi="Times New Roman" w:cs="Times New Roman"/>
          <w:sz w:val="24"/>
          <w:szCs w:val="24"/>
        </w:rPr>
        <w:t xml:space="preserve">; </w:t>
      </w:r>
    </w:p>
    <w:p w14:paraId="15D565C5"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Vërtetim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gjendjes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shëndetësore</w:t>
      </w:r>
      <w:proofErr w:type="spellEnd"/>
      <w:r w:rsidRPr="00F236C3">
        <w:rPr>
          <w:rFonts w:ascii="Times New Roman" w:hAnsi="Times New Roman" w:cs="Times New Roman"/>
          <w:sz w:val="24"/>
          <w:szCs w:val="24"/>
        </w:rPr>
        <w:t xml:space="preserve">; </w:t>
      </w:r>
    </w:p>
    <w:p w14:paraId="36AE0086" w14:textId="51583D87" w:rsidR="005B3F6D" w:rsidRPr="00F236C3" w:rsidRDefault="00F236C3"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Pr>
          <w:rFonts w:ascii="Times New Roman" w:hAnsi="Times New Roman" w:cs="Times New Roman"/>
          <w:sz w:val="24"/>
          <w:szCs w:val="24"/>
        </w:rPr>
        <w:t>Deshmi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penaliteti</w:t>
      </w:r>
      <w:proofErr w:type="spellEnd"/>
      <w:r w:rsidR="005B3F6D" w:rsidRPr="00F236C3">
        <w:rPr>
          <w:rFonts w:ascii="Times New Roman" w:hAnsi="Times New Roman" w:cs="Times New Roman"/>
          <w:sz w:val="24"/>
          <w:szCs w:val="24"/>
        </w:rPr>
        <w:t>;</w:t>
      </w:r>
    </w:p>
    <w:p w14:paraId="4C56D2DF"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Certifikatë</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përbërjes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familjare</w:t>
      </w:r>
      <w:proofErr w:type="spellEnd"/>
      <w:r w:rsidRPr="00F236C3">
        <w:rPr>
          <w:rFonts w:ascii="Times New Roman" w:hAnsi="Times New Roman" w:cs="Times New Roman"/>
          <w:sz w:val="24"/>
          <w:szCs w:val="24"/>
        </w:rPr>
        <w:t>;</w:t>
      </w:r>
    </w:p>
    <w:p w14:paraId="50D73160" w14:textId="77777777" w:rsidR="005B3F6D" w:rsidRPr="00F236C3" w:rsidRDefault="005B3F6D" w:rsidP="00D97378">
      <w:pPr>
        <w:pStyle w:val="ListParagraph"/>
        <w:widowControl w:val="0"/>
        <w:numPr>
          <w:ilvl w:val="0"/>
          <w:numId w:val="5"/>
        </w:numPr>
        <w:tabs>
          <w:tab w:val="left" w:pos="540"/>
        </w:tabs>
        <w:autoSpaceDE w:val="0"/>
        <w:autoSpaceDN w:val="0"/>
        <w:adjustRightInd w:val="0"/>
        <w:spacing w:before="44" w:after="0" w:line="240" w:lineRule="auto"/>
        <w:ind w:left="630"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Cdo</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dokumentacion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tjetër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vërteton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trajnimet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kualifikimet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arsimim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shtesë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vlerësimet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pozitive</w:t>
      </w:r>
      <w:proofErr w:type="spellEnd"/>
      <w:r w:rsidRPr="00F236C3">
        <w:rPr>
          <w:rFonts w:ascii="Times New Roman" w:hAnsi="Times New Roman" w:cs="Times New Roman"/>
          <w:sz w:val="24"/>
          <w:szCs w:val="24"/>
        </w:rPr>
        <w:t xml:space="preserve"> apo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përmendura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jetëshkrimin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tuaj</w:t>
      </w:r>
      <w:proofErr w:type="spellEnd"/>
      <w:r w:rsidRPr="00F236C3">
        <w:rPr>
          <w:rFonts w:ascii="Times New Roman" w:hAnsi="Times New Roman" w:cs="Times New Roman"/>
          <w:sz w:val="24"/>
          <w:szCs w:val="24"/>
        </w:rPr>
        <w:t xml:space="preserve">; </w:t>
      </w:r>
    </w:p>
    <w:p w14:paraId="6A8E1D1E" w14:textId="0E32B750" w:rsidR="005B3F6D" w:rsidRPr="00F236C3" w:rsidRDefault="005B3F6D" w:rsidP="00D97378">
      <w:pPr>
        <w:widowControl w:val="0"/>
        <w:autoSpaceDE w:val="0"/>
        <w:autoSpaceDN w:val="0"/>
        <w:adjustRightInd w:val="0"/>
        <w:spacing w:before="44"/>
        <w:ind w:right="-20"/>
        <w:jc w:val="both"/>
        <w:rPr>
          <w:b/>
        </w:rPr>
      </w:pPr>
      <w:r w:rsidRPr="00F236C3">
        <w:t xml:space="preserve">Aplikimi dhe dorëzimi i të gjitha dokumentave të cituara më sipër, do të bëhen pranë </w:t>
      </w:r>
      <w:r w:rsidR="00F236C3">
        <w:t>zyres me nje ndalese</w:t>
      </w:r>
      <w:r w:rsidRPr="00F236C3">
        <w:t xml:space="preserve">, Bashkia </w:t>
      </w:r>
      <w:r w:rsidR="00D4266B" w:rsidRPr="00F236C3">
        <w:t>Fier</w:t>
      </w:r>
      <w:r w:rsidRPr="00F236C3">
        <w:t xml:space="preserve"> ose nëpërmjet shërbimit posta</w:t>
      </w:r>
      <w:r w:rsidR="003D0F74" w:rsidRPr="00F236C3">
        <w:t xml:space="preserve">r. </w:t>
      </w:r>
      <w:r w:rsidRPr="00F236C3">
        <w:t xml:space="preserve"> Aplikimi dhe dorëzimi i dokumentave për proceduren e pranimit në kategorinë ekzekutive duhet të bëhet brenda datës ​</w:t>
      </w:r>
      <w:r w:rsidRPr="00F236C3">
        <w:rPr>
          <w:b/>
          <w:bCs/>
        </w:rPr>
        <w:t>0</w:t>
      </w:r>
      <w:r w:rsidR="00D4266B" w:rsidRPr="00F236C3">
        <w:rPr>
          <w:b/>
          <w:bCs/>
        </w:rPr>
        <w:t>7</w:t>
      </w:r>
      <w:r w:rsidRPr="00F236C3">
        <w:rPr>
          <w:b/>
          <w:bCs/>
        </w:rPr>
        <w:t>.</w:t>
      </w:r>
      <w:r w:rsidR="00D4266B" w:rsidRPr="00F236C3">
        <w:rPr>
          <w:b/>
          <w:bCs/>
        </w:rPr>
        <w:t>12</w:t>
      </w:r>
      <w:r w:rsidRPr="00F236C3">
        <w:rPr>
          <w:b/>
          <w:bCs/>
        </w:rPr>
        <w:t>.2025.</w:t>
      </w:r>
      <w:r w:rsidRPr="00F236C3">
        <w:t xml:space="preserve"> </w:t>
      </w:r>
    </w:p>
    <w:p w14:paraId="690001A8" w14:textId="77777777" w:rsidR="005B3F6D" w:rsidRPr="00F236C3" w:rsidRDefault="005B3F6D" w:rsidP="00D97378">
      <w:pPr>
        <w:jc w:val="both"/>
        <w:rPr>
          <w:b/>
        </w:rPr>
      </w:pPr>
    </w:p>
    <w:p w14:paraId="404C6A3D" w14:textId="5A1F639A" w:rsidR="005B3F6D" w:rsidRPr="00F236C3" w:rsidRDefault="00AB6B8B" w:rsidP="00D97378">
      <w:pPr>
        <w:widowControl w:val="0"/>
        <w:autoSpaceDE w:val="0"/>
        <w:autoSpaceDN w:val="0"/>
        <w:adjustRightInd w:val="0"/>
        <w:spacing w:before="44"/>
        <w:ind w:right="-20"/>
        <w:jc w:val="both"/>
        <w:rPr>
          <w:b/>
        </w:rPr>
      </w:pPr>
      <w:r w:rsidRPr="00F236C3">
        <w:rPr>
          <w:b/>
        </w:rPr>
        <w:t>3</w:t>
      </w:r>
      <w:r w:rsidR="005B3F6D" w:rsidRPr="00F236C3">
        <w:rPr>
          <w:b/>
        </w:rPr>
        <w:t xml:space="preserve">.3 REZULTATET PËR FAZËN E VERIFIKIMIT PARAPRAK </w:t>
      </w:r>
    </w:p>
    <w:p w14:paraId="4E9488B1" w14:textId="4AAF259E" w:rsidR="005B3F6D" w:rsidRPr="00F236C3" w:rsidRDefault="005B3F6D" w:rsidP="00D97378">
      <w:pPr>
        <w:widowControl w:val="0"/>
        <w:autoSpaceDE w:val="0"/>
        <w:autoSpaceDN w:val="0"/>
        <w:adjustRightInd w:val="0"/>
        <w:spacing w:before="44"/>
        <w:ind w:right="-20"/>
        <w:jc w:val="both"/>
      </w:pPr>
      <w:r w:rsidRPr="00F236C3">
        <w:t xml:space="preserve">Bashkia </w:t>
      </w:r>
      <w:r w:rsidR="00D4266B" w:rsidRPr="00F236C3">
        <w:t>Fier</w:t>
      </w:r>
      <w:r w:rsidR="00F236C3">
        <w:t xml:space="preserve"> </w:t>
      </w:r>
      <w:r w:rsidRPr="00F236C3">
        <w:t>do të shpallë në faqen zyrtare të internetit dhe në portalin “Shërbimi Kombëtar i Punësimit”, listën e kandidatëve që plotësojnë kushtet dhe kërkesat e posaçme për proceduren e pranimit në kategorinë ekzekutive, si dhe datën, vendin dhe orën e saktë ku do të zhvillohet testimi me shkrim dhe intervista. Në të njëjtën datë kandidatët që nuk i plotësojnë kushtet e pranimit në kategorinë ekzekutive dhe kriteret e veçanta do të njoftohen individualisht në mënyrë elektronike.</w:t>
      </w:r>
    </w:p>
    <w:p w14:paraId="334CC2AC" w14:textId="77777777" w:rsidR="005B3F6D" w:rsidRPr="00F236C3" w:rsidRDefault="005B3F6D" w:rsidP="00D97378">
      <w:pPr>
        <w:widowControl w:val="0"/>
        <w:autoSpaceDE w:val="0"/>
        <w:autoSpaceDN w:val="0"/>
        <w:adjustRightInd w:val="0"/>
        <w:spacing w:before="44"/>
        <w:ind w:right="-20"/>
        <w:jc w:val="both"/>
      </w:pPr>
    </w:p>
    <w:p w14:paraId="22D50831" w14:textId="1BD939E3" w:rsidR="005B3F6D" w:rsidRPr="00F236C3" w:rsidRDefault="00AB6B8B" w:rsidP="00D97378">
      <w:pPr>
        <w:widowControl w:val="0"/>
        <w:autoSpaceDE w:val="0"/>
        <w:autoSpaceDN w:val="0"/>
        <w:adjustRightInd w:val="0"/>
        <w:spacing w:before="44"/>
        <w:ind w:right="-20"/>
        <w:jc w:val="both"/>
        <w:rPr>
          <w:b/>
        </w:rPr>
      </w:pPr>
      <w:r w:rsidRPr="00F236C3">
        <w:rPr>
          <w:b/>
        </w:rPr>
        <w:t>3</w:t>
      </w:r>
      <w:r w:rsidR="005B3F6D" w:rsidRPr="00F236C3">
        <w:rPr>
          <w:b/>
        </w:rPr>
        <w:t xml:space="preserve">.4 FUSHAT E NJOHURIVE, AFTËSITË DHE CILËSITË MBI TË CILAT DO TË ZHVILLOHET TESTIMI ME SHKRIM DHE INTERVISTA </w:t>
      </w:r>
    </w:p>
    <w:p w14:paraId="3E37080E" w14:textId="77777777" w:rsidR="00912D57" w:rsidRPr="00F236C3" w:rsidRDefault="00912D57" w:rsidP="00D97378">
      <w:pPr>
        <w:shd w:val="clear" w:color="auto" w:fill="FFFFFF"/>
        <w:textAlignment w:val="baseline"/>
      </w:pPr>
      <w:r w:rsidRPr="00F236C3">
        <w:t>Kandidatët do të testohen në lidhje me:</w:t>
      </w:r>
    </w:p>
    <w:p w14:paraId="603CC93E"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139/2015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vetëqeverisjen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vendore</w:t>
      </w:r>
      <w:proofErr w:type="spellEnd"/>
      <w:r w:rsidRPr="00F236C3">
        <w:rPr>
          <w:rFonts w:ascii="Times New Roman" w:hAnsi="Times New Roman" w:cs="Times New Roman"/>
          <w:sz w:val="24"/>
          <w:szCs w:val="24"/>
        </w:rPr>
        <w:t xml:space="preserve">” </w:t>
      </w:r>
    </w:p>
    <w:p w14:paraId="1701264B"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w:t>
      </w:r>
      <w:proofErr w:type="spellEnd"/>
      <w:r w:rsidRPr="00F236C3">
        <w:rPr>
          <w:rFonts w:ascii="Times New Roman" w:hAnsi="Times New Roman" w:cs="Times New Roman"/>
          <w:sz w:val="24"/>
          <w:szCs w:val="24"/>
        </w:rPr>
        <w:t xml:space="preserve"> nr. 152/2013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nëpunësin</w:t>
      </w:r>
      <w:proofErr w:type="spellEnd"/>
      <w:r w:rsidRPr="00F236C3">
        <w:rPr>
          <w:rFonts w:ascii="Times New Roman" w:hAnsi="Times New Roman" w:cs="Times New Roman"/>
          <w:sz w:val="24"/>
          <w:szCs w:val="24"/>
        </w:rPr>
        <w:t xml:space="preserve"> civil”, </w:t>
      </w:r>
      <w:proofErr w:type="spellStart"/>
      <w:r w:rsidRPr="00F236C3">
        <w:rPr>
          <w:rFonts w:ascii="Times New Roman" w:hAnsi="Times New Roman" w:cs="Times New Roman"/>
          <w:sz w:val="24"/>
          <w:szCs w:val="24"/>
        </w:rPr>
        <w:t>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ndryshuar</w:t>
      </w:r>
      <w:proofErr w:type="spellEnd"/>
    </w:p>
    <w:p w14:paraId="2226CBC3"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57/2020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Pyjet</w:t>
      </w:r>
      <w:proofErr w:type="spellEnd"/>
      <w:r w:rsidRPr="00F236C3">
        <w:rPr>
          <w:rFonts w:ascii="Times New Roman" w:hAnsi="Times New Roman" w:cs="Times New Roman"/>
          <w:sz w:val="24"/>
          <w:szCs w:val="24"/>
        </w:rPr>
        <w:t xml:space="preserve">" </w:t>
      </w:r>
    </w:p>
    <w:p w14:paraId="4563BA60"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Ligji</w:t>
      </w:r>
      <w:proofErr w:type="spellEnd"/>
      <w:r w:rsidRPr="00F236C3">
        <w:rPr>
          <w:rFonts w:ascii="Times New Roman" w:hAnsi="Times New Roman" w:cs="Times New Roman"/>
          <w:sz w:val="24"/>
          <w:szCs w:val="24"/>
        </w:rPr>
        <w:t xml:space="preserve"> Nr. 9693,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19.3.2007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 I </w:t>
      </w:r>
      <w:proofErr w:type="spellStart"/>
      <w:r w:rsidRPr="00F236C3">
        <w:rPr>
          <w:rFonts w:ascii="Times New Roman" w:hAnsi="Times New Roman" w:cs="Times New Roman"/>
          <w:sz w:val="24"/>
          <w:szCs w:val="24"/>
        </w:rPr>
        <w:t>ndryshuar</w:t>
      </w:r>
      <w:proofErr w:type="spellEnd"/>
    </w:p>
    <w:p w14:paraId="1DF1DA1B"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date 26.01.2017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mbajtjen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kadastres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kombëtar</w:t>
      </w:r>
      <w:proofErr w:type="spellEnd"/>
      <w:r w:rsidRPr="00F236C3">
        <w:rPr>
          <w:rFonts w:ascii="Times New Roman" w:hAnsi="Times New Roman" w:cs="Times New Roman"/>
          <w:sz w:val="24"/>
          <w:szCs w:val="24"/>
        </w:rPr>
        <w:t>"</w:t>
      </w:r>
    </w:p>
    <w:p w14:paraId="6249007E" w14:textId="77777777" w:rsidR="00912D57" w:rsidRPr="00F236C3" w:rsidRDefault="00912D57" w:rsidP="00D97378">
      <w:pPr>
        <w:pStyle w:val="ListParagraph"/>
        <w:numPr>
          <w:ilvl w:val="0"/>
          <w:numId w:val="10"/>
        </w:numPr>
        <w:spacing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Udhëzim</w:t>
      </w:r>
      <w:proofErr w:type="spellEnd"/>
      <w:r w:rsidRPr="00F236C3">
        <w:rPr>
          <w:rFonts w:ascii="Times New Roman" w:hAnsi="Times New Roman" w:cs="Times New Roman"/>
          <w:sz w:val="24"/>
          <w:szCs w:val="24"/>
        </w:rPr>
        <w:t xml:space="preserve"> nr. 1,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9.6.2016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procedurat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kërkimit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shqyrtimit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miratimit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kërkesave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dhënie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përdorim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fondit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kullosor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sz w:val="24"/>
          <w:szCs w:val="24"/>
        </w:rPr>
        <w:t>”</w:t>
      </w:r>
    </w:p>
    <w:p w14:paraId="25A4D4F1" w14:textId="77777777" w:rsidR="00912D57" w:rsidRPr="00F236C3" w:rsidRDefault="00912D57" w:rsidP="00D97378">
      <w:pPr>
        <w:pStyle w:val="ListParagraph"/>
        <w:numPr>
          <w:ilvl w:val="0"/>
          <w:numId w:val="10"/>
        </w:numPr>
        <w:spacing w:after="0" w:line="240" w:lineRule="auto"/>
        <w:rPr>
          <w:rFonts w:ascii="Times New Roman" w:hAnsi="Times New Roman" w:cs="Times New Roman"/>
          <w:sz w:val="24"/>
          <w:szCs w:val="24"/>
        </w:rPr>
      </w:pPr>
      <w:proofErr w:type="spellStart"/>
      <w:r w:rsidRPr="00F236C3">
        <w:rPr>
          <w:rFonts w:ascii="Times New Roman" w:hAnsi="Times New Roman" w:cs="Times New Roman"/>
          <w:sz w:val="24"/>
          <w:szCs w:val="24"/>
        </w:rPr>
        <w:t>Vendim</w:t>
      </w:r>
      <w:proofErr w:type="spellEnd"/>
      <w:r w:rsidRPr="00F236C3">
        <w:rPr>
          <w:rFonts w:ascii="Times New Roman" w:hAnsi="Times New Roman" w:cs="Times New Roman"/>
          <w:sz w:val="24"/>
          <w:szCs w:val="24"/>
        </w:rPr>
        <w:t xml:space="preserve"> nr. 438, </w:t>
      </w:r>
      <w:proofErr w:type="spellStart"/>
      <w:r w:rsidRPr="00F236C3">
        <w:rPr>
          <w:rFonts w:ascii="Times New Roman" w:hAnsi="Times New Roman" w:cs="Times New Roman"/>
          <w:sz w:val="24"/>
          <w:szCs w:val="24"/>
        </w:rPr>
        <w:t>datë</w:t>
      </w:r>
      <w:proofErr w:type="spellEnd"/>
      <w:r w:rsidRPr="00F236C3">
        <w:rPr>
          <w:rFonts w:ascii="Times New Roman" w:hAnsi="Times New Roman" w:cs="Times New Roman"/>
          <w:sz w:val="24"/>
          <w:szCs w:val="24"/>
        </w:rPr>
        <w:t xml:space="preserve"> 8.6.2016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kriteret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rregullat</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shfrytëzimit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shitjes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materialit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drusor</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prodhimeve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tjera</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pyjore</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jopyjore</w:t>
      </w:r>
      <w:proofErr w:type="spellEnd"/>
      <w:r w:rsidRPr="00F236C3">
        <w:rPr>
          <w:rFonts w:ascii="Times New Roman" w:hAnsi="Times New Roman" w:cs="Times New Roman"/>
          <w:sz w:val="24"/>
          <w:szCs w:val="24"/>
        </w:rPr>
        <w:t>”</w:t>
      </w:r>
    </w:p>
    <w:p w14:paraId="3F89DBFF" w14:textId="77777777" w:rsidR="00912D57" w:rsidRPr="00F236C3" w:rsidRDefault="00912D57"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 7501, date 19.7.1991 “Per token”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26C99330" w14:textId="77777777" w:rsidR="00912D57" w:rsidRPr="00F236C3" w:rsidRDefault="00912D57"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nr.9244, date 17.6.2004 “Per </w:t>
      </w:r>
      <w:proofErr w:type="spellStart"/>
      <w:r w:rsidRPr="00F236C3">
        <w:rPr>
          <w:color w:val="000000" w:themeColor="text1"/>
        </w:rPr>
        <w:t>mbrojtjen</w:t>
      </w:r>
      <w:proofErr w:type="spellEnd"/>
      <w:r w:rsidRPr="00F236C3">
        <w:rPr>
          <w:color w:val="000000" w:themeColor="text1"/>
        </w:rPr>
        <w:t xml:space="preserve"> e tokes </w:t>
      </w:r>
      <w:proofErr w:type="spellStart"/>
      <w:r w:rsidRPr="00F236C3">
        <w:rPr>
          <w:color w:val="000000" w:themeColor="text1"/>
        </w:rPr>
        <w:t>bujqesore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 xml:space="preserve">) </w:t>
      </w:r>
    </w:p>
    <w:p w14:paraId="1E207234" w14:textId="77777777" w:rsidR="00912D57" w:rsidRPr="00F236C3" w:rsidRDefault="00912D57"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nr.9948, </w:t>
      </w:r>
      <w:proofErr w:type="spellStart"/>
      <w:r w:rsidRPr="00F236C3">
        <w:rPr>
          <w:color w:val="000000" w:themeColor="text1"/>
        </w:rPr>
        <w:t>datë</w:t>
      </w:r>
      <w:proofErr w:type="spellEnd"/>
      <w:r w:rsidRPr="00F236C3">
        <w:rPr>
          <w:color w:val="000000" w:themeColor="text1"/>
        </w:rPr>
        <w:t xml:space="preserve"> 7.7.2008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shqyrtimin</w:t>
      </w:r>
      <w:proofErr w:type="spellEnd"/>
      <w:r w:rsidRPr="00F236C3">
        <w:rPr>
          <w:color w:val="000000" w:themeColor="text1"/>
        </w:rPr>
        <w:t xml:space="preserve"> e </w:t>
      </w:r>
      <w:proofErr w:type="spellStart"/>
      <w:r w:rsidRPr="00F236C3">
        <w:rPr>
          <w:color w:val="000000" w:themeColor="text1"/>
        </w:rPr>
        <w:t>vlefshmërisë</w:t>
      </w:r>
      <w:proofErr w:type="spellEnd"/>
      <w:r w:rsidRPr="00F236C3">
        <w:rPr>
          <w:color w:val="000000" w:themeColor="text1"/>
        </w:rPr>
        <w:t xml:space="preserve"> </w:t>
      </w:r>
      <w:proofErr w:type="spellStart"/>
      <w:r w:rsidRPr="00F236C3">
        <w:rPr>
          <w:color w:val="000000" w:themeColor="text1"/>
        </w:rPr>
        <w:t>ligjore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krijimit</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titujve</w:t>
      </w:r>
      <w:proofErr w:type="spellEnd"/>
      <w:r w:rsidRPr="00F236C3">
        <w:rPr>
          <w:color w:val="000000" w:themeColor="text1"/>
        </w:rPr>
        <w:t xml:space="preserve"> </w:t>
      </w:r>
      <w:proofErr w:type="spellStart"/>
      <w:r w:rsidRPr="00F236C3">
        <w:rPr>
          <w:color w:val="000000" w:themeColor="text1"/>
        </w:rPr>
        <w:t>të</w:t>
      </w:r>
      <w:proofErr w:type="spellEnd"/>
      <w:r w:rsidRPr="00F236C3">
        <w:rPr>
          <w:color w:val="000000" w:themeColor="text1"/>
        </w:rPr>
        <w:t xml:space="preserve"> </w:t>
      </w:r>
      <w:proofErr w:type="spellStart"/>
      <w:r w:rsidRPr="00F236C3">
        <w:rPr>
          <w:color w:val="000000" w:themeColor="text1"/>
        </w:rPr>
        <w:t>pronësisë</w:t>
      </w:r>
      <w:proofErr w:type="spellEnd"/>
      <w:r w:rsidRPr="00F236C3">
        <w:rPr>
          <w:color w:val="000000" w:themeColor="text1"/>
        </w:rPr>
        <w:t xml:space="preserve"> </w:t>
      </w:r>
      <w:proofErr w:type="spellStart"/>
      <w:r w:rsidRPr="00F236C3">
        <w:rPr>
          <w:color w:val="000000" w:themeColor="text1"/>
        </w:rPr>
        <w:t>mbi</w:t>
      </w:r>
      <w:proofErr w:type="spellEnd"/>
      <w:r w:rsidRPr="00F236C3">
        <w:rPr>
          <w:color w:val="000000" w:themeColor="text1"/>
        </w:rPr>
        <w:t xml:space="preserve"> </w:t>
      </w:r>
      <w:proofErr w:type="spellStart"/>
      <w:r w:rsidRPr="00F236C3">
        <w:rPr>
          <w:color w:val="000000" w:themeColor="text1"/>
        </w:rPr>
        <w:t>tokën</w:t>
      </w:r>
      <w:proofErr w:type="spellEnd"/>
      <w:r w:rsidRPr="00F236C3">
        <w:rPr>
          <w:color w:val="000000" w:themeColor="text1"/>
        </w:rPr>
        <w:t xml:space="preserve"> </w:t>
      </w:r>
      <w:proofErr w:type="spellStart"/>
      <w:r w:rsidRPr="00F236C3">
        <w:rPr>
          <w:color w:val="000000" w:themeColor="text1"/>
        </w:rPr>
        <w:t>bujqësore</w:t>
      </w:r>
      <w:proofErr w:type="spellEnd"/>
      <w:r w:rsidRPr="00F236C3">
        <w:rPr>
          <w:color w:val="000000" w:themeColor="text1"/>
        </w:rPr>
        <w:t>” – (</w:t>
      </w:r>
      <w:proofErr w:type="spellStart"/>
      <w:r w:rsidRPr="00F236C3">
        <w:rPr>
          <w:color w:val="000000" w:themeColor="text1"/>
        </w:rPr>
        <w:t>i</w:t>
      </w:r>
      <w:proofErr w:type="spellEnd"/>
      <w:r w:rsidRPr="00F236C3">
        <w:rPr>
          <w:color w:val="000000" w:themeColor="text1"/>
        </w:rPr>
        <w:t xml:space="preserve"> </w:t>
      </w:r>
      <w:proofErr w:type="spellStart"/>
      <w:r w:rsidRPr="00F236C3">
        <w:rPr>
          <w:color w:val="000000" w:themeColor="text1"/>
        </w:rPr>
        <w:t>përditësuar</w:t>
      </w:r>
      <w:proofErr w:type="spellEnd"/>
      <w:r w:rsidRPr="00F236C3">
        <w:rPr>
          <w:color w:val="000000" w:themeColor="text1"/>
        </w:rPr>
        <w:t>)</w:t>
      </w:r>
    </w:p>
    <w:p w14:paraId="5DC9FF98" w14:textId="77777777" w:rsidR="00912D57" w:rsidRPr="00F236C3" w:rsidRDefault="00912D57" w:rsidP="00D97378">
      <w:pPr>
        <w:pStyle w:val="NormalWeb"/>
        <w:numPr>
          <w:ilvl w:val="0"/>
          <w:numId w:val="10"/>
        </w:numPr>
        <w:shd w:val="clear" w:color="auto" w:fill="FFFFFF"/>
        <w:spacing w:before="0" w:beforeAutospacing="0" w:after="0" w:afterAutospacing="0"/>
        <w:textAlignment w:val="baseline"/>
        <w:rPr>
          <w:color w:val="000000" w:themeColor="text1"/>
        </w:rPr>
      </w:pPr>
      <w:proofErr w:type="spellStart"/>
      <w:r w:rsidRPr="00F236C3">
        <w:rPr>
          <w:color w:val="000000" w:themeColor="text1"/>
        </w:rPr>
        <w:t>Ligj</w:t>
      </w:r>
      <w:proofErr w:type="spellEnd"/>
      <w:r w:rsidRPr="00F236C3">
        <w:rPr>
          <w:color w:val="000000" w:themeColor="text1"/>
        </w:rPr>
        <w:t xml:space="preserve"> 71/2020 “Per </w:t>
      </w:r>
      <w:proofErr w:type="spellStart"/>
      <w:r w:rsidRPr="00F236C3">
        <w:rPr>
          <w:color w:val="000000" w:themeColor="text1"/>
        </w:rPr>
        <w:t>disa</w:t>
      </w:r>
      <w:proofErr w:type="spellEnd"/>
      <w:r w:rsidRPr="00F236C3">
        <w:rPr>
          <w:color w:val="000000" w:themeColor="text1"/>
        </w:rPr>
        <w:t xml:space="preserve"> </w:t>
      </w:r>
      <w:proofErr w:type="spellStart"/>
      <w:r w:rsidRPr="00F236C3">
        <w:rPr>
          <w:color w:val="000000" w:themeColor="text1"/>
        </w:rPr>
        <w:t>ndryshime</w:t>
      </w:r>
      <w:proofErr w:type="spellEnd"/>
      <w:r w:rsidRPr="00F236C3">
        <w:rPr>
          <w:color w:val="000000" w:themeColor="text1"/>
        </w:rPr>
        <w:t xml:space="preserve"> ne </w:t>
      </w:r>
      <w:proofErr w:type="spellStart"/>
      <w:r w:rsidRPr="00F236C3">
        <w:rPr>
          <w:color w:val="000000" w:themeColor="text1"/>
        </w:rPr>
        <w:t>ligjin</w:t>
      </w:r>
      <w:proofErr w:type="spellEnd"/>
      <w:r w:rsidRPr="00F236C3">
        <w:rPr>
          <w:color w:val="000000" w:themeColor="text1"/>
        </w:rPr>
        <w:t xml:space="preserve"> nr. 10 465, </w:t>
      </w:r>
      <w:proofErr w:type="spellStart"/>
      <w:r w:rsidRPr="00F236C3">
        <w:rPr>
          <w:color w:val="000000" w:themeColor="text1"/>
        </w:rPr>
        <w:t>datë</w:t>
      </w:r>
      <w:proofErr w:type="spellEnd"/>
      <w:r w:rsidRPr="00F236C3">
        <w:rPr>
          <w:color w:val="000000" w:themeColor="text1"/>
        </w:rPr>
        <w:t xml:space="preserve"> 29.9.2011 “</w:t>
      </w:r>
      <w:proofErr w:type="spellStart"/>
      <w:r w:rsidRPr="00F236C3">
        <w:rPr>
          <w:color w:val="000000" w:themeColor="text1"/>
        </w:rPr>
        <w:t>Për</w:t>
      </w:r>
      <w:proofErr w:type="spellEnd"/>
      <w:r w:rsidRPr="00F236C3">
        <w:rPr>
          <w:color w:val="000000" w:themeColor="text1"/>
        </w:rPr>
        <w:t xml:space="preserve"> </w:t>
      </w:r>
      <w:proofErr w:type="spellStart"/>
      <w:r w:rsidRPr="00F236C3">
        <w:rPr>
          <w:color w:val="000000" w:themeColor="text1"/>
        </w:rPr>
        <w:t>shërbimin</w:t>
      </w:r>
      <w:proofErr w:type="spellEnd"/>
      <w:r w:rsidRPr="00F236C3">
        <w:rPr>
          <w:color w:val="000000" w:themeColor="text1"/>
        </w:rPr>
        <w:t xml:space="preserve"> </w:t>
      </w:r>
      <w:proofErr w:type="spellStart"/>
      <w:r w:rsidRPr="00F236C3">
        <w:rPr>
          <w:color w:val="000000" w:themeColor="text1"/>
        </w:rPr>
        <w:t>veterinar</w:t>
      </w:r>
      <w:proofErr w:type="spellEnd"/>
      <w:r w:rsidRPr="00F236C3">
        <w:rPr>
          <w:color w:val="000000" w:themeColor="text1"/>
        </w:rPr>
        <w:t xml:space="preserve"> </w:t>
      </w:r>
      <w:proofErr w:type="spellStart"/>
      <w:r w:rsidRPr="00F236C3">
        <w:rPr>
          <w:color w:val="000000" w:themeColor="text1"/>
        </w:rPr>
        <w:t>në</w:t>
      </w:r>
      <w:proofErr w:type="spellEnd"/>
      <w:r w:rsidRPr="00F236C3">
        <w:rPr>
          <w:color w:val="000000" w:themeColor="text1"/>
        </w:rPr>
        <w:t xml:space="preserve"> </w:t>
      </w:r>
      <w:proofErr w:type="spellStart"/>
      <w:r w:rsidRPr="00F236C3">
        <w:rPr>
          <w:color w:val="000000" w:themeColor="text1"/>
        </w:rPr>
        <w:t>Republikën</w:t>
      </w:r>
      <w:proofErr w:type="spellEnd"/>
      <w:r w:rsidRPr="00F236C3">
        <w:rPr>
          <w:color w:val="000000" w:themeColor="text1"/>
        </w:rPr>
        <w:t xml:space="preserve"> e </w:t>
      </w:r>
      <w:proofErr w:type="spellStart"/>
      <w:r w:rsidRPr="00F236C3">
        <w:rPr>
          <w:color w:val="000000" w:themeColor="text1"/>
        </w:rPr>
        <w:t>Shqipërisë</w:t>
      </w:r>
      <w:proofErr w:type="spellEnd"/>
      <w:r w:rsidRPr="00F236C3">
        <w:rPr>
          <w:color w:val="000000" w:themeColor="text1"/>
        </w:rPr>
        <w:t xml:space="preserve">” </w:t>
      </w:r>
    </w:p>
    <w:p w14:paraId="474F9EC9" w14:textId="77777777" w:rsidR="00912D57" w:rsidRPr="00F236C3" w:rsidRDefault="00912D57" w:rsidP="00D97378">
      <w:pPr>
        <w:widowControl w:val="0"/>
        <w:autoSpaceDE w:val="0"/>
        <w:autoSpaceDN w:val="0"/>
        <w:adjustRightInd w:val="0"/>
        <w:spacing w:before="44"/>
        <w:ind w:right="-20"/>
        <w:jc w:val="both"/>
      </w:pPr>
    </w:p>
    <w:p w14:paraId="18EDFBBA" w14:textId="295F47BB" w:rsidR="005B3F6D" w:rsidRPr="00F236C3" w:rsidRDefault="005B3F6D" w:rsidP="00D97378">
      <w:pPr>
        <w:widowControl w:val="0"/>
        <w:autoSpaceDE w:val="0"/>
        <w:autoSpaceDN w:val="0"/>
        <w:adjustRightInd w:val="0"/>
        <w:spacing w:before="44"/>
        <w:ind w:right="-20"/>
        <w:jc w:val="both"/>
      </w:pPr>
      <w:r w:rsidRPr="00F236C3">
        <w:t xml:space="preserve">Kandidatët gjatë intervistës së strukturuar me gojë do të vlerësohen në lidhje me: </w:t>
      </w:r>
    </w:p>
    <w:p w14:paraId="7CDEBE5F" w14:textId="77777777" w:rsidR="005B3F6D" w:rsidRPr="00F236C3" w:rsidRDefault="005B3F6D" w:rsidP="00D97378">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Njohuritë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aftësitë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kompetencën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lidhje</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përshkrimin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përgjithësues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punës</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pozicionet</w:t>
      </w:r>
      <w:proofErr w:type="spellEnd"/>
      <w:r w:rsidRPr="00F236C3">
        <w:rPr>
          <w:rFonts w:ascii="Times New Roman" w:hAnsi="Times New Roman" w:cs="Times New Roman"/>
          <w:sz w:val="24"/>
          <w:szCs w:val="24"/>
        </w:rPr>
        <w:t>;</w:t>
      </w:r>
    </w:p>
    <w:p w14:paraId="083A3E5F" w14:textId="77777777" w:rsidR="005B3F6D" w:rsidRPr="00F236C3" w:rsidRDefault="005B3F6D" w:rsidP="00D97378">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cs="Times New Roman"/>
          <w:sz w:val="24"/>
          <w:szCs w:val="24"/>
        </w:rPr>
      </w:pPr>
      <w:r w:rsidRPr="00F236C3">
        <w:rPr>
          <w:rFonts w:ascii="Times New Roman" w:hAnsi="Times New Roman" w:cs="Times New Roman"/>
          <w:sz w:val="24"/>
          <w:szCs w:val="24"/>
        </w:rPr>
        <w:lastRenderedPageBreak/>
        <w:t xml:space="preserve"> </w:t>
      </w:r>
      <w:proofErr w:type="spellStart"/>
      <w:r w:rsidRPr="00F236C3">
        <w:rPr>
          <w:rFonts w:ascii="Times New Roman" w:hAnsi="Times New Roman" w:cs="Times New Roman"/>
          <w:sz w:val="24"/>
          <w:szCs w:val="24"/>
        </w:rPr>
        <w:t>Eksperiencën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tyre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mëparshme</w:t>
      </w:r>
      <w:proofErr w:type="spellEnd"/>
      <w:r w:rsidRPr="00F236C3">
        <w:rPr>
          <w:rFonts w:ascii="Times New Roman" w:hAnsi="Times New Roman" w:cs="Times New Roman"/>
          <w:sz w:val="24"/>
          <w:szCs w:val="24"/>
        </w:rPr>
        <w:t xml:space="preserve">; </w:t>
      </w:r>
    </w:p>
    <w:p w14:paraId="3D777FBB" w14:textId="77777777" w:rsidR="005B3F6D" w:rsidRPr="00F236C3" w:rsidRDefault="005B3F6D" w:rsidP="00D97378">
      <w:pPr>
        <w:pStyle w:val="ListParagraph"/>
        <w:widowControl w:val="0"/>
        <w:numPr>
          <w:ilvl w:val="0"/>
          <w:numId w:val="6"/>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Motivimin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aspiratat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pritshmëritë</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tyre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karrierën</w:t>
      </w:r>
      <w:proofErr w:type="spellEnd"/>
      <w:r w:rsidRPr="00F236C3">
        <w:rPr>
          <w:rFonts w:ascii="Times New Roman" w:hAnsi="Times New Roman" w:cs="Times New Roman"/>
          <w:sz w:val="24"/>
          <w:szCs w:val="24"/>
        </w:rPr>
        <w:t xml:space="preserve">. </w:t>
      </w:r>
    </w:p>
    <w:p w14:paraId="2C6BEBC5" w14:textId="77777777" w:rsidR="005B3F6D" w:rsidRPr="00F236C3" w:rsidRDefault="005B3F6D" w:rsidP="00D97378">
      <w:pPr>
        <w:widowControl w:val="0"/>
        <w:autoSpaceDE w:val="0"/>
        <w:autoSpaceDN w:val="0"/>
        <w:adjustRightInd w:val="0"/>
        <w:spacing w:before="44"/>
        <w:ind w:right="-20"/>
        <w:jc w:val="both"/>
      </w:pPr>
    </w:p>
    <w:p w14:paraId="4340BF4E" w14:textId="30717A25" w:rsidR="005B3F6D" w:rsidRPr="00F236C3" w:rsidRDefault="00AB6B8B" w:rsidP="00D97378">
      <w:pPr>
        <w:widowControl w:val="0"/>
        <w:autoSpaceDE w:val="0"/>
        <w:autoSpaceDN w:val="0"/>
        <w:adjustRightInd w:val="0"/>
        <w:spacing w:before="44"/>
        <w:ind w:right="-20"/>
        <w:jc w:val="both"/>
        <w:rPr>
          <w:b/>
        </w:rPr>
      </w:pPr>
      <w:r w:rsidRPr="00F236C3">
        <w:rPr>
          <w:b/>
        </w:rPr>
        <w:t>3</w:t>
      </w:r>
      <w:r w:rsidR="005B3F6D" w:rsidRPr="00F236C3">
        <w:rPr>
          <w:b/>
        </w:rPr>
        <w:t>.5 MËNYRA E VLERËSIMIT TË KANDIDATËVE</w:t>
      </w:r>
    </w:p>
    <w:p w14:paraId="25F7EBE7" w14:textId="77777777" w:rsidR="005B3F6D" w:rsidRPr="00F236C3" w:rsidRDefault="005B3F6D" w:rsidP="00D97378">
      <w:pPr>
        <w:widowControl w:val="0"/>
        <w:autoSpaceDE w:val="0"/>
        <w:autoSpaceDN w:val="0"/>
        <w:adjustRightInd w:val="0"/>
        <w:spacing w:before="44"/>
        <w:ind w:right="-20"/>
        <w:jc w:val="both"/>
      </w:pPr>
      <w:r w:rsidRPr="00F236C3">
        <w:t xml:space="preserve">Kandidatët do të vlerësohen në lidhje me: </w:t>
      </w:r>
    </w:p>
    <w:p w14:paraId="3321CB38" w14:textId="77777777" w:rsidR="005B3F6D" w:rsidRPr="00F236C3" w:rsidRDefault="005B3F6D" w:rsidP="00D97378">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Vlerësimin</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shkrim</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deri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60 </w:t>
      </w:r>
      <w:proofErr w:type="spellStart"/>
      <w:r w:rsidRPr="00F236C3">
        <w:rPr>
          <w:rFonts w:ascii="Times New Roman" w:hAnsi="Times New Roman" w:cs="Times New Roman"/>
          <w:sz w:val="24"/>
          <w:szCs w:val="24"/>
        </w:rPr>
        <w:t>pikë</w:t>
      </w:r>
      <w:proofErr w:type="spellEnd"/>
      <w:r w:rsidRPr="00F236C3">
        <w:rPr>
          <w:rFonts w:ascii="Times New Roman" w:hAnsi="Times New Roman" w:cs="Times New Roman"/>
          <w:sz w:val="24"/>
          <w:szCs w:val="24"/>
        </w:rPr>
        <w:t xml:space="preserve">; </w:t>
      </w:r>
    </w:p>
    <w:p w14:paraId="327DF611" w14:textId="77777777" w:rsidR="005B3F6D" w:rsidRPr="00F236C3" w:rsidRDefault="005B3F6D" w:rsidP="00D97378">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Intervistën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strukturuar</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gojë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konsiston</w:t>
      </w:r>
      <w:proofErr w:type="spellEnd"/>
      <w:r w:rsidRPr="00F236C3">
        <w:rPr>
          <w:rFonts w:ascii="Times New Roman" w:hAnsi="Times New Roman" w:cs="Times New Roman"/>
          <w:sz w:val="24"/>
          <w:szCs w:val="24"/>
        </w:rPr>
        <w:t xml:space="preserve"> ne </w:t>
      </w:r>
      <w:proofErr w:type="spellStart"/>
      <w:r w:rsidRPr="00F236C3">
        <w:rPr>
          <w:rFonts w:ascii="Times New Roman" w:hAnsi="Times New Roman" w:cs="Times New Roman"/>
          <w:sz w:val="24"/>
          <w:szCs w:val="24"/>
        </w:rPr>
        <w:t>motivimin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aspiratat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dhe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pritshmëritë</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tyre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karrierën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deri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25 </w:t>
      </w:r>
      <w:proofErr w:type="spellStart"/>
      <w:r w:rsidRPr="00F236C3">
        <w:rPr>
          <w:rFonts w:ascii="Times New Roman" w:hAnsi="Times New Roman" w:cs="Times New Roman"/>
          <w:sz w:val="24"/>
          <w:szCs w:val="24"/>
        </w:rPr>
        <w:t>pikë</w:t>
      </w:r>
      <w:proofErr w:type="spellEnd"/>
      <w:r w:rsidRPr="00F236C3">
        <w:rPr>
          <w:rFonts w:ascii="Times New Roman" w:hAnsi="Times New Roman" w:cs="Times New Roman"/>
          <w:sz w:val="24"/>
          <w:szCs w:val="24"/>
        </w:rPr>
        <w:t>;</w:t>
      </w:r>
    </w:p>
    <w:p w14:paraId="2555B209" w14:textId="77777777" w:rsidR="005B3F6D" w:rsidRPr="00F236C3" w:rsidRDefault="005B3F6D" w:rsidP="00D97378">
      <w:pPr>
        <w:pStyle w:val="ListParagraph"/>
        <w:widowControl w:val="0"/>
        <w:numPr>
          <w:ilvl w:val="0"/>
          <w:numId w:val="7"/>
        </w:numPr>
        <w:autoSpaceDE w:val="0"/>
        <w:autoSpaceDN w:val="0"/>
        <w:adjustRightInd w:val="0"/>
        <w:spacing w:before="44" w:after="0" w:line="240" w:lineRule="auto"/>
        <w:ind w:right="-20"/>
        <w:jc w:val="both"/>
        <w:rPr>
          <w:rFonts w:ascii="Times New Roman" w:hAnsi="Times New Roman" w:cs="Times New Roman"/>
          <w:sz w:val="24"/>
          <w:szCs w:val="24"/>
        </w:rPr>
      </w:pPr>
      <w:proofErr w:type="spellStart"/>
      <w:r w:rsidRPr="00F236C3">
        <w:rPr>
          <w:rFonts w:ascii="Times New Roman" w:hAnsi="Times New Roman" w:cs="Times New Roman"/>
          <w:sz w:val="24"/>
          <w:szCs w:val="24"/>
        </w:rPr>
        <w:t>Jetëshkrimin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që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konsiston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vlerësimin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arsimimit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përvojës</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trajnimeve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lidhura</w:t>
      </w:r>
      <w:proofErr w:type="spellEnd"/>
      <w:r w:rsidRPr="00F236C3">
        <w:rPr>
          <w:rFonts w:ascii="Times New Roman" w:hAnsi="Times New Roman" w:cs="Times New Roman"/>
          <w:sz w:val="24"/>
          <w:szCs w:val="24"/>
        </w:rPr>
        <w:t xml:space="preserve"> me </w:t>
      </w:r>
      <w:proofErr w:type="spellStart"/>
      <w:r w:rsidRPr="00F236C3">
        <w:rPr>
          <w:rFonts w:ascii="Times New Roman" w:hAnsi="Times New Roman" w:cs="Times New Roman"/>
          <w:sz w:val="24"/>
          <w:szCs w:val="24"/>
        </w:rPr>
        <w:t>fushën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deri</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15 </w:t>
      </w:r>
      <w:proofErr w:type="spellStart"/>
      <w:r w:rsidRPr="00F236C3">
        <w:rPr>
          <w:rFonts w:ascii="Times New Roman" w:hAnsi="Times New Roman" w:cs="Times New Roman"/>
          <w:sz w:val="24"/>
          <w:szCs w:val="24"/>
        </w:rPr>
        <w:t>pikë</w:t>
      </w:r>
      <w:proofErr w:type="spellEnd"/>
      <w:r w:rsidRPr="00F236C3">
        <w:rPr>
          <w:rFonts w:ascii="Times New Roman" w:hAnsi="Times New Roman" w:cs="Times New Roman"/>
          <w:sz w:val="24"/>
          <w:szCs w:val="24"/>
        </w:rPr>
        <w:t xml:space="preserve">; </w:t>
      </w:r>
    </w:p>
    <w:p w14:paraId="68DB2241" w14:textId="3D2068C4" w:rsidR="005B3F6D" w:rsidRPr="00F236C3" w:rsidRDefault="005B3F6D" w:rsidP="00D97378">
      <w:pPr>
        <w:jc w:val="both"/>
      </w:pPr>
      <w:r w:rsidRPr="00F236C3">
        <w:rPr>
          <w:shd w:val="clear" w:color="auto" w:fill="FFFFFF"/>
        </w:rPr>
        <w:t>Më shumë detaje në lidhje me vlerësimin me pikë, metodologjinë e shpërndarjes së pikëve, mënyrën e llogaritjes së rezultatit përfundimtar i gjeni në Udhëzimin nr. 2, datë 27.03.2015, të Departamentit të Administratës Publike</w:t>
      </w:r>
      <w:r w:rsidR="00D4266B" w:rsidRPr="00F236C3">
        <w:rPr>
          <w:shd w:val="clear" w:color="auto" w:fill="FFFFFF"/>
        </w:rPr>
        <w:t>.</w:t>
      </w:r>
    </w:p>
    <w:p w14:paraId="39BDFF04" w14:textId="77777777" w:rsidR="005B3F6D" w:rsidRPr="00F236C3" w:rsidRDefault="005B3F6D" w:rsidP="00D97378">
      <w:pPr>
        <w:widowControl w:val="0"/>
        <w:autoSpaceDE w:val="0"/>
        <w:autoSpaceDN w:val="0"/>
        <w:adjustRightInd w:val="0"/>
        <w:spacing w:before="44"/>
        <w:ind w:right="-20"/>
        <w:jc w:val="both"/>
      </w:pPr>
    </w:p>
    <w:p w14:paraId="48ED0967" w14:textId="7FD2AF23" w:rsidR="005B3F6D" w:rsidRPr="00F236C3" w:rsidRDefault="00AB6B8B" w:rsidP="00D97378">
      <w:pPr>
        <w:widowControl w:val="0"/>
        <w:autoSpaceDE w:val="0"/>
        <w:autoSpaceDN w:val="0"/>
        <w:adjustRightInd w:val="0"/>
        <w:spacing w:before="44"/>
        <w:ind w:right="-20"/>
        <w:jc w:val="both"/>
        <w:rPr>
          <w:b/>
        </w:rPr>
      </w:pPr>
      <w:r w:rsidRPr="00F236C3">
        <w:rPr>
          <w:b/>
        </w:rPr>
        <w:t>3</w:t>
      </w:r>
      <w:r w:rsidR="005B3F6D" w:rsidRPr="00F236C3">
        <w:rPr>
          <w:b/>
        </w:rPr>
        <w:t xml:space="preserve">.6 DATA E DALJES SË REZULTATEVE TË KONKURIMIT DHE MËNYRA E KOMUNIKIMIT </w:t>
      </w:r>
    </w:p>
    <w:p w14:paraId="23164792" w14:textId="6FDDC566" w:rsidR="005B3F6D" w:rsidRPr="00F236C3" w:rsidRDefault="005B3F6D" w:rsidP="00D97378">
      <w:pPr>
        <w:widowControl w:val="0"/>
        <w:autoSpaceDE w:val="0"/>
        <w:autoSpaceDN w:val="0"/>
        <w:adjustRightInd w:val="0"/>
        <w:spacing w:before="44"/>
        <w:ind w:right="-20"/>
        <w:jc w:val="both"/>
        <w:rPr>
          <w:b/>
          <w:lang w:val="pt-BR"/>
        </w:rPr>
      </w:pPr>
      <w:r w:rsidRPr="00F236C3">
        <w:t xml:space="preserve">Në përfundim të vlerësimit të kandidatëve, Bashkia </w:t>
      </w:r>
      <w:r w:rsidR="00D4266B" w:rsidRPr="00F236C3">
        <w:t>Fier</w:t>
      </w:r>
      <w:r w:rsidRPr="00F236C3">
        <w:t xml:space="preserve"> do të shpallë fituesin </w:t>
      </w:r>
    </w:p>
    <w:p w14:paraId="5DA6AE2D" w14:textId="5E74D262" w:rsidR="007976BE" w:rsidRPr="00F236C3" w:rsidRDefault="007976BE" w:rsidP="00D97378">
      <w:pPr>
        <w:jc w:val="both"/>
        <w:rPr>
          <w:b/>
          <w:lang w:val="pt-BR"/>
        </w:rPr>
      </w:pPr>
    </w:p>
    <w:p w14:paraId="1F8A020F"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proofErr w:type="spellStart"/>
      <w:r w:rsidRPr="00F236C3">
        <w:rPr>
          <w:rFonts w:ascii="Times New Roman" w:hAnsi="Times New Roman" w:cs="Times New Roman"/>
          <w:sz w:val="24"/>
          <w:szCs w:val="24"/>
        </w:rPr>
        <w:t>në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faqen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zyrtare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Bashkisë</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Fier</w:t>
      </w:r>
      <w:proofErr w:type="spellEnd"/>
      <w:r w:rsidRPr="00F236C3">
        <w:rPr>
          <w:rFonts w:ascii="Times New Roman" w:hAnsi="Times New Roman" w:cs="Times New Roman"/>
          <w:sz w:val="24"/>
          <w:szCs w:val="24"/>
        </w:rPr>
        <w:t xml:space="preserve"> </w:t>
      </w:r>
    </w:p>
    <w:p w14:paraId="0C7DBD1D"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r w:rsidRPr="00F236C3">
        <w:rPr>
          <w:rFonts w:ascii="Times New Roman" w:hAnsi="Times New Roman" w:cs="Times New Roman"/>
          <w:sz w:val="24"/>
          <w:szCs w:val="24"/>
        </w:rPr>
        <w:t xml:space="preserve">ne </w:t>
      </w:r>
      <w:proofErr w:type="spellStart"/>
      <w:r w:rsidRPr="00F236C3">
        <w:rPr>
          <w:rFonts w:ascii="Times New Roman" w:hAnsi="Times New Roman" w:cs="Times New Roman"/>
          <w:sz w:val="24"/>
          <w:szCs w:val="24"/>
        </w:rPr>
        <w:t>stenden</w:t>
      </w:r>
      <w:proofErr w:type="spellEnd"/>
      <w:r w:rsidRPr="00F236C3">
        <w:rPr>
          <w:rFonts w:ascii="Times New Roman" w:hAnsi="Times New Roman" w:cs="Times New Roman"/>
          <w:sz w:val="24"/>
          <w:szCs w:val="24"/>
        </w:rPr>
        <w:t xml:space="preserve"> e </w:t>
      </w:r>
      <w:proofErr w:type="spellStart"/>
      <w:r w:rsidRPr="00F236C3">
        <w:rPr>
          <w:rFonts w:ascii="Times New Roman" w:hAnsi="Times New Roman" w:cs="Times New Roman"/>
          <w:sz w:val="24"/>
          <w:szCs w:val="24"/>
        </w:rPr>
        <w:t>informimit</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publik</w:t>
      </w:r>
      <w:proofErr w:type="spellEnd"/>
      <w:r w:rsidRPr="00F236C3">
        <w:rPr>
          <w:rFonts w:ascii="Times New Roman" w:hAnsi="Times New Roman" w:cs="Times New Roman"/>
          <w:b/>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Bashkise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Fier</w:t>
      </w:r>
      <w:proofErr w:type="spellEnd"/>
      <w:r w:rsidRPr="00F236C3">
        <w:rPr>
          <w:rFonts w:ascii="Times New Roman" w:hAnsi="Times New Roman" w:cs="Times New Roman"/>
          <w:sz w:val="24"/>
          <w:szCs w:val="24"/>
        </w:rPr>
        <w:t>.</w:t>
      </w:r>
    </w:p>
    <w:p w14:paraId="4ECCB5D6" w14:textId="77777777" w:rsidR="00AB6B8B" w:rsidRPr="00F236C3" w:rsidRDefault="00AB6B8B" w:rsidP="00D97378">
      <w:pPr>
        <w:pStyle w:val="ListParagraph"/>
        <w:numPr>
          <w:ilvl w:val="0"/>
          <w:numId w:val="15"/>
        </w:numPr>
        <w:spacing w:line="240" w:lineRule="auto"/>
        <w:jc w:val="both"/>
        <w:rPr>
          <w:rFonts w:ascii="Times New Roman" w:hAnsi="Times New Roman" w:cs="Times New Roman"/>
          <w:b/>
          <w:sz w:val="24"/>
          <w:szCs w:val="24"/>
        </w:rPr>
      </w:pPr>
      <w:proofErr w:type="spellStart"/>
      <w:r w:rsidRPr="00F236C3">
        <w:rPr>
          <w:rFonts w:ascii="Times New Roman" w:hAnsi="Times New Roman" w:cs="Times New Roman"/>
          <w:sz w:val="24"/>
          <w:szCs w:val="24"/>
        </w:rPr>
        <w:t>Sherbimin</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kombetare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te</w:t>
      </w:r>
      <w:proofErr w:type="spellEnd"/>
      <w:r w:rsidRPr="00F236C3">
        <w:rPr>
          <w:rFonts w:ascii="Times New Roman" w:hAnsi="Times New Roman" w:cs="Times New Roman"/>
          <w:sz w:val="24"/>
          <w:szCs w:val="24"/>
        </w:rPr>
        <w:t xml:space="preserve"> </w:t>
      </w:r>
      <w:proofErr w:type="spellStart"/>
      <w:r w:rsidRPr="00F236C3">
        <w:rPr>
          <w:rFonts w:ascii="Times New Roman" w:hAnsi="Times New Roman" w:cs="Times New Roman"/>
          <w:sz w:val="24"/>
          <w:szCs w:val="24"/>
        </w:rPr>
        <w:t>punesimit</w:t>
      </w:r>
      <w:proofErr w:type="spellEnd"/>
      <w:r w:rsidRPr="00F236C3">
        <w:rPr>
          <w:rFonts w:ascii="Times New Roman" w:hAnsi="Times New Roman" w:cs="Times New Roman"/>
          <w:sz w:val="24"/>
          <w:szCs w:val="24"/>
        </w:rPr>
        <w:t xml:space="preserve"> </w:t>
      </w:r>
    </w:p>
    <w:p w14:paraId="367B354B" w14:textId="4E304672" w:rsidR="007976BE" w:rsidRPr="00F236C3" w:rsidRDefault="007976BE" w:rsidP="00D97378">
      <w:pPr>
        <w:jc w:val="both"/>
      </w:pPr>
    </w:p>
    <w:p w14:paraId="2D0B70A9" w14:textId="77777777" w:rsidR="00FB17D3" w:rsidRPr="00F236C3" w:rsidRDefault="00FB17D3" w:rsidP="00D97378">
      <w:pPr>
        <w:jc w:val="both"/>
      </w:pPr>
    </w:p>
    <w:p w14:paraId="42B7D1DE" w14:textId="77777777" w:rsidR="007976BE" w:rsidRPr="00F236C3" w:rsidRDefault="007976BE" w:rsidP="00D97378">
      <w:pPr>
        <w:jc w:val="both"/>
        <w:rPr>
          <w:b/>
          <w:lang w:val="pt-BR"/>
        </w:rPr>
      </w:pPr>
    </w:p>
    <w:bookmarkEnd w:id="0"/>
    <w:p w14:paraId="6F62B003" w14:textId="77777777" w:rsidR="00F236C3" w:rsidRDefault="00F236C3" w:rsidP="00D97378"/>
    <w:p w14:paraId="0BC72509" w14:textId="77777777" w:rsidR="00F236C3" w:rsidRDefault="00F236C3" w:rsidP="00D97378"/>
    <w:p w14:paraId="4C20B9BE" w14:textId="77777777" w:rsidR="00F236C3" w:rsidRDefault="00F236C3" w:rsidP="00D97378"/>
    <w:p w14:paraId="0E69D491" w14:textId="77777777" w:rsidR="00F236C3" w:rsidRDefault="00F236C3" w:rsidP="00D97378"/>
    <w:p w14:paraId="6570FD4A" w14:textId="77777777" w:rsidR="00F236C3" w:rsidRPr="00F236C3" w:rsidRDefault="00F236C3" w:rsidP="00D97378"/>
    <w:p w14:paraId="41510223" w14:textId="77777777" w:rsidR="0053058F" w:rsidRPr="00F236C3" w:rsidRDefault="0053058F" w:rsidP="00D97378"/>
    <w:sectPr w:rsidR="0053058F" w:rsidRPr="00F236C3" w:rsidSect="00AB7334">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7A8"/>
    <w:multiLevelType w:val="hybridMultilevel"/>
    <w:tmpl w:val="32A402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36749"/>
    <w:multiLevelType w:val="hybridMultilevel"/>
    <w:tmpl w:val="100A9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F3D4E"/>
    <w:multiLevelType w:val="hybridMultilevel"/>
    <w:tmpl w:val="82A2ECC4"/>
    <w:lvl w:ilvl="0" w:tplc="04090001">
      <w:start w:val="1"/>
      <w:numFmt w:val="bullet"/>
      <w:lvlText w:val=""/>
      <w:lvlJc w:val="left"/>
      <w:pPr>
        <w:ind w:left="360" w:hanging="360"/>
      </w:pPr>
      <w:rPr>
        <w:rFonts w:ascii="Symbol" w:hAnsi="Symbol"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40F80"/>
    <w:multiLevelType w:val="multilevel"/>
    <w:tmpl w:val="8BC6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4" w15:restartNumberingAfterBreak="0">
    <w:nsid w:val="138509AD"/>
    <w:multiLevelType w:val="hybridMultilevel"/>
    <w:tmpl w:val="05CEF714"/>
    <w:lvl w:ilvl="0" w:tplc="2DCEA00A">
      <w:start w:val="1"/>
      <w:numFmt w:val="lowerLetter"/>
      <w:lvlText w:val="%1-"/>
      <w:lvlJc w:val="left"/>
      <w:pPr>
        <w:ind w:left="64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94366"/>
    <w:multiLevelType w:val="hybridMultilevel"/>
    <w:tmpl w:val="818C69B6"/>
    <w:lvl w:ilvl="0" w:tplc="8DFEB5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42080"/>
    <w:multiLevelType w:val="hybridMultilevel"/>
    <w:tmpl w:val="8CFC1BF0"/>
    <w:lvl w:ilvl="0" w:tplc="3310642E">
      <w:start w:val="1"/>
      <w:numFmt w:val="lowerLetter"/>
      <w:lvlText w:val="%1."/>
      <w:lvlJc w:val="left"/>
      <w:pPr>
        <w:ind w:left="81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E38F6"/>
    <w:multiLevelType w:val="hybridMultilevel"/>
    <w:tmpl w:val="26FC1A00"/>
    <w:lvl w:ilvl="0" w:tplc="6DF49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656AD"/>
    <w:multiLevelType w:val="hybridMultilevel"/>
    <w:tmpl w:val="162A9328"/>
    <w:lvl w:ilvl="0" w:tplc="C002B8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9208EA"/>
    <w:multiLevelType w:val="hybridMultilevel"/>
    <w:tmpl w:val="FFFFFFFF"/>
    <w:lvl w:ilvl="0" w:tplc="167C14FA">
      <w:start w:val="2"/>
      <w:numFmt w:val="bullet"/>
      <w:lvlText w:val="-"/>
      <w:lvlJc w:val="left"/>
      <w:pPr>
        <w:ind w:left="720" w:hanging="360"/>
      </w:pPr>
      <w:rPr>
        <w:rFonts w:ascii="Times New Roman" w:eastAsia="Times New Roman" w:hAnsi="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2E00F66"/>
    <w:multiLevelType w:val="hybridMultilevel"/>
    <w:tmpl w:val="E786A902"/>
    <w:lvl w:ilvl="0" w:tplc="391A0E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D3A3D"/>
    <w:multiLevelType w:val="hybridMultilevel"/>
    <w:tmpl w:val="FFFFFFFF"/>
    <w:lvl w:ilvl="0" w:tplc="4EB4E408">
      <w:start w:val="5"/>
      <w:numFmt w:val="bullet"/>
      <w:lvlText w:val="-"/>
      <w:lvlJc w:val="left"/>
      <w:pPr>
        <w:ind w:left="1140" w:hanging="360"/>
      </w:pPr>
      <w:rPr>
        <w:rFonts w:ascii="Times New Roman" w:eastAsia="Times New Roman" w:hAnsi="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60427D48"/>
    <w:multiLevelType w:val="multilevel"/>
    <w:tmpl w:val="8BC69A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810"/>
        </w:tabs>
        <w:ind w:left="810" w:hanging="360"/>
      </w:pPr>
      <w:rPr>
        <w:rFonts w:ascii="Courier New" w:hAnsi="Courier New" w:hint="default"/>
        <w:sz w:val="20"/>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3" w15:restartNumberingAfterBreak="0">
    <w:nsid w:val="6752074A"/>
    <w:multiLevelType w:val="hybridMultilevel"/>
    <w:tmpl w:val="97EA9464"/>
    <w:lvl w:ilvl="0" w:tplc="8A52ED6A">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4C5EA0"/>
    <w:multiLevelType w:val="hybridMultilevel"/>
    <w:tmpl w:val="1CB0FD8A"/>
    <w:lvl w:ilvl="0" w:tplc="C554BB3A">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002A8D"/>
    <w:multiLevelType w:val="multilevel"/>
    <w:tmpl w:val="41D616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3999507">
    <w:abstractNumId w:val="15"/>
  </w:num>
  <w:num w:numId="2" w16cid:durableId="514924322">
    <w:abstractNumId w:val="14"/>
  </w:num>
  <w:num w:numId="3" w16cid:durableId="1698194426">
    <w:abstractNumId w:val="10"/>
  </w:num>
  <w:num w:numId="4" w16cid:durableId="1814638320">
    <w:abstractNumId w:val="13"/>
  </w:num>
  <w:num w:numId="5" w16cid:durableId="2073505777">
    <w:abstractNumId w:val="4"/>
  </w:num>
  <w:num w:numId="6" w16cid:durableId="1628583116">
    <w:abstractNumId w:val="7"/>
  </w:num>
  <w:num w:numId="7" w16cid:durableId="1607420582">
    <w:abstractNumId w:val="5"/>
  </w:num>
  <w:num w:numId="8" w16cid:durableId="1811359031">
    <w:abstractNumId w:val="6"/>
  </w:num>
  <w:num w:numId="9" w16cid:durableId="384915324">
    <w:abstractNumId w:val="1"/>
  </w:num>
  <w:num w:numId="10" w16cid:durableId="1935091295">
    <w:abstractNumId w:val="0"/>
  </w:num>
  <w:num w:numId="11" w16cid:durableId="441073648">
    <w:abstractNumId w:val="3"/>
  </w:num>
  <w:num w:numId="12" w16cid:durableId="1428963717">
    <w:abstractNumId w:val="12"/>
  </w:num>
  <w:num w:numId="13" w16cid:durableId="1319727297">
    <w:abstractNumId w:val="2"/>
  </w:num>
  <w:num w:numId="14" w16cid:durableId="896939313">
    <w:abstractNumId w:val="8"/>
  </w:num>
  <w:num w:numId="15" w16cid:durableId="1722826178">
    <w:abstractNumId w:val="11"/>
  </w:num>
  <w:num w:numId="16" w16cid:durableId="399837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6D"/>
    <w:rsid w:val="00064E5F"/>
    <w:rsid w:val="00263168"/>
    <w:rsid w:val="003C79C1"/>
    <w:rsid w:val="003D0F74"/>
    <w:rsid w:val="003E48A9"/>
    <w:rsid w:val="0053058F"/>
    <w:rsid w:val="005B3F6D"/>
    <w:rsid w:val="00603B63"/>
    <w:rsid w:val="00634465"/>
    <w:rsid w:val="00730C32"/>
    <w:rsid w:val="00762813"/>
    <w:rsid w:val="00762C85"/>
    <w:rsid w:val="007976BE"/>
    <w:rsid w:val="007B5EEF"/>
    <w:rsid w:val="0086646D"/>
    <w:rsid w:val="00912D57"/>
    <w:rsid w:val="009B6F5C"/>
    <w:rsid w:val="00AB6B8B"/>
    <w:rsid w:val="00AC1F2A"/>
    <w:rsid w:val="00B36178"/>
    <w:rsid w:val="00BF2604"/>
    <w:rsid w:val="00C829F3"/>
    <w:rsid w:val="00C91048"/>
    <w:rsid w:val="00D4266B"/>
    <w:rsid w:val="00D97378"/>
    <w:rsid w:val="00E22A50"/>
    <w:rsid w:val="00F236C3"/>
    <w:rsid w:val="00FB1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5EAD5"/>
  <w15:chartTrackingRefBased/>
  <w15:docId w15:val="{1DA527C1-0927-4170-BA51-56C953011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6D"/>
    <w:pPr>
      <w:spacing w:after="0" w:line="240" w:lineRule="auto"/>
    </w:pPr>
    <w:rPr>
      <w:rFonts w:ascii="Times New Roman" w:eastAsia="Times New Roman" w:hAnsi="Times New Roman" w:cs="Times New Roman"/>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p11,Normal numbere,Table of contents numbered,List Paragraph in table,List Paragraph1,Recommendation,List Paragraph11,Bullet point,NFP GP Bulleted List,L,bullet point list,1 heading,Bulleted Para,Bullet points,Content descriptions"/>
    <w:basedOn w:val="Normal"/>
    <w:link w:val="ListParagraphChar"/>
    <w:uiPriority w:val="99"/>
    <w:qFormat/>
    <w:rsid w:val="005B3F6D"/>
    <w:pPr>
      <w:spacing w:after="200" w:line="276" w:lineRule="auto"/>
      <w:ind w:left="720"/>
      <w:contextualSpacing/>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5B3F6D"/>
    <w:rPr>
      <w:color w:val="0563C1" w:themeColor="hyperlink"/>
      <w:u w:val="single"/>
    </w:rPr>
  </w:style>
  <w:style w:type="paragraph" w:styleId="NoSpacing">
    <w:name w:val="No Spacing"/>
    <w:link w:val="NoSpacingChar"/>
    <w:uiPriority w:val="1"/>
    <w:qFormat/>
    <w:rsid w:val="005B3F6D"/>
    <w:pPr>
      <w:spacing w:after="0" w:line="240" w:lineRule="auto"/>
    </w:pPr>
  </w:style>
  <w:style w:type="character" w:customStyle="1" w:styleId="NoSpacingChar">
    <w:name w:val="No Spacing Char"/>
    <w:basedOn w:val="DefaultParagraphFont"/>
    <w:link w:val="NoSpacing"/>
    <w:uiPriority w:val="1"/>
    <w:rsid w:val="005B3F6D"/>
  </w:style>
  <w:style w:type="character" w:customStyle="1" w:styleId="ListParagraphChar">
    <w:name w:val="List Paragraph Char"/>
    <w:aliases w:val="lp1 Char,lp11 Char,Normal numbere Char,Table of contents numbered Char,List Paragraph in table Char,List Paragraph1 Char,Recommendation Char,List Paragraph11 Char,Bullet point Char,NFP GP Bulleted List Char,L Char,1 heading Char"/>
    <w:link w:val="ListParagraph"/>
    <w:uiPriority w:val="99"/>
    <w:locked/>
    <w:rsid w:val="005B3F6D"/>
    <w:rPr>
      <w:rFonts w:eastAsiaTheme="minorEastAsia"/>
    </w:rPr>
  </w:style>
  <w:style w:type="paragraph" w:customStyle="1" w:styleId="Grigliamedia2">
    <w:name w:val="Griglia media 2"/>
    <w:uiPriority w:val="1"/>
    <w:qFormat/>
    <w:rsid w:val="0053058F"/>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rsid w:val="0053058F"/>
    <w:pPr>
      <w:ind w:left="600"/>
      <w:jc w:val="both"/>
    </w:pPr>
    <w:rPr>
      <w:sz w:val="28"/>
    </w:rPr>
  </w:style>
  <w:style w:type="character" w:customStyle="1" w:styleId="BodyTextIndent2Char">
    <w:name w:val="Body Text Indent 2 Char"/>
    <w:basedOn w:val="DefaultParagraphFont"/>
    <w:link w:val="BodyTextIndent2"/>
    <w:uiPriority w:val="99"/>
    <w:rsid w:val="0053058F"/>
    <w:rPr>
      <w:rFonts w:ascii="Times New Roman" w:eastAsia="Times New Roman" w:hAnsi="Times New Roman" w:cs="Times New Roman"/>
      <w:sz w:val="28"/>
      <w:szCs w:val="24"/>
      <w:lang w:val="sq-AL"/>
    </w:rPr>
  </w:style>
  <w:style w:type="paragraph" w:styleId="NormalWeb">
    <w:name w:val="Normal (Web)"/>
    <w:basedOn w:val="Normal"/>
    <w:uiPriority w:val="99"/>
    <w:semiHidden/>
    <w:unhideWhenUsed/>
    <w:rsid w:val="00AC1F2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7275">
      <w:bodyDiv w:val="1"/>
      <w:marLeft w:val="0"/>
      <w:marRight w:val="0"/>
      <w:marTop w:val="0"/>
      <w:marBottom w:val="0"/>
      <w:divBdr>
        <w:top w:val="none" w:sz="0" w:space="0" w:color="auto"/>
        <w:left w:val="none" w:sz="0" w:space="0" w:color="auto"/>
        <w:bottom w:val="none" w:sz="0" w:space="0" w:color="auto"/>
        <w:right w:val="none" w:sz="0" w:space="0" w:color="auto"/>
      </w:divBdr>
      <w:divsChild>
        <w:div w:id="1588613825">
          <w:marLeft w:val="0"/>
          <w:marRight w:val="0"/>
          <w:marTop w:val="0"/>
          <w:marBottom w:val="0"/>
          <w:divBdr>
            <w:top w:val="none" w:sz="0" w:space="0" w:color="auto"/>
            <w:left w:val="none" w:sz="0" w:space="0" w:color="auto"/>
            <w:bottom w:val="none" w:sz="0" w:space="0" w:color="auto"/>
            <w:right w:val="none" w:sz="0" w:space="0" w:color="auto"/>
          </w:divBdr>
        </w:div>
        <w:div w:id="1766531732">
          <w:marLeft w:val="0"/>
          <w:marRight w:val="0"/>
          <w:marTop w:val="0"/>
          <w:marBottom w:val="0"/>
          <w:divBdr>
            <w:top w:val="none" w:sz="0" w:space="0" w:color="auto"/>
            <w:left w:val="none" w:sz="0" w:space="0" w:color="auto"/>
            <w:bottom w:val="none" w:sz="0" w:space="0" w:color="auto"/>
            <w:right w:val="none" w:sz="0" w:space="0" w:color="auto"/>
          </w:divBdr>
        </w:div>
        <w:div w:id="720862329">
          <w:marLeft w:val="0"/>
          <w:marRight w:val="0"/>
          <w:marTop w:val="0"/>
          <w:marBottom w:val="0"/>
          <w:divBdr>
            <w:top w:val="none" w:sz="0" w:space="0" w:color="auto"/>
            <w:left w:val="none" w:sz="0" w:space="0" w:color="auto"/>
            <w:bottom w:val="none" w:sz="0" w:space="0" w:color="auto"/>
            <w:right w:val="none" w:sz="0" w:space="0" w:color="auto"/>
          </w:divBdr>
        </w:div>
        <w:div w:id="1508446276">
          <w:marLeft w:val="0"/>
          <w:marRight w:val="0"/>
          <w:marTop w:val="0"/>
          <w:marBottom w:val="0"/>
          <w:divBdr>
            <w:top w:val="none" w:sz="0" w:space="0" w:color="auto"/>
            <w:left w:val="none" w:sz="0" w:space="0" w:color="auto"/>
            <w:bottom w:val="none" w:sz="0" w:space="0" w:color="auto"/>
            <w:right w:val="none" w:sz="0" w:space="0" w:color="auto"/>
          </w:divBdr>
        </w:div>
        <w:div w:id="511457834">
          <w:marLeft w:val="0"/>
          <w:marRight w:val="0"/>
          <w:marTop w:val="0"/>
          <w:marBottom w:val="0"/>
          <w:divBdr>
            <w:top w:val="none" w:sz="0" w:space="0" w:color="auto"/>
            <w:left w:val="none" w:sz="0" w:space="0" w:color="auto"/>
            <w:bottom w:val="none" w:sz="0" w:space="0" w:color="auto"/>
            <w:right w:val="none" w:sz="0" w:space="0" w:color="auto"/>
          </w:divBdr>
        </w:div>
        <w:div w:id="1950502989">
          <w:marLeft w:val="0"/>
          <w:marRight w:val="0"/>
          <w:marTop w:val="0"/>
          <w:marBottom w:val="0"/>
          <w:divBdr>
            <w:top w:val="none" w:sz="0" w:space="0" w:color="auto"/>
            <w:left w:val="none" w:sz="0" w:space="0" w:color="auto"/>
            <w:bottom w:val="none" w:sz="0" w:space="0" w:color="auto"/>
            <w:right w:val="none" w:sz="0" w:space="0" w:color="auto"/>
          </w:divBdr>
        </w:div>
        <w:div w:id="1248727188">
          <w:marLeft w:val="0"/>
          <w:marRight w:val="0"/>
          <w:marTop w:val="0"/>
          <w:marBottom w:val="0"/>
          <w:divBdr>
            <w:top w:val="none" w:sz="0" w:space="0" w:color="auto"/>
            <w:left w:val="none" w:sz="0" w:space="0" w:color="auto"/>
            <w:bottom w:val="none" w:sz="0" w:space="0" w:color="auto"/>
            <w:right w:val="none" w:sz="0" w:space="0" w:color="auto"/>
          </w:divBdr>
        </w:div>
        <w:div w:id="318728182">
          <w:marLeft w:val="0"/>
          <w:marRight w:val="0"/>
          <w:marTop w:val="0"/>
          <w:marBottom w:val="0"/>
          <w:divBdr>
            <w:top w:val="none" w:sz="0" w:space="0" w:color="auto"/>
            <w:left w:val="none" w:sz="0" w:space="0" w:color="auto"/>
            <w:bottom w:val="none" w:sz="0" w:space="0" w:color="auto"/>
            <w:right w:val="none" w:sz="0" w:space="0" w:color="auto"/>
          </w:divBdr>
        </w:div>
        <w:div w:id="1856917638">
          <w:marLeft w:val="0"/>
          <w:marRight w:val="0"/>
          <w:marTop w:val="0"/>
          <w:marBottom w:val="0"/>
          <w:divBdr>
            <w:top w:val="none" w:sz="0" w:space="0" w:color="auto"/>
            <w:left w:val="none" w:sz="0" w:space="0" w:color="auto"/>
            <w:bottom w:val="none" w:sz="0" w:space="0" w:color="auto"/>
            <w:right w:val="none" w:sz="0" w:space="0" w:color="auto"/>
          </w:divBdr>
        </w:div>
        <w:div w:id="957906236">
          <w:marLeft w:val="0"/>
          <w:marRight w:val="0"/>
          <w:marTop w:val="0"/>
          <w:marBottom w:val="0"/>
          <w:divBdr>
            <w:top w:val="none" w:sz="0" w:space="0" w:color="auto"/>
            <w:left w:val="none" w:sz="0" w:space="0" w:color="auto"/>
            <w:bottom w:val="none" w:sz="0" w:space="0" w:color="auto"/>
            <w:right w:val="none" w:sz="0" w:space="0" w:color="auto"/>
          </w:divBdr>
        </w:div>
        <w:div w:id="132794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2646</Words>
  <Characters>15087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Baki</dc:creator>
  <cp:keywords/>
  <dc:description/>
  <cp:lastModifiedBy>user</cp:lastModifiedBy>
  <cp:revision>3</cp:revision>
  <cp:lastPrinted>2025-11-13T13:11:00Z</cp:lastPrinted>
  <dcterms:created xsi:type="dcterms:W3CDTF">2025-11-25T13:04:00Z</dcterms:created>
  <dcterms:modified xsi:type="dcterms:W3CDTF">2025-11-25T13:04:00Z</dcterms:modified>
</cp:coreProperties>
</file>