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176252" w14:textId="403C6127" w:rsidR="00112BF4" w:rsidRPr="00F265AA" w:rsidRDefault="00767630" w:rsidP="00F265A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D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</w:t>
      </w:r>
      <w:r w:rsidR="00F265AA" w:rsidRPr="009A4D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</w:t>
      </w:r>
      <w:r w:rsidR="008379F3" w:rsidRPr="009A4D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604CA" w:rsidRPr="009A4D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</w:t>
      </w:r>
      <w:r w:rsidR="009A4D4D" w:rsidRPr="009A4D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Datë </w:t>
      </w:r>
      <w:r w:rsidR="00C37426" w:rsidRPr="009A4D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11.11</w:t>
      </w:r>
      <w:r w:rsidR="004B4B77" w:rsidRPr="009A4D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.2025</w:t>
      </w:r>
      <w:r w:rsidR="00897B74" w:rsidRPr="00896F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</w:t>
      </w:r>
      <w:r w:rsidRPr="00896F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</w:t>
      </w:r>
      <w:r w:rsidR="00F265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</w:t>
      </w:r>
      <w:r w:rsidR="00E02D1E" w:rsidRPr="00896F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SHPALLJE</w:t>
      </w:r>
    </w:p>
    <w:p w14:paraId="69CB79DB" w14:textId="717ECCFB" w:rsidR="00905A22" w:rsidRPr="00896F59" w:rsidRDefault="001569F3" w:rsidP="00AB4A33">
      <w:pPr>
        <w:ind w:left="-14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 (një) </w:t>
      </w:r>
      <w:r w:rsidR="007E5A20" w:rsidRPr="00896F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Zëdhënës</w:t>
      </w:r>
      <w:r w:rsidR="007E19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i</w:t>
      </w:r>
      <w:r w:rsidR="007E5A20" w:rsidRPr="00896F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Ministri</w:t>
      </w:r>
      <w:r w:rsidR="007E19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</w:t>
      </w:r>
      <w:r w:rsidR="00905B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r w:rsidR="00905A22" w:rsidRPr="00896F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B22E6E" w:rsidRPr="00896F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në Drej</w:t>
      </w:r>
      <w:r w:rsidR="0019736F" w:rsidRPr="00896F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torinë e Koordinimit të Ministri</w:t>
      </w:r>
      <w:r w:rsidR="00597D50" w:rsidRPr="00896F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ve dhe Agjencive</w:t>
      </w:r>
      <w:r w:rsidR="00B22E6E" w:rsidRPr="00896F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="00905A22" w:rsidRPr="00896F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në Agjencinë për Media dhe Informim</w:t>
      </w:r>
      <w:r w:rsidR="00ED79BB" w:rsidRPr="00896F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E4F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- </w:t>
      </w:r>
      <w:r w:rsidR="0004454D" w:rsidRPr="00896F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klasa II-1</w:t>
      </w:r>
    </w:p>
    <w:p w14:paraId="4A657FDE" w14:textId="111283A2" w:rsidR="00B85F40" w:rsidRPr="00896F59" w:rsidRDefault="00832519" w:rsidP="00F265A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6F59">
        <w:rPr>
          <w:rFonts w:ascii="Times New Roman" w:hAnsi="Times New Roman" w:cs="Times New Roman"/>
          <w:color w:val="000000" w:themeColor="text1"/>
          <w:sz w:val="24"/>
          <w:szCs w:val="24"/>
        </w:rPr>
        <w:t>Në zbatim të Ligjit n</w:t>
      </w:r>
      <w:r w:rsidR="00D129FA">
        <w:rPr>
          <w:rFonts w:ascii="Times New Roman" w:hAnsi="Times New Roman" w:cs="Times New Roman"/>
          <w:color w:val="000000" w:themeColor="text1"/>
          <w:sz w:val="24"/>
          <w:szCs w:val="24"/>
        </w:rPr>
        <w:t>r. 7961, datë 12.07.1995, “</w:t>
      </w:r>
      <w:r w:rsidR="00B85F40" w:rsidRPr="00896F59">
        <w:rPr>
          <w:rFonts w:ascii="Times New Roman" w:hAnsi="Times New Roman" w:cs="Times New Roman"/>
          <w:color w:val="000000" w:themeColor="text1"/>
          <w:sz w:val="24"/>
          <w:szCs w:val="24"/>
        </w:rPr>
        <w:t>Kodi i Pu</w:t>
      </w:r>
      <w:r w:rsidR="00D129FA">
        <w:rPr>
          <w:rFonts w:ascii="Times New Roman" w:hAnsi="Times New Roman" w:cs="Times New Roman"/>
          <w:color w:val="000000" w:themeColor="text1"/>
          <w:sz w:val="24"/>
          <w:szCs w:val="24"/>
        </w:rPr>
        <w:t>nës i Republikës së Shqipërisë”</w:t>
      </w:r>
      <w:r w:rsidR="00B85F40" w:rsidRPr="00896F5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EF5E09" w:rsidRPr="00896F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21D8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B85F40" w:rsidRPr="00896F59">
        <w:rPr>
          <w:rFonts w:ascii="Times New Roman" w:hAnsi="Times New Roman" w:cs="Times New Roman"/>
          <w:color w:val="000000" w:themeColor="text1"/>
          <w:sz w:val="24"/>
          <w:szCs w:val="24"/>
        </w:rPr>
        <w:t>i ndryshuar), të Vendimit të Këshillit të Ministrave nr. 512, datë 18.9.2021 “Për krijimin, organizimin dhe funksionimin e Agjencisë për Media dhe Informim” dhe të Urdhrit të Kryeministrit, nr. 136, datë 23.11.2021 “Për miratimin e strukturës dhe të organikës së Agjencisë për Media dhe Informim”</w:t>
      </w:r>
      <w:r w:rsidR="000A4EEF" w:rsidRPr="00896F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(i ndryshuar)</w:t>
      </w:r>
      <w:r w:rsidR="00B85F40" w:rsidRPr="00896F59">
        <w:rPr>
          <w:rFonts w:ascii="Times New Roman" w:hAnsi="Times New Roman" w:cs="Times New Roman"/>
          <w:color w:val="000000" w:themeColor="text1"/>
          <w:sz w:val="24"/>
          <w:szCs w:val="24"/>
        </w:rPr>
        <w:t>, Agjencia për Media dhe Informim, shpall konkurrimin për vend të lirë pune në pozicionin:</w:t>
      </w:r>
    </w:p>
    <w:p w14:paraId="7EC64D97" w14:textId="77777777" w:rsidR="008760F0" w:rsidRPr="00896F59" w:rsidRDefault="008760F0" w:rsidP="00FF4B00">
      <w:pPr>
        <w:ind w:left="-14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1F8D9BD" w14:textId="112F0963" w:rsidR="002F0E9B" w:rsidRPr="00896F59" w:rsidRDefault="005F1180" w:rsidP="00FF4B00">
      <w:pPr>
        <w:ind w:left="-144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Zëdhënës </w:t>
      </w:r>
      <w:r w:rsidR="00D87AE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i Ministrit</w:t>
      </w:r>
      <w:r w:rsidR="00905BF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,</w:t>
      </w:r>
      <w:r w:rsidR="007E5A20" w:rsidRPr="00896F5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në Drej</w:t>
      </w:r>
      <w:r w:rsidR="0019736F" w:rsidRPr="00896F5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torinë e Koordinimit të Ministri</w:t>
      </w:r>
      <w:r w:rsidR="00B62602" w:rsidRPr="00896F5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ve dhe Agjencive</w:t>
      </w:r>
      <w:r w:rsidR="007E5A20" w:rsidRPr="00896F5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, në Agjencinë për Med</w:t>
      </w:r>
      <w:r w:rsidR="000E4F9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ia dhe Informim -</w:t>
      </w:r>
      <w:r w:rsidR="0004454D" w:rsidRPr="00896F5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klasa II-1</w:t>
      </w:r>
    </w:p>
    <w:p w14:paraId="75089657" w14:textId="52C605D8" w:rsidR="00455EC9" w:rsidRPr="00896F59" w:rsidRDefault="0094443D" w:rsidP="00FF4B00">
      <w:pPr>
        <w:ind w:left="-144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896F5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Përshkrimi</w:t>
      </w:r>
      <w:r w:rsidR="002C6A6A" w:rsidRPr="00896F5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i</w:t>
      </w:r>
      <w:r w:rsidRPr="00896F5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përgjith</w:t>
      </w:r>
      <w:r w:rsidR="002C6A6A" w:rsidRPr="00896F5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sh</w:t>
      </w:r>
      <w:r w:rsidRPr="00896F5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ë</w:t>
      </w:r>
      <w:r w:rsidR="002C6A6A" w:rsidRPr="00896F5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m</w:t>
      </w:r>
      <w:r w:rsidRPr="00896F5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i punës:</w:t>
      </w:r>
    </w:p>
    <w:p w14:paraId="72245649" w14:textId="77777777" w:rsidR="00CD6A5A" w:rsidRPr="00896F59" w:rsidRDefault="00CD6A5A" w:rsidP="00A82362">
      <w:pPr>
        <w:spacing w:after="0" w:line="240" w:lineRule="auto"/>
        <w:ind w:left="144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14:paraId="750EED21" w14:textId="7FCCFF8A" w:rsidR="00B22E6E" w:rsidRPr="00896F59" w:rsidRDefault="00B22E6E" w:rsidP="00A82362">
      <w:pPr>
        <w:pStyle w:val="ListParagraph"/>
        <w:numPr>
          <w:ilvl w:val="0"/>
          <w:numId w:val="19"/>
        </w:numPr>
        <w:spacing w:after="0" w:line="240" w:lineRule="auto"/>
        <w:ind w:left="1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6F59">
        <w:rPr>
          <w:rFonts w:ascii="Times New Roman" w:hAnsi="Times New Roman" w:cs="Times New Roman"/>
          <w:color w:val="000000" w:themeColor="text1"/>
          <w:sz w:val="24"/>
          <w:szCs w:val="24"/>
        </w:rPr>
        <w:t>Realizon marrjen ose dhënien e informacionit nga organet e shtypit apo mjetet e komunikimit masiv për veprimtarinë e ministrisë dhe agjencive respektive të varësisë;</w:t>
      </w:r>
    </w:p>
    <w:p w14:paraId="3DD32C2E" w14:textId="77777777" w:rsidR="00B22E6E" w:rsidRPr="00896F59" w:rsidRDefault="00B22E6E" w:rsidP="00A82362">
      <w:pPr>
        <w:spacing w:after="0" w:line="240" w:lineRule="auto"/>
        <w:ind w:left="1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833B74D" w14:textId="4C431968" w:rsidR="00B22E6E" w:rsidRPr="00896F59" w:rsidRDefault="00B22E6E" w:rsidP="00A82362">
      <w:pPr>
        <w:pStyle w:val="ListParagraph"/>
        <w:numPr>
          <w:ilvl w:val="0"/>
          <w:numId w:val="19"/>
        </w:numPr>
        <w:spacing w:after="0" w:line="240" w:lineRule="auto"/>
        <w:ind w:left="1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6F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Ndihmon në shkrimin e përgjigjeve për të gjitha mjetet e komunikimit masiv; </w:t>
      </w:r>
    </w:p>
    <w:p w14:paraId="2BCA4B47" w14:textId="1F69A4C9" w:rsidR="00B22E6E" w:rsidRPr="00896F59" w:rsidRDefault="00B22E6E" w:rsidP="00A82362">
      <w:pPr>
        <w:spacing w:after="0" w:line="240" w:lineRule="auto"/>
        <w:ind w:left="1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B082A9E" w14:textId="56FC707A" w:rsidR="00B22E6E" w:rsidRPr="00896F59" w:rsidRDefault="00B22E6E" w:rsidP="00A82362">
      <w:pPr>
        <w:pStyle w:val="ListParagraph"/>
        <w:numPr>
          <w:ilvl w:val="0"/>
          <w:numId w:val="19"/>
        </w:numPr>
        <w:spacing w:after="0" w:line="240" w:lineRule="auto"/>
        <w:ind w:left="1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6F59">
        <w:rPr>
          <w:rFonts w:ascii="Times New Roman" w:hAnsi="Times New Roman" w:cs="Times New Roman"/>
          <w:color w:val="000000" w:themeColor="text1"/>
          <w:sz w:val="24"/>
          <w:szCs w:val="24"/>
        </w:rPr>
        <w:t>Në bashkëpunim me Drejtorinë e Informimit të Mediave dhe Drejtorinë e Produksionit dhe Eventeve, përgatit konferencat e shtypit, takime ose intervista me gazetarë të ndryshëm për ministrin, stafin e ministrisë dhe agjencitë përkatëse të varësisë;</w:t>
      </w:r>
    </w:p>
    <w:p w14:paraId="02DDCAFD" w14:textId="34010B6B" w:rsidR="00B22E6E" w:rsidRPr="00896F59" w:rsidRDefault="00B22E6E" w:rsidP="00A82362">
      <w:pPr>
        <w:spacing w:after="0" w:line="240" w:lineRule="auto"/>
        <w:ind w:left="1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357C4F7" w14:textId="7E658B75" w:rsidR="00B22E6E" w:rsidRPr="00896F59" w:rsidRDefault="003E7FD9" w:rsidP="00A82362">
      <w:pPr>
        <w:ind w:left="1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6F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Në </w:t>
      </w:r>
      <w:r w:rsidR="00B22E6E" w:rsidRPr="00896F59">
        <w:rPr>
          <w:rFonts w:ascii="Times New Roman" w:hAnsi="Times New Roman" w:cs="Times New Roman"/>
          <w:color w:val="000000" w:themeColor="text1"/>
          <w:sz w:val="24"/>
          <w:szCs w:val="24"/>
        </w:rPr>
        <w:t>bashkëpunim me Drejtorinë e Informimit të Qytetarëve, b</w:t>
      </w:r>
      <w:r w:rsidR="002F0E9B" w:rsidRPr="00896F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ashkërendon dhe  mbikëqyr publikimin </w:t>
      </w:r>
      <w:r w:rsidR="00B22E6E" w:rsidRPr="00896F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materialeve në faqen e internetit të ministrisë dhe agjencive të </w:t>
      </w:r>
      <w:r w:rsidR="00EB2961" w:rsidRPr="00896F59">
        <w:rPr>
          <w:rFonts w:ascii="Times New Roman" w:hAnsi="Times New Roman" w:cs="Times New Roman"/>
          <w:color w:val="000000" w:themeColor="text1"/>
          <w:sz w:val="24"/>
          <w:szCs w:val="24"/>
        </w:rPr>
        <w:t>varësisë;</w:t>
      </w:r>
    </w:p>
    <w:p w14:paraId="47C0986C" w14:textId="77777777" w:rsidR="008760F0" w:rsidRPr="00896F59" w:rsidRDefault="008760F0" w:rsidP="00A82362">
      <w:pPr>
        <w:spacing w:after="0" w:line="240" w:lineRule="auto"/>
        <w:ind w:left="1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2C2234" w14:textId="065669A4" w:rsidR="00B22E6E" w:rsidRPr="00896F59" w:rsidRDefault="00B22E6E" w:rsidP="00A82362">
      <w:pPr>
        <w:pStyle w:val="ListParagraph"/>
        <w:numPr>
          <w:ilvl w:val="0"/>
          <w:numId w:val="19"/>
        </w:numPr>
        <w:spacing w:after="0" w:line="240" w:lineRule="auto"/>
        <w:ind w:left="1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6F59">
        <w:rPr>
          <w:rFonts w:ascii="Times New Roman" w:hAnsi="Times New Roman" w:cs="Times New Roman"/>
          <w:color w:val="000000" w:themeColor="text1"/>
          <w:sz w:val="24"/>
          <w:szCs w:val="24"/>
        </w:rPr>
        <w:t>Në bashkëpunim me Drejtorinë e Informimit të Institucioneve, Hulumtimit dhe Përmbajtjes, kujdeset për pasqyrimin e përditshëm të shtypit për ministritë, titullarët e ministrisë dhe agjencitë respektive të varësisë;</w:t>
      </w:r>
    </w:p>
    <w:p w14:paraId="017BB5B2" w14:textId="68FA2921" w:rsidR="00B22E6E" w:rsidRPr="00896F59" w:rsidRDefault="00B22E6E" w:rsidP="00A82362">
      <w:pPr>
        <w:spacing w:after="0" w:line="240" w:lineRule="auto"/>
        <w:ind w:left="1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2CE0C8D" w14:textId="4E1785C4" w:rsidR="007E5A20" w:rsidRPr="00896F59" w:rsidRDefault="00B22E6E" w:rsidP="00A82362">
      <w:pPr>
        <w:pStyle w:val="ListParagraph"/>
        <w:numPr>
          <w:ilvl w:val="0"/>
          <w:numId w:val="19"/>
        </w:numPr>
        <w:spacing w:after="0" w:line="240" w:lineRule="auto"/>
        <w:ind w:left="1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6F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Bashkëpunon me organet e medias dhe të shtypit për të pasqyruar veprimtarinë e ministrit dhe ministrisë duke mbajtur përgjegjësi të drejtpërdrejtë për njoftimin e tyre për çdo eveniment; </w:t>
      </w:r>
      <w:r w:rsidR="008760F0" w:rsidRPr="00896F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Pr="00896F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E5A20" w:rsidRPr="00896F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</w:p>
    <w:p w14:paraId="47567ACB" w14:textId="75015F28" w:rsidR="00E616F8" w:rsidRPr="00896F59" w:rsidRDefault="00E616F8" w:rsidP="00A82362">
      <w:pPr>
        <w:tabs>
          <w:tab w:val="left" w:pos="426"/>
        </w:tabs>
        <w:spacing w:after="0" w:line="240" w:lineRule="auto"/>
        <w:ind w:left="144" w:firstLine="4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89F8C19" w14:textId="50AC6C4E" w:rsidR="007E5A20" w:rsidRPr="00896F59" w:rsidRDefault="00B22E6E" w:rsidP="00A82362">
      <w:pPr>
        <w:pStyle w:val="ListParagraph"/>
        <w:numPr>
          <w:ilvl w:val="0"/>
          <w:numId w:val="19"/>
        </w:numPr>
        <w:tabs>
          <w:tab w:val="left" w:pos="426"/>
        </w:tabs>
        <w:spacing w:after="0" w:line="240" w:lineRule="auto"/>
        <w:ind w:left="1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6F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Bashkërendon informacionin javor për veprimtaritë e rëndësishme të ministrit, ministrisë dhe agjencive përkatëse të varësisë mbi bazën e grumbullimit të informacioneve të njëpasnjëshme nga këto institucione për objektivat, aktivitetet dhe eventet e tyre si dhe për publikimin në faqet përkatëse </w:t>
      </w:r>
      <w:r w:rsidRPr="00896F5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on-line</w:t>
      </w:r>
      <w:r w:rsidRPr="00896F5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7E5A20" w:rsidRPr="00896F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55D56F74" w14:textId="726906C4" w:rsidR="007E5A20" w:rsidRPr="00896F59" w:rsidRDefault="007E5A20" w:rsidP="00A82362">
      <w:pPr>
        <w:pStyle w:val="ListParagraph"/>
        <w:tabs>
          <w:tab w:val="left" w:pos="426"/>
        </w:tabs>
        <w:spacing w:after="0" w:line="240" w:lineRule="auto"/>
        <w:ind w:left="144" w:firstLine="3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147308B" w14:textId="7FD54F96" w:rsidR="00B22E6E" w:rsidRPr="00896F59" w:rsidRDefault="00B22E6E" w:rsidP="00A82362">
      <w:pPr>
        <w:pStyle w:val="ListParagraph"/>
        <w:numPr>
          <w:ilvl w:val="0"/>
          <w:numId w:val="19"/>
        </w:numPr>
        <w:tabs>
          <w:tab w:val="left" w:pos="426"/>
        </w:tabs>
        <w:spacing w:after="0" w:line="240" w:lineRule="auto"/>
        <w:ind w:left="1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6F5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Mban lidhje dhe bashkëpunon me koordinatorët e tjerë dhe zëdhënësit për shtyp të ministrive, pjesë e Drejtorisë së Koordinimit të Ministrive dhe Agjencive, në Agjenci, me qëllim realizimin e objektivave dhe misionit të përbashkët në funksion të informimit të mediave dhe qytetarëve.</w:t>
      </w:r>
    </w:p>
    <w:p w14:paraId="731E08AE" w14:textId="77777777" w:rsidR="00B22E6E" w:rsidRDefault="00B22E6E" w:rsidP="00AB4A33">
      <w:pPr>
        <w:pStyle w:val="Normal1"/>
        <w:tabs>
          <w:tab w:val="left" w:pos="426"/>
        </w:tabs>
        <w:contextualSpacing/>
        <w:jc w:val="both"/>
        <w:rPr>
          <w:b/>
          <w:color w:val="000000" w:themeColor="text1"/>
        </w:rPr>
      </w:pPr>
    </w:p>
    <w:p w14:paraId="1C3CA75B" w14:textId="21FE4039" w:rsidR="002B0488" w:rsidRDefault="00067DEB" w:rsidP="002B0488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Aplikanti</w:t>
      </w:r>
      <w:r w:rsidR="008F46A1">
        <w:rPr>
          <w:rFonts w:ascii="Times New Roman" w:hAnsi="Times New Roman" w:cs="Times New Roman"/>
          <w:b/>
          <w:i/>
          <w:sz w:val="24"/>
          <w:szCs w:val="24"/>
        </w:rPr>
        <w:t xml:space="preserve"> duhet të plotësoj</w:t>
      </w:r>
      <w:bookmarkStart w:id="0" w:name="_GoBack"/>
      <w:bookmarkEnd w:id="0"/>
      <w:r w:rsidR="002B0488">
        <w:rPr>
          <w:rFonts w:ascii="Times New Roman" w:hAnsi="Times New Roman" w:cs="Times New Roman"/>
          <w:b/>
          <w:i/>
          <w:sz w:val="24"/>
          <w:szCs w:val="24"/>
        </w:rPr>
        <w:t>ë:</w:t>
      </w:r>
    </w:p>
    <w:p w14:paraId="0185FF22" w14:textId="7C07FFBC" w:rsidR="002B0488" w:rsidRPr="002B0488" w:rsidRDefault="002B0488" w:rsidP="002B0488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B0488">
        <w:rPr>
          <w:rFonts w:ascii="Times New Roman" w:hAnsi="Times New Roman" w:cs="Times New Roman"/>
          <w:b/>
          <w:i/>
          <w:sz w:val="24"/>
          <w:szCs w:val="24"/>
        </w:rPr>
        <w:t>Kërkesat e përgjithshme:</w:t>
      </w:r>
    </w:p>
    <w:p w14:paraId="0C995A27" w14:textId="77777777" w:rsidR="002B0488" w:rsidRPr="00CC37D1" w:rsidRDefault="002B0488" w:rsidP="002B0488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C37D1">
        <w:rPr>
          <w:rFonts w:ascii="Times New Roman" w:hAnsi="Times New Roman"/>
          <w:bCs/>
          <w:sz w:val="24"/>
          <w:szCs w:val="24"/>
        </w:rPr>
        <w:t>Të jetë shtetas shqiptar;</w:t>
      </w:r>
    </w:p>
    <w:p w14:paraId="72243061" w14:textId="77777777" w:rsidR="002B0488" w:rsidRPr="00CC37D1" w:rsidRDefault="002B0488" w:rsidP="002B0488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C37D1">
        <w:rPr>
          <w:rFonts w:ascii="Times New Roman" w:hAnsi="Times New Roman"/>
          <w:bCs/>
          <w:sz w:val="24"/>
          <w:szCs w:val="24"/>
        </w:rPr>
        <w:t>Të ketë zotësi të plotë për të vepruar;</w:t>
      </w:r>
    </w:p>
    <w:p w14:paraId="7160F701" w14:textId="77777777" w:rsidR="002B0488" w:rsidRPr="00CC37D1" w:rsidRDefault="002B0488" w:rsidP="002B0488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C37D1">
        <w:rPr>
          <w:rFonts w:ascii="Times New Roman" w:hAnsi="Times New Roman"/>
          <w:bCs/>
          <w:sz w:val="24"/>
          <w:szCs w:val="24"/>
        </w:rPr>
        <w:t>Të përmbushë kërkesat ligjore për nivelin arsimor dhe të zotërojë aftësitë e nevojshme dhe profesionale për vendin e punës;</w:t>
      </w:r>
    </w:p>
    <w:p w14:paraId="2FF0CA0A" w14:textId="77777777" w:rsidR="002B0488" w:rsidRPr="00CC37D1" w:rsidRDefault="002B0488" w:rsidP="002B0488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C37D1">
        <w:rPr>
          <w:rFonts w:ascii="Times New Roman" w:hAnsi="Times New Roman"/>
          <w:bCs/>
          <w:sz w:val="24"/>
          <w:szCs w:val="24"/>
        </w:rPr>
        <w:t xml:space="preserve">Të jetë në kushte të mira shëndetësore për të kryer detyrat përkatëse; </w:t>
      </w:r>
    </w:p>
    <w:p w14:paraId="4383B208" w14:textId="77777777" w:rsidR="002B0488" w:rsidRPr="002B0488" w:rsidRDefault="002B0488" w:rsidP="002B0488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B0488">
        <w:rPr>
          <w:rFonts w:ascii="Times New Roman" w:hAnsi="Times New Roman"/>
          <w:sz w:val="24"/>
          <w:szCs w:val="24"/>
        </w:rPr>
        <w:t>Të mos jetë dënuar me vendim gjyqësor të formës së prerë për kryerjen e një vepre penale.</w:t>
      </w:r>
    </w:p>
    <w:p w14:paraId="2E51B2ED" w14:textId="511886C6" w:rsidR="002B0488" w:rsidRPr="002B0488" w:rsidRDefault="002B0488" w:rsidP="002B0488">
      <w:pPr>
        <w:pStyle w:val="ListParagraph"/>
        <w:tabs>
          <w:tab w:val="left" w:pos="996"/>
        </w:tabs>
        <w:ind w:left="171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E2F4ECE" w14:textId="53FD8A69" w:rsidR="009101F5" w:rsidRPr="00896F59" w:rsidRDefault="002B0488" w:rsidP="00AB4A33">
      <w:pPr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Kërkesat e veçanta</w:t>
      </w:r>
      <w:r w:rsidR="009101F5" w:rsidRPr="00896F5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:</w:t>
      </w:r>
    </w:p>
    <w:p w14:paraId="47EEF041" w14:textId="389A928F" w:rsidR="0011059F" w:rsidRPr="00896F59" w:rsidRDefault="0011059F" w:rsidP="00AB4A3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6F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067DEB">
        <w:rPr>
          <w:rFonts w:ascii="Times New Roman" w:hAnsi="Times New Roman" w:cs="Times New Roman"/>
          <w:color w:val="000000" w:themeColor="text1"/>
          <w:sz w:val="24"/>
          <w:szCs w:val="24"/>
        </w:rPr>
        <w:t>Të zotërojë</w:t>
      </w:r>
      <w:r w:rsidRPr="00896F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diplomë të nivelit "Master Shkencor";</w:t>
      </w:r>
    </w:p>
    <w:p w14:paraId="3483C907" w14:textId="5D002D21" w:rsidR="0011059F" w:rsidRDefault="0011059F" w:rsidP="00AB4A3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6F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E321B7" w:rsidRPr="00896F59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r w:rsidR="00067D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ket</w:t>
      </w:r>
      <w:r w:rsidR="00C120F3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896F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të paktën 3 vite eksperiencë të mëparshme pune në sektorë të ngjashëm;</w:t>
      </w:r>
    </w:p>
    <w:p w14:paraId="21CDC050" w14:textId="56F9F060" w:rsidR="00067DEB" w:rsidRPr="00896F59" w:rsidRDefault="00067DEB" w:rsidP="00AB4A3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Të ketë njohuri të gjuhës angleze.</w:t>
      </w:r>
    </w:p>
    <w:p w14:paraId="7D6A1CC0" w14:textId="2B29C219" w:rsidR="00E02D1E" w:rsidRPr="00896F59" w:rsidRDefault="00E02D1E" w:rsidP="00AB4A33">
      <w:pPr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896F5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Dokumentacioni, mënyra dhe afati i dorëzimit:</w:t>
      </w:r>
    </w:p>
    <w:p w14:paraId="517F7A01" w14:textId="1047D672" w:rsidR="00067DEB" w:rsidRPr="001850A3" w:rsidRDefault="004D1ADC" w:rsidP="001850A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Aplikanti duhet të paraqesë</w:t>
      </w:r>
      <w:r w:rsidR="00E02D1E" w:rsidRPr="00896F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në Agjencinë për Media dhe Informim në adresën Bulevardi Dëshmorët e Kombit, Pallati </w:t>
      </w:r>
      <w:r w:rsidR="00ED79BB" w:rsidRPr="00896F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</w:t>
      </w:r>
      <w:r w:rsidR="00E02D1E" w:rsidRPr="00896F59">
        <w:rPr>
          <w:rFonts w:ascii="Times New Roman" w:hAnsi="Times New Roman" w:cs="Times New Roman"/>
          <w:color w:val="000000" w:themeColor="text1"/>
          <w:sz w:val="24"/>
          <w:szCs w:val="24"/>
        </w:rPr>
        <w:t>Kongreseve,</w:t>
      </w:r>
      <w:r w:rsidR="004A469C" w:rsidRPr="00896F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02D1E" w:rsidRPr="00896F59">
        <w:rPr>
          <w:rFonts w:ascii="Times New Roman" w:hAnsi="Times New Roman" w:cs="Times New Roman"/>
          <w:color w:val="000000" w:themeColor="text1"/>
          <w:sz w:val="24"/>
          <w:szCs w:val="24"/>
        </w:rPr>
        <w:t>Tiranë</w:t>
      </w:r>
      <w:r w:rsidR="00F90305" w:rsidRPr="00896F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ose në adresën e e-mailit vakance@mia.gov.al,</w:t>
      </w:r>
      <w:r w:rsidR="00E02D1E" w:rsidRPr="00896F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këto </w:t>
      </w:r>
      <w:r w:rsidR="004A469C" w:rsidRPr="00896F59">
        <w:rPr>
          <w:rFonts w:ascii="Times New Roman" w:hAnsi="Times New Roman" w:cs="Times New Roman"/>
          <w:color w:val="000000" w:themeColor="text1"/>
          <w:sz w:val="24"/>
          <w:szCs w:val="24"/>
        </w:rPr>
        <w:t>dokumente</w:t>
      </w:r>
      <w:r w:rsidR="00E02D1E" w:rsidRPr="00896F59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2278550D" w14:textId="77777777" w:rsidR="00067DEB" w:rsidRDefault="00067DEB" w:rsidP="00067DEB">
      <w:pPr>
        <w:pStyle w:val="NoSpacing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Kërkesë për punësim;</w:t>
      </w:r>
    </w:p>
    <w:p w14:paraId="7D63A1A5" w14:textId="77777777" w:rsidR="00067DEB" w:rsidRDefault="00067DEB" w:rsidP="00067DEB">
      <w:pPr>
        <w:pStyle w:val="NoSpacing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Përshkrim të edukimit dhe karrierës profesionale (</w:t>
      </w:r>
      <w:r>
        <w:rPr>
          <w:rFonts w:ascii="Times New Roman" w:hAnsi="Times New Roman" w:cs="Times New Roman"/>
          <w:i/>
          <w:sz w:val="24"/>
          <w:szCs w:val="24"/>
        </w:rPr>
        <w:t>curriculum vitae);</w:t>
      </w:r>
    </w:p>
    <w:p w14:paraId="723D338B" w14:textId="77777777" w:rsidR="00067DEB" w:rsidRDefault="00067DEB" w:rsidP="00067DEB">
      <w:pPr>
        <w:pStyle w:val="NoSpacing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Diploma të njësuara me origjinalin (të noterizuara),(Diploma e arsimit të lartë e fituar jashtë vendit duhet të jetë e njohur dhe njehsuar nga Qendra e Shërbimeve Arsimore);</w:t>
      </w:r>
    </w:p>
    <w:p w14:paraId="30EF5E66" w14:textId="77777777" w:rsidR="00067DEB" w:rsidRDefault="00067DEB" w:rsidP="00067DEB">
      <w:pPr>
        <w:pStyle w:val="NoSpacing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Lista notash të njësuara me origjinalin (të noterizuara);</w:t>
      </w:r>
    </w:p>
    <w:p w14:paraId="63ED7759" w14:textId="6D5EEE1B" w:rsidR="00067DEB" w:rsidRPr="00F04C9B" w:rsidRDefault="00067DEB" w:rsidP="00BF115C">
      <w:pPr>
        <w:pStyle w:val="NoSpacing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Ҫertifikatë të g</w:t>
      </w:r>
      <w:r w:rsidR="009F6B77">
        <w:rPr>
          <w:rFonts w:ascii="Times New Roman" w:hAnsi="Times New Roman" w:cs="Times New Roman"/>
          <w:sz w:val="24"/>
          <w:szCs w:val="24"/>
        </w:rPr>
        <w:t>juhës së huaj,</w:t>
      </w:r>
      <w:r>
        <w:rPr>
          <w:rFonts w:ascii="Times New Roman" w:hAnsi="Times New Roman" w:cs="Times New Roman"/>
          <w:sz w:val="24"/>
          <w:szCs w:val="24"/>
        </w:rPr>
        <w:t xml:space="preserve"> kualifikime të ndryshme;</w:t>
      </w:r>
    </w:p>
    <w:p w14:paraId="28088F4A" w14:textId="77777777" w:rsidR="00067DEB" w:rsidRDefault="00067DEB" w:rsidP="00067DEB">
      <w:pPr>
        <w:pStyle w:val="NoSpacing"/>
        <w:numPr>
          <w:ilvl w:val="0"/>
          <w:numId w:val="2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Librezë pune (e noterizuar);</w:t>
      </w:r>
    </w:p>
    <w:p w14:paraId="6B6DCA52" w14:textId="77777777" w:rsidR="00067DEB" w:rsidRDefault="00067DEB" w:rsidP="00067DEB">
      <w:pPr>
        <w:pStyle w:val="NoSpacing"/>
        <w:numPr>
          <w:ilvl w:val="0"/>
          <w:numId w:val="2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Raport mjeko-ligjor për aftësi në punë;</w:t>
      </w:r>
    </w:p>
    <w:p w14:paraId="6DF78DB8" w14:textId="549CE5AF" w:rsidR="00067DEB" w:rsidRDefault="00FC131F" w:rsidP="00067DEB">
      <w:pPr>
        <w:pStyle w:val="NoSpacing"/>
        <w:numPr>
          <w:ilvl w:val="0"/>
          <w:numId w:val="2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Çertifikatë të</w:t>
      </w:r>
      <w:r w:rsidR="00067DEB">
        <w:rPr>
          <w:rFonts w:ascii="Times New Roman" w:hAnsi="Times New Roman" w:cs="Times New Roman"/>
          <w:sz w:val="24"/>
          <w:szCs w:val="24"/>
        </w:rPr>
        <w:t xml:space="preserve"> gjëndjes gjyqësore (dëshmia e penalitetit);</w:t>
      </w:r>
    </w:p>
    <w:p w14:paraId="2819325F" w14:textId="625F351F" w:rsidR="001850A3" w:rsidRDefault="001850A3" w:rsidP="001850A3">
      <w:pPr>
        <w:pStyle w:val="NoSpacing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Fot</w:t>
      </w:r>
      <w:r w:rsidR="005A7DD7">
        <w:rPr>
          <w:rFonts w:ascii="Times New Roman" w:hAnsi="Times New Roman" w:cs="Times New Roman"/>
          <w:sz w:val="24"/>
          <w:szCs w:val="24"/>
        </w:rPr>
        <w:t>okopje të kartës së identitetit.</w:t>
      </w:r>
    </w:p>
    <w:p w14:paraId="4820D4A6" w14:textId="77777777" w:rsidR="0038189B" w:rsidRDefault="0038189B" w:rsidP="0038189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3119E0A8" w14:textId="08BA08BA" w:rsidR="00F265AA" w:rsidRDefault="00994382" w:rsidP="00AB4A3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6F59">
        <w:rPr>
          <w:rFonts w:ascii="Times New Roman" w:hAnsi="Times New Roman" w:cs="Times New Roman"/>
          <w:color w:val="000000" w:themeColor="text1"/>
          <w:sz w:val="24"/>
          <w:szCs w:val="24"/>
        </w:rPr>
        <w:t>Afati përfund</w:t>
      </w:r>
      <w:r w:rsidR="00EA6B83">
        <w:rPr>
          <w:rFonts w:ascii="Times New Roman" w:hAnsi="Times New Roman" w:cs="Times New Roman"/>
          <w:color w:val="000000" w:themeColor="text1"/>
          <w:sz w:val="24"/>
          <w:szCs w:val="24"/>
        </w:rPr>
        <w:t>imtar për dorëzimin e aplikimi</w:t>
      </w:r>
      <w:r w:rsidR="004D1ADC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Pr="00896F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dhe dokumentac</w:t>
      </w:r>
      <w:r w:rsidR="005434C9" w:rsidRPr="00896F59">
        <w:rPr>
          <w:rFonts w:ascii="Times New Roman" w:hAnsi="Times New Roman" w:cs="Times New Roman"/>
          <w:color w:val="000000" w:themeColor="text1"/>
          <w:sz w:val="24"/>
          <w:szCs w:val="24"/>
        </w:rPr>
        <w:t>ioni</w:t>
      </w:r>
      <w:r w:rsidR="00C37426">
        <w:rPr>
          <w:rFonts w:ascii="Times New Roman" w:hAnsi="Times New Roman" w:cs="Times New Roman"/>
          <w:color w:val="000000" w:themeColor="text1"/>
          <w:sz w:val="24"/>
          <w:szCs w:val="24"/>
        </w:rPr>
        <w:t>t të plotë është data 20.11</w:t>
      </w:r>
      <w:r w:rsidR="004B4B77">
        <w:rPr>
          <w:rFonts w:ascii="Times New Roman" w:hAnsi="Times New Roman" w:cs="Times New Roman"/>
          <w:color w:val="000000" w:themeColor="text1"/>
          <w:sz w:val="24"/>
          <w:szCs w:val="24"/>
        </w:rPr>
        <w:t>.2025</w:t>
      </w:r>
      <w:r w:rsidRPr="00896F59">
        <w:rPr>
          <w:rFonts w:ascii="Times New Roman" w:hAnsi="Times New Roman" w:cs="Times New Roman"/>
          <w:color w:val="000000" w:themeColor="text1"/>
          <w:sz w:val="24"/>
          <w:szCs w:val="24"/>
        </w:rPr>
        <w:t>. Mosparaqitja e plotë e dokumenteve brenda kësaj</w:t>
      </w:r>
      <w:r w:rsidR="00885748" w:rsidRPr="00896F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date</w:t>
      </w:r>
      <w:r w:rsidRPr="00896F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sjell skualifikim të aplikantit</w:t>
      </w:r>
      <w:r w:rsidR="00046E22" w:rsidRPr="00896F5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896F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98923E5" w14:textId="1C6CE6F3" w:rsidR="00E02D1E" w:rsidRPr="00896F59" w:rsidRDefault="00996E6C" w:rsidP="00AB4A3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Aplikanti</w:t>
      </w:r>
      <w:r w:rsidR="004D1A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njoftohet</w:t>
      </w:r>
      <w:r w:rsidR="00E02D1E" w:rsidRPr="00896F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individualisht dhe nëpërmjet adresës së e</w:t>
      </w:r>
      <w:r w:rsidR="00ED79BB" w:rsidRPr="00896F59">
        <w:rPr>
          <w:rFonts w:ascii="Times New Roman" w:hAnsi="Times New Roman" w:cs="Times New Roman"/>
          <w:color w:val="000000" w:themeColor="text1"/>
          <w:sz w:val="24"/>
          <w:szCs w:val="24"/>
        </w:rPr>
        <w:t>-mail</w:t>
      </w:r>
      <w:r w:rsidR="00E02D1E" w:rsidRPr="00896F59">
        <w:rPr>
          <w:rFonts w:ascii="Times New Roman" w:hAnsi="Times New Roman" w:cs="Times New Roman"/>
          <w:color w:val="000000" w:themeColor="text1"/>
          <w:sz w:val="24"/>
          <w:szCs w:val="24"/>
        </w:rPr>
        <w:t>it ose telefonit për verifikimin e plotësimit të kritereve të kërkuara, procesin e ankimimit, datën e provimit me gojë si dhe për informacione të tjera të nevojshme.</w:t>
      </w:r>
    </w:p>
    <w:p w14:paraId="1D32FF68" w14:textId="77777777" w:rsidR="00E02D1E" w:rsidRPr="00896F59" w:rsidRDefault="00E02D1E" w:rsidP="00AB4A33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87CEBF5" w14:textId="77777777" w:rsidR="00E02D1E" w:rsidRPr="00896F59" w:rsidRDefault="00E02D1E" w:rsidP="00AB4A3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02830B" w14:textId="77777777" w:rsidR="00E02D1E" w:rsidRPr="00896F59" w:rsidRDefault="00E02D1E" w:rsidP="00AB4A3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E02D1E" w:rsidRPr="00896F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430352" w14:textId="77777777" w:rsidR="00B715E3" w:rsidRDefault="00B715E3" w:rsidP="002F0E9B">
      <w:pPr>
        <w:spacing w:after="0" w:line="240" w:lineRule="auto"/>
      </w:pPr>
      <w:r>
        <w:separator/>
      </w:r>
    </w:p>
  </w:endnote>
  <w:endnote w:type="continuationSeparator" w:id="0">
    <w:p w14:paraId="5633A7DA" w14:textId="77777777" w:rsidR="00B715E3" w:rsidRDefault="00B715E3" w:rsidP="002F0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DEF6D3" w14:textId="77777777" w:rsidR="002835D6" w:rsidRDefault="002835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7C692A" w14:textId="6C7E56FD" w:rsidR="002835D6" w:rsidRPr="002835D6" w:rsidRDefault="002835D6" w:rsidP="002835D6">
    <w:pPr>
      <w:pBdr>
        <w:top w:val="single" w:sz="4" w:space="1" w:color="auto"/>
      </w:pBdr>
      <w:tabs>
        <w:tab w:val="center" w:pos="4394"/>
        <w:tab w:val="right" w:pos="9020"/>
      </w:tabs>
      <w:rPr>
        <w:rFonts w:ascii="Garamond" w:eastAsia="Times New Roman" w:hAnsi="Garamond" w:cs="Times New Roman"/>
        <w:noProof/>
        <w:sz w:val="20"/>
        <w:szCs w:val="20"/>
        <w:lang w:val="en-US" w:eastAsia="x-none"/>
      </w:rPr>
    </w:pPr>
    <w:r w:rsidRPr="002835D6">
      <w:rPr>
        <w:rFonts w:ascii="Garamond" w:eastAsia="Times New Roman" w:hAnsi="Garamond" w:cs="Times New Roman"/>
        <w:noProof/>
        <w:sz w:val="20"/>
        <w:szCs w:val="20"/>
        <w:lang w:val="x-none" w:eastAsia="x-none"/>
      </w:rPr>
      <w:t>Adresa:</w:t>
    </w:r>
    <w:r w:rsidR="002648BE">
      <w:rPr>
        <w:rFonts w:ascii="Garamond" w:eastAsia="Times New Roman" w:hAnsi="Garamond" w:cs="Times New Roman"/>
        <w:noProof/>
        <w:sz w:val="20"/>
        <w:szCs w:val="20"/>
        <w:lang w:val="en-US" w:eastAsia="x-none"/>
      </w:rPr>
      <w:t xml:space="preserve"> Pallati i</w:t>
    </w:r>
    <w:r w:rsidRPr="002835D6">
      <w:rPr>
        <w:rFonts w:ascii="Garamond" w:eastAsia="Times New Roman" w:hAnsi="Garamond" w:cs="Times New Roman"/>
        <w:noProof/>
        <w:sz w:val="20"/>
        <w:szCs w:val="20"/>
        <w:lang w:val="en-US" w:eastAsia="x-none"/>
      </w:rPr>
      <w:t xml:space="preserve"> Kongreseve, Bulevardi Dëshmorët e Kombit</w:t>
    </w:r>
    <w:r w:rsidRPr="002835D6">
      <w:rPr>
        <w:rFonts w:ascii="Garamond" w:eastAsia="Times New Roman" w:hAnsi="Garamond" w:cs="Times New Roman"/>
        <w:noProof/>
        <w:sz w:val="20"/>
        <w:szCs w:val="20"/>
        <w:lang w:val="en-US" w:eastAsia="x-none"/>
      </w:rPr>
      <w:tab/>
    </w:r>
    <w:hyperlink r:id="rId1" w:history="1">
      <w:r w:rsidRPr="002835D6">
        <w:rPr>
          <w:rFonts w:ascii="Garamond" w:eastAsia="Times New Roman" w:hAnsi="Garamond" w:cs="Times New Roman"/>
          <w:noProof/>
          <w:color w:val="194B77"/>
          <w:sz w:val="20"/>
          <w:szCs w:val="20"/>
          <w:u w:val="single"/>
          <w:lang w:val="en-US" w:eastAsia="x-none"/>
        </w:rPr>
        <w:t>www.mia.gov.al</w:t>
      </w:r>
    </w:hyperlink>
    <w:r w:rsidRPr="002835D6">
      <w:rPr>
        <w:rFonts w:ascii="Garamond" w:eastAsia="Times New Roman" w:hAnsi="Garamond" w:cs="Times New Roman"/>
        <w:noProof/>
        <w:sz w:val="20"/>
        <w:szCs w:val="20"/>
        <w:lang w:val="en-US" w:eastAsia="x-none"/>
      </w:rPr>
      <w:t>; email: info@mia.gov.al</w:t>
    </w:r>
    <w:r>
      <w:ptab w:relativeTo="margin" w:alignment="center" w:leader="none"/>
    </w: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5338F" w14:textId="77777777" w:rsidR="002835D6" w:rsidRDefault="002835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05CA80" w14:textId="77777777" w:rsidR="00B715E3" w:rsidRDefault="00B715E3" w:rsidP="002F0E9B">
      <w:pPr>
        <w:spacing w:after="0" w:line="240" w:lineRule="auto"/>
      </w:pPr>
      <w:r>
        <w:separator/>
      </w:r>
    </w:p>
  </w:footnote>
  <w:footnote w:type="continuationSeparator" w:id="0">
    <w:p w14:paraId="41ED36FF" w14:textId="77777777" w:rsidR="00B715E3" w:rsidRDefault="00B715E3" w:rsidP="002F0E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99E975" w14:textId="77777777" w:rsidR="002835D6" w:rsidRDefault="002835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0C8E8B" w14:textId="77777777" w:rsidR="002835D6" w:rsidRDefault="002835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1CE91E" w14:textId="77777777" w:rsidR="002835D6" w:rsidRDefault="002835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81892"/>
    <w:multiLevelType w:val="hybridMultilevel"/>
    <w:tmpl w:val="AE2E9D66"/>
    <w:lvl w:ilvl="0" w:tplc="989407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7073D"/>
    <w:multiLevelType w:val="hybridMultilevel"/>
    <w:tmpl w:val="AD2C0D0E"/>
    <w:lvl w:ilvl="0" w:tplc="989407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A6626"/>
    <w:multiLevelType w:val="hybridMultilevel"/>
    <w:tmpl w:val="2382B0C0"/>
    <w:lvl w:ilvl="0" w:tplc="989407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667FF"/>
    <w:multiLevelType w:val="hybridMultilevel"/>
    <w:tmpl w:val="D278CD08"/>
    <w:lvl w:ilvl="0" w:tplc="989407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0507E3"/>
    <w:multiLevelType w:val="hybridMultilevel"/>
    <w:tmpl w:val="8D02E708"/>
    <w:lvl w:ilvl="0" w:tplc="989407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3324B"/>
    <w:multiLevelType w:val="hybridMultilevel"/>
    <w:tmpl w:val="9160BE1E"/>
    <w:lvl w:ilvl="0" w:tplc="9894070E">
      <w:start w:val="1"/>
      <w:numFmt w:val="bullet"/>
      <w:lvlText w:val="-"/>
      <w:lvlJc w:val="left"/>
      <w:pPr>
        <w:ind w:left="5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12365E3D"/>
    <w:multiLevelType w:val="hybridMultilevel"/>
    <w:tmpl w:val="4588E32A"/>
    <w:lvl w:ilvl="0" w:tplc="7312FE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243A7F"/>
    <w:multiLevelType w:val="hybridMultilevel"/>
    <w:tmpl w:val="EAC4FA5E"/>
    <w:lvl w:ilvl="0" w:tplc="4C8C0FC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FC7BDA"/>
    <w:multiLevelType w:val="hybridMultilevel"/>
    <w:tmpl w:val="3BD4C7AC"/>
    <w:lvl w:ilvl="0" w:tplc="7312FE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200420"/>
    <w:multiLevelType w:val="hybridMultilevel"/>
    <w:tmpl w:val="C8363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735085"/>
    <w:multiLevelType w:val="hybridMultilevel"/>
    <w:tmpl w:val="07BAAEAE"/>
    <w:lvl w:ilvl="0" w:tplc="989407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E16565"/>
    <w:multiLevelType w:val="hybridMultilevel"/>
    <w:tmpl w:val="556C6810"/>
    <w:lvl w:ilvl="0" w:tplc="989407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3A4685"/>
    <w:multiLevelType w:val="hybridMultilevel"/>
    <w:tmpl w:val="289E7CAA"/>
    <w:lvl w:ilvl="0" w:tplc="989407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E0A62"/>
    <w:multiLevelType w:val="hybridMultilevel"/>
    <w:tmpl w:val="5B9258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3241CA"/>
    <w:multiLevelType w:val="hybridMultilevel"/>
    <w:tmpl w:val="348894C0"/>
    <w:lvl w:ilvl="0" w:tplc="F78C7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A4131C"/>
    <w:multiLevelType w:val="hybridMultilevel"/>
    <w:tmpl w:val="A1ACC9CC"/>
    <w:lvl w:ilvl="0" w:tplc="F78C7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CD74AB"/>
    <w:multiLevelType w:val="hybridMultilevel"/>
    <w:tmpl w:val="16AE76DC"/>
    <w:lvl w:ilvl="0" w:tplc="989407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685084"/>
    <w:multiLevelType w:val="hybridMultilevel"/>
    <w:tmpl w:val="38624F96"/>
    <w:lvl w:ilvl="0" w:tplc="7312FE6A">
      <w:start w:val="2"/>
      <w:numFmt w:val="bullet"/>
      <w:lvlText w:val="-"/>
      <w:lvlJc w:val="left"/>
      <w:pPr>
        <w:ind w:left="171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</w:abstractNum>
  <w:abstractNum w:abstractNumId="18" w15:restartNumberingAfterBreak="0">
    <w:nsid w:val="61152A3D"/>
    <w:multiLevelType w:val="hybridMultilevel"/>
    <w:tmpl w:val="66008C88"/>
    <w:lvl w:ilvl="0" w:tplc="989407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833AEE"/>
    <w:multiLevelType w:val="hybridMultilevel"/>
    <w:tmpl w:val="E3E8FC04"/>
    <w:lvl w:ilvl="0" w:tplc="989407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86691F"/>
    <w:multiLevelType w:val="hybridMultilevel"/>
    <w:tmpl w:val="4216A732"/>
    <w:lvl w:ilvl="0" w:tplc="989407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3B0514"/>
    <w:multiLevelType w:val="hybridMultilevel"/>
    <w:tmpl w:val="0838B65C"/>
    <w:lvl w:ilvl="0" w:tplc="9894070E">
      <w:start w:val="1"/>
      <w:numFmt w:val="bullet"/>
      <w:lvlText w:val="-"/>
      <w:lvlJc w:val="left"/>
      <w:pPr>
        <w:ind w:left="5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2" w15:restartNumberingAfterBreak="0">
    <w:nsid w:val="752B3F69"/>
    <w:multiLevelType w:val="hybridMultilevel"/>
    <w:tmpl w:val="B248138C"/>
    <w:lvl w:ilvl="0" w:tplc="F78C7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7D0D5F"/>
    <w:multiLevelType w:val="hybridMultilevel"/>
    <w:tmpl w:val="D83643CC"/>
    <w:lvl w:ilvl="0" w:tplc="AA8AF670">
      <w:start w:val="1"/>
      <w:numFmt w:val="bullet"/>
      <w:lvlText w:val=""/>
      <w:lvlJc w:val="left"/>
      <w:pPr>
        <w:ind w:left="109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4" w15:restartNumberingAfterBreak="0">
    <w:nsid w:val="7D905628"/>
    <w:multiLevelType w:val="hybridMultilevel"/>
    <w:tmpl w:val="2F5675FC"/>
    <w:lvl w:ilvl="0" w:tplc="989407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7"/>
  </w:num>
  <w:num w:numId="4">
    <w:abstractNumId w:val="23"/>
  </w:num>
  <w:num w:numId="5">
    <w:abstractNumId w:val="10"/>
  </w:num>
  <w:num w:numId="6">
    <w:abstractNumId w:val="19"/>
  </w:num>
  <w:num w:numId="7">
    <w:abstractNumId w:val="2"/>
  </w:num>
  <w:num w:numId="8">
    <w:abstractNumId w:val="11"/>
  </w:num>
  <w:num w:numId="9">
    <w:abstractNumId w:val="9"/>
  </w:num>
  <w:num w:numId="10">
    <w:abstractNumId w:val="24"/>
  </w:num>
  <w:num w:numId="11">
    <w:abstractNumId w:val="20"/>
  </w:num>
  <w:num w:numId="12">
    <w:abstractNumId w:val="1"/>
  </w:num>
  <w:num w:numId="13">
    <w:abstractNumId w:val="18"/>
  </w:num>
  <w:num w:numId="14">
    <w:abstractNumId w:val="16"/>
  </w:num>
  <w:num w:numId="15">
    <w:abstractNumId w:val="5"/>
  </w:num>
  <w:num w:numId="16">
    <w:abstractNumId w:val="21"/>
  </w:num>
  <w:num w:numId="17">
    <w:abstractNumId w:val="12"/>
  </w:num>
  <w:num w:numId="18">
    <w:abstractNumId w:val="0"/>
  </w:num>
  <w:num w:numId="19">
    <w:abstractNumId w:val="4"/>
  </w:num>
  <w:num w:numId="20">
    <w:abstractNumId w:val="3"/>
  </w:num>
  <w:num w:numId="21">
    <w:abstractNumId w:val="6"/>
  </w:num>
  <w:num w:numId="22">
    <w:abstractNumId w:val="17"/>
  </w:num>
  <w:num w:numId="23">
    <w:abstractNumId w:val="8"/>
  </w:num>
  <w:num w:numId="24">
    <w:abstractNumId w:val="14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43D"/>
    <w:rsid w:val="00021D14"/>
    <w:rsid w:val="0004454D"/>
    <w:rsid w:val="0004468D"/>
    <w:rsid w:val="00046E22"/>
    <w:rsid w:val="00057393"/>
    <w:rsid w:val="00063AD3"/>
    <w:rsid w:val="00067DEB"/>
    <w:rsid w:val="000875FD"/>
    <w:rsid w:val="000A4EEF"/>
    <w:rsid w:val="000B574C"/>
    <w:rsid w:val="000E009F"/>
    <w:rsid w:val="000E4F9C"/>
    <w:rsid w:val="000F27CB"/>
    <w:rsid w:val="000F6929"/>
    <w:rsid w:val="0011059F"/>
    <w:rsid w:val="00112BF4"/>
    <w:rsid w:val="001569F3"/>
    <w:rsid w:val="00166BF5"/>
    <w:rsid w:val="001732E8"/>
    <w:rsid w:val="00175842"/>
    <w:rsid w:val="001850A3"/>
    <w:rsid w:val="0019736F"/>
    <w:rsid w:val="001A052C"/>
    <w:rsid w:val="001B2A41"/>
    <w:rsid w:val="001C4782"/>
    <w:rsid w:val="001E3004"/>
    <w:rsid w:val="001E322C"/>
    <w:rsid w:val="00245671"/>
    <w:rsid w:val="0026415A"/>
    <w:rsid w:val="002648BE"/>
    <w:rsid w:val="002835D6"/>
    <w:rsid w:val="002B0488"/>
    <w:rsid w:val="002B063E"/>
    <w:rsid w:val="002B4F20"/>
    <w:rsid w:val="002B6E9D"/>
    <w:rsid w:val="002C45EC"/>
    <w:rsid w:val="002C6A6A"/>
    <w:rsid w:val="002E116F"/>
    <w:rsid w:val="002E1CE0"/>
    <w:rsid w:val="002F0E9B"/>
    <w:rsid w:val="002F5185"/>
    <w:rsid w:val="003020A0"/>
    <w:rsid w:val="00302F11"/>
    <w:rsid w:val="00314F13"/>
    <w:rsid w:val="00327A4C"/>
    <w:rsid w:val="00334B8D"/>
    <w:rsid w:val="00345F74"/>
    <w:rsid w:val="0038139D"/>
    <w:rsid w:val="0038189B"/>
    <w:rsid w:val="00381E31"/>
    <w:rsid w:val="003850B8"/>
    <w:rsid w:val="003911F8"/>
    <w:rsid w:val="003A334D"/>
    <w:rsid w:val="003B11BA"/>
    <w:rsid w:val="003B3C80"/>
    <w:rsid w:val="003E6270"/>
    <w:rsid w:val="003E7588"/>
    <w:rsid w:val="003E7FD9"/>
    <w:rsid w:val="003F7CF3"/>
    <w:rsid w:val="00420FF1"/>
    <w:rsid w:val="00455EC9"/>
    <w:rsid w:val="004952BA"/>
    <w:rsid w:val="004A3C59"/>
    <w:rsid w:val="004A469C"/>
    <w:rsid w:val="004B433F"/>
    <w:rsid w:val="004B4B77"/>
    <w:rsid w:val="004C5098"/>
    <w:rsid w:val="004D1ADC"/>
    <w:rsid w:val="004D3DF6"/>
    <w:rsid w:val="004E4415"/>
    <w:rsid w:val="005434C9"/>
    <w:rsid w:val="0054446B"/>
    <w:rsid w:val="005468ED"/>
    <w:rsid w:val="0056221D"/>
    <w:rsid w:val="005876BB"/>
    <w:rsid w:val="005929E4"/>
    <w:rsid w:val="00594748"/>
    <w:rsid w:val="00597D50"/>
    <w:rsid w:val="005A5985"/>
    <w:rsid w:val="005A7DD7"/>
    <w:rsid w:val="005B0CED"/>
    <w:rsid w:val="005C3393"/>
    <w:rsid w:val="005E37F2"/>
    <w:rsid w:val="005E71A4"/>
    <w:rsid w:val="005F1180"/>
    <w:rsid w:val="00606AAC"/>
    <w:rsid w:val="0061057D"/>
    <w:rsid w:val="0062360C"/>
    <w:rsid w:val="0065501E"/>
    <w:rsid w:val="006621D8"/>
    <w:rsid w:val="006657A3"/>
    <w:rsid w:val="00665C10"/>
    <w:rsid w:val="006D1655"/>
    <w:rsid w:val="006D1E63"/>
    <w:rsid w:val="007623E9"/>
    <w:rsid w:val="00767630"/>
    <w:rsid w:val="007B47AD"/>
    <w:rsid w:val="007B6AB3"/>
    <w:rsid w:val="007E197F"/>
    <w:rsid w:val="007E5A20"/>
    <w:rsid w:val="008012EF"/>
    <w:rsid w:val="00804714"/>
    <w:rsid w:val="00805945"/>
    <w:rsid w:val="00832519"/>
    <w:rsid w:val="008329D9"/>
    <w:rsid w:val="008379F3"/>
    <w:rsid w:val="008521DE"/>
    <w:rsid w:val="008760F0"/>
    <w:rsid w:val="00885748"/>
    <w:rsid w:val="0088788F"/>
    <w:rsid w:val="00896F59"/>
    <w:rsid w:val="00897B74"/>
    <w:rsid w:val="008B7C52"/>
    <w:rsid w:val="008F46A1"/>
    <w:rsid w:val="00905A22"/>
    <w:rsid w:val="00905BF1"/>
    <w:rsid w:val="00906CEF"/>
    <w:rsid w:val="009101F5"/>
    <w:rsid w:val="009128FB"/>
    <w:rsid w:val="00921D03"/>
    <w:rsid w:val="00933E01"/>
    <w:rsid w:val="0094443D"/>
    <w:rsid w:val="009710F9"/>
    <w:rsid w:val="00994382"/>
    <w:rsid w:val="00994BC2"/>
    <w:rsid w:val="00996E6C"/>
    <w:rsid w:val="009A4D4D"/>
    <w:rsid w:val="009C0893"/>
    <w:rsid w:val="009C5032"/>
    <w:rsid w:val="009D0F77"/>
    <w:rsid w:val="009F6B77"/>
    <w:rsid w:val="00A175D3"/>
    <w:rsid w:val="00A27387"/>
    <w:rsid w:val="00A35490"/>
    <w:rsid w:val="00A54FD0"/>
    <w:rsid w:val="00A56C3A"/>
    <w:rsid w:val="00A576D7"/>
    <w:rsid w:val="00A604CA"/>
    <w:rsid w:val="00A72ED4"/>
    <w:rsid w:val="00A82362"/>
    <w:rsid w:val="00AA651F"/>
    <w:rsid w:val="00AB4A33"/>
    <w:rsid w:val="00AE2653"/>
    <w:rsid w:val="00B22E6E"/>
    <w:rsid w:val="00B47615"/>
    <w:rsid w:val="00B53DC4"/>
    <w:rsid w:val="00B57B52"/>
    <w:rsid w:val="00B62602"/>
    <w:rsid w:val="00B715E3"/>
    <w:rsid w:val="00B85F40"/>
    <w:rsid w:val="00B95B29"/>
    <w:rsid w:val="00BB72CA"/>
    <w:rsid w:val="00BE2EC9"/>
    <w:rsid w:val="00BF0BE5"/>
    <w:rsid w:val="00BF115C"/>
    <w:rsid w:val="00BF2597"/>
    <w:rsid w:val="00C120F3"/>
    <w:rsid w:val="00C13D8B"/>
    <w:rsid w:val="00C14011"/>
    <w:rsid w:val="00C37426"/>
    <w:rsid w:val="00C57253"/>
    <w:rsid w:val="00C6775F"/>
    <w:rsid w:val="00CB04BA"/>
    <w:rsid w:val="00CC23BB"/>
    <w:rsid w:val="00CC3775"/>
    <w:rsid w:val="00CD0A2D"/>
    <w:rsid w:val="00CD6A5A"/>
    <w:rsid w:val="00D129FA"/>
    <w:rsid w:val="00D157D7"/>
    <w:rsid w:val="00D54057"/>
    <w:rsid w:val="00D54C25"/>
    <w:rsid w:val="00D6338C"/>
    <w:rsid w:val="00D8083D"/>
    <w:rsid w:val="00D87AEB"/>
    <w:rsid w:val="00DB7EB6"/>
    <w:rsid w:val="00DC2AA1"/>
    <w:rsid w:val="00DD4160"/>
    <w:rsid w:val="00E00F93"/>
    <w:rsid w:val="00E019FA"/>
    <w:rsid w:val="00E02D1E"/>
    <w:rsid w:val="00E169FA"/>
    <w:rsid w:val="00E321B7"/>
    <w:rsid w:val="00E616F8"/>
    <w:rsid w:val="00E67B78"/>
    <w:rsid w:val="00E91D13"/>
    <w:rsid w:val="00EA6B83"/>
    <w:rsid w:val="00EB2961"/>
    <w:rsid w:val="00ED086A"/>
    <w:rsid w:val="00ED79BB"/>
    <w:rsid w:val="00EF5E09"/>
    <w:rsid w:val="00F04C9B"/>
    <w:rsid w:val="00F05E18"/>
    <w:rsid w:val="00F066D0"/>
    <w:rsid w:val="00F265AA"/>
    <w:rsid w:val="00F35AC4"/>
    <w:rsid w:val="00F71093"/>
    <w:rsid w:val="00F73B91"/>
    <w:rsid w:val="00F756C9"/>
    <w:rsid w:val="00F90305"/>
    <w:rsid w:val="00FA1224"/>
    <w:rsid w:val="00FC131F"/>
    <w:rsid w:val="00FF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EB4D3B"/>
  <w15:docId w15:val="{EE721DCF-932E-4371-90BB-43E02E0AC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1,List Paragraph (numbered (a)),List Paragraph 1,Akapit z listą BS,Bullets,List_Paragraph,Multilevel para_II,List Paragraph1,Bullet1,Main numbered paragraph,NumberedParas,References,Numbered List Paragraph,NUMBERED PARAGRAPH"/>
    <w:basedOn w:val="Normal"/>
    <w:link w:val="ListParagraphChar"/>
    <w:uiPriority w:val="34"/>
    <w:qFormat/>
    <w:rsid w:val="0011059F"/>
    <w:pPr>
      <w:ind w:left="720"/>
      <w:contextualSpacing/>
    </w:pPr>
  </w:style>
  <w:style w:type="paragraph" w:customStyle="1" w:styleId="Normal1">
    <w:name w:val="Normal1"/>
    <w:basedOn w:val="Normal"/>
    <w:rsid w:val="00B22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q-AL"/>
    </w:rPr>
  </w:style>
  <w:style w:type="character" w:customStyle="1" w:styleId="ListParagraphChar">
    <w:name w:val="List Paragraph Char"/>
    <w:aliases w:val="Normal 1 Char,List Paragraph (numbered (a)) Char,List Paragraph 1 Char,Akapit z listą BS Char,Bullets Char,List_Paragraph Char,Multilevel para_II Char,List Paragraph1 Char,Bullet1 Char,Main numbered paragraph Char,NumberedParas Char"/>
    <w:link w:val="ListParagraph"/>
    <w:uiPriority w:val="34"/>
    <w:rsid w:val="00B22E6E"/>
    <w:rPr>
      <w:lang w:val="sq-AL"/>
    </w:rPr>
  </w:style>
  <w:style w:type="paragraph" w:styleId="NoSpacing">
    <w:name w:val="No Spacing"/>
    <w:uiPriority w:val="1"/>
    <w:qFormat/>
    <w:rsid w:val="002F0E9B"/>
    <w:pPr>
      <w:spacing w:after="0" w:line="240" w:lineRule="auto"/>
    </w:pPr>
    <w:rPr>
      <w:lang w:val="sq-AL"/>
    </w:rPr>
  </w:style>
  <w:style w:type="paragraph" w:styleId="Header">
    <w:name w:val="header"/>
    <w:basedOn w:val="Normal"/>
    <w:link w:val="HeaderChar"/>
    <w:uiPriority w:val="99"/>
    <w:unhideWhenUsed/>
    <w:rsid w:val="002F0E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0E9B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2F0E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0E9B"/>
    <w:rPr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16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655"/>
    <w:rPr>
      <w:rFonts w:ascii="Segoe UI" w:hAnsi="Segoe UI" w:cs="Segoe UI"/>
      <w:sz w:val="18"/>
      <w:szCs w:val="18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2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a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B91F0-6C67-415E-A8F5-0AA890D96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</dc:creator>
  <cp:keywords/>
  <dc:description/>
  <cp:lastModifiedBy>Eglantina Cepo</cp:lastModifiedBy>
  <cp:revision>125</cp:revision>
  <cp:lastPrinted>2025-11-10T12:11:00Z</cp:lastPrinted>
  <dcterms:created xsi:type="dcterms:W3CDTF">2023-11-13T09:49:00Z</dcterms:created>
  <dcterms:modified xsi:type="dcterms:W3CDTF">2025-11-10T13:30:00Z</dcterms:modified>
</cp:coreProperties>
</file>