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6E35" w14:textId="77777777" w:rsidR="003D72C7" w:rsidRDefault="00000000">
      <w:pPr>
        <w:pStyle w:val="BodyText"/>
        <w:spacing w:before="0"/>
        <w:rPr>
          <w:sz w:val="20"/>
        </w:rPr>
      </w:pPr>
      <w:r>
        <w:rPr>
          <w:noProof/>
          <w:sz w:val="20"/>
        </w:rPr>
        <w:drawing>
          <wp:inline distT="0" distB="0" distL="0" distR="0" wp14:anchorId="53015FE6" wp14:editId="76C8E360">
            <wp:extent cx="5839554" cy="762095"/>
            <wp:effectExtent l="0" t="0" r="0" b="0"/>
            <wp:docPr id="3" name="Image 3" descr="A black eagle on a red and black shield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ack eagle on a red and black shield  Description automatically generated with low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554" cy="7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8B914" w14:textId="77777777" w:rsidR="003D72C7" w:rsidRDefault="00000000">
      <w:pPr>
        <w:pStyle w:val="Heading1"/>
        <w:spacing w:before="18"/>
        <w:ind w:left="188" w:right="551"/>
        <w:jc w:val="center"/>
      </w:pPr>
      <w:r>
        <w:t>INSTITUCIONI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PRESIDENTIT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rPr>
          <w:spacing w:val="-2"/>
        </w:rPr>
        <w:t>REPUBLIKËS</w:t>
      </w:r>
    </w:p>
    <w:p w14:paraId="3B60F53B" w14:textId="77777777" w:rsidR="003D72C7" w:rsidRDefault="003D72C7">
      <w:pPr>
        <w:pStyle w:val="BodyText"/>
        <w:spacing w:before="0"/>
        <w:rPr>
          <w:b/>
        </w:rPr>
      </w:pPr>
    </w:p>
    <w:p w14:paraId="11AC9E6B" w14:textId="77777777" w:rsidR="003D72C7" w:rsidRDefault="003D72C7">
      <w:pPr>
        <w:pStyle w:val="BodyText"/>
        <w:spacing w:before="214"/>
        <w:rPr>
          <w:b/>
        </w:rPr>
      </w:pPr>
    </w:p>
    <w:p w14:paraId="26463B60" w14:textId="77777777" w:rsidR="003D72C7" w:rsidRDefault="00000000">
      <w:pPr>
        <w:spacing w:before="1" w:line="400" w:lineRule="auto"/>
        <w:ind w:left="187" w:right="551"/>
        <w:jc w:val="center"/>
        <w:rPr>
          <w:b/>
          <w:sz w:val="24"/>
        </w:rPr>
      </w:pPr>
      <w:r>
        <w:rPr>
          <w:b/>
          <w:sz w:val="24"/>
        </w:rPr>
        <w:t>SHPALLJE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LËVIZJE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PARALELE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PRANIMIN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SHËRBIMIN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CIVIL NË KATEGORINË EKZEKUTIVE</w:t>
      </w:r>
    </w:p>
    <w:p w14:paraId="6F6096CE" w14:textId="77777777" w:rsidR="003D72C7" w:rsidRDefault="00000000">
      <w:pPr>
        <w:pStyle w:val="BodyText"/>
        <w:spacing w:before="0" w:line="276" w:lineRule="auto"/>
        <w:ind w:right="350"/>
        <w:jc w:val="both"/>
      </w:pPr>
      <w:r>
        <w:t>Në</w:t>
      </w:r>
      <w:r>
        <w:rPr>
          <w:spacing w:val="-4"/>
        </w:rPr>
        <w:t xml:space="preserve"> </w:t>
      </w:r>
      <w:r>
        <w:t>zbatim</w:t>
      </w:r>
      <w:r>
        <w:rPr>
          <w:spacing w:val="-7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nenit 22,</w:t>
      </w:r>
      <w:r>
        <w:rPr>
          <w:spacing w:val="-1"/>
        </w:rPr>
        <w:t xml:space="preserve"> </w:t>
      </w:r>
      <w:r>
        <w:t>kreu</w:t>
      </w:r>
      <w:r>
        <w:rPr>
          <w:spacing w:val="-7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nenit 25,</w:t>
      </w:r>
      <w:r>
        <w:rPr>
          <w:spacing w:val="-1"/>
        </w:rPr>
        <w:t xml:space="preserve"> </w:t>
      </w:r>
      <w:r>
        <w:t>kreu</w:t>
      </w:r>
      <w:r>
        <w:rPr>
          <w:spacing w:val="-7"/>
        </w:rPr>
        <w:t xml:space="preserve"> </w:t>
      </w:r>
      <w:r>
        <w:t>V të</w:t>
      </w:r>
      <w:r>
        <w:rPr>
          <w:spacing w:val="-3"/>
        </w:rPr>
        <w:t xml:space="preserve"> </w:t>
      </w:r>
      <w:r>
        <w:t>ligjit nr.</w:t>
      </w:r>
      <w:r>
        <w:rPr>
          <w:spacing w:val="-1"/>
        </w:rPr>
        <w:t xml:space="preserve"> </w:t>
      </w:r>
      <w:r>
        <w:t>152/2013,</w:t>
      </w:r>
      <w:r>
        <w:rPr>
          <w:spacing w:val="-4"/>
        </w:rPr>
        <w:t xml:space="preserve"> </w:t>
      </w:r>
      <w:r>
        <w:t>“Për</w:t>
      </w:r>
      <w:r>
        <w:rPr>
          <w:spacing w:val="-1"/>
        </w:rPr>
        <w:t xml:space="preserve"> </w:t>
      </w:r>
      <w:r>
        <w:t>nëpunësin</w:t>
      </w:r>
      <w:r>
        <w:rPr>
          <w:spacing w:val="-2"/>
        </w:rPr>
        <w:t xml:space="preserve"> </w:t>
      </w:r>
      <w:r>
        <w:t>civil”, i ndryshuar,</w:t>
      </w:r>
      <w:r>
        <w:rPr>
          <w:spacing w:val="-1"/>
        </w:rPr>
        <w:t xml:space="preserve"> </w:t>
      </w:r>
      <w:r>
        <w:t>kreut</w:t>
      </w:r>
      <w:r>
        <w:rPr>
          <w:spacing w:val="-3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VII</w:t>
      </w:r>
      <w:r>
        <w:rPr>
          <w:spacing w:val="-9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vendimit të</w:t>
      </w:r>
      <w:r>
        <w:rPr>
          <w:spacing w:val="-8"/>
        </w:rPr>
        <w:t xml:space="preserve"> </w:t>
      </w:r>
      <w:r>
        <w:t>Këshillit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Ministrave</w:t>
      </w:r>
      <w:r>
        <w:rPr>
          <w:spacing w:val="-4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243,</w:t>
      </w:r>
      <w:r>
        <w:rPr>
          <w:spacing w:val="-5"/>
        </w:rPr>
        <w:t xml:space="preserve"> </w:t>
      </w:r>
      <w:r>
        <w:t>datë</w:t>
      </w:r>
      <w:r>
        <w:rPr>
          <w:spacing w:val="-4"/>
        </w:rPr>
        <w:t xml:space="preserve"> </w:t>
      </w:r>
      <w:r>
        <w:t>18.3.2015,</w:t>
      </w:r>
      <w:r>
        <w:rPr>
          <w:spacing w:val="-5"/>
        </w:rPr>
        <w:t xml:space="preserve"> </w:t>
      </w:r>
      <w:r>
        <w:t>“Për pranimin, lëvizjen paralele, periudhën e provës dhe emërimin në kategorinë ekzekutive”, i ndryshuar, Institucioni i Presidentit të Republikës hap procedurat për plotësimin e 1 (një) vendi vakant në administratën e tij, në pozicionin si vijon:</w:t>
      </w:r>
    </w:p>
    <w:p w14:paraId="6786613B" w14:textId="77777777" w:rsidR="003D72C7" w:rsidRDefault="003D72C7">
      <w:pPr>
        <w:pStyle w:val="BodyText"/>
        <w:spacing w:before="33"/>
      </w:pPr>
    </w:p>
    <w:p w14:paraId="294D1324" w14:textId="6CE0A36C" w:rsidR="003D72C7" w:rsidRDefault="00000000">
      <w:pPr>
        <w:pStyle w:val="ListParagraph"/>
        <w:numPr>
          <w:ilvl w:val="0"/>
          <w:numId w:val="10"/>
        </w:numPr>
        <w:tabs>
          <w:tab w:val="left" w:pos="721"/>
        </w:tabs>
        <w:spacing w:before="0" w:line="276" w:lineRule="auto"/>
        <w:ind w:right="363"/>
        <w:rPr>
          <w:sz w:val="24"/>
        </w:rPr>
      </w:pPr>
      <w:r>
        <w:rPr>
          <w:sz w:val="24"/>
        </w:rPr>
        <w:t xml:space="preserve">“Specialist” </w:t>
      </w:r>
      <w:r w:rsidR="0065321E">
        <w:rPr>
          <w:sz w:val="24"/>
        </w:rPr>
        <w:t>në Drejtorinë e TIK, Drejtoria e Përgjithshme e Shtetësive dhe TIK</w:t>
      </w:r>
      <w:r>
        <w:rPr>
          <w:sz w:val="24"/>
        </w:rPr>
        <w:t>.</w:t>
      </w:r>
    </w:p>
    <w:p w14:paraId="0CE4057A" w14:textId="77777777" w:rsidR="003D72C7" w:rsidRDefault="003D72C7">
      <w:pPr>
        <w:pStyle w:val="BodyText"/>
        <w:spacing w:before="40"/>
      </w:pPr>
    </w:p>
    <w:p w14:paraId="22B2D20B" w14:textId="77777777" w:rsidR="003D72C7" w:rsidRDefault="00000000">
      <w:pPr>
        <w:pStyle w:val="ListParagraph"/>
        <w:numPr>
          <w:ilvl w:val="1"/>
          <w:numId w:val="10"/>
        </w:numPr>
        <w:tabs>
          <w:tab w:val="left" w:pos="1262"/>
        </w:tabs>
        <w:spacing w:before="0"/>
        <w:ind w:left="1262" w:hanging="359"/>
        <w:rPr>
          <w:sz w:val="24"/>
        </w:rPr>
      </w:pPr>
      <w:r>
        <w:rPr>
          <w:sz w:val="24"/>
        </w:rPr>
        <w:t>Kategoria/klasa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pagës</w:t>
      </w:r>
      <w:r>
        <w:rPr>
          <w:spacing w:val="-2"/>
          <w:sz w:val="24"/>
        </w:rPr>
        <w:t xml:space="preserve"> </w:t>
      </w:r>
      <w:r>
        <w:rPr>
          <w:sz w:val="24"/>
        </w:rPr>
        <w:t>VI-1, niveli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kualifikimit</w:t>
      </w:r>
      <w:r>
        <w:rPr>
          <w:spacing w:val="8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ose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2.</w:t>
      </w:r>
    </w:p>
    <w:p w14:paraId="4130B6BB" w14:textId="77777777" w:rsidR="003D72C7" w:rsidRDefault="00000000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C7DE80" wp14:editId="75AF9B74">
                <wp:simplePos x="0" y="0"/>
                <wp:positionH relativeFrom="page">
                  <wp:posOffset>917575</wp:posOffset>
                </wp:positionH>
                <wp:positionV relativeFrom="paragraph">
                  <wp:posOffset>271251</wp:posOffset>
                </wp:positionV>
                <wp:extent cx="5725795" cy="8515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5795" cy="8515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64EF0" w14:textId="77777777" w:rsidR="003D72C7" w:rsidRPr="0065321E" w:rsidRDefault="00000000">
                            <w:pPr>
                              <w:spacing w:before="118" w:line="259" w:lineRule="auto"/>
                              <w:ind w:left="105" w:right="10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65321E">
                              <w:rPr>
                                <w:i/>
                                <w:sz w:val="24"/>
                              </w:rPr>
                              <w:t>Pozicioni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më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sipër,</w:t>
                            </w:r>
                            <w:r w:rsidRPr="0065321E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i</w:t>
                            </w:r>
                            <w:r w:rsidRPr="0065321E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ofrohet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fillimisht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nëpunësve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civilë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njëjtës</w:t>
                            </w:r>
                            <w:r w:rsidRPr="0065321E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kategori</w:t>
                            </w:r>
                            <w:r w:rsidRPr="0065321E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për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procedurën e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paralele!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Vetëm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rast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se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përfundim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procedurës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65321E"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paralele,</w:t>
                            </w:r>
                            <w:r w:rsidRPr="0065321E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rezulton se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ky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pozicion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është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ende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vakant,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ai</w:t>
                            </w:r>
                            <w:r w:rsidRPr="0065321E"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është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i</w:t>
                            </w:r>
                            <w:r w:rsidRPr="0065321E"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vlefshëm</w:t>
                            </w:r>
                            <w:r w:rsidRPr="0065321E"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për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konkurimin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nëpërmjet</w:t>
                            </w:r>
                            <w:r w:rsidRPr="0065321E"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procedurës</w:t>
                            </w:r>
                          </w:p>
                          <w:p w14:paraId="43DEF08E" w14:textId="77777777" w:rsidR="003D72C7" w:rsidRPr="0065321E" w:rsidRDefault="00000000">
                            <w:pPr>
                              <w:spacing w:before="2" w:line="262" w:lineRule="exact"/>
                              <w:ind w:left="10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65321E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65321E"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pranimit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shërbimin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civil</w:t>
                            </w:r>
                            <w:r w:rsidRPr="0065321E">
                              <w:rPr>
                                <w:i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z w:val="24"/>
                              </w:rPr>
                              <w:t>kategorinë</w:t>
                            </w:r>
                            <w:r w:rsidRPr="0065321E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5321E">
                              <w:rPr>
                                <w:i/>
                                <w:spacing w:val="-2"/>
                                <w:sz w:val="24"/>
                              </w:rPr>
                              <w:t>ekzekutive.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7DE8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2.25pt;margin-top:21.35pt;width:450.85pt;height:6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" filled="f" strokeweight=".48pt">
                <v:path arrowok="t"/>
                <v:textbox inset="0,0,0,0">
                  <w:txbxContent>
                    <w:p w14:paraId="05164EF0" w14:textId="77777777" w:rsidR="003D72C7" w:rsidRPr="0065321E" w:rsidRDefault="00000000">
                      <w:pPr>
                        <w:spacing w:before="118" w:line="259" w:lineRule="auto"/>
                        <w:ind w:left="105" w:right="105"/>
                        <w:jc w:val="both"/>
                        <w:rPr>
                          <w:i/>
                          <w:sz w:val="24"/>
                        </w:rPr>
                      </w:pPr>
                      <w:r w:rsidRPr="0065321E">
                        <w:rPr>
                          <w:i/>
                          <w:sz w:val="24"/>
                        </w:rPr>
                        <w:t>Pozicioni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më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sipër,</w:t>
                      </w:r>
                      <w:r w:rsidRPr="0065321E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i</w:t>
                      </w:r>
                      <w:r w:rsidRPr="0065321E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ofrohet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fillimisht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nëpunësve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civilë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të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njëjtës</w:t>
                      </w:r>
                      <w:r w:rsidRPr="0065321E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kategori</w:t>
                      </w:r>
                      <w:r w:rsidRPr="0065321E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për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procedurën e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lëvizjes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paralele!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Vetëm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rast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se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përfundim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të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procedurës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së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lëvizjes</w:t>
                      </w:r>
                      <w:r w:rsidRPr="0065321E"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paralele,</w:t>
                      </w:r>
                      <w:r w:rsidRPr="0065321E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rezulton se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ky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pozicion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është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ende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vakant,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ai</w:t>
                      </w:r>
                      <w:r w:rsidRPr="0065321E"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është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i</w:t>
                      </w:r>
                      <w:r w:rsidRPr="0065321E"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vlefshëm</w:t>
                      </w:r>
                      <w:r w:rsidRPr="0065321E"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për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konkurimin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nëpërmjet</w:t>
                      </w:r>
                      <w:r w:rsidRPr="0065321E"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procedurës</w:t>
                      </w:r>
                    </w:p>
                    <w:p w14:paraId="43DEF08E" w14:textId="77777777" w:rsidR="003D72C7" w:rsidRPr="0065321E" w:rsidRDefault="00000000">
                      <w:pPr>
                        <w:spacing w:before="2" w:line="262" w:lineRule="exact"/>
                        <w:ind w:left="105"/>
                        <w:jc w:val="both"/>
                        <w:rPr>
                          <w:i/>
                          <w:sz w:val="24"/>
                        </w:rPr>
                      </w:pPr>
                      <w:r w:rsidRPr="0065321E">
                        <w:rPr>
                          <w:i/>
                          <w:sz w:val="24"/>
                        </w:rPr>
                        <w:t>së</w:t>
                      </w:r>
                      <w:r w:rsidRPr="0065321E"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pranimit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shërbimin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civil</w:t>
                      </w:r>
                      <w:r w:rsidRPr="0065321E">
                        <w:rPr>
                          <w:i/>
                          <w:spacing w:val="7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në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z w:val="24"/>
                        </w:rPr>
                        <w:t>kategorinë</w:t>
                      </w:r>
                      <w:r w:rsidRPr="0065321E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65321E">
                        <w:rPr>
                          <w:i/>
                          <w:spacing w:val="-2"/>
                          <w:sz w:val="24"/>
                        </w:rPr>
                        <w:t>ekzekutive.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DEE965" w14:textId="77777777" w:rsidR="003D72C7" w:rsidRDefault="003D72C7">
      <w:pPr>
        <w:pStyle w:val="BodyText"/>
        <w:spacing w:before="219"/>
      </w:pPr>
    </w:p>
    <w:p w14:paraId="76AC89C6" w14:textId="368EE04E" w:rsidR="003D72C7" w:rsidRDefault="00000000">
      <w:pPr>
        <w:pStyle w:val="Heading2"/>
        <w:spacing w:before="1" w:line="259" w:lineRule="auto"/>
        <w:ind w:right="358"/>
        <w:jc w:val="both"/>
      </w:pPr>
      <w:r>
        <w:t>Për të</w:t>
      </w:r>
      <w:r w:rsidR="0065321E">
        <w:t xml:space="preserve"> </w:t>
      </w:r>
      <w:r>
        <w:t>dy procedurat (lëvizje paralele dhe pranimi në shërbimin civil në kategorinë ekzekutive) mund të aplikohet në të njëjtën kohë!</w:t>
      </w:r>
    </w:p>
    <w:p w14:paraId="542E7913" w14:textId="3188CD6D" w:rsidR="003D72C7" w:rsidRPr="0065321E" w:rsidRDefault="00000000">
      <w:pPr>
        <w:pStyle w:val="BodyText"/>
        <w:tabs>
          <w:tab w:val="right" w:pos="9091"/>
        </w:tabs>
        <w:spacing w:before="609"/>
        <w:jc w:val="both"/>
        <w:rPr>
          <w:b/>
        </w:rPr>
      </w:pPr>
      <w:r>
        <w:t>Afati</w:t>
      </w:r>
      <w:r>
        <w:rPr>
          <w:spacing w:val="-1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dorëzimin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dokumentacionit</w:t>
      </w:r>
      <w:r>
        <w:rPr>
          <w:spacing w:val="3"/>
        </w:rPr>
        <w:t xml:space="preserve"> </w:t>
      </w:r>
      <w:r>
        <w:t>për:</w:t>
      </w:r>
      <w:r>
        <w:rPr>
          <w:spacing w:val="-3"/>
        </w:rPr>
        <w:t xml:space="preserve"> </w:t>
      </w:r>
      <w:r>
        <w:t xml:space="preserve">LËVIZJE </w:t>
      </w:r>
      <w:r>
        <w:rPr>
          <w:spacing w:val="-2"/>
        </w:rPr>
        <w:t>PARALELE</w:t>
      </w:r>
      <w:r>
        <w:tab/>
      </w:r>
      <w:r w:rsidR="0065321E" w:rsidRPr="0065321E">
        <w:rPr>
          <w:b/>
          <w:spacing w:val="-2"/>
        </w:rPr>
        <w:t>20</w:t>
      </w:r>
      <w:r w:rsidRPr="0065321E">
        <w:rPr>
          <w:b/>
          <w:spacing w:val="-2"/>
        </w:rPr>
        <w:t>.</w:t>
      </w:r>
      <w:r w:rsidR="0065321E" w:rsidRPr="0065321E">
        <w:rPr>
          <w:b/>
          <w:spacing w:val="-2"/>
        </w:rPr>
        <w:t>10</w:t>
      </w:r>
      <w:r w:rsidRPr="0065321E">
        <w:rPr>
          <w:b/>
          <w:spacing w:val="-2"/>
        </w:rPr>
        <w:t>.2025</w:t>
      </w:r>
    </w:p>
    <w:p w14:paraId="15E7A965" w14:textId="77777777" w:rsidR="003D72C7" w:rsidRPr="0065321E" w:rsidRDefault="00000000">
      <w:pPr>
        <w:pStyle w:val="BodyText"/>
        <w:spacing w:before="139"/>
        <w:jc w:val="both"/>
      </w:pPr>
      <w:r w:rsidRPr="0065321E">
        <w:t>Afati</w:t>
      </w:r>
      <w:r w:rsidRPr="0065321E">
        <w:rPr>
          <w:spacing w:val="-11"/>
        </w:rPr>
        <w:t xml:space="preserve"> </w:t>
      </w:r>
      <w:r w:rsidRPr="0065321E">
        <w:t>për</w:t>
      </w:r>
      <w:r w:rsidRPr="0065321E">
        <w:rPr>
          <w:spacing w:val="-1"/>
        </w:rPr>
        <w:t xml:space="preserve"> </w:t>
      </w:r>
      <w:r w:rsidRPr="0065321E">
        <w:t>dorëzimin</w:t>
      </w:r>
      <w:r w:rsidRPr="0065321E">
        <w:rPr>
          <w:spacing w:val="-2"/>
        </w:rPr>
        <w:t xml:space="preserve"> </w:t>
      </w:r>
      <w:r w:rsidRPr="0065321E">
        <w:t>e</w:t>
      </w:r>
      <w:r w:rsidRPr="0065321E">
        <w:rPr>
          <w:spacing w:val="-2"/>
        </w:rPr>
        <w:t xml:space="preserve"> </w:t>
      </w:r>
      <w:r w:rsidRPr="0065321E">
        <w:t>dokumentacionit</w:t>
      </w:r>
      <w:r w:rsidRPr="0065321E">
        <w:rPr>
          <w:spacing w:val="3"/>
        </w:rPr>
        <w:t xml:space="preserve"> </w:t>
      </w:r>
      <w:r w:rsidRPr="0065321E">
        <w:rPr>
          <w:spacing w:val="-4"/>
        </w:rPr>
        <w:t>për:</w:t>
      </w:r>
    </w:p>
    <w:p w14:paraId="735A32D9" w14:textId="0434099E" w:rsidR="003D72C7" w:rsidRPr="0065321E" w:rsidRDefault="00000000">
      <w:pPr>
        <w:pStyle w:val="BodyText"/>
        <w:tabs>
          <w:tab w:val="right" w:pos="9086"/>
        </w:tabs>
        <w:spacing w:before="142"/>
        <w:jc w:val="both"/>
        <w:rPr>
          <w:b/>
        </w:rPr>
      </w:pPr>
      <w:r w:rsidRPr="0065321E">
        <w:t>PRANIMIN</w:t>
      </w:r>
      <w:r w:rsidRPr="0065321E">
        <w:rPr>
          <w:spacing w:val="-5"/>
        </w:rPr>
        <w:t xml:space="preserve"> </w:t>
      </w:r>
      <w:r w:rsidRPr="0065321E">
        <w:t>NË</w:t>
      </w:r>
      <w:r w:rsidRPr="0065321E">
        <w:rPr>
          <w:spacing w:val="-1"/>
        </w:rPr>
        <w:t xml:space="preserve"> </w:t>
      </w:r>
      <w:r w:rsidRPr="0065321E">
        <w:t>SHËRBIMIN</w:t>
      </w:r>
      <w:r w:rsidRPr="0065321E">
        <w:rPr>
          <w:spacing w:val="-3"/>
        </w:rPr>
        <w:t xml:space="preserve"> </w:t>
      </w:r>
      <w:r w:rsidRPr="0065321E">
        <w:t>CIVIL</w:t>
      </w:r>
      <w:r w:rsidRPr="0065321E">
        <w:rPr>
          <w:spacing w:val="-1"/>
        </w:rPr>
        <w:t xml:space="preserve"> </w:t>
      </w:r>
      <w:r w:rsidRPr="0065321E">
        <w:t>NË</w:t>
      </w:r>
      <w:r w:rsidRPr="0065321E">
        <w:rPr>
          <w:spacing w:val="-5"/>
        </w:rPr>
        <w:t xml:space="preserve"> </w:t>
      </w:r>
      <w:r w:rsidRPr="0065321E">
        <w:t xml:space="preserve">KATEGORINË </w:t>
      </w:r>
      <w:r w:rsidRPr="0065321E">
        <w:rPr>
          <w:spacing w:val="-2"/>
        </w:rPr>
        <w:t>EKZEKUTIVE</w:t>
      </w:r>
      <w:r w:rsidRPr="0065321E">
        <w:tab/>
      </w:r>
      <w:r w:rsidR="0065321E">
        <w:rPr>
          <w:b/>
          <w:spacing w:val="-2"/>
        </w:rPr>
        <w:t>23</w:t>
      </w:r>
      <w:r w:rsidRPr="0065321E">
        <w:rPr>
          <w:b/>
          <w:spacing w:val="-2"/>
        </w:rPr>
        <w:t>.</w:t>
      </w:r>
      <w:r w:rsidR="0065321E">
        <w:rPr>
          <w:b/>
          <w:spacing w:val="-2"/>
        </w:rPr>
        <w:t>10</w:t>
      </w:r>
      <w:r w:rsidRPr="0065321E">
        <w:rPr>
          <w:b/>
          <w:spacing w:val="-2"/>
        </w:rPr>
        <w:t>.2025</w:t>
      </w:r>
    </w:p>
    <w:p w14:paraId="665DA0A5" w14:textId="77777777" w:rsidR="003D72C7" w:rsidRDefault="003D72C7">
      <w:pPr>
        <w:pStyle w:val="BodyText"/>
        <w:jc w:val="both"/>
        <w:rPr>
          <w:rFonts w:ascii="Calibri" w:hAnsi="Calibri"/>
          <w:b/>
        </w:rPr>
        <w:sectPr w:rsidR="003D72C7">
          <w:footerReference w:type="default" r:id="rId8"/>
          <w:type w:val="continuous"/>
          <w:pgSz w:w="12240" w:h="15840"/>
          <w:pgMar w:top="1820" w:right="1080" w:bottom="680" w:left="1440" w:header="0" w:footer="495" w:gutter="0"/>
          <w:pgNumType w:start="1"/>
          <w:cols w:space="720"/>
        </w:sectPr>
      </w:pPr>
    </w:p>
    <w:p w14:paraId="30E8D6D9" w14:textId="0DB5D9DD" w:rsidR="003D72C7" w:rsidRDefault="00000000">
      <w:pPr>
        <w:pStyle w:val="ListParagraph"/>
        <w:numPr>
          <w:ilvl w:val="0"/>
          <w:numId w:val="9"/>
        </w:numPr>
        <w:tabs>
          <w:tab w:val="left" w:pos="360"/>
        </w:tabs>
        <w:spacing w:before="79" w:line="273" w:lineRule="auto"/>
        <w:ind w:right="36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Përshkrimi i përgjithshëm i punës për pozicionin “Specialist” </w:t>
      </w:r>
      <w:r w:rsidR="009167E9" w:rsidRPr="009167E9">
        <w:rPr>
          <w:b/>
          <w:sz w:val="24"/>
        </w:rPr>
        <w:t>në Drejtorinë e TIK, Drejtoria e Përgjithshme e Shtetësive dhe TIK.</w:t>
      </w:r>
    </w:p>
    <w:p w14:paraId="7E8299AD" w14:textId="734E7A8E" w:rsidR="0029266A" w:rsidRPr="0029266A" w:rsidRDefault="00000000" w:rsidP="0029266A">
      <w:pPr>
        <w:pStyle w:val="BodyText"/>
        <w:spacing w:before="0" w:after="120" w:line="276" w:lineRule="auto"/>
        <w:ind w:right="364"/>
        <w:jc w:val="both"/>
      </w:pPr>
      <w:r>
        <w:t xml:space="preserve">Specialisti </w:t>
      </w:r>
      <w:r w:rsidR="009167E9">
        <w:t>në Drejtorinë e TIK</w:t>
      </w:r>
      <w:r>
        <w:t xml:space="preserve"> kryen këto detyra:</w:t>
      </w:r>
    </w:p>
    <w:p w14:paraId="7913D2E4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0" w:line="274" w:lineRule="auto"/>
        <w:ind w:right="360"/>
        <w:rPr>
          <w:sz w:val="24"/>
        </w:rPr>
      </w:pPr>
      <w:r w:rsidRPr="0029266A">
        <w:rPr>
          <w:sz w:val="24"/>
        </w:rPr>
        <w:t>siguron funksionimin e pandërprerë të sistemeve kompjuterike, serverëve, rrjetit të brendshëm dhe pajisjeve elektronike të Institucionit të Presidentit të Republikës;</w:t>
      </w:r>
    </w:p>
    <w:p w14:paraId="088E7735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0" w:line="274" w:lineRule="auto"/>
        <w:ind w:right="360"/>
        <w:rPr>
          <w:sz w:val="24"/>
        </w:rPr>
      </w:pPr>
      <w:r w:rsidRPr="0029266A">
        <w:rPr>
          <w:sz w:val="24"/>
        </w:rPr>
        <w:t>administron sistemet operative, programet e instaluara, licencat dhe akseset e përdoruesve në përputhje me politikat e sigurisë së informacionit;</w:t>
      </w:r>
    </w:p>
    <w:p w14:paraId="5C7FE1D4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0" w:line="274" w:lineRule="auto"/>
        <w:ind w:right="360"/>
        <w:rPr>
          <w:sz w:val="24"/>
        </w:rPr>
      </w:pPr>
      <w:r w:rsidRPr="0029266A">
        <w:rPr>
          <w:sz w:val="24"/>
        </w:rPr>
        <w:t>ndjek dhe zbaton masat për mbrojtjen e të dhënave dhe sigurinë kibernetike, në përputhje me legjislacionin përkatës dhe udhëzimet e Agjencisë Kombëtare të Shoqërisë së Informacionit (AKSHI);</w:t>
      </w:r>
    </w:p>
    <w:p w14:paraId="310756FC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kryen instalimin, konfigurimin dhe mirëmbajtjen e pajisjeve kompjuterike, printerëve, pajisjeve të rrjetit dhe sistemeve të tjera të teknologjisë së informacionit në institucion;</w:t>
      </w:r>
    </w:p>
    <w:p w14:paraId="01A0DAA4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ndjek mirëmbajtjen e rrjetit kompjuterik dhe pajisjeve elektronike për të garantuar funksionalitetin e tyre optimal;</w:t>
      </w:r>
    </w:p>
    <w:p w14:paraId="12F077EF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monitoron dhe mirëmban bazat e të dhënave dhe sistemet e brendshme të informacionit, duke siguruar integritetin dhe ruajtjen e të dhënave;</w:t>
      </w:r>
    </w:p>
    <w:p w14:paraId="2E35C1B3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ndihmon strukturat e tjera të institucionit në përdorimin e sistemeve elektronike, aplikacioneve zyrtare, programeve të komunikimit dhe platformave digjitale;</w:t>
      </w:r>
    </w:p>
    <w:p w14:paraId="5F54C602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mbështet proceset e dixhitalizimit dhe automatizimit të shërbimeve të institucionit, në bashkëpunim me strukturat përkatëse;</w:t>
      </w:r>
    </w:p>
    <w:p w14:paraId="523D11FB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asiston në administrimin e faqeve zyrtare të institucionit dhe komunikimit elektronik ndërinstitucional, në përputhje me rregullat e sigurisë dhe transparencës;</w:t>
      </w:r>
    </w:p>
    <w:p w14:paraId="0BE7A4DA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zbaton procedurat e kopjimit rezervë (“backup”) dhe rikuperimit të të dhënave në rast defekti ose emergjence;</w:t>
      </w:r>
    </w:p>
    <w:p w14:paraId="50ABEA6E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bashkëpunon me strukturat e sigurisë për verifikimin e aksesit në rrjet dhe mbrojtjen nga ndërhyrjet e paautorizuara;</w:t>
      </w:r>
    </w:p>
    <w:p w14:paraId="6E4D5061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përgatit raporte periodike mbi gjendjen e sistemeve TIK, nevojat për përmirësim dhe masat teknike të ndërmarra;</w:t>
      </w:r>
    </w:p>
    <w:p w14:paraId="271191F3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merr pjesë në hartimin e specifikimeve teknike për prokurimet që lidhen me pajisje kompjuterike, sisteme rrjeti dhe programe informatike;</w:t>
      </w:r>
    </w:p>
    <w:p w14:paraId="6818E2BA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siguron ruajtjen, mirëmbajtjen dhe arkivimin elektronik të dokumenteve teknike dhe të dhënave digjitale;</w:t>
      </w:r>
    </w:p>
    <w:p w14:paraId="1DBEF667" w14:textId="77777777" w:rsidR="0029266A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ndjek zhvillimet bashkëkohore në fushën e TIK-ut dhe propozon përmirësime për sistemet ekzistuese;</w:t>
      </w:r>
    </w:p>
    <w:p w14:paraId="0F73B747" w14:textId="0D8F7902" w:rsidR="00D5587C" w:rsidRPr="0029266A" w:rsidRDefault="0029266A" w:rsidP="0029266A">
      <w:pPr>
        <w:pStyle w:val="ListParagraph"/>
        <w:numPr>
          <w:ilvl w:val="0"/>
          <w:numId w:val="9"/>
        </w:numPr>
        <w:tabs>
          <w:tab w:val="left" w:pos="451"/>
        </w:tabs>
        <w:spacing w:before="3" w:line="273" w:lineRule="auto"/>
        <w:ind w:right="365"/>
        <w:rPr>
          <w:sz w:val="24"/>
        </w:rPr>
      </w:pPr>
      <w:r w:rsidRPr="0029266A">
        <w:rPr>
          <w:sz w:val="24"/>
        </w:rPr>
        <w:t>kryen çdo detyrë tjetër që i ngarkohet nga eprorët</w:t>
      </w:r>
      <w:r>
        <w:rPr>
          <w:sz w:val="24"/>
        </w:rPr>
        <w:t>.</w:t>
      </w:r>
    </w:p>
    <w:p w14:paraId="654AD052" w14:textId="77777777" w:rsidR="00D5587C" w:rsidRPr="00113F05" w:rsidRDefault="00D5587C" w:rsidP="00D5587C">
      <w:pPr>
        <w:pStyle w:val="NormalWeb"/>
        <w:spacing w:before="0" w:beforeAutospacing="0" w:after="0" w:afterAutospacing="0"/>
        <w:jc w:val="both"/>
        <w:rPr>
          <w:lang w:val="sq-AL"/>
        </w:rPr>
      </w:pPr>
    </w:p>
    <w:p w14:paraId="15EBBF3F" w14:textId="77777777" w:rsidR="00E704EB" w:rsidRDefault="00E704EB" w:rsidP="00E704EB">
      <w:pPr>
        <w:pStyle w:val="Heading1"/>
        <w:tabs>
          <w:tab w:val="left" w:pos="398"/>
        </w:tabs>
        <w:ind w:left="398"/>
      </w:pPr>
    </w:p>
    <w:p w14:paraId="5461B7E9" w14:textId="4B3A4812" w:rsidR="003D72C7" w:rsidRDefault="00E704EB">
      <w:pPr>
        <w:pStyle w:val="Heading1"/>
        <w:numPr>
          <w:ilvl w:val="0"/>
          <w:numId w:val="8"/>
        </w:numPr>
        <w:tabs>
          <w:tab w:val="left" w:pos="398"/>
        </w:tabs>
        <w:ind w:hanging="398"/>
      </w:pPr>
      <w:r>
        <w:t>LËVIZJA</w:t>
      </w:r>
      <w:r>
        <w:rPr>
          <w:spacing w:val="-9"/>
        </w:rPr>
        <w:t xml:space="preserve"> </w:t>
      </w:r>
      <w:r>
        <w:rPr>
          <w:spacing w:val="-2"/>
        </w:rPr>
        <w:t>PARALELE</w:t>
      </w:r>
    </w:p>
    <w:p w14:paraId="43D94015" w14:textId="77777777" w:rsidR="003D72C7" w:rsidRDefault="00000000">
      <w:pPr>
        <w:pStyle w:val="BodyText"/>
        <w:spacing w:before="180" w:line="259" w:lineRule="auto"/>
        <w:ind w:right="357"/>
        <w:jc w:val="both"/>
      </w:pPr>
      <w:r>
        <w:t>Kanë</w:t>
      </w:r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drejtë</w:t>
      </w:r>
      <w:r>
        <w:rPr>
          <w:spacing w:val="-15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aplikojnë</w:t>
      </w:r>
      <w:r>
        <w:rPr>
          <w:spacing w:val="-15"/>
        </w:rPr>
        <w:t xml:space="preserve"> </w:t>
      </w:r>
      <w:r>
        <w:t>për</w:t>
      </w:r>
      <w:r>
        <w:rPr>
          <w:spacing w:val="-15"/>
        </w:rPr>
        <w:t xml:space="preserve"> </w:t>
      </w:r>
      <w:r>
        <w:t>këtë</w:t>
      </w:r>
      <w:r>
        <w:rPr>
          <w:spacing w:val="-14"/>
        </w:rPr>
        <w:t xml:space="preserve"> </w:t>
      </w:r>
      <w:r>
        <w:t>procedurë</w:t>
      </w:r>
      <w:r>
        <w:rPr>
          <w:spacing w:val="-14"/>
        </w:rPr>
        <w:t xml:space="preserve"> </w:t>
      </w:r>
      <w:r>
        <w:t>vetëm</w:t>
      </w:r>
      <w:r>
        <w:rPr>
          <w:spacing w:val="-15"/>
        </w:rPr>
        <w:t xml:space="preserve"> </w:t>
      </w:r>
      <w:r>
        <w:t>nëpunësit</w:t>
      </w:r>
      <w:r>
        <w:rPr>
          <w:spacing w:val="-9"/>
        </w:rPr>
        <w:t xml:space="preserve"> </w:t>
      </w:r>
      <w:r>
        <w:t>civilë</w:t>
      </w:r>
      <w:r>
        <w:rPr>
          <w:spacing w:val="-14"/>
        </w:rPr>
        <w:t xml:space="preserve"> </w:t>
      </w:r>
      <w:r>
        <w:t>të</w:t>
      </w:r>
      <w:r>
        <w:rPr>
          <w:spacing w:val="-15"/>
        </w:rPr>
        <w:t xml:space="preserve"> </w:t>
      </w:r>
      <w:r>
        <w:t>së</w:t>
      </w:r>
      <w:r>
        <w:rPr>
          <w:spacing w:val="-14"/>
        </w:rPr>
        <w:t xml:space="preserve"> </w:t>
      </w:r>
      <w:r>
        <w:t>njëjtës</w:t>
      </w:r>
      <w:r>
        <w:rPr>
          <w:spacing w:val="-15"/>
        </w:rPr>
        <w:t xml:space="preserve"> </w:t>
      </w:r>
      <w:r>
        <w:t>kategori,</w:t>
      </w:r>
      <w:r>
        <w:rPr>
          <w:spacing w:val="-10"/>
        </w:rPr>
        <w:t xml:space="preserve"> </w:t>
      </w:r>
      <w:r>
        <w:t>nëpunës civilë të kategorisë ekzekutive, në të gjitha institucionet, pjesë e shërbimit civil.</w:t>
      </w:r>
    </w:p>
    <w:p w14:paraId="007C48B0" w14:textId="77777777" w:rsidR="003D72C7" w:rsidRDefault="003D72C7">
      <w:pPr>
        <w:pStyle w:val="BodyText"/>
        <w:spacing w:before="0"/>
      </w:pPr>
    </w:p>
    <w:p w14:paraId="3AFD405C" w14:textId="77777777" w:rsidR="003D72C7" w:rsidRDefault="003D72C7">
      <w:pPr>
        <w:pStyle w:val="BodyText"/>
        <w:spacing w:before="72"/>
      </w:pPr>
    </w:p>
    <w:p w14:paraId="209ADAA6" w14:textId="77777777" w:rsidR="003D72C7" w:rsidRDefault="00000000">
      <w:pPr>
        <w:pStyle w:val="Heading1"/>
      </w:pPr>
      <w:r>
        <w:lastRenderedPageBreak/>
        <w:t>I/1.</w:t>
      </w:r>
      <w:r>
        <w:rPr>
          <w:spacing w:val="-5"/>
        </w:rPr>
        <w:t xml:space="preserve"> </w:t>
      </w:r>
      <w:r>
        <w:t>KUSHTET</w:t>
      </w:r>
      <w:r>
        <w:rPr>
          <w:spacing w:val="-3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2"/>
        </w:rPr>
        <w:t xml:space="preserve"> </w:t>
      </w:r>
      <w:r>
        <w:t>PARALELE</w:t>
      </w:r>
      <w:r>
        <w:rPr>
          <w:spacing w:val="-3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VEÇANTA</w:t>
      </w:r>
    </w:p>
    <w:p w14:paraId="6FC2CD58" w14:textId="77777777" w:rsidR="003D72C7" w:rsidRDefault="00000000">
      <w:pPr>
        <w:pStyle w:val="Heading2"/>
        <w:numPr>
          <w:ilvl w:val="1"/>
          <w:numId w:val="8"/>
        </w:numPr>
        <w:tabs>
          <w:tab w:val="left" w:pos="320"/>
        </w:tabs>
        <w:spacing w:before="180"/>
        <w:ind w:left="320" w:hanging="258"/>
        <w:jc w:val="left"/>
      </w:pPr>
      <w:r>
        <w:rPr>
          <w:u w:val="single"/>
        </w:rPr>
        <w:t>Kushtet</w:t>
      </w:r>
      <w:r>
        <w:rPr>
          <w:spacing w:val="-3"/>
          <w:u w:val="single"/>
        </w:rPr>
        <w:t xml:space="preserve"> </w:t>
      </w:r>
      <w:r>
        <w:rPr>
          <w:u w:val="single"/>
        </w:rPr>
        <w:t>minimale</w:t>
      </w:r>
      <w:r>
        <w:rPr>
          <w:spacing w:val="-3"/>
          <w:u w:val="single"/>
        </w:rPr>
        <w:t xml:space="preserve"> </w:t>
      </w:r>
      <w:r>
        <w:rPr>
          <w:u w:val="single"/>
        </w:rPr>
        <w:t>që</w:t>
      </w:r>
      <w:r>
        <w:rPr>
          <w:spacing w:val="-3"/>
          <w:u w:val="single"/>
        </w:rPr>
        <w:t xml:space="preserve"> </w:t>
      </w:r>
      <w:r>
        <w:rPr>
          <w:u w:val="single"/>
        </w:rPr>
        <w:t>duhet</w:t>
      </w:r>
      <w:r>
        <w:rPr>
          <w:spacing w:val="-4"/>
          <w:u w:val="single"/>
        </w:rPr>
        <w:t xml:space="preserve"> </w:t>
      </w:r>
      <w:r>
        <w:rPr>
          <w:u w:val="single"/>
        </w:rPr>
        <w:t>të</w:t>
      </w:r>
      <w:r>
        <w:rPr>
          <w:spacing w:val="-7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3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</w:t>
      </w:r>
      <w:r>
        <w:rPr>
          <w:spacing w:val="-7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3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2"/>
          <w:u w:val="single"/>
        </w:rPr>
        <w:t xml:space="preserve"> janë:</w:t>
      </w:r>
    </w:p>
    <w:p w14:paraId="5BC645F0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74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nëpunës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konfirmuar në</w:t>
      </w:r>
      <w:r>
        <w:rPr>
          <w:spacing w:val="-2"/>
          <w:sz w:val="24"/>
        </w:rPr>
        <w:t xml:space="preserve"> </w:t>
      </w:r>
      <w:r>
        <w:rPr>
          <w:sz w:val="24"/>
        </w:rPr>
        <w:t>kategorinë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ekzekutive;</w:t>
      </w:r>
    </w:p>
    <w:p w14:paraId="6075DCDB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ketë,</w:t>
      </w:r>
      <w:r>
        <w:rPr>
          <w:spacing w:val="-1"/>
          <w:sz w:val="24"/>
        </w:rPr>
        <w:t xml:space="preserve"> </w:t>
      </w:r>
      <w:r>
        <w:rPr>
          <w:sz w:val="24"/>
        </w:rPr>
        <w:t>dy</w:t>
      </w:r>
      <w:r>
        <w:rPr>
          <w:spacing w:val="-13"/>
          <w:sz w:val="24"/>
        </w:rPr>
        <w:t xml:space="preserve"> </w:t>
      </w:r>
      <w:r>
        <w:rPr>
          <w:sz w:val="24"/>
        </w:rPr>
        <w:t>vlerësimet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5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4"/>
          <w:sz w:val="24"/>
        </w:rPr>
        <w:t xml:space="preserve"> </w:t>
      </w:r>
      <w:r>
        <w:rPr>
          <w:sz w:val="24"/>
        </w:rPr>
        <w:t>apo “Shumë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mirë”;</w:t>
      </w:r>
    </w:p>
    <w:p w14:paraId="24A6A124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8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4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fuqi;</w:t>
      </w:r>
    </w:p>
    <w:p w14:paraId="2780A4EA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plotësojë</w:t>
      </w:r>
      <w:r>
        <w:rPr>
          <w:spacing w:val="-2"/>
          <w:sz w:val="24"/>
        </w:rPr>
        <w:t xml:space="preserve"> </w:t>
      </w:r>
      <w:r>
        <w:rPr>
          <w:sz w:val="24"/>
        </w:rPr>
        <w:t>kushtet dhe</w:t>
      </w:r>
      <w:r>
        <w:rPr>
          <w:spacing w:val="1"/>
          <w:sz w:val="24"/>
        </w:rPr>
        <w:t xml:space="preserve"> </w:t>
      </w:r>
      <w:r>
        <w:rPr>
          <w:sz w:val="24"/>
        </w:rPr>
        <w:t>kriteret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veçanta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përcaktuara</w:t>
      </w:r>
      <w:r>
        <w:rPr>
          <w:spacing w:val="-7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shpalljen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konkurrim.</w:t>
      </w:r>
    </w:p>
    <w:p w14:paraId="0D437FC0" w14:textId="77777777" w:rsidR="003D72C7" w:rsidRDefault="00000000">
      <w:pPr>
        <w:pStyle w:val="Heading2"/>
        <w:numPr>
          <w:ilvl w:val="1"/>
          <w:numId w:val="8"/>
        </w:numPr>
        <w:tabs>
          <w:tab w:val="left" w:pos="329"/>
        </w:tabs>
        <w:spacing w:before="184"/>
        <w:ind w:left="329" w:hanging="267"/>
        <w:jc w:val="left"/>
      </w:pPr>
      <w:r>
        <w:rPr>
          <w:u w:val="single"/>
        </w:rPr>
        <w:t>Kriteret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përgjithshme</w:t>
      </w:r>
      <w:r>
        <w:rPr>
          <w:spacing w:val="-3"/>
          <w:u w:val="single"/>
        </w:rPr>
        <w:t xml:space="preserve"> </w:t>
      </w:r>
      <w:r>
        <w:rPr>
          <w:u w:val="single"/>
        </w:rPr>
        <w:t>që</w:t>
      </w:r>
      <w:r>
        <w:rPr>
          <w:spacing w:val="-3"/>
          <w:u w:val="single"/>
        </w:rPr>
        <w:t xml:space="preserve"> </w:t>
      </w:r>
      <w:r>
        <w:rPr>
          <w:u w:val="single"/>
        </w:rPr>
        <w:t>duhet</w:t>
      </w:r>
      <w:r>
        <w:rPr>
          <w:spacing w:val="-5"/>
          <w:u w:val="single"/>
        </w:rPr>
        <w:t xml:space="preserve"> </w:t>
      </w:r>
      <w:r>
        <w:rPr>
          <w:u w:val="single"/>
        </w:rPr>
        <w:t>të</w:t>
      </w:r>
      <w:r>
        <w:rPr>
          <w:spacing w:val="-3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3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</w:t>
      </w:r>
      <w:r>
        <w:rPr>
          <w:spacing w:val="-8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3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2"/>
          <w:u w:val="single"/>
        </w:rPr>
        <w:t xml:space="preserve"> janë:</w:t>
      </w:r>
    </w:p>
    <w:p w14:paraId="71889AF3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77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shtetas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shqiptar;</w:t>
      </w:r>
    </w:p>
    <w:p w14:paraId="20AD50F1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ketë</w:t>
      </w:r>
      <w:r>
        <w:rPr>
          <w:spacing w:val="2"/>
          <w:sz w:val="24"/>
        </w:rPr>
        <w:t xml:space="preserve"> </w:t>
      </w:r>
      <w:r>
        <w:rPr>
          <w:sz w:val="24"/>
        </w:rPr>
        <w:t>zotësi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z w:val="24"/>
        </w:rPr>
        <w:t>plotë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vepruar;</w:t>
      </w:r>
    </w:p>
    <w:p w14:paraId="34070059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zotërojë</w:t>
      </w:r>
      <w:r>
        <w:rPr>
          <w:spacing w:val="-1"/>
          <w:sz w:val="24"/>
        </w:rPr>
        <w:t xml:space="preserve"> </w:t>
      </w:r>
      <w:r>
        <w:rPr>
          <w:sz w:val="24"/>
        </w:rPr>
        <w:t>gjuhën</w:t>
      </w:r>
      <w:r>
        <w:rPr>
          <w:spacing w:val="-5"/>
          <w:sz w:val="24"/>
        </w:rPr>
        <w:t xml:space="preserve"> </w:t>
      </w:r>
      <w:r>
        <w:rPr>
          <w:sz w:val="24"/>
        </w:rPr>
        <w:t>shqipe,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shkruar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folur;</w:t>
      </w:r>
    </w:p>
    <w:p w14:paraId="0BA52529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8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lejojnë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kryejë</w:t>
      </w:r>
      <w:r>
        <w:rPr>
          <w:spacing w:val="5"/>
          <w:sz w:val="24"/>
        </w:rPr>
        <w:t xml:space="preserve"> </w:t>
      </w:r>
      <w:r>
        <w:rPr>
          <w:sz w:val="24"/>
        </w:rPr>
        <w:t>detyrën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përkatëse;</w:t>
      </w:r>
    </w:p>
    <w:p w14:paraId="598F4CAA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1"/>
        </w:tabs>
        <w:spacing w:before="23" w:line="252" w:lineRule="auto"/>
        <w:ind w:right="116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3"/>
          <w:sz w:val="24"/>
        </w:rPr>
        <w:t xml:space="preserve"> </w:t>
      </w:r>
      <w:r>
        <w:rPr>
          <w:sz w:val="24"/>
        </w:rPr>
        <w:t>dënuar me 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formës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3"/>
          <w:sz w:val="24"/>
        </w:rPr>
        <w:t xml:space="preserve"> </w:t>
      </w:r>
      <w:r>
        <w:rPr>
          <w:sz w:val="24"/>
        </w:rPr>
        <w:t>prerë</w:t>
      </w:r>
      <w:r>
        <w:rPr>
          <w:spacing w:val="-8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kryerjen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krimi</w:t>
      </w:r>
      <w:r>
        <w:rPr>
          <w:spacing w:val="-6"/>
          <w:sz w:val="24"/>
        </w:rPr>
        <w:t xml:space="preserve"> </w:t>
      </w:r>
      <w:r>
        <w:rPr>
          <w:sz w:val="24"/>
        </w:rPr>
        <w:t>apo për kryerjen e një kundërvajtjeje penale me dashje;</w:t>
      </w:r>
    </w:p>
    <w:p w14:paraId="697D0D7E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1"/>
        </w:tabs>
        <w:spacing w:before="11" w:line="256" w:lineRule="auto"/>
        <w:ind w:right="823"/>
        <w:rPr>
          <w:sz w:val="24"/>
        </w:rPr>
      </w:pPr>
      <w:r>
        <w:rPr>
          <w:sz w:val="24"/>
        </w:rPr>
        <w:t>Ndaj</w:t>
      </w:r>
      <w:r>
        <w:rPr>
          <w:spacing w:val="-12"/>
          <w:sz w:val="24"/>
        </w:rPr>
        <w:t xml:space="preserve"> </w:t>
      </w:r>
      <w:r>
        <w:rPr>
          <w:sz w:val="24"/>
        </w:rPr>
        <w:t>tij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1"/>
          <w:sz w:val="24"/>
        </w:rPr>
        <w:t xml:space="preserve"> </w:t>
      </w:r>
      <w:r>
        <w:rPr>
          <w:sz w:val="24"/>
        </w:rPr>
        <w:t>jetë marrë masa</w:t>
      </w:r>
      <w:r>
        <w:rPr>
          <w:spacing w:val="-4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4"/>
          <w:sz w:val="24"/>
        </w:rPr>
        <w:t xml:space="preserve"> </w:t>
      </w:r>
      <w:r>
        <w:rPr>
          <w:sz w:val="24"/>
        </w:rPr>
        <w:t>e largimit nga</w:t>
      </w:r>
      <w:r>
        <w:rPr>
          <w:spacing w:val="-4"/>
          <w:sz w:val="24"/>
        </w:rPr>
        <w:t xml:space="preserve"> </w:t>
      </w:r>
      <w:r>
        <w:rPr>
          <w:sz w:val="24"/>
        </w:rPr>
        <w:t>shërbimi</w:t>
      </w:r>
      <w:r>
        <w:rPr>
          <w:spacing w:val="-12"/>
          <w:sz w:val="24"/>
        </w:rPr>
        <w:t xml:space="preserve"> </w:t>
      </w:r>
      <w:r>
        <w:rPr>
          <w:sz w:val="24"/>
        </w:rPr>
        <w:t>civil,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nuk</w:t>
      </w:r>
      <w:r>
        <w:rPr>
          <w:spacing w:val="-3"/>
          <w:sz w:val="24"/>
        </w:rPr>
        <w:t xml:space="preserve"> </w:t>
      </w:r>
      <w:r>
        <w:rPr>
          <w:sz w:val="24"/>
        </w:rPr>
        <w:t>është shuar sipas këtij ligji.</w:t>
      </w:r>
    </w:p>
    <w:p w14:paraId="2B071036" w14:textId="0FAF185F" w:rsidR="00224EBC" w:rsidRDefault="00000000" w:rsidP="00224EBC">
      <w:pPr>
        <w:pStyle w:val="Heading2"/>
        <w:numPr>
          <w:ilvl w:val="1"/>
          <w:numId w:val="8"/>
        </w:numPr>
        <w:tabs>
          <w:tab w:val="left" w:pos="364"/>
        </w:tabs>
        <w:spacing w:before="171"/>
        <w:ind w:left="364" w:hanging="239"/>
        <w:jc w:val="left"/>
      </w:pPr>
      <w:r>
        <w:rPr>
          <w:u w:val="single"/>
        </w:rPr>
        <w:t>Kriteret e</w:t>
      </w:r>
      <w:r>
        <w:rPr>
          <w:spacing w:val="-2"/>
          <w:u w:val="single"/>
        </w:rPr>
        <w:t xml:space="preserve"> </w:t>
      </w:r>
      <w:r>
        <w:rPr>
          <w:u w:val="single"/>
        </w:rPr>
        <w:t>veçanta</w:t>
      </w:r>
      <w:r>
        <w:rPr>
          <w:spacing w:val="-5"/>
          <w:u w:val="single"/>
        </w:rPr>
        <w:t xml:space="preserve"> </w:t>
      </w:r>
      <w:r>
        <w:rPr>
          <w:u w:val="single"/>
        </w:rPr>
        <w:t>që</w:t>
      </w:r>
      <w:r>
        <w:rPr>
          <w:spacing w:val="-1"/>
          <w:u w:val="single"/>
        </w:rPr>
        <w:t xml:space="preserve"> </w:t>
      </w:r>
      <w:r>
        <w:rPr>
          <w:u w:val="single"/>
        </w:rPr>
        <w:t>duhet të</w:t>
      </w:r>
      <w:r>
        <w:rPr>
          <w:spacing w:val="-6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2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4"/>
          <w:u w:val="single"/>
        </w:rPr>
        <w:t xml:space="preserve"> </w:t>
      </w:r>
      <w:r>
        <w:rPr>
          <w:u w:val="single"/>
        </w:rPr>
        <w:t>për</w:t>
      </w:r>
      <w:r>
        <w:rPr>
          <w:spacing w:val="-6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janë:</w:t>
      </w:r>
    </w:p>
    <w:p w14:paraId="6FD59005" w14:textId="77777777" w:rsidR="00224EBC" w:rsidRPr="00224EBC" w:rsidRDefault="00224EBC" w:rsidP="00224EBC">
      <w:pPr>
        <w:pStyle w:val="Heading2"/>
        <w:tabs>
          <w:tab w:val="left" w:pos="364"/>
        </w:tabs>
        <w:spacing w:before="171"/>
        <w:ind w:left="364"/>
        <w:rPr>
          <w:sz w:val="12"/>
          <w:szCs w:val="12"/>
        </w:rPr>
      </w:pPr>
    </w:p>
    <w:p w14:paraId="4ABDC07A" w14:textId="34BF260E" w:rsidR="00224EBC" w:rsidRPr="00224EBC" w:rsidRDefault="00224EBC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bookmarkStart w:id="0" w:name="_Hlk210828633"/>
      <w:bookmarkStart w:id="1" w:name="_Hlk210813512"/>
      <w:r w:rsidRPr="00224EBC">
        <w:rPr>
          <w:sz w:val="24"/>
        </w:rPr>
        <w:t>Të zotërojë diplomë të nivelit “Master Shkencor” apo “Master Profesional” në Shkenca Informatike</w:t>
      </w:r>
      <w:r w:rsidR="00F63EB7">
        <w:rPr>
          <w:sz w:val="24"/>
        </w:rPr>
        <w:t>/Kompjuterike/Matematike</w:t>
      </w:r>
      <w:r w:rsidR="00DA20B7">
        <w:rPr>
          <w:sz w:val="24"/>
        </w:rPr>
        <w:t xml:space="preserve"> </w:t>
      </w:r>
      <w:r w:rsidR="00F63EB7">
        <w:rPr>
          <w:sz w:val="24"/>
        </w:rPr>
        <w:t>(Inxhinieri)</w:t>
      </w:r>
      <w:r w:rsidRPr="00224EBC">
        <w:rPr>
          <w:sz w:val="24"/>
        </w:rPr>
        <w:t>, ose të barasvlershme me to, sipas legjislacionit në fuqi për arsimin e lartë;</w:t>
      </w:r>
      <w:r w:rsidRPr="00224EBC">
        <w:rPr>
          <w:sz w:val="24"/>
        </w:rPr>
        <w:tab/>
      </w:r>
    </w:p>
    <w:p w14:paraId="6C8DF7F6" w14:textId="39A828F7" w:rsidR="00224EBC" w:rsidRPr="00224EBC" w:rsidRDefault="00224EBC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 xml:space="preserve">Të ketë jo më pak se </w:t>
      </w:r>
      <w:r w:rsidR="00FE446C">
        <w:rPr>
          <w:sz w:val="24"/>
        </w:rPr>
        <w:t>2</w:t>
      </w:r>
      <w:r w:rsidRPr="00224EBC">
        <w:rPr>
          <w:sz w:val="24"/>
        </w:rPr>
        <w:t xml:space="preserve"> (</w:t>
      </w:r>
      <w:r w:rsidR="00FE446C">
        <w:rPr>
          <w:sz w:val="24"/>
        </w:rPr>
        <w:t>dy</w:t>
      </w:r>
      <w:r w:rsidRPr="00224EBC">
        <w:rPr>
          <w:sz w:val="24"/>
        </w:rPr>
        <w:t>) vit</w:t>
      </w:r>
      <w:r w:rsidR="00FE446C">
        <w:rPr>
          <w:sz w:val="24"/>
        </w:rPr>
        <w:t>e</w:t>
      </w:r>
      <w:r w:rsidRPr="00224EBC">
        <w:rPr>
          <w:sz w:val="24"/>
        </w:rPr>
        <w:t xml:space="preserve"> përvojë pune;</w:t>
      </w:r>
    </w:p>
    <w:p w14:paraId="34D4C253" w14:textId="77777777" w:rsidR="00224EBC" w:rsidRPr="00224EBC" w:rsidRDefault="00224EBC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 xml:space="preserve">Të zotërojë njohuri shumë të mira të teknologjisë kompjuterike dhe  programeve të sigurisë;    </w:t>
      </w:r>
    </w:p>
    <w:p w14:paraId="612FB946" w14:textId="04EA4CEB" w:rsidR="00224EBC" w:rsidRDefault="00224EBC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AE6291">
        <w:rPr>
          <w:sz w:val="24"/>
        </w:rPr>
        <w:t>Të zotërojë njohuri të mira të gjuhës angleze</w:t>
      </w:r>
      <w:r w:rsidR="00C44F96" w:rsidRPr="00AE6291">
        <w:rPr>
          <w:sz w:val="24"/>
        </w:rPr>
        <w:t>;</w:t>
      </w:r>
    </w:p>
    <w:p w14:paraId="36F311EE" w14:textId="65F181CE" w:rsidR="00224EBC" w:rsidRPr="00224EBC" w:rsidRDefault="00224EBC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>Kualifikimet/trajnimet afatshkurtra, brenda ose jashtë vendit, përbëjnë avantazh</w:t>
      </w:r>
      <w:r w:rsidR="00C44F96">
        <w:rPr>
          <w:sz w:val="24"/>
        </w:rPr>
        <w:t>.</w:t>
      </w:r>
    </w:p>
    <w:bookmarkEnd w:id="0"/>
    <w:bookmarkEnd w:id="1"/>
    <w:p w14:paraId="37873BE4" w14:textId="77777777" w:rsidR="003D72C7" w:rsidRDefault="003D72C7">
      <w:pPr>
        <w:pStyle w:val="BodyText"/>
        <w:spacing w:before="86"/>
      </w:pPr>
    </w:p>
    <w:p w14:paraId="5A117025" w14:textId="77777777" w:rsidR="003D72C7" w:rsidRDefault="00000000">
      <w:pPr>
        <w:pStyle w:val="Heading1"/>
      </w:pPr>
      <w:r>
        <w:t>I/2.</w:t>
      </w:r>
      <w:r>
        <w:rPr>
          <w:spacing w:val="-2"/>
        </w:rPr>
        <w:t xml:space="preserve"> </w:t>
      </w:r>
      <w:r>
        <w:t>DOKUMENTACIONI, MËNYRA</w:t>
      </w:r>
      <w:r>
        <w:rPr>
          <w:spacing w:val="-3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AFATI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A081EDE" w14:textId="77777777" w:rsidR="003D72C7" w:rsidRDefault="00000000">
      <w:pPr>
        <w:pStyle w:val="BodyText"/>
        <w:spacing w:before="176" w:line="264" w:lineRule="auto"/>
        <w:ind w:right="657"/>
        <w:jc w:val="both"/>
      </w:pPr>
      <w:r>
        <w:t>Kandidatët që</w:t>
      </w:r>
      <w:r>
        <w:rPr>
          <w:spacing w:val="-5"/>
        </w:rPr>
        <w:t xml:space="preserve"> </w:t>
      </w:r>
      <w:r>
        <w:t>shprehin</w:t>
      </w:r>
      <w:r>
        <w:rPr>
          <w:spacing w:val="-4"/>
        </w:rPr>
        <w:t xml:space="preserve"> </w:t>
      </w:r>
      <w:r>
        <w:t>interesin</w:t>
      </w:r>
      <w:r>
        <w:rPr>
          <w:spacing w:val="-4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aplikuar</w:t>
      </w:r>
      <w:r>
        <w:rPr>
          <w:spacing w:val="-3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dorëzojnë, me</w:t>
      </w:r>
      <w:r>
        <w:rPr>
          <w:spacing w:val="-5"/>
        </w:rPr>
        <w:t xml:space="preserve"> </w:t>
      </w:r>
      <w:r>
        <w:t>postë</w:t>
      </w:r>
      <w:r>
        <w:rPr>
          <w:spacing w:val="-9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dorazi,</w:t>
      </w:r>
      <w:r>
        <w:rPr>
          <w:spacing w:val="-2"/>
        </w:rPr>
        <w:t xml:space="preserve"> </w:t>
      </w:r>
      <w:r>
        <w:t>pranë Institucionit të Presidentit të Republikës këto dokumente:</w:t>
      </w:r>
    </w:p>
    <w:p w14:paraId="54952C46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</w:tabs>
        <w:spacing w:before="151"/>
        <w:ind w:left="719" w:hanging="359"/>
        <w:jc w:val="both"/>
        <w:rPr>
          <w:sz w:val="24"/>
        </w:rPr>
      </w:pPr>
      <w:r>
        <w:rPr>
          <w:sz w:val="24"/>
        </w:rPr>
        <w:t>Kërkesë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shkrim</w:t>
      </w:r>
      <w:r>
        <w:rPr>
          <w:spacing w:val="-11"/>
          <w:sz w:val="24"/>
        </w:rPr>
        <w:t xml:space="preserve"> </w:t>
      </w:r>
      <w:r>
        <w:rPr>
          <w:sz w:val="24"/>
        </w:rPr>
        <w:t>për</w:t>
      </w:r>
      <w:r>
        <w:rPr>
          <w:spacing w:val="4"/>
          <w:sz w:val="24"/>
        </w:rPr>
        <w:t xml:space="preserve"> </w:t>
      </w:r>
      <w:r>
        <w:rPr>
          <w:sz w:val="24"/>
        </w:rPr>
        <w:t>vendin</w:t>
      </w:r>
      <w:r>
        <w:rPr>
          <w:spacing w:val="-3"/>
          <w:sz w:val="24"/>
        </w:rPr>
        <w:t xml:space="preserve"> </w:t>
      </w:r>
      <w:r>
        <w:rPr>
          <w:sz w:val="24"/>
        </w:rPr>
        <w:t>vakant</w:t>
      </w:r>
      <w:r>
        <w:rPr>
          <w:spacing w:val="3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konkurron;</w:t>
      </w:r>
    </w:p>
    <w:p w14:paraId="79D05C68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Jetëshkrim</w:t>
      </w:r>
      <w:r>
        <w:rPr>
          <w:spacing w:val="-9"/>
          <w:sz w:val="24"/>
        </w:rPr>
        <w:t xml:space="preserve"> </w:t>
      </w:r>
      <w:r>
        <w:rPr>
          <w:sz w:val="24"/>
        </w:rPr>
        <w:t>të përditësuar</w:t>
      </w:r>
      <w:r>
        <w:rPr>
          <w:spacing w:val="6"/>
          <w:sz w:val="24"/>
        </w:rPr>
        <w:t xml:space="preserve"> </w:t>
      </w:r>
      <w:r>
        <w:rPr>
          <w:sz w:val="24"/>
        </w:rPr>
        <w:t>me të</w:t>
      </w:r>
      <w:r>
        <w:rPr>
          <w:spacing w:val="-1"/>
          <w:sz w:val="24"/>
        </w:rPr>
        <w:t xml:space="preserve"> </w:t>
      </w:r>
      <w:r>
        <w:rPr>
          <w:sz w:val="24"/>
        </w:rPr>
        <w:t>dhëna të</w:t>
      </w:r>
      <w:r>
        <w:rPr>
          <w:spacing w:val="5"/>
          <w:sz w:val="24"/>
        </w:rPr>
        <w:t xml:space="preserve"> </w:t>
      </w:r>
      <w:r>
        <w:rPr>
          <w:sz w:val="24"/>
        </w:rPr>
        <w:t>plota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sakta;</w:t>
      </w:r>
    </w:p>
    <w:p w14:paraId="4975FFF6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  <w:tab w:val="left" w:pos="721"/>
        </w:tabs>
        <w:spacing w:line="276" w:lineRule="auto"/>
        <w:ind w:right="369"/>
        <w:jc w:val="both"/>
        <w:rPr>
          <w:sz w:val="24"/>
        </w:rPr>
      </w:pPr>
      <w:r>
        <w:rPr>
          <w:sz w:val="24"/>
        </w:rPr>
        <w:t>Kopje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njëhsuar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diplomës</w:t>
      </w:r>
      <w:r>
        <w:rPr>
          <w:spacing w:val="-9"/>
          <w:sz w:val="24"/>
        </w:rPr>
        <w:t xml:space="preserve"> </w:t>
      </w:r>
      <w:r>
        <w:rPr>
          <w:sz w:val="24"/>
        </w:rPr>
        <w:t>së</w:t>
      </w:r>
      <w:r>
        <w:rPr>
          <w:spacing w:val="-9"/>
          <w:sz w:val="24"/>
        </w:rPr>
        <w:t xml:space="preserve"> </w:t>
      </w:r>
      <w:r>
        <w:rPr>
          <w:sz w:val="24"/>
        </w:rPr>
        <w:t>bashku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listën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notave.</w:t>
      </w:r>
      <w:r>
        <w:rPr>
          <w:spacing w:val="-6"/>
          <w:sz w:val="24"/>
        </w:rPr>
        <w:t xml:space="preserve"> </w:t>
      </w:r>
      <w:r>
        <w:rPr>
          <w:sz w:val="24"/>
        </w:rPr>
        <w:t>Diplomat</w:t>
      </w:r>
      <w:r>
        <w:rPr>
          <w:spacing w:val="-3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janë</w:t>
      </w:r>
      <w:r>
        <w:rPr>
          <w:spacing w:val="-4"/>
          <w:sz w:val="24"/>
        </w:rPr>
        <w:t xml:space="preserve"> </w:t>
      </w:r>
      <w:r>
        <w:rPr>
          <w:sz w:val="24"/>
        </w:rPr>
        <w:t>marrë</w:t>
      </w:r>
      <w:r>
        <w:rPr>
          <w:spacing w:val="-4"/>
          <w:sz w:val="24"/>
        </w:rPr>
        <w:t xml:space="preserve"> </w:t>
      </w:r>
      <w:r>
        <w:rPr>
          <w:sz w:val="24"/>
        </w:rPr>
        <w:t>jashtë vendit, duhet të jenë njohur paraprakisht pranë institucionit përgjegjës për njehsimin e diplomave, sipas legjislacionit në fuqi;</w:t>
      </w:r>
    </w:p>
    <w:p w14:paraId="7B1FBC82" w14:textId="77777777" w:rsidR="001A2717" w:rsidRPr="001A2717" w:rsidRDefault="00000000" w:rsidP="001A2717">
      <w:pPr>
        <w:pStyle w:val="ListParagraph"/>
        <w:numPr>
          <w:ilvl w:val="0"/>
          <w:numId w:val="7"/>
        </w:numPr>
        <w:tabs>
          <w:tab w:val="left" w:pos="719"/>
        </w:tabs>
        <w:spacing w:before="0" w:line="275" w:lineRule="exact"/>
        <w:ind w:left="719" w:hanging="359"/>
        <w:jc w:val="both"/>
        <w:rPr>
          <w:spacing w:val="-2"/>
          <w:sz w:val="24"/>
          <w:lang w:val="en-US"/>
        </w:rPr>
      </w:pPr>
      <w:r>
        <w:rPr>
          <w:sz w:val="24"/>
        </w:rPr>
        <w:t>Fotokopje të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letërnjoftimit;</w:t>
      </w:r>
      <w:r w:rsidR="001A2717" w:rsidRPr="001A2717">
        <w:rPr>
          <w:rFonts w:eastAsiaTheme="minorHAnsi"/>
          <w:lang w:val="en-US"/>
        </w:rPr>
        <w:t xml:space="preserve"> </w:t>
      </w:r>
    </w:p>
    <w:p w14:paraId="1FAEDD90" w14:textId="3FBAC4E1" w:rsidR="001A2717" w:rsidRPr="001A2717" w:rsidRDefault="001A2717" w:rsidP="001A2717">
      <w:pPr>
        <w:pStyle w:val="ListParagraph"/>
        <w:numPr>
          <w:ilvl w:val="0"/>
          <w:numId w:val="7"/>
        </w:numPr>
        <w:tabs>
          <w:tab w:val="left" w:pos="719"/>
        </w:tabs>
        <w:spacing w:before="0" w:line="275" w:lineRule="exact"/>
        <w:ind w:left="719" w:hanging="359"/>
        <w:jc w:val="both"/>
        <w:rPr>
          <w:spacing w:val="-2"/>
          <w:sz w:val="24"/>
          <w:lang w:val="en-US"/>
        </w:rPr>
      </w:pPr>
      <w:r w:rsidRPr="001A2717">
        <w:rPr>
          <w:spacing w:val="-2"/>
          <w:sz w:val="24"/>
          <w:lang w:val="en-US"/>
        </w:rPr>
        <w:t>Fotokopje e librezës së punës e plotësuar,</w:t>
      </w:r>
      <w:r w:rsidRPr="001A2717">
        <w:rPr>
          <w:spacing w:val="-2"/>
          <w:sz w:val="24"/>
        </w:rPr>
        <w:t xml:space="preserve"> (të gjitha faqet që vërtetojnë eksperiencën në punë);</w:t>
      </w:r>
    </w:p>
    <w:p w14:paraId="6889FCAF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</w:tabs>
        <w:spacing w:before="45"/>
        <w:ind w:left="719" w:hanging="359"/>
        <w:jc w:val="both"/>
        <w:rPr>
          <w:sz w:val="24"/>
        </w:rPr>
      </w:pPr>
      <w:r>
        <w:rPr>
          <w:sz w:val="24"/>
        </w:rPr>
        <w:t>Vërtetim/Raport</w:t>
      </w:r>
      <w:r>
        <w:rPr>
          <w:spacing w:val="-2"/>
          <w:sz w:val="24"/>
        </w:rPr>
        <w:t xml:space="preserve"> </w:t>
      </w:r>
      <w:r>
        <w:rPr>
          <w:sz w:val="24"/>
        </w:rPr>
        <w:t>mjeko</w:t>
      </w:r>
      <w:r>
        <w:rPr>
          <w:spacing w:val="1"/>
          <w:sz w:val="24"/>
        </w:rPr>
        <w:t xml:space="preserve"> </w:t>
      </w:r>
      <w:r>
        <w:rPr>
          <w:sz w:val="24"/>
        </w:rPr>
        <w:t>ligjor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janë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aftë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punë;</w:t>
      </w:r>
    </w:p>
    <w:p w14:paraId="10AFB00D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Dëshmi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penaliteti;</w:t>
      </w:r>
    </w:p>
    <w:p w14:paraId="3F019A78" w14:textId="77777777" w:rsidR="003D72C7" w:rsidRDefault="00000000">
      <w:pPr>
        <w:pStyle w:val="ListParagraph"/>
        <w:numPr>
          <w:ilvl w:val="0"/>
          <w:numId w:val="7"/>
        </w:numPr>
        <w:tabs>
          <w:tab w:val="left" w:pos="721"/>
        </w:tabs>
        <w:spacing w:line="276" w:lineRule="auto"/>
        <w:ind w:right="361"/>
        <w:rPr>
          <w:sz w:val="24"/>
        </w:rPr>
      </w:pPr>
      <w:r>
        <w:rPr>
          <w:sz w:val="24"/>
        </w:rPr>
        <w:t>Vërtetim/vendim të statusit që mbajnë në shërbimin civil si “nëpunës civil të konfirmuar të kategorisë ekzekutive”;</w:t>
      </w:r>
    </w:p>
    <w:p w14:paraId="3B8FCCD4" w14:textId="77777777" w:rsidR="003D72C7" w:rsidRDefault="00000000">
      <w:pPr>
        <w:pStyle w:val="ListParagraph"/>
        <w:numPr>
          <w:ilvl w:val="0"/>
          <w:numId w:val="7"/>
        </w:numPr>
        <w:tabs>
          <w:tab w:val="left" w:pos="720"/>
        </w:tabs>
        <w:spacing w:before="0" w:line="275" w:lineRule="exact"/>
        <w:ind w:left="720" w:hanging="360"/>
        <w:rPr>
          <w:sz w:val="24"/>
        </w:rPr>
      </w:pPr>
      <w:r>
        <w:rPr>
          <w:sz w:val="24"/>
        </w:rPr>
        <w:t>Vërtetim</w:t>
      </w:r>
      <w:r>
        <w:rPr>
          <w:spacing w:val="-1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nuk</w:t>
      </w:r>
      <w:r>
        <w:rPr>
          <w:spacing w:val="-2"/>
          <w:sz w:val="24"/>
        </w:rPr>
        <w:t xml:space="preserve"> </w:t>
      </w:r>
      <w:r>
        <w:rPr>
          <w:sz w:val="24"/>
        </w:rPr>
        <w:t>kanë 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fuqi;</w:t>
      </w:r>
    </w:p>
    <w:p w14:paraId="24C8E562" w14:textId="4D8AD433" w:rsidR="001A2717" w:rsidRPr="001A2717" w:rsidRDefault="00000000" w:rsidP="001A2717">
      <w:pPr>
        <w:pStyle w:val="ListParagraph"/>
        <w:numPr>
          <w:ilvl w:val="0"/>
          <w:numId w:val="7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dy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vlerësimeve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fundit</w:t>
      </w:r>
      <w:r>
        <w:rPr>
          <w:spacing w:val="4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rezultateve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punë;</w:t>
      </w:r>
    </w:p>
    <w:p w14:paraId="6876934A" w14:textId="77777777" w:rsidR="00AE6291" w:rsidRPr="00AE6291" w:rsidRDefault="00AE6291" w:rsidP="00AE6291">
      <w:pPr>
        <w:pStyle w:val="ListParagraph"/>
        <w:numPr>
          <w:ilvl w:val="0"/>
          <w:numId w:val="7"/>
        </w:numPr>
        <w:rPr>
          <w:sz w:val="24"/>
        </w:rPr>
      </w:pPr>
      <w:r w:rsidRPr="00AE6291">
        <w:rPr>
          <w:sz w:val="24"/>
        </w:rPr>
        <w:t>Dëshmi të njohjes së gjuhës së huaj angleze;</w:t>
      </w:r>
    </w:p>
    <w:p w14:paraId="55BE675E" w14:textId="21E4AE69" w:rsidR="003D72C7" w:rsidRPr="00AE6291" w:rsidRDefault="003D72C7" w:rsidP="00AE6291">
      <w:pPr>
        <w:pStyle w:val="ListParagraph"/>
        <w:tabs>
          <w:tab w:val="left" w:pos="721"/>
        </w:tabs>
        <w:spacing w:line="276" w:lineRule="auto"/>
        <w:ind w:left="721" w:right="366" w:firstLine="0"/>
        <w:rPr>
          <w:sz w:val="24"/>
        </w:rPr>
        <w:sectPr w:rsidR="003D72C7" w:rsidRPr="00AE6291" w:rsidSect="00E704EB">
          <w:pgSz w:w="12240" w:h="15840"/>
          <w:pgMar w:top="1170" w:right="1080" w:bottom="680" w:left="1440" w:header="0" w:footer="495" w:gutter="0"/>
          <w:cols w:space="720"/>
        </w:sectPr>
      </w:pPr>
    </w:p>
    <w:p w14:paraId="04905BE4" w14:textId="77777777" w:rsidR="003D72C7" w:rsidRDefault="00000000">
      <w:pPr>
        <w:pStyle w:val="ListParagraph"/>
        <w:numPr>
          <w:ilvl w:val="0"/>
          <w:numId w:val="7"/>
        </w:numPr>
        <w:tabs>
          <w:tab w:val="left" w:pos="719"/>
          <w:tab w:val="left" w:pos="721"/>
        </w:tabs>
        <w:spacing w:before="72" w:line="276" w:lineRule="auto"/>
        <w:ind w:right="375"/>
        <w:jc w:val="both"/>
        <w:rPr>
          <w:sz w:val="24"/>
        </w:rPr>
      </w:pPr>
      <w:r>
        <w:rPr>
          <w:sz w:val="24"/>
        </w:rPr>
        <w:lastRenderedPageBreak/>
        <w:t>Çdo dokument tjetër që vërteton plotësimin e kritereve të mësipërme, si dhe trajnime, kualifikime, arsim shtesë, vlerësime pozitive të përmendura në jetëshkrim.</w:t>
      </w:r>
    </w:p>
    <w:p w14:paraId="3121EC08" w14:textId="77777777" w:rsidR="003D72C7" w:rsidRPr="00E704EB" w:rsidRDefault="003D72C7">
      <w:pPr>
        <w:pStyle w:val="BodyText"/>
        <w:spacing w:before="45"/>
        <w:rPr>
          <w:sz w:val="20"/>
          <w:szCs w:val="20"/>
        </w:rPr>
      </w:pPr>
    </w:p>
    <w:p w14:paraId="7D68BD34" w14:textId="0EBAC41D" w:rsidR="003D72C7" w:rsidRDefault="00000000">
      <w:pPr>
        <w:spacing w:line="259" w:lineRule="auto"/>
        <w:ind w:right="495"/>
        <w:jc w:val="both"/>
        <w:rPr>
          <w:b/>
          <w:sz w:val="24"/>
        </w:rPr>
      </w:pPr>
      <w:r>
        <w:rPr>
          <w:b/>
          <w:sz w:val="24"/>
        </w:rPr>
        <w:t>Dokumentacioni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duhet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dorëzohet,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dorazi,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pranë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Institucionit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Presidentit të Republikës, sipas kërkesave të përcaktuara në shpallje, brenda datës </w:t>
      </w:r>
      <w:r w:rsidR="00224EBC">
        <w:rPr>
          <w:b/>
          <w:sz w:val="24"/>
        </w:rPr>
        <w:t>20</w:t>
      </w:r>
      <w:r>
        <w:rPr>
          <w:b/>
          <w:sz w:val="24"/>
        </w:rPr>
        <w:t>.</w:t>
      </w:r>
      <w:r w:rsidR="00224EBC">
        <w:rPr>
          <w:b/>
          <w:sz w:val="24"/>
        </w:rPr>
        <w:t>10</w:t>
      </w:r>
      <w:r>
        <w:rPr>
          <w:b/>
          <w:sz w:val="24"/>
        </w:rPr>
        <w:t>.2025.</w:t>
      </w:r>
    </w:p>
    <w:p w14:paraId="362F6CFA" w14:textId="77777777" w:rsidR="003D72C7" w:rsidRPr="00E704EB" w:rsidRDefault="003D72C7">
      <w:pPr>
        <w:pStyle w:val="BodyText"/>
        <w:spacing w:before="203"/>
        <w:rPr>
          <w:b/>
          <w:sz w:val="6"/>
          <w:szCs w:val="6"/>
        </w:rPr>
      </w:pPr>
    </w:p>
    <w:p w14:paraId="54747AAD" w14:textId="77777777" w:rsidR="003D72C7" w:rsidRDefault="00000000">
      <w:pPr>
        <w:pStyle w:val="Heading1"/>
      </w:pPr>
      <w:r>
        <w:t>I/3.</w:t>
      </w:r>
      <w:r>
        <w:rPr>
          <w:spacing w:val="1"/>
        </w:rPr>
        <w:t xml:space="preserve"> </w:t>
      </w:r>
      <w:r>
        <w:t>FAZAT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VERIFIKIMIT</w:t>
      </w:r>
    </w:p>
    <w:p w14:paraId="1393201C" w14:textId="12929DE5" w:rsidR="003D72C7" w:rsidRDefault="00000000">
      <w:pPr>
        <w:pStyle w:val="ListParagraph"/>
        <w:numPr>
          <w:ilvl w:val="0"/>
          <w:numId w:val="6"/>
        </w:numPr>
        <w:tabs>
          <w:tab w:val="left" w:pos="272"/>
        </w:tabs>
        <w:spacing w:before="176" w:line="276" w:lineRule="auto"/>
        <w:ind w:right="358" w:firstLine="0"/>
        <w:jc w:val="both"/>
        <w:rPr>
          <w:b/>
          <w:sz w:val="24"/>
        </w:rPr>
      </w:pPr>
      <w:r>
        <w:rPr>
          <w:sz w:val="24"/>
        </w:rPr>
        <w:t>Në datën 2</w:t>
      </w:r>
      <w:r w:rsidR="00B53834">
        <w:rPr>
          <w:sz w:val="24"/>
        </w:rPr>
        <w:t>2</w:t>
      </w:r>
      <w:r>
        <w:rPr>
          <w:sz w:val="24"/>
        </w:rPr>
        <w:t>.</w:t>
      </w:r>
      <w:r w:rsidR="00B53834">
        <w:rPr>
          <w:sz w:val="24"/>
        </w:rPr>
        <w:t>10</w:t>
      </w:r>
      <w:r>
        <w:rPr>
          <w:sz w:val="24"/>
        </w:rPr>
        <w:t>.2025 do të shpallet lista e vlerësimit paraprak të kandidatëve që do të vazhdojnë konkurimin në faqen</w:t>
      </w:r>
      <w:r>
        <w:rPr>
          <w:spacing w:val="-3"/>
          <w:sz w:val="24"/>
        </w:rPr>
        <w:t xml:space="preserve"> </w:t>
      </w:r>
      <w:r>
        <w:rPr>
          <w:sz w:val="24"/>
        </w:rPr>
        <w:t>zyrtare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Institucionit të</w:t>
      </w:r>
      <w:r>
        <w:rPr>
          <w:spacing w:val="-4"/>
          <w:sz w:val="24"/>
        </w:rPr>
        <w:t xml:space="preserve"> </w:t>
      </w:r>
      <w:r>
        <w:rPr>
          <w:sz w:val="24"/>
        </w:rPr>
        <w:t>Presidentit të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Republikës </w:t>
      </w:r>
      <w:hyperlink r:id="rId9">
        <w:r w:rsidR="003D72C7">
          <w:rPr>
            <w:color w:val="0462C1"/>
            <w:sz w:val="24"/>
            <w:u w:val="single" w:color="0462C1"/>
          </w:rPr>
          <w:t>www.president.al</w:t>
        </w:r>
      </w:hyperlink>
      <w:r>
        <w:rPr>
          <w:color w:val="0462C1"/>
          <w:spacing w:val="-5"/>
          <w:sz w:val="24"/>
        </w:rPr>
        <w:t xml:space="preserve"> </w:t>
      </w:r>
      <w:r>
        <w:rPr>
          <w:sz w:val="24"/>
        </w:rPr>
        <w:t>dhe në portalin</w:t>
      </w:r>
      <w:r>
        <w:rPr>
          <w:spacing w:val="-2"/>
          <w:sz w:val="24"/>
        </w:rPr>
        <w:t xml:space="preserve"> </w:t>
      </w:r>
      <w:r>
        <w:rPr>
          <w:sz w:val="24"/>
        </w:rPr>
        <w:t>“Shërbimi</w:t>
      </w:r>
      <w:r>
        <w:rPr>
          <w:spacing w:val="-2"/>
          <w:sz w:val="24"/>
        </w:rPr>
        <w:t xml:space="preserve"> </w:t>
      </w:r>
      <w:r>
        <w:rPr>
          <w:sz w:val="24"/>
        </w:rPr>
        <w:t>Kombëtar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Punësimit”. Kandidatët e</w:t>
      </w:r>
      <w:r>
        <w:rPr>
          <w:spacing w:val="-3"/>
          <w:sz w:val="24"/>
        </w:rPr>
        <w:t xml:space="preserve"> </w:t>
      </w:r>
      <w:r>
        <w:rPr>
          <w:sz w:val="24"/>
        </w:rPr>
        <w:t>shpallur në listën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publikuar janë</w:t>
      </w:r>
      <w:r>
        <w:rPr>
          <w:spacing w:val="-3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që plotësojnë kushtet minimale të lëvizjes paralele dhe kriteret e veçanta, të kërkuara më sipër.</w:t>
      </w:r>
    </w:p>
    <w:p w14:paraId="0E437CCF" w14:textId="77777777" w:rsidR="003D72C7" w:rsidRDefault="00000000">
      <w:pPr>
        <w:pStyle w:val="ListParagraph"/>
        <w:numPr>
          <w:ilvl w:val="0"/>
          <w:numId w:val="6"/>
        </w:numPr>
        <w:tabs>
          <w:tab w:val="left" w:pos="291"/>
        </w:tabs>
        <w:spacing w:before="161" w:line="276" w:lineRule="auto"/>
        <w:ind w:right="358" w:firstLine="0"/>
        <w:jc w:val="both"/>
        <w:rPr>
          <w:b/>
          <w:sz w:val="24"/>
        </w:rPr>
      </w:pPr>
      <w:r>
        <w:rPr>
          <w:sz w:val="24"/>
        </w:rPr>
        <w:t>Kandidatët e skualifikuar do të njoftohen me e–mail. Ankesat nga kandidatët e pakualifikuar paraqiten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-5"/>
          <w:sz w:val="24"/>
        </w:rPr>
        <w:t xml:space="preserve"> </w:t>
      </w:r>
      <w:r>
        <w:rPr>
          <w:sz w:val="24"/>
        </w:rPr>
        <w:t>Njësinë</w:t>
      </w:r>
      <w:r>
        <w:rPr>
          <w:spacing w:val="-5"/>
          <w:sz w:val="24"/>
        </w:rPr>
        <w:t xml:space="preserve"> </w:t>
      </w:r>
      <w:r>
        <w:rPr>
          <w:sz w:val="24"/>
        </w:rPr>
        <w:t>Përgjegjëse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5"/>
          <w:sz w:val="24"/>
        </w:rPr>
        <w:t xml:space="preserve"> </w:t>
      </w:r>
      <w:r>
        <w:rPr>
          <w:sz w:val="24"/>
        </w:rPr>
        <w:t>Institucionin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Presidentit të</w:t>
      </w:r>
      <w:r>
        <w:rPr>
          <w:spacing w:val="-5"/>
          <w:sz w:val="24"/>
        </w:rPr>
        <w:t xml:space="preserve"> </w:t>
      </w:r>
      <w:r>
        <w:rPr>
          <w:sz w:val="24"/>
        </w:rPr>
        <w:t>Republikës, brenda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(tri)</w:t>
      </w:r>
      <w:r>
        <w:rPr>
          <w:spacing w:val="-3"/>
          <w:sz w:val="24"/>
        </w:rPr>
        <w:t xml:space="preserve"> </w:t>
      </w:r>
      <w:r>
        <w:rPr>
          <w:sz w:val="24"/>
        </w:rPr>
        <w:t>ditëve kalendarike nga data e njoftimit individual dhe ankuesi merr përgjigje brenda 5 (pesë) ditëve kalendarike nga data e depozitimit të saj.</w:t>
      </w:r>
    </w:p>
    <w:p w14:paraId="4E17D23D" w14:textId="34656331" w:rsidR="003D72C7" w:rsidRDefault="00000000">
      <w:pPr>
        <w:pStyle w:val="ListParagraph"/>
        <w:numPr>
          <w:ilvl w:val="0"/>
          <w:numId w:val="6"/>
        </w:numPr>
        <w:tabs>
          <w:tab w:val="left" w:pos="234"/>
        </w:tabs>
        <w:spacing w:before="161" w:line="276" w:lineRule="auto"/>
        <w:ind w:right="353" w:firstLine="0"/>
        <w:jc w:val="both"/>
        <w:rPr>
          <w:sz w:val="24"/>
        </w:rPr>
      </w:pPr>
      <w:r>
        <w:rPr>
          <w:sz w:val="24"/>
        </w:rPr>
        <w:t>Në</w:t>
      </w:r>
      <w:r>
        <w:rPr>
          <w:spacing w:val="-15"/>
          <w:sz w:val="24"/>
        </w:rPr>
        <w:t xml:space="preserve"> </w:t>
      </w:r>
      <w:r>
        <w:rPr>
          <w:sz w:val="24"/>
        </w:rPr>
        <w:t>datën</w:t>
      </w:r>
      <w:r>
        <w:rPr>
          <w:spacing w:val="-15"/>
          <w:sz w:val="24"/>
        </w:rPr>
        <w:t xml:space="preserve"> </w:t>
      </w:r>
      <w:r w:rsidR="00B53834">
        <w:rPr>
          <w:spacing w:val="-15"/>
          <w:sz w:val="24"/>
        </w:rPr>
        <w:t>2</w:t>
      </w:r>
      <w:r>
        <w:rPr>
          <w:sz w:val="24"/>
        </w:rPr>
        <w:t>8.</w:t>
      </w:r>
      <w:r w:rsidR="00B53834">
        <w:rPr>
          <w:sz w:val="24"/>
        </w:rPr>
        <w:t>10</w:t>
      </w:r>
      <w:r>
        <w:rPr>
          <w:sz w:val="24"/>
        </w:rPr>
        <w:t>.2025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15"/>
          <w:sz w:val="24"/>
        </w:rPr>
        <w:t xml:space="preserve"> </w:t>
      </w:r>
      <w:r>
        <w:rPr>
          <w:sz w:val="24"/>
        </w:rPr>
        <w:t>shpallet</w:t>
      </w:r>
      <w:r>
        <w:rPr>
          <w:spacing w:val="-15"/>
          <w:sz w:val="24"/>
        </w:rPr>
        <w:t xml:space="preserve"> </w:t>
      </w:r>
      <w:r>
        <w:rPr>
          <w:sz w:val="24"/>
        </w:rPr>
        <w:t>lista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verifikimit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15"/>
          <w:sz w:val="24"/>
        </w:rPr>
        <w:t xml:space="preserve"> </w:t>
      </w:r>
      <w:r>
        <w:rPr>
          <w:sz w:val="24"/>
        </w:rPr>
        <w:t>kandidatëve</w:t>
      </w:r>
      <w:r>
        <w:rPr>
          <w:spacing w:val="-15"/>
          <w:sz w:val="24"/>
        </w:rPr>
        <w:t xml:space="preserve"> </w:t>
      </w:r>
      <w:r>
        <w:rPr>
          <w:sz w:val="24"/>
        </w:rPr>
        <w:t>që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5"/>
          <w:sz w:val="24"/>
        </w:rPr>
        <w:t xml:space="preserve"> </w:t>
      </w:r>
      <w:r>
        <w:rPr>
          <w:sz w:val="24"/>
        </w:rPr>
        <w:t>vazhdojnë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konkurimin pas procesit ankimor (nëse ka) në faqen zyrtare të Institucionit të Presidentit të Republikës </w:t>
      </w:r>
      <w:hyperlink r:id="rId10">
        <w:r w:rsidR="003D72C7">
          <w:rPr>
            <w:color w:val="0462C1"/>
            <w:sz w:val="24"/>
            <w:u w:val="single" w:color="0462C1"/>
          </w:rPr>
          <w:t>www.president.al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dhe në portalin “Shërbimi Kombëtar i Punësimit”. Kandidatët e shpallur në listën e verifikimit janë ata që plotësojnë kushtet minimale të lëvizjes paralele dhe kriteret e veçanta, të kërkuara më sipër.</w:t>
      </w:r>
    </w:p>
    <w:p w14:paraId="02E93B1E" w14:textId="77777777" w:rsidR="003D72C7" w:rsidRDefault="00000000">
      <w:pPr>
        <w:pStyle w:val="Heading1"/>
        <w:spacing w:before="166"/>
      </w:pPr>
      <w:r>
        <w:t>I/4.</w:t>
      </w:r>
      <w:r>
        <w:rPr>
          <w:spacing w:val="-3"/>
        </w:rPr>
        <w:t xml:space="preserve"> </w:t>
      </w:r>
      <w:r>
        <w:rPr>
          <w:spacing w:val="-2"/>
        </w:rPr>
        <w:t>KONKURIMI</w:t>
      </w:r>
    </w:p>
    <w:p w14:paraId="488D8FEA" w14:textId="436BE04A" w:rsidR="003D72C7" w:rsidRDefault="00000000">
      <w:pPr>
        <w:pStyle w:val="ListParagraph"/>
        <w:numPr>
          <w:ilvl w:val="0"/>
          <w:numId w:val="5"/>
        </w:numPr>
        <w:tabs>
          <w:tab w:val="left" w:pos="316"/>
        </w:tabs>
        <w:spacing w:before="175" w:line="276" w:lineRule="auto"/>
        <w:ind w:right="358" w:firstLine="0"/>
        <w:jc w:val="both"/>
        <w:rPr>
          <w:sz w:val="24"/>
        </w:rPr>
      </w:pPr>
      <w:r>
        <w:rPr>
          <w:sz w:val="24"/>
        </w:rPr>
        <w:t>Konkurimi, intervista e strukturuar</w:t>
      </w:r>
      <w:r>
        <w:rPr>
          <w:spacing w:val="-2"/>
          <w:sz w:val="24"/>
        </w:rPr>
        <w:t xml:space="preserve"> </w:t>
      </w:r>
      <w:r>
        <w:rPr>
          <w:sz w:val="24"/>
        </w:rPr>
        <w:t>me gojë do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zhvillohet në datën</w:t>
      </w:r>
      <w:r>
        <w:rPr>
          <w:spacing w:val="-2"/>
          <w:sz w:val="24"/>
        </w:rPr>
        <w:t xml:space="preserve"> </w:t>
      </w:r>
      <w:r w:rsidR="00B53834">
        <w:rPr>
          <w:sz w:val="24"/>
        </w:rPr>
        <w:t>30</w:t>
      </w:r>
      <w:r>
        <w:rPr>
          <w:sz w:val="24"/>
        </w:rPr>
        <w:t>.</w:t>
      </w:r>
      <w:r w:rsidR="00B53834">
        <w:rPr>
          <w:sz w:val="24"/>
        </w:rPr>
        <w:t>10</w:t>
      </w:r>
      <w:r>
        <w:rPr>
          <w:sz w:val="24"/>
        </w:rPr>
        <w:t>.2025,</w:t>
      </w:r>
      <w:r>
        <w:rPr>
          <w:spacing w:val="-5"/>
          <w:sz w:val="24"/>
        </w:rPr>
        <w:t xml:space="preserve"> </w:t>
      </w:r>
      <w:r>
        <w:rPr>
          <w:sz w:val="24"/>
        </w:rPr>
        <w:t>ora 11:00, në mjediset e Institucionit të Presidentit të Republikës.</w:t>
      </w:r>
    </w:p>
    <w:p w14:paraId="79D6EFAE" w14:textId="77777777" w:rsidR="003D72C7" w:rsidRDefault="00000000">
      <w:pPr>
        <w:pStyle w:val="ListParagraph"/>
        <w:numPr>
          <w:ilvl w:val="0"/>
          <w:numId w:val="5"/>
        </w:numPr>
        <w:tabs>
          <w:tab w:val="left" w:pos="253"/>
        </w:tabs>
        <w:spacing w:before="162" w:line="276" w:lineRule="auto"/>
        <w:ind w:right="359" w:firstLine="0"/>
        <w:jc w:val="both"/>
        <w:rPr>
          <w:sz w:val="24"/>
        </w:rPr>
      </w:pPr>
      <w:r>
        <w:rPr>
          <w:sz w:val="24"/>
        </w:rPr>
        <w:t>Kandidatët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vlerësohen</w:t>
      </w:r>
      <w:r>
        <w:rPr>
          <w:spacing w:val="-12"/>
          <w:sz w:val="24"/>
        </w:rPr>
        <w:t xml:space="preserve"> </w:t>
      </w:r>
      <w:r>
        <w:rPr>
          <w:sz w:val="24"/>
        </w:rPr>
        <w:t>nga</w:t>
      </w:r>
      <w:r>
        <w:rPr>
          <w:spacing w:val="-9"/>
          <w:sz w:val="24"/>
        </w:rPr>
        <w:t xml:space="preserve"> </w:t>
      </w:r>
      <w:r>
        <w:rPr>
          <w:sz w:val="24"/>
        </w:rPr>
        <w:t>“Komisioni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Brendshëm</w:t>
      </w:r>
      <w:r>
        <w:rPr>
          <w:spacing w:val="-15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Lëvizjen</w:t>
      </w:r>
      <w:r>
        <w:rPr>
          <w:spacing w:val="-12"/>
          <w:sz w:val="24"/>
        </w:rPr>
        <w:t xml:space="preserve"> </w:t>
      </w:r>
      <w:r>
        <w:rPr>
          <w:sz w:val="24"/>
        </w:rPr>
        <w:t>Paralele” i</w:t>
      </w:r>
      <w:r>
        <w:rPr>
          <w:spacing w:val="-15"/>
          <w:sz w:val="24"/>
        </w:rPr>
        <w:t xml:space="preserve"> </w:t>
      </w:r>
      <w:r>
        <w:rPr>
          <w:sz w:val="24"/>
        </w:rPr>
        <w:t>ngritur</w:t>
      </w:r>
      <w:r>
        <w:rPr>
          <w:spacing w:val="-6"/>
          <w:sz w:val="24"/>
        </w:rPr>
        <w:t xml:space="preserve"> </w:t>
      </w:r>
      <w:r>
        <w:rPr>
          <w:sz w:val="24"/>
        </w:rPr>
        <w:t>pranë Institucionit të Presidentit të Republikës.</w:t>
      </w:r>
    </w:p>
    <w:p w14:paraId="45B5D7BA" w14:textId="77777777" w:rsidR="003D72C7" w:rsidRDefault="00000000">
      <w:pPr>
        <w:pStyle w:val="BodyText"/>
        <w:spacing w:before="158"/>
        <w:jc w:val="both"/>
      </w:pPr>
      <w:r>
        <w:t>Kandidatët</w:t>
      </w:r>
      <w:r>
        <w:rPr>
          <w:spacing w:val="2"/>
        </w:rPr>
        <w:t xml:space="preserve"> </w:t>
      </w:r>
      <w:r>
        <w:t>gjatë</w:t>
      </w:r>
      <w:r>
        <w:rPr>
          <w:spacing w:val="-4"/>
        </w:rPr>
        <w:t xml:space="preserve"> </w:t>
      </w:r>
      <w:r>
        <w:t>intervistës</w:t>
      </w:r>
      <w:r>
        <w:rPr>
          <w:spacing w:val="-4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strukturuar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gojë,</w:t>
      </w:r>
      <w:r>
        <w:rPr>
          <w:spacing w:val="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lidhur</w:t>
      </w:r>
      <w:r>
        <w:rPr>
          <w:spacing w:val="4"/>
        </w:rPr>
        <w:t xml:space="preserve"> </w:t>
      </w:r>
      <w:r>
        <w:rPr>
          <w:spacing w:val="-5"/>
        </w:rPr>
        <w:t>me:</w:t>
      </w:r>
    </w:p>
    <w:p w14:paraId="6C21DB9A" w14:textId="77777777" w:rsidR="003D72C7" w:rsidRDefault="00000000">
      <w:pPr>
        <w:pStyle w:val="ListParagraph"/>
        <w:numPr>
          <w:ilvl w:val="1"/>
          <w:numId w:val="5"/>
        </w:numPr>
        <w:tabs>
          <w:tab w:val="left" w:pos="720"/>
        </w:tabs>
        <w:spacing w:before="161"/>
        <w:ind w:left="720" w:hanging="360"/>
        <w:rPr>
          <w:sz w:val="24"/>
        </w:rPr>
      </w:pPr>
      <w:r>
        <w:rPr>
          <w:sz w:val="24"/>
        </w:rPr>
        <w:t>Eksperiencën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tyre;</w:t>
      </w:r>
    </w:p>
    <w:p w14:paraId="69F28566" w14:textId="77777777" w:rsidR="003D72C7" w:rsidRDefault="00000000">
      <w:pPr>
        <w:pStyle w:val="ListParagraph"/>
        <w:numPr>
          <w:ilvl w:val="1"/>
          <w:numId w:val="5"/>
        </w:numPr>
        <w:tabs>
          <w:tab w:val="left" w:pos="720"/>
        </w:tabs>
        <w:spacing w:before="46"/>
        <w:ind w:left="720" w:hanging="360"/>
        <w:rPr>
          <w:sz w:val="24"/>
        </w:rPr>
      </w:pPr>
      <w:r>
        <w:rPr>
          <w:sz w:val="24"/>
        </w:rPr>
        <w:t>Njohuritë,</w:t>
      </w:r>
      <w:r>
        <w:rPr>
          <w:spacing w:val="-3"/>
          <w:sz w:val="24"/>
        </w:rPr>
        <w:t xml:space="preserve"> </w:t>
      </w:r>
      <w:r>
        <w:rPr>
          <w:sz w:val="24"/>
        </w:rPr>
        <w:t>aftësitë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-3"/>
          <w:sz w:val="24"/>
        </w:rPr>
        <w:t xml:space="preserve"> </w:t>
      </w:r>
      <w:r>
        <w:rPr>
          <w:sz w:val="24"/>
        </w:rPr>
        <w:t>lidhur</w:t>
      </w:r>
      <w:r>
        <w:rPr>
          <w:spacing w:val="3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fushën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profesionale;</w:t>
      </w:r>
    </w:p>
    <w:p w14:paraId="17F48DF9" w14:textId="77777777" w:rsidR="003D72C7" w:rsidRDefault="00000000">
      <w:pPr>
        <w:pStyle w:val="ListParagraph"/>
        <w:numPr>
          <w:ilvl w:val="1"/>
          <w:numId w:val="5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Njohjen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kuadrit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ligjor;</w:t>
      </w:r>
    </w:p>
    <w:p w14:paraId="1BF73CDC" w14:textId="77777777" w:rsidR="003D72C7" w:rsidRDefault="00000000">
      <w:pPr>
        <w:pStyle w:val="ListParagraph"/>
        <w:numPr>
          <w:ilvl w:val="1"/>
          <w:numId w:val="5"/>
        </w:numPr>
        <w:tabs>
          <w:tab w:val="left" w:pos="720"/>
        </w:tabs>
        <w:spacing w:before="40"/>
        <w:ind w:left="720" w:hanging="360"/>
        <w:rPr>
          <w:sz w:val="24"/>
        </w:rPr>
      </w:pPr>
      <w:r>
        <w:rPr>
          <w:sz w:val="24"/>
        </w:rPr>
        <w:t>Vizioni,</w:t>
      </w:r>
      <w:r>
        <w:rPr>
          <w:spacing w:val="3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pritshmërinë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tyre</w:t>
      </w:r>
      <w:r>
        <w:rPr>
          <w:spacing w:val="-4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karrierën.</w:t>
      </w:r>
    </w:p>
    <w:p w14:paraId="76E68E9F" w14:textId="77777777" w:rsidR="003D72C7" w:rsidRPr="00E704EB" w:rsidRDefault="003D72C7">
      <w:pPr>
        <w:pStyle w:val="BodyText"/>
        <w:spacing w:before="82"/>
        <w:rPr>
          <w:sz w:val="16"/>
          <w:szCs w:val="16"/>
        </w:rPr>
      </w:pPr>
    </w:p>
    <w:p w14:paraId="05FA6DA4" w14:textId="77777777" w:rsidR="003D72C7" w:rsidRDefault="00000000">
      <w:pPr>
        <w:pStyle w:val="BodyText"/>
        <w:spacing w:before="0"/>
        <w:jc w:val="both"/>
      </w:pPr>
      <w:r>
        <w:t>Totali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pikëve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vlerësimit</w:t>
      </w:r>
      <w:r>
        <w:rPr>
          <w:spacing w:val="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kandidatit</w:t>
      </w:r>
      <w:r>
        <w:rPr>
          <w:spacing w:val="3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100,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cilat</w:t>
      </w:r>
      <w:r>
        <w:rPr>
          <w:spacing w:val="3"/>
        </w:rPr>
        <w:t xml:space="preserve"> </w:t>
      </w:r>
      <w:r>
        <w:t>ndahen</w:t>
      </w:r>
      <w:r>
        <w:rPr>
          <w:spacing w:val="-6"/>
        </w:rPr>
        <w:t xml:space="preserve"> </w:t>
      </w:r>
      <w:r>
        <w:rPr>
          <w:spacing w:val="-2"/>
        </w:rPr>
        <w:t>përkatësisht:</w:t>
      </w:r>
    </w:p>
    <w:p w14:paraId="734CD410" w14:textId="77777777" w:rsidR="003D72C7" w:rsidRDefault="00000000">
      <w:pPr>
        <w:pStyle w:val="ListParagraph"/>
        <w:numPr>
          <w:ilvl w:val="1"/>
          <w:numId w:val="5"/>
        </w:numPr>
        <w:tabs>
          <w:tab w:val="left" w:pos="719"/>
          <w:tab w:val="left" w:pos="721"/>
        </w:tabs>
        <w:spacing w:line="276" w:lineRule="auto"/>
        <w:ind w:right="360"/>
        <w:jc w:val="both"/>
        <w:rPr>
          <w:sz w:val="24"/>
        </w:rPr>
      </w:pP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pikë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dokumentacionin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dorëzuar, i</w:t>
      </w:r>
      <w:r>
        <w:rPr>
          <w:spacing w:val="-7"/>
          <w:sz w:val="24"/>
        </w:rPr>
        <w:t xml:space="preserve"> </w:t>
      </w:r>
      <w:r>
        <w:rPr>
          <w:sz w:val="24"/>
        </w:rPr>
        <w:t>ndarë në: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pikë</w:t>
      </w:r>
      <w:r>
        <w:rPr>
          <w:spacing w:val="-3"/>
          <w:sz w:val="24"/>
        </w:rPr>
        <w:t xml:space="preserve"> </w:t>
      </w:r>
      <w:r>
        <w:rPr>
          <w:sz w:val="24"/>
        </w:rPr>
        <w:t>përvojë, 10</w:t>
      </w:r>
      <w:r>
        <w:rPr>
          <w:spacing w:val="-2"/>
          <w:sz w:val="24"/>
        </w:rPr>
        <w:t xml:space="preserve"> </w:t>
      </w:r>
      <w:r>
        <w:rPr>
          <w:sz w:val="24"/>
        </w:rPr>
        <w:t>pikë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trajnime apo kualifikime të lidhura me fushën përkatëse, dhe 10 pikë për çertifikimin pozitiv ose për vlerësimet e rezultateve individuale në punë në rastet kur procesi i çertifikimit nuk është kryer;</w:t>
      </w:r>
    </w:p>
    <w:p w14:paraId="44FDE3AA" w14:textId="33EA0ED3" w:rsidR="00E704EB" w:rsidRPr="00AE6291" w:rsidRDefault="00000000" w:rsidP="00AE6291">
      <w:pPr>
        <w:pStyle w:val="ListParagraph"/>
        <w:numPr>
          <w:ilvl w:val="1"/>
          <w:numId w:val="5"/>
        </w:numPr>
        <w:tabs>
          <w:tab w:val="left" w:pos="720"/>
        </w:tabs>
        <w:spacing w:before="72"/>
        <w:ind w:left="720" w:hanging="360"/>
        <w:rPr>
          <w:sz w:val="24"/>
        </w:rPr>
      </w:pPr>
      <w:r>
        <w:rPr>
          <w:sz w:val="24"/>
        </w:rPr>
        <w:t>60</w:t>
      </w:r>
      <w:r>
        <w:rPr>
          <w:spacing w:val="-5"/>
          <w:sz w:val="24"/>
        </w:rPr>
        <w:t xml:space="preserve"> </w:t>
      </w:r>
      <w:r>
        <w:rPr>
          <w:sz w:val="24"/>
        </w:rPr>
        <w:t>pikë</w:t>
      </w:r>
      <w:r>
        <w:rPr>
          <w:spacing w:val="1"/>
          <w:sz w:val="24"/>
        </w:rPr>
        <w:t xml:space="preserve"> </w:t>
      </w:r>
      <w:r>
        <w:rPr>
          <w:sz w:val="24"/>
        </w:rPr>
        <w:t>intervista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gojë.</w:t>
      </w:r>
    </w:p>
    <w:p w14:paraId="69962B2C" w14:textId="7CCC2354" w:rsidR="003D72C7" w:rsidRDefault="00000000">
      <w:pPr>
        <w:pStyle w:val="ListParagraph"/>
        <w:numPr>
          <w:ilvl w:val="0"/>
          <w:numId w:val="5"/>
        </w:numPr>
        <w:tabs>
          <w:tab w:val="left" w:pos="253"/>
        </w:tabs>
        <w:spacing w:before="161" w:line="276" w:lineRule="auto"/>
        <w:ind w:right="357" w:firstLine="0"/>
        <w:jc w:val="both"/>
        <w:rPr>
          <w:sz w:val="24"/>
        </w:rPr>
      </w:pPr>
      <w:r>
        <w:rPr>
          <w:sz w:val="24"/>
        </w:rPr>
        <w:t>Njësia përgjegjëse pranë Institucionit të Presidentit të Republikës do të njoftojë kandidatët për rezultatin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konkurrimit,</w:t>
      </w:r>
      <w:r>
        <w:rPr>
          <w:spacing w:val="-15"/>
          <w:sz w:val="24"/>
        </w:rPr>
        <w:t xml:space="preserve"> </w:t>
      </w:r>
      <w:r>
        <w:rPr>
          <w:sz w:val="24"/>
        </w:rPr>
        <w:t>brenda</w:t>
      </w:r>
      <w:r>
        <w:rPr>
          <w:spacing w:val="-15"/>
          <w:sz w:val="24"/>
        </w:rPr>
        <w:t xml:space="preserve"> </w:t>
      </w:r>
      <w:r>
        <w:rPr>
          <w:sz w:val="24"/>
        </w:rPr>
        <w:t>dat</w:t>
      </w:r>
      <w:r w:rsidR="00FE446C">
        <w:rPr>
          <w:sz w:val="24"/>
        </w:rPr>
        <w:t>ë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 w:rsidR="00B75F36">
        <w:rPr>
          <w:sz w:val="24"/>
        </w:rPr>
        <w:t>3</w:t>
      </w:r>
      <w:r>
        <w:rPr>
          <w:sz w:val="24"/>
        </w:rPr>
        <w:t>1.</w:t>
      </w:r>
      <w:r w:rsidR="00B75F36">
        <w:rPr>
          <w:sz w:val="24"/>
        </w:rPr>
        <w:t>10</w:t>
      </w:r>
      <w:r>
        <w:rPr>
          <w:sz w:val="24"/>
        </w:rPr>
        <w:t>.2025</w:t>
      </w:r>
      <w:r>
        <w:rPr>
          <w:spacing w:val="-15"/>
          <w:sz w:val="24"/>
        </w:rPr>
        <w:t xml:space="preserve"> </w:t>
      </w:r>
      <w:r>
        <w:rPr>
          <w:sz w:val="24"/>
        </w:rPr>
        <w:t>në</w:t>
      </w:r>
      <w:r>
        <w:rPr>
          <w:spacing w:val="-15"/>
          <w:sz w:val="24"/>
        </w:rPr>
        <w:t xml:space="preserve"> </w:t>
      </w:r>
      <w:r>
        <w:rPr>
          <w:sz w:val="24"/>
        </w:rPr>
        <w:t>mënyrë</w:t>
      </w:r>
      <w:r>
        <w:rPr>
          <w:spacing w:val="-15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15"/>
          <w:sz w:val="24"/>
        </w:rPr>
        <w:t xml:space="preserve"> </w:t>
      </w:r>
      <w:r>
        <w:rPr>
          <w:sz w:val="24"/>
        </w:rPr>
        <w:t>(nëpërmjet</w:t>
      </w:r>
      <w:r>
        <w:rPr>
          <w:spacing w:val="-15"/>
          <w:sz w:val="24"/>
        </w:rPr>
        <w:t xml:space="preserve"> </w:t>
      </w:r>
      <w:r>
        <w:rPr>
          <w:sz w:val="24"/>
        </w:rPr>
        <w:t>adresës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e-mail). </w:t>
      </w:r>
      <w:r>
        <w:rPr>
          <w:sz w:val="24"/>
        </w:rPr>
        <w:lastRenderedPageBreak/>
        <w:t>Ankesat (nëse ka) nga kandidatët për</w:t>
      </w:r>
      <w:r>
        <w:rPr>
          <w:spacing w:val="-2"/>
          <w:sz w:val="24"/>
        </w:rPr>
        <w:t xml:space="preserve"> </w:t>
      </w:r>
      <w:r>
        <w:rPr>
          <w:sz w:val="24"/>
        </w:rPr>
        <w:t>rezultatin</w:t>
      </w:r>
      <w:r>
        <w:rPr>
          <w:spacing w:val="-3"/>
          <w:sz w:val="24"/>
        </w:rPr>
        <w:t xml:space="preserve"> </w:t>
      </w:r>
      <w:r>
        <w:rPr>
          <w:sz w:val="24"/>
        </w:rPr>
        <w:t>e pikëve, paraqiten në “Komisionin</w:t>
      </w:r>
      <w:r>
        <w:rPr>
          <w:spacing w:val="-3"/>
          <w:sz w:val="24"/>
        </w:rPr>
        <w:t xml:space="preserve"> </w:t>
      </w:r>
      <w:r>
        <w:rPr>
          <w:sz w:val="24"/>
        </w:rPr>
        <w:t>e Brendshëm për Lëvizjen Paralele” (KBLP), brenda 3 ditëve kalendarike nga data e njoftimit individual dhe ankuesi merr përgjigje brenda 3 ditëve kalendarike nga data e depozitimit të saj.</w:t>
      </w:r>
    </w:p>
    <w:p w14:paraId="410314DF" w14:textId="5A0CB8FC" w:rsidR="003D72C7" w:rsidRDefault="00000000">
      <w:pPr>
        <w:pStyle w:val="BodyText"/>
        <w:spacing w:before="161" w:line="276" w:lineRule="auto"/>
        <w:ind w:right="355" w:firstLine="62"/>
        <w:jc w:val="both"/>
      </w:pPr>
      <w:r>
        <w:t>ç) Njësia përgjegjëse, pas</w:t>
      </w:r>
      <w:r>
        <w:rPr>
          <w:spacing w:val="-2"/>
        </w:rPr>
        <w:t xml:space="preserve"> </w:t>
      </w:r>
      <w:r>
        <w:t>përfundimit të procedurave të ankimimit, shpall</w:t>
      </w:r>
      <w:r>
        <w:rPr>
          <w:spacing w:val="-3"/>
        </w:rPr>
        <w:t xml:space="preserve"> </w:t>
      </w:r>
      <w:r>
        <w:t>fituesin</w:t>
      </w:r>
      <w:r>
        <w:rPr>
          <w:spacing w:val="-1"/>
        </w:rPr>
        <w:t xml:space="preserve"> </w:t>
      </w:r>
      <w:r>
        <w:t xml:space="preserve">(me 70 pikë e lartë), në portalin “Shërbimi Kombëtar i Punësimit”, dhe në faqen zyrtare të Institucionit të Presidentit të Republikës </w:t>
      </w:r>
      <w:hyperlink r:id="rId11">
        <w:r w:rsidR="003D72C7">
          <w:rPr>
            <w:color w:val="0462C1"/>
            <w:u w:val="single" w:color="0462C1"/>
          </w:rPr>
          <w:t>www.president.al</w:t>
        </w:r>
        <w:r w:rsidR="003D72C7">
          <w:t>,</w:t>
        </w:r>
      </w:hyperlink>
      <w:r>
        <w:t xml:space="preserve"> </w:t>
      </w:r>
      <w:r w:rsidR="00FE446C">
        <w:t xml:space="preserve">brenda </w:t>
      </w:r>
      <w:r>
        <w:t>datë</w:t>
      </w:r>
      <w:r w:rsidR="00FE446C">
        <w:t>s 4</w:t>
      </w:r>
      <w:r>
        <w:t>.</w:t>
      </w:r>
      <w:r w:rsidR="00B75F36">
        <w:t>11</w:t>
      </w:r>
      <w:r>
        <w:t>.2025.</w:t>
      </w:r>
    </w:p>
    <w:p w14:paraId="2E447958" w14:textId="77777777" w:rsidR="003D72C7" w:rsidRDefault="003D72C7">
      <w:pPr>
        <w:pStyle w:val="BodyText"/>
        <w:spacing w:before="49"/>
      </w:pPr>
    </w:p>
    <w:p w14:paraId="13EFDFA4" w14:textId="77777777" w:rsidR="003D72C7" w:rsidRDefault="00000000">
      <w:pPr>
        <w:spacing w:line="259" w:lineRule="auto"/>
        <w:ind w:left="101" w:right="459"/>
        <w:jc w:val="both"/>
        <w:rPr>
          <w:b/>
          <w:i/>
          <w:sz w:val="24"/>
        </w:rPr>
      </w:pPr>
      <w:r>
        <w:rPr>
          <w:b/>
          <w:i/>
          <w:sz w:val="24"/>
        </w:rPr>
        <w:t>Vetëm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rast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pozicioni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renditur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fillim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kësaj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shpalljeje,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përfundim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të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procedurës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së lëvizjes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paralele,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rezulton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është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ende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vakant,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është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vlefshëm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për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konkurimin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nëpërmjet pranimit në shërbimin civil në kategorinë ekzekutive.</w:t>
      </w:r>
    </w:p>
    <w:p w14:paraId="746352AB" w14:textId="77777777" w:rsidR="003D72C7" w:rsidRDefault="003D72C7">
      <w:pPr>
        <w:pStyle w:val="BodyText"/>
        <w:spacing w:before="261"/>
        <w:rPr>
          <w:b/>
          <w:i/>
        </w:rPr>
      </w:pPr>
    </w:p>
    <w:p w14:paraId="21675DE3" w14:textId="77777777" w:rsidR="003D72C7" w:rsidRDefault="00000000">
      <w:pPr>
        <w:pStyle w:val="Heading1"/>
        <w:numPr>
          <w:ilvl w:val="0"/>
          <w:numId w:val="8"/>
        </w:numPr>
        <w:tabs>
          <w:tab w:val="left" w:pos="367"/>
        </w:tabs>
        <w:ind w:left="367" w:hanging="367"/>
      </w:pPr>
      <w:r>
        <w:t>PRANIMI</w:t>
      </w:r>
      <w:r>
        <w:rPr>
          <w:spacing w:val="-6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SHËRBIMIN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KATEGORINË</w:t>
      </w:r>
      <w:r>
        <w:rPr>
          <w:spacing w:val="-3"/>
        </w:rPr>
        <w:t xml:space="preserve"> </w:t>
      </w:r>
      <w:r>
        <w:rPr>
          <w:spacing w:val="-2"/>
        </w:rPr>
        <w:t>EKZEKUTIVE</w:t>
      </w:r>
    </w:p>
    <w:p w14:paraId="1589995F" w14:textId="77777777" w:rsidR="003D72C7" w:rsidRDefault="00000000">
      <w:pPr>
        <w:pStyle w:val="BodyText"/>
        <w:spacing w:before="175"/>
        <w:jc w:val="both"/>
      </w:pPr>
      <w:r>
        <w:t>Kanë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drejtë</w:t>
      </w:r>
      <w:r>
        <w:rPr>
          <w:spacing w:val="-2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aplikojnë</w:t>
      </w:r>
      <w:r>
        <w:rPr>
          <w:spacing w:val="-2"/>
        </w:rPr>
        <w:t xml:space="preserve"> </w:t>
      </w:r>
      <w:r>
        <w:t>për këtë</w:t>
      </w:r>
      <w:r>
        <w:rPr>
          <w:spacing w:val="3"/>
        </w:rPr>
        <w:t xml:space="preserve"> </w:t>
      </w:r>
      <w:r>
        <w:t>procedurë</w:t>
      </w:r>
      <w:r>
        <w:rPr>
          <w:spacing w:val="-1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2"/>
        </w:rPr>
        <w:t xml:space="preserve"> </w:t>
      </w:r>
      <w:r>
        <w:t>kandidatët</w:t>
      </w:r>
      <w:r>
        <w:rPr>
          <w:spacing w:val="-2"/>
        </w:rPr>
        <w:t xml:space="preserve"> </w:t>
      </w:r>
      <w:r>
        <w:t>nga</w:t>
      </w:r>
      <w:r>
        <w:rPr>
          <w:spacing w:val="3"/>
        </w:rPr>
        <w:t xml:space="preserve"> </w:t>
      </w:r>
      <w:r>
        <w:t>jashtë</w:t>
      </w:r>
      <w:r>
        <w:rPr>
          <w:spacing w:val="-3"/>
        </w:rPr>
        <w:t xml:space="preserve"> </w:t>
      </w:r>
      <w:r>
        <w:t>shërbimit</w:t>
      </w:r>
      <w:r>
        <w:rPr>
          <w:spacing w:val="4"/>
        </w:rPr>
        <w:t xml:space="preserve"> </w:t>
      </w:r>
      <w:r>
        <w:rPr>
          <w:spacing w:val="-2"/>
        </w:rPr>
        <w:t>civil.</w:t>
      </w:r>
    </w:p>
    <w:p w14:paraId="5ACD8510" w14:textId="77777777" w:rsidR="003D72C7" w:rsidRDefault="00000000">
      <w:pPr>
        <w:pStyle w:val="Heading1"/>
        <w:spacing w:before="185" w:line="280" w:lineRule="auto"/>
        <w:ind w:right="360"/>
      </w:pPr>
      <w:r>
        <w:t xml:space="preserve">II/1. KUSHTET PËR PRANIMIN NË SHËRBIMIN CIVIL NË KATEGORINË </w:t>
      </w:r>
      <w:r>
        <w:rPr>
          <w:spacing w:val="-2"/>
        </w:rPr>
        <w:t>EKZEKUTIVE</w:t>
      </w:r>
    </w:p>
    <w:p w14:paraId="19768F75" w14:textId="77777777" w:rsidR="003D72C7" w:rsidRDefault="00000000">
      <w:pPr>
        <w:pStyle w:val="Heading2"/>
        <w:numPr>
          <w:ilvl w:val="1"/>
          <w:numId w:val="8"/>
        </w:numPr>
        <w:tabs>
          <w:tab w:val="left" w:pos="378"/>
        </w:tabs>
        <w:spacing w:before="151"/>
        <w:ind w:left="378" w:hanging="253"/>
        <w:jc w:val="left"/>
      </w:pPr>
      <w:r>
        <w:rPr>
          <w:u w:val="single"/>
        </w:rPr>
        <w:t>Kriteret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përgjithshme</w:t>
      </w:r>
      <w:r>
        <w:rPr>
          <w:spacing w:val="-3"/>
          <w:u w:val="single"/>
        </w:rPr>
        <w:t xml:space="preserve"> </w:t>
      </w:r>
      <w:r>
        <w:rPr>
          <w:u w:val="single"/>
        </w:rPr>
        <w:t>që</w:t>
      </w:r>
      <w:r>
        <w:rPr>
          <w:spacing w:val="-3"/>
          <w:u w:val="single"/>
        </w:rPr>
        <w:t xml:space="preserve"> </w:t>
      </w:r>
      <w:r>
        <w:rPr>
          <w:u w:val="single"/>
        </w:rPr>
        <w:t>duhet</w:t>
      </w:r>
      <w:r>
        <w:rPr>
          <w:spacing w:val="-1"/>
          <w:u w:val="single"/>
        </w:rPr>
        <w:t xml:space="preserve"> </w:t>
      </w:r>
      <w:r>
        <w:rPr>
          <w:u w:val="single"/>
        </w:rPr>
        <w:t>të</w:t>
      </w:r>
      <w:r>
        <w:rPr>
          <w:spacing w:val="-8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3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2"/>
          <w:u w:val="single"/>
        </w:rPr>
        <w:t xml:space="preserve"> </w:t>
      </w:r>
      <w:r>
        <w:rPr>
          <w:u w:val="single"/>
        </w:rPr>
        <w:t>për</w:t>
      </w:r>
      <w:r>
        <w:rPr>
          <w:spacing w:val="-8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3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2"/>
          <w:u w:val="single"/>
        </w:rPr>
        <w:t xml:space="preserve"> janë:</w:t>
      </w:r>
    </w:p>
    <w:p w14:paraId="746A2A68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77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shtetas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shqiptar;</w:t>
      </w:r>
    </w:p>
    <w:p w14:paraId="27E9CCBF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ketë</w:t>
      </w:r>
      <w:r>
        <w:rPr>
          <w:spacing w:val="2"/>
          <w:sz w:val="24"/>
        </w:rPr>
        <w:t xml:space="preserve"> </w:t>
      </w:r>
      <w:r>
        <w:rPr>
          <w:sz w:val="24"/>
        </w:rPr>
        <w:t>zotësi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z w:val="24"/>
        </w:rPr>
        <w:t>plotë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vepruar;</w:t>
      </w:r>
    </w:p>
    <w:p w14:paraId="4F6083B1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23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zotërojë</w:t>
      </w:r>
      <w:r>
        <w:rPr>
          <w:spacing w:val="-1"/>
          <w:sz w:val="24"/>
        </w:rPr>
        <w:t xml:space="preserve"> </w:t>
      </w:r>
      <w:r>
        <w:rPr>
          <w:sz w:val="24"/>
        </w:rPr>
        <w:t>gjuhën</w:t>
      </w:r>
      <w:r>
        <w:rPr>
          <w:spacing w:val="-5"/>
          <w:sz w:val="24"/>
        </w:rPr>
        <w:t xml:space="preserve"> </w:t>
      </w:r>
      <w:r>
        <w:rPr>
          <w:sz w:val="24"/>
        </w:rPr>
        <w:t>shqipe,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shkruar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folur;</w:t>
      </w:r>
    </w:p>
    <w:p w14:paraId="44A90201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0"/>
        </w:tabs>
        <w:spacing w:before="18"/>
        <w:ind w:left="720" w:hanging="360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lejojnë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kryejë</w:t>
      </w:r>
      <w:r>
        <w:rPr>
          <w:spacing w:val="5"/>
          <w:sz w:val="24"/>
        </w:rPr>
        <w:t xml:space="preserve"> </w:t>
      </w:r>
      <w:r>
        <w:rPr>
          <w:sz w:val="24"/>
        </w:rPr>
        <w:t>detyrën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përkatëse;</w:t>
      </w:r>
    </w:p>
    <w:p w14:paraId="22BEBF00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1"/>
        </w:tabs>
        <w:spacing w:before="23" w:line="256" w:lineRule="auto"/>
        <w:ind w:right="116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3"/>
          <w:sz w:val="24"/>
        </w:rPr>
        <w:t xml:space="preserve"> </w:t>
      </w:r>
      <w:r>
        <w:rPr>
          <w:sz w:val="24"/>
        </w:rPr>
        <w:t>dënuar me 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formës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3"/>
          <w:sz w:val="24"/>
        </w:rPr>
        <w:t xml:space="preserve"> </w:t>
      </w:r>
      <w:r>
        <w:rPr>
          <w:sz w:val="24"/>
        </w:rPr>
        <w:t>prerë</w:t>
      </w:r>
      <w:r>
        <w:rPr>
          <w:spacing w:val="-8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kryerjen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krimi</w:t>
      </w:r>
      <w:r>
        <w:rPr>
          <w:spacing w:val="-6"/>
          <w:sz w:val="24"/>
        </w:rPr>
        <w:t xml:space="preserve"> </w:t>
      </w:r>
      <w:r>
        <w:rPr>
          <w:sz w:val="24"/>
        </w:rPr>
        <w:t>apo për kryerjen e një kundërvajtjeje penale me dashje;</w:t>
      </w:r>
    </w:p>
    <w:p w14:paraId="0AB2264A" w14:textId="77777777" w:rsidR="003D72C7" w:rsidRDefault="00000000">
      <w:pPr>
        <w:pStyle w:val="ListParagraph"/>
        <w:numPr>
          <w:ilvl w:val="2"/>
          <w:numId w:val="8"/>
        </w:numPr>
        <w:tabs>
          <w:tab w:val="left" w:pos="721"/>
        </w:tabs>
        <w:spacing w:before="5" w:line="254" w:lineRule="auto"/>
        <w:ind w:right="823"/>
        <w:rPr>
          <w:sz w:val="24"/>
        </w:rPr>
      </w:pPr>
      <w:r>
        <w:rPr>
          <w:sz w:val="24"/>
        </w:rPr>
        <w:t>Ndaj</w:t>
      </w:r>
      <w:r>
        <w:rPr>
          <w:spacing w:val="-12"/>
          <w:sz w:val="24"/>
        </w:rPr>
        <w:t xml:space="preserve"> </w:t>
      </w:r>
      <w:r>
        <w:rPr>
          <w:sz w:val="24"/>
        </w:rPr>
        <w:t>tij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1"/>
          <w:sz w:val="24"/>
        </w:rPr>
        <w:t xml:space="preserve"> </w:t>
      </w:r>
      <w:r>
        <w:rPr>
          <w:sz w:val="24"/>
        </w:rPr>
        <w:t>jetë marrë masa</w:t>
      </w:r>
      <w:r>
        <w:rPr>
          <w:spacing w:val="-4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4"/>
          <w:sz w:val="24"/>
        </w:rPr>
        <w:t xml:space="preserve"> </w:t>
      </w:r>
      <w:r>
        <w:rPr>
          <w:sz w:val="24"/>
        </w:rPr>
        <w:t>e largimit nga</w:t>
      </w:r>
      <w:r>
        <w:rPr>
          <w:spacing w:val="-4"/>
          <w:sz w:val="24"/>
        </w:rPr>
        <w:t xml:space="preserve"> </w:t>
      </w:r>
      <w:r>
        <w:rPr>
          <w:sz w:val="24"/>
        </w:rPr>
        <w:t>shërbimi</w:t>
      </w:r>
      <w:r>
        <w:rPr>
          <w:spacing w:val="-12"/>
          <w:sz w:val="24"/>
        </w:rPr>
        <w:t xml:space="preserve"> </w:t>
      </w:r>
      <w:r>
        <w:rPr>
          <w:sz w:val="24"/>
        </w:rPr>
        <w:t>civil,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nuk</w:t>
      </w:r>
      <w:r>
        <w:rPr>
          <w:spacing w:val="-3"/>
          <w:sz w:val="24"/>
        </w:rPr>
        <w:t xml:space="preserve"> </w:t>
      </w:r>
      <w:r>
        <w:rPr>
          <w:sz w:val="24"/>
        </w:rPr>
        <w:t>është shuar sipas këtij ligji.</w:t>
      </w:r>
    </w:p>
    <w:p w14:paraId="6F739CB4" w14:textId="77777777" w:rsidR="003D72C7" w:rsidRPr="00C44F96" w:rsidRDefault="00000000">
      <w:pPr>
        <w:pStyle w:val="Heading2"/>
        <w:numPr>
          <w:ilvl w:val="0"/>
          <w:numId w:val="4"/>
        </w:numPr>
        <w:tabs>
          <w:tab w:val="left" w:pos="364"/>
        </w:tabs>
        <w:spacing w:before="172"/>
        <w:ind w:left="364" w:hanging="239"/>
      </w:pPr>
      <w:r>
        <w:rPr>
          <w:u w:val="single"/>
        </w:rPr>
        <w:t>Kriteret e</w:t>
      </w:r>
      <w:r>
        <w:rPr>
          <w:spacing w:val="-2"/>
          <w:u w:val="single"/>
        </w:rPr>
        <w:t xml:space="preserve"> </w:t>
      </w:r>
      <w:r>
        <w:rPr>
          <w:u w:val="single"/>
        </w:rPr>
        <w:t>veçanta</w:t>
      </w:r>
      <w:r>
        <w:rPr>
          <w:spacing w:val="-5"/>
          <w:u w:val="single"/>
        </w:rPr>
        <w:t xml:space="preserve"> </w:t>
      </w:r>
      <w:r>
        <w:rPr>
          <w:u w:val="single"/>
        </w:rPr>
        <w:t>që</w:t>
      </w:r>
      <w:r>
        <w:rPr>
          <w:spacing w:val="-1"/>
          <w:u w:val="single"/>
        </w:rPr>
        <w:t xml:space="preserve"> </w:t>
      </w:r>
      <w:r>
        <w:rPr>
          <w:u w:val="single"/>
        </w:rPr>
        <w:t>duhet të</w:t>
      </w:r>
      <w:r>
        <w:rPr>
          <w:spacing w:val="-6"/>
          <w:u w:val="single"/>
        </w:rPr>
        <w:t xml:space="preserve"> </w:t>
      </w:r>
      <w:r>
        <w:rPr>
          <w:u w:val="single"/>
        </w:rPr>
        <w:t>plotësojë</w:t>
      </w:r>
      <w:r>
        <w:rPr>
          <w:spacing w:val="-2"/>
          <w:u w:val="single"/>
        </w:rPr>
        <w:t xml:space="preserve"> </w:t>
      </w:r>
      <w:r>
        <w:rPr>
          <w:u w:val="single"/>
        </w:rPr>
        <w:t>kandidati</w:t>
      </w:r>
      <w:r>
        <w:rPr>
          <w:spacing w:val="-4"/>
          <w:u w:val="single"/>
        </w:rPr>
        <w:t xml:space="preserve"> </w:t>
      </w:r>
      <w:r>
        <w:rPr>
          <w:u w:val="single"/>
        </w:rPr>
        <w:t>për</w:t>
      </w:r>
      <w:r>
        <w:rPr>
          <w:spacing w:val="-6"/>
          <w:u w:val="single"/>
        </w:rPr>
        <w:t xml:space="preserve"> </w:t>
      </w:r>
      <w:r>
        <w:rPr>
          <w:u w:val="single"/>
        </w:rPr>
        <w:t>këtë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procedurë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janë:</w:t>
      </w:r>
    </w:p>
    <w:p w14:paraId="46DBBA0F" w14:textId="77777777" w:rsidR="00C44F96" w:rsidRDefault="00C44F96" w:rsidP="00C44F96">
      <w:pPr>
        <w:pStyle w:val="Heading2"/>
        <w:tabs>
          <w:tab w:val="left" w:pos="364"/>
        </w:tabs>
        <w:spacing w:before="172"/>
        <w:ind w:left="364"/>
      </w:pPr>
    </w:p>
    <w:p w14:paraId="1656349A" w14:textId="77777777" w:rsidR="00F63EB7" w:rsidRPr="00224EBC" w:rsidRDefault="00F63EB7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>Të zotërojë diplomë të nivelit “Master Shkencor” apo “Master Profesional” në Shkenca Informatike</w:t>
      </w:r>
      <w:r>
        <w:rPr>
          <w:sz w:val="24"/>
        </w:rPr>
        <w:t>/Kompjuterike/Matematike (Inxhinieri)</w:t>
      </w:r>
      <w:r w:rsidRPr="00224EBC">
        <w:rPr>
          <w:sz w:val="24"/>
        </w:rPr>
        <w:t>, ose të barasvlershme me to, sipas legjislacionit në fuqi për arsimin e lartë;</w:t>
      </w:r>
      <w:r w:rsidRPr="00224EBC">
        <w:rPr>
          <w:sz w:val="24"/>
        </w:rPr>
        <w:tab/>
      </w:r>
    </w:p>
    <w:p w14:paraId="042CB4F1" w14:textId="77777777" w:rsidR="00F63EB7" w:rsidRPr="00224EBC" w:rsidRDefault="00F63EB7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 xml:space="preserve">Të ketë jo më pak se </w:t>
      </w:r>
      <w:r>
        <w:rPr>
          <w:sz w:val="24"/>
        </w:rPr>
        <w:t>2</w:t>
      </w:r>
      <w:r w:rsidRPr="00224EBC">
        <w:rPr>
          <w:sz w:val="24"/>
        </w:rPr>
        <w:t xml:space="preserve"> (</w:t>
      </w:r>
      <w:r>
        <w:rPr>
          <w:sz w:val="24"/>
        </w:rPr>
        <w:t>dy</w:t>
      </w:r>
      <w:r w:rsidRPr="00224EBC">
        <w:rPr>
          <w:sz w:val="24"/>
        </w:rPr>
        <w:t>) vit</w:t>
      </w:r>
      <w:r>
        <w:rPr>
          <w:sz w:val="24"/>
        </w:rPr>
        <w:t>e</w:t>
      </w:r>
      <w:r w:rsidRPr="00224EBC">
        <w:rPr>
          <w:sz w:val="24"/>
        </w:rPr>
        <w:t xml:space="preserve"> përvojë pune;</w:t>
      </w:r>
    </w:p>
    <w:p w14:paraId="42262F7B" w14:textId="77777777" w:rsidR="00F63EB7" w:rsidRPr="00224EBC" w:rsidRDefault="00F63EB7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 xml:space="preserve">Të zotërojë njohuri shumë të mira të teknologjisë kompjuterike dhe  programeve të sigurisë;    </w:t>
      </w:r>
    </w:p>
    <w:p w14:paraId="4DF868C9" w14:textId="77777777" w:rsidR="00F63EB7" w:rsidRDefault="00F63EB7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AE6291">
        <w:rPr>
          <w:sz w:val="24"/>
        </w:rPr>
        <w:t>Të zotërojë njohuri të mira të gjuhës angleze;</w:t>
      </w:r>
    </w:p>
    <w:p w14:paraId="4DD8BE76" w14:textId="77777777" w:rsidR="00F63EB7" w:rsidRDefault="00F63EB7" w:rsidP="00F63EB7">
      <w:pPr>
        <w:pStyle w:val="ListParagraph"/>
        <w:numPr>
          <w:ilvl w:val="2"/>
          <w:numId w:val="8"/>
        </w:numPr>
        <w:tabs>
          <w:tab w:val="left" w:pos="721"/>
        </w:tabs>
        <w:spacing w:before="18"/>
        <w:ind w:left="720" w:hanging="360"/>
        <w:jc w:val="both"/>
        <w:rPr>
          <w:sz w:val="24"/>
        </w:rPr>
      </w:pPr>
      <w:r w:rsidRPr="00224EBC">
        <w:rPr>
          <w:sz w:val="24"/>
        </w:rPr>
        <w:t>Kualifikimet/trajnimet afatshkurtra, brenda ose jashtë vendit, përbëjnë avantazh</w:t>
      </w:r>
      <w:r>
        <w:rPr>
          <w:sz w:val="24"/>
        </w:rPr>
        <w:t>.</w:t>
      </w:r>
    </w:p>
    <w:p w14:paraId="62BD291B" w14:textId="77777777" w:rsidR="00F63EB7" w:rsidRPr="00224EBC" w:rsidRDefault="00F63EB7" w:rsidP="00F63EB7">
      <w:pPr>
        <w:pStyle w:val="ListParagraph"/>
        <w:tabs>
          <w:tab w:val="left" w:pos="721"/>
        </w:tabs>
        <w:spacing w:before="18"/>
        <w:ind w:firstLine="0"/>
        <w:jc w:val="both"/>
        <w:rPr>
          <w:sz w:val="24"/>
        </w:rPr>
      </w:pPr>
    </w:p>
    <w:p w14:paraId="546A1222" w14:textId="77777777" w:rsidR="003D72C7" w:rsidRDefault="00000000">
      <w:pPr>
        <w:pStyle w:val="Heading1"/>
      </w:pPr>
      <w:r>
        <w:t>II/2.</w:t>
      </w:r>
      <w:r>
        <w:rPr>
          <w:spacing w:val="-2"/>
        </w:rPr>
        <w:t xml:space="preserve"> </w:t>
      </w:r>
      <w:r>
        <w:t>DOKUMENTACIONI,</w:t>
      </w:r>
      <w:r>
        <w:rPr>
          <w:spacing w:val="-1"/>
        </w:rPr>
        <w:t xml:space="preserve"> </w:t>
      </w:r>
      <w:r>
        <w:t>MËNYRA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AFATI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DORËZIMIT</w:t>
      </w:r>
    </w:p>
    <w:p w14:paraId="4811EF96" w14:textId="77777777" w:rsidR="003D72C7" w:rsidRDefault="003D72C7">
      <w:pPr>
        <w:pStyle w:val="Heading1"/>
      </w:pPr>
    </w:p>
    <w:p w14:paraId="20E600A7" w14:textId="77777777" w:rsidR="003D72C7" w:rsidRDefault="00000000">
      <w:pPr>
        <w:pStyle w:val="BodyText"/>
        <w:spacing w:before="72" w:line="259" w:lineRule="auto"/>
        <w:ind w:right="373"/>
      </w:pPr>
      <w:r>
        <w:t>Kandidatët që</w:t>
      </w:r>
      <w:r>
        <w:rPr>
          <w:spacing w:val="-5"/>
        </w:rPr>
        <w:t xml:space="preserve"> </w:t>
      </w:r>
      <w:r>
        <w:t>shprehin</w:t>
      </w:r>
      <w:r>
        <w:rPr>
          <w:spacing w:val="-4"/>
        </w:rPr>
        <w:t xml:space="preserve"> </w:t>
      </w:r>
      <w:r>
        <w:t>interesin</w:t>
      </w:r>
      <w:r>
        <w:rPr>
          <w:spacing w:val="-4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aplikuar</w:t>
      </w:r>
      <w:r>
        <w:rPr>
          <w:spacing w:val="-4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dorëzojnë, me</w:t>
      </w:r>
      <w:r>
        <w:rPr>
          <w:spacing w:val="-5"/>
        </w:rPr>
        <w:t xml:space="preserve"> </w:t>
      </w:r>
      <w:r>
        <w:t>postë</w:t>
      </w:r>
      <w:r>
        <w:rPr>
          <w:spacing w:val="-10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dorazi,</w:t>
      </w:r>
      <w:r>
        <w:rPr>
          <w:spacing w:val="-3"/>
        </w:rPr>
        <w:t xml:space="preserve"> </w:t>
      </w:r>
      <w:r>
        <w:t>pranë Institucionit të Presidentit të Republikës këto dokumente:</w:t>
      </w:r>
    </w:p>
    <w:p w14:paraId="32B3D4BF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158"/>
        <w:ind w:left="719" w:hanging="359"/>
        <w:jc w:val="both"/>
        <w:rPr>
          <w:sz w:val="24"/>
        </w:rPr>
      </w:pPr>
      <w:r>
        <w:rPr>
          <w:sz w:val="24"/>
        </w:rPr>
        <w:t>Kërkesë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shkrim</w:t>
      </w:r>
      <w:r>
        <w:rPr>
          <w:spacing w:val="-11"/>
          <w:sz w:val="24"/>
        </w:rPr>
        <w:t xml:space="preserve"> </w:t>
      </w:r>
      <w:r>
        <w:rPr>
          <w:sz w:val="24"/>
        </w:rPr>
        <w:t>për</w:t>
      </w:r>
      <w:r>
        <w:rPr>
          <w:spacing w:val="4"/>
          <w:sz w:val="24"/>
        </w:rPr>
        <w:t xml:space="preserve"> </w:t>
      </w:r>
      <w:r>
        <w:rPr>
          <w:sz w:val="24"/>
        </w:rPr>
        <w:t>vendin</w:t>
      </w:r>
      <w:r>
        <w:rPr>
          <w:spacing w:val="-3"/>
          <w:sz w:val="24"/>
        </w:rPr>
        <w:t xml:space="preserve"> </w:t>
      </w:r>
      <w:r>
        <w:rPr>
          <w:sz w:val="24"/>
        </w:rPr>
        <w:t>vakant</w:t>
      </w:r>
      <w:r>
        <w:rPr>
          <w:spacing w:val="3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konkurron;</w:t>
      </w:r>
    </w:p>
    <w:p w14:paraId="37F56134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46"/>
        <w:ind w:left="719" w:hanging="359"/>
        <w:jc w:val="both"/>
        <w:rPr>
          <w:sz w:val="24"/>
        </w:rPr>
      </w:pPr>
      <w:r>
        <w:rPr>
          <w:sz w:val="24"/>
        </w:rPr>
        <w:t>Jetëshkrim</w:t>
      </w:r>
      <w:r>
        <w:rPr>
          <w:spacing w:val="-9"/>
          <w:sz w:val="24"/>
        </w:rPr>
        <w:t xml:space="preserve"> </w:t>
      </w:r>
      <w:r>
        <w:rPr>
          <w:sz w:val="24"/>
        </w:rPr>
        <w:t>të përditësuar</w:t>
      </w:r>
      <w:r>
        <w:rPr>
          <w:spacing w:val="6"/>
          <w:sz w:val="24"/>
        </w:rPr>
        <w:t xml:space="preserve"> </w:t>
      </w:r>
      <w:r>
        <w:rPr>
          <w:sz w:val="24"/>
        </w:rPr>
        <w:t>me të</w:t>
      </w:r>
      <w:r>
        <w:rPr>
          <w:spacing w:val="-1"/>
          <w:sz w:val="24"/>
        </w:rPr>
        <w:t xml:space="preserve"> </w:t>
      </w:r>
      <w:r>
        <w:rPr>
          <w:sz w:val="24"/>
        </w:rPr>
        <w:t>dhëna të</w:t>
      </w:r>
      <w:r>
        <w:rPr>
          <w:spacing w:val="-1"/>
          <w:sz w:val="24"/>
        </w:rPr>
        <w:t xml:space="preserve"> </w:t>
      </w:r>
      <w:r>
        <w:rPr>
          <w:sz w:val="24"/>
        </w:rPr>
        <w:t>plota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sakta;</w:t>
      </w:r>
    </w:p>
    <w:p w14:paraId="5B9EDC1C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  <w:tab w:val="left" w:pos="721"/>
        </w:tabs>
        <w:spacing w:line="276" w:lineRule="auto"/>
        <w:ind w:right="369"/>
        <w:jc w:val="both"/>
        <w:rPr>
          <w:sz w:val="24"/>
        </w:rPr>
      </w:pPr>
      <w:r>
        <w:rPr>
          <w:sz w:val="24"/>
        </w:rPr>
        <w:lastRenderedPageBreak/>
        <w:t>Kopje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njëhsuar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diplomës</w:t>
      </w:r>
      <w:r>
        <w:rPr>
          <w:spacing w:val="-9"/>
          <w:sz w:val="24"/>
        </w:rPr>
        <w:t xml:space="preserve"> </w:t>
      </w:r>
      <w:r>
        <w:rPr>
          <w:sz w:val="24"/>
        </w:rPr>
        <w:t>së</w:t>
      </w:r>
      <w:r>
        <w:rPr>
          <w:spacing w:val="-9"/>
          <w:sz w:val="24"/>
        </w:rPr>
        <w:t xml:space="preserve"> </w:t>
      </w:r>
      <w:r>
        <w:rPr>
          <w:sz w:val="24"/>
        </w:rPr>
        <w:t>bashku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listën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notave.</w:t>
      </w:r>
      <w:r>
        <w:rPr>
          <w:spacing w:val="-6"/>
          <w:sz w:val="24"/>
        </w:rPr>
        <w:t xml:space="preserve"> </w:t>
      </w:r>
      <w:r>
        <w:rPr>
          <w:sz w:val="24"/>
        </w:rPr>
        <w:t>Diplomat</w:t>
      </w:r>
      <w:r>
        <w:rPr>
          <w:spacing w:val="-3"/>
          <w:sz w:val="24"/>
        </w:rPr>
        <w:t xml:space="preserve"> </w:t>
      </w:r>
      <w:r>
        <w:rPr>
          <w:sz w:val="24"/>
        </w:rPr>
        <w:t>që</w:t>
      </w:r>
      <w:r>
        <w:rPr>
          <w:spacing w:val="-4"/>
          <w:sz w:val="24"/>
        </w:rPr>
        <w:t xml:space="preserve"> </w:t>
      </w:r>
      <w:r>
        <w:rPr>
          <w:sz w:val="24"/>
        </w:rPr>
        <w:t>janë</w:t>
      </w:r>
      <w:r>
        <w:rPr>
          <w:spacing w:val="-4"/>
          <w:sz w:val="24"/>
        </w:rPr>
        <w:t xml:space="preserve"> </w:t>
      </w:r>
      <w:r>
        <w:rPr>
          <w:sz w:val="24"/>
        </w:rPr>
        <w:t>marrë</w:t>
      </w:r>
      <w:r>
        <w:rPr>
          <w:spacing w:val="-4"/>
          <w:sz w:val="24"/>
        </w:rPr>
        <w:t xml:space="preserve"> </w:t>
      </w:r>
      <w:r>
        <w:rPr>
          <w:sz w:val="24"/>
        </w:rPr>
        <w:t>jashtë vendit, duhet të jenë njohur paraprakisht pranë institucionit përgjegjës për njehsimin e diplomave, sipas legjislacionit në fuqi;</w:t>
      </w:r>
    </w:p>
    <w:p w14:paraId="4FED99EB" w14:textId="77777777" w:rsidR="001A2717" w:rsidRPr="001A2717" w:rsidRDefault="00000000" w:rsidP="001A2717">
      <w:pPr>
        <w:pStyle w:val="ListParagraph"/>
        <w:numPr>
          <w:ilvl w:val="0"/>
          <w:numId w:val="3"/>
        </w:numPr>
        <w:tabs>
          <w:tab w:val="left" w:pos="719"/>
        </w:tabs>
        <w:spacing w:before="0" w:line="274" w:lineRule="exact"/>
        <w:ind w:left="719" w:hanging="359"/>
        <w:jc w:val="both"/>
        <w:rPr>
          <w:spacing w:val="-2"/>
          <w:sz w:val="24"/>
          <w:lang w:val="en-US"/>
        </w:rPr>
      </w:pPr>
      <w:r>
        <w:rPr>
          <w:sz w:val="24"/>
        </w:rPr>
        <w:t>Fotokopje të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letërnjoftimit;</w:t>
      </w:r>
      <w:r w:rsidR="001A2717" w:rsidRPr="001A2717">
        <w:rPr>
          <w:rFonts w:eastAsiaTheme="minorHAnsi"/>
          <w:lang w:val="en-US"/>
        </w:rPr>
        <w:t xml:space="preserve"> </w:t>
      </w:r>
    </w:p>
    <w:p w14:paraId="786EFE4D" w14:textId="01E2202D" w:rsidR="003D72C7" w:rsidRPr="001A2717" w:rsidRDefault="001A2717" w:rsidP="001A2717">
      <w:pPr>
        <w:pStyle w:val="ListParagraph"/>
        <w:numPr>
          <w:ilvl w:val="0"/>
          <w:numId w:val="3"/>
        </w:numPr>
        <w:tabs>
          <w:tab w:val="left" w:pos="719"/>
        </w:tabs>
        <w:spacing w:before="0" w:line="274" w:lineRule="exact"/>
        <w:ind w:left="719" w:hanging="359"/>
        <w:jc w:val="both"/>
        <w:rPr>
          <w:spacing w:val="-2"/>
          <w:sz w:val="24"/>
          <w:lang w:val="en-US"/>
        </w:rPr>
      </w:pPr>
      <w:r w:rsidRPr="001A2717">
        <w:rPr>
          <w:spacing w:val="-2"/>
          <w:sz w:val="24"/>
          <w:lang w:val="en-US"/>
        </w:rPr>
        <w:t>Fotokopje e librezës së punës e plotësuar,</w:t>
      </w:r>
      <w:r w:rsidRPr="001A2717">
        <w:rPr>
          <w:spacing w:val="-2"/>
          <w:sz w:val="24"/>
        </w:rPr>
        <w:t xml:space="preserve"> (të gjitha faqet që vërtetojnë eksperiencën në punë);</w:t>
      </w:r>
    </w:p>
    <w:p w14:paraId="551ED1E6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Vërtetim/Raport</w:t>
      </w:r>
      <w:r>
        <w:rPr>
          <w:spacing w:val="-2"/>
          <w:sz w:val="24"/>
        </w:rPr>
        <w:t xml:space="preserve"> </w:t>
      </w:r>
      <w:r>
        <w:rPr>
          <w:sz w:val="24"/>
        </w:rPr>
        <w:t>mjeko</w:t>
      </w:r>
      <w:r>
        <w:rPr>
          <w:spacing w:val="1"/>
          <w:sz w:val="24"/>
        </w:rPr>
        <w:t xml:space="preserve"> </w:t>
      </w:r>
      <w:r>
        <w:rPr>
          <w:sz w:val="24"/>
        </w:rPr>
        <w:t>ligjor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janë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aftë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punë;</w:t>
      </w:r>
    </w:p>
    <w:p w14:paraId="1A673D33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</w:tabs>
        <w:ind w:left="719" w:hanging="359"/>
        <w:jc w:val="both"/>
        <w:rPr>
          <w:sz w:val="24"/>
        </w:rPr>
      </w:pPr>
      <w:r>
        <w:rPr>
          <w:sz w:val="24"/>
        </w:rPr>
        <w:t>Dëshmi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penaliteti;</w:t>
      </w:r>
    </w:p>
    <w:p w14:paraId="05A37C70" w14:textId="27A716A7" w:rsidR="003D72C7" w:rsidRPr="00AE6291" w:rsidRDefault="00AE6291" w:rsidP="00AE6291">
      <w:pPr>
        <w:pStyle w:val="ListParagraph"/>
        <w:numPr>
          <w:ilvl w:val="0"/>
          <w:numId w:val="3"/>
        </w:numPr>
        <w:rPr>
          <w:sz w:val="24"/>
        </w:rPr>
      </w:pPr>
      <w:r w:rsidRPr="00AE6291">
        <w:rPr>
          <w:sz w:val="24"/>
        </w:rPr>
        <w:t>Dëshmi të njohjes së gjuhës së huaj angleze;</w:t>
      </w:r>
    </w:p>
    <w:p w14:paraId="6BE97CEC" w14:textId="77777777" w:rsidR="003D72C7" w:rsidRDefault="00000000">
      <w:pPr>
        <w:pStyle w:val="ListParagraph"/>
        <w:numPr>
          <w:ilvl w:val="0"/>
          <w:numId w:val="3"/>
        </w:numPr>
        <w:tabs>
          <w:tab w:val="left" w:pos="719"/>
          <w:tab w:val="left" w:pos="721"/>
        </w:tabs>
        <w:spacing w:before="0" w:line="276" w:lineRule="auto"/>
        <w:ind w:right="374"/>
        <w:jc w:val="both"/>
        <w:rPr>
          <w:sz w:val="24"/>
        </w:rPr>
      </w:pPr>
      <w:r>
        <w:rPr>
          <w:sz w:val="24"/>
        </w:rPr>
        <w:t>Çdo dokument tjetër që vërteton plotësimin e kritereve të mësipërme, si</w:t>
      </w:r>
      <w:r>
        <w:rPr>
          <w:spacing w:val="-2"/>
          <w:sz w:val="24"/>
        </w:rPr>
        <w:t xml:space="preserve"> </w:t>
      </w:r>
      <w:r>
        <w:rPr>
          <w:sz w:val="24"/>
        </w:rPr>
        <w:t>dhe kualifikime, arsim shtesë, të përmendura në jetëshkrim.</w:t>
      </w:r>
    </w:p>
    <w:p w14:paraId="776A5853" w14:textId="77777777" w:rsidR="003D72C7" w:rsidRDefault="003D72C7">
      <w:pPr>
        <w:pStyle w:val="BodyText"/>
        <w:spacing w:before="38"/>
      </w:pPr>
    </w:p>
    <w:p w14:paraId="45CB6C40" w14:textId="42F75DD8" w:rsidR="003D72C7" w:rsidRDefault="00000000">
      <w:pPr>
        <w:spacing w:line="259" w:lineRule="auto"/>
        <w:ind w:right="373"/>
        <w:rPr>
          <w:b/>
          <w:sz w:val="24"/>
        </w:rPr>
      </w:pPr>
      <w:r>
        <w:rPr>
          <w:b/>
          <w:sz w:val="24"/>
        </w:rPr>
        <w:t>Dokumentacioni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duhet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dorëzohet,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dorazi,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pranë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Institucionit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Presidentit të Republikës, sipas kërkesave të përcaktuara në shpallje, brenda datës </w:t>
      </w:r>
      <w:r w:rsidR="00C44F96">
        <w:rPr>
          <w:b/>
          <w:sz w:val="24"/>
        </w:rPr>
        <w:t>2</w:t>
      </w:r>
      <w:r w:rsidR="00A72FF3">
        <w:rPr>
          <w:b/>
          <w:sz w:val="24"/>
        </w:rPr>
        <w:t>3</w:t>
      </w:r>
      <w:r>
        <w:rPr>
          <w:b/>
          <w:sz w:val="24"/>
        </w:rPr>
        <w:t>.</w:t>
      </w:r>
      <w:r w:rsidR="00C44F96">
        <w:rPr>
          <w:b/>
          <w:sz w:val="24"/>
        </w:rPr>
        <w:t>10</w:t>
      </w:r>
      <w:r>
        <w:rPr>
          <w:b/>
          <w:sz w:val="24"/>
        </w:rPr>
        <w:t>.2025.</w:t>
      </w:r>
    </w:p>
    <w:p w14:paraId="2804B615" w14:textId="77777777" w:rsidR="003D72C7" w:rsidRDefault="00000000">
      <w:pPr>
        <w:pStyle w:val="Heading1"/>
        <w:spacing w:before="158"/>
        <w:jc w:val="left"/>
      </w:pPr>
      <w:r>
        <w:t>II/3. FAZAT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VERIFIKIMIT</w:t>
      </w:r>
    </w:p>
    <w:p w14:paraId="57CA0D82" w14:textId="26D7FBFD" w:rsidR="003D72C7" w:rsidRDefault="00000000">
      <w:pPr>
        <w:pStyle w:val="ListParagraph"/>
        <w:numPr>
          <w:ilvl w:val="0"/>
          <w:numId w:val="2"/>
        </w:numPr>
        <w:tabs>
          <w:tab w:val="left" w:pos="263"/>
        </w:tabs>
        <w:spacing w:before="180" w:line="276" w:lineRule="auto"/>
        <w:ind w:right="358" w:firstLine="0"/>
        <w:jc w:val="both"/>
        <w:rPr>
          <w:b/>
          <w:sz w:val="24"/>
        </w:rPr>
      </w:pPr>
      <w:r>
        <w:rPr>
          <w:sz w:val="24"/>
        </w:rPr>
        <w:t>Në</w:t>
      </w:r>
      <w:r>
        <w:rPr>
          <w:spacing w:val="-4"/>
          <w:sz w:val="24"/>
        </w:rPr>
        <w:t xml:space="preserve"> </w:t>
      </w:r>
      <w:r>
        <w:rPr>
          <w:sz w:val="24"/>
        </w:rPr>
        <w:t>datën</w:t>
      </w:r>
      <w:r>
        <w:rPr>
          <w:spacing w:val="-6"/>
          <w:sz w:val="24"/>
        </w:rPr>
        <w:t xml:space="preserve"> </w:t>
      </w:r>
      <w:r w:rsidR="00D97952">
        <w:rPr>
          <w:sz w:val="24"/>
        </w:rPr>
        <w:t>2</w:t>
      </w:r>
      <w:r w:rsidR="00A72FF3">
        <w:rPr>
          <w:sz w:val="24"/>
        </w:rPr>
        <w:t>4</w:t>
      </w:r>
      <w:r>
        <w:rPr>
          <w:sz w:val="24"/>
        </w:rPr>
        <w:t>.</w:t>
      </w:r>
      <w:r w:rsidR="00D97952">
        <w:rPr>
          <w:sz w:val="24"/>
        </w:rPr>
        <w:t>10</w:t>
      </w:r>
      <w:r>
        <w:rPr>
          <w:sz w:val="24"/>
        </w:rPr>
        <w:t>.2025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shpallet lista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vlerësimit paraprak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kandidatëve</w:t>
      </w:r>
      <w:r>
        <w:rPr>
          <w:spacing w:val="-3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vazhdojnë konkurimin,</w:t>
      </w:r>
      <w:r>
        <w:rPr>
          <w:spacing w:val="-2"/>
          <w:sz w:val="24"/>
        </w:rPr>
        <w:t xml:space="preserve"> </w:t>
      </w:r>
      <w:r>
        <w:rPr>
          <w:sz w:val="24"/>
        </w:rPr>
        <w:t>në faqen</w:t>
      </w:r>
      <w:r>
        <w:rPr>
          <w:spacing w:val="-9"/>
          <w:sz w:val="24"/>
        </w:rPr>
        <w:t xml:space="preserve"> </w:t>
      </w:r>
      <w:r>
        <w:rPr>
          <w:sz w:val="24"/>
        </w:rPr>
        <w:t>zyrtare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Institucionit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Presidentit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hyperlink r:id="rId12">
        <w:r w:rsidR="003D72C7">
          <w:rPr>
            <w:color w:val="0462C1"/>
            <w:sz w:val="24"/>
            <w:u w:val="single" w:color="0462C1"/>
          </w:rPr>
          <w:t>www.president.al</w:t>
        </w:r>
      </w:hyperlink>
      <w:r>
        <w:rPr>
          <w:color w:val="0462C1"/>
          <w:spacing w:val="-10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në portalin</w:t>
      </w:r>
      <w:r>
        <w:rPr>
          <w:spacing w:val="-2"/>
          <w:sz w:val="24"/>
        </w:rPr>
        <w:t xml:space="preserve"> </w:t>
      </w:r>
      <w:r>
        <w:rPr>
          <w:sz w:val="24"/>
        </w:rPr>
        <w:t>“Shërbimi</w:t>
      </w:r>
      <w:r>
        <w:rPr>
          <w:spacing w:val="-2"/>
          <w:sz w:val="24"/>
        </w:rPr>
        <w:t xml:space="preserve"> </w:t>
      </w:r>
      <w:r>
        <w:rPr>
          <w:sz w:val="24"/>
        </w:rPr>
        <w:t>Kombëtar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Punësimit”. Kandidatët e</w:t>
      </w:r>
      <w:r>
        <w:rPr>
          <w:spacing w:val="-3"/>
          <w:sz w:val="24"/>
        </w:rPr>
        <w:t xml:space="preserve"> </w:t>
      </w:r>
      <w:r>
        <w:rPr>
          <w:sz w:val="24"/>
        </w:rPr>
        <w:t>shpallur në listën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publikuar janë</w:t>
      </w:r>
      <w:r>
        <w:rPr>
          <w:spacing w:val="-3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që plotësojnë kriteret e përgjithshme dhe kriteret e veçanta, të kërkuara më sipër.</w:t>
      </w:r>
    </w:p>
    <w:p w14:paraId="7D7511CF" w14:textId="77777777" w:rsidR="003D72C7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before="161" w:line="276" w:lineRule="auto"/>
        <w:ind w:right="358" w:firstLine="0"/>
        <w:jc w:val="both"/>
        <w:rPr>
          <w:b/>
          <w:sz w:val="24"/>
        </w:rPr>
      </w:pPr>
      <w:r>
        <w:rPr>
          <w:sz w:val="24"/>
        </w:rPr>
        <w:t>Kandidatët e skualifikuar do të njoftohen me e–mail. Ankesat nga kandidatët e pakualifikuar paraqiten pranë Njësisë Përgjegjëse të Institucionit të Presidentit të Republikës, brenda 5 ditëve kalendarike</w:t>
      </w:r>
      <w:r>
        <w:rPr>
          <w:spacing w:val="-6"/>
          <w:sz w:val="24"/>
        </w:rPr>
        <w:t xml:space="preserve"> </w:t>
      </w:r>
      <w:r>
        <w:rPr>
          <w:sz w:val="24"/>
        </w:rPr>
        <w:t>nga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njoftimit individual</w:t>
      </w:r>
      <w:r>
        <w:rPr>
          <w:spacing w:val="-15"/>
          <w:sz w:val="24"/>
        </w:rPr>
        <w:t xml:space="preserve"> </w:t>
      </w:r>
      <w:r>
        <w:rPr>
          <w:sz w:val="24"/>
        </w:rPr>
        <w:t>dhe</w:t>
      </w:r>
      <w:r>
        <w:rPr>
          <w:spacing w:val="-9"/>
          <w:sz w:val="24"/>
        </w:rPr>
        <w:t xml:space="preserve"> </w:t>
      </w:r>
      <w:r>
        <w:rPr>
          <w:sz w:val="24"/>
        </w:rPr>
        <w:t>ankuesi</w:t>
      </w:r>
      <w:r>
        <w:rPr>
          <w:spacing w:val="-12"/>
          <w:sz w:val="24"/>
        </w:rPr>
        <w:t xml:space="preserve"> </w:t>
      </w:r>
      <w:r>
        <w:rPr>
          <w:sz w:val="24"/>
        </w:rPr>
        <w:t>merr</w:t>
      </w:r>
      <w:r>
        <w:rPr>
          <w:spacing w:val="-7"/>
          <w:sz w:val="24"/>
        </w:rPr>
        <w:t xml:space="preserve"> </w:t>
      </w:r>
      <w:r>
        <w:rPr>
          <w:sz w:val="24"/>
        </w:rPr>
        <w:t>përgjigje</w:t>
      </w:r>
      <w:r>
        <w:rPr>
          <w:spacing w:val="-5"/>
          <w:sz w:val="24"/>
        </w:rPr>
        <w:t xml:space="preserve"> </w:t>
      </w:r>
      <w:r>
        <w:rPr>
          <w:sz w:val="24"/>
        </w:rPr>
        <w:t>brenda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ditëve</w:t>
      </w:r>
      <w:r>
        <w:rPr>
          <w:spacing w:val="-9"/>
          <w:sz w:val="24"/>
        </w:rPr>
        <w:t xml:space="preserve"> </w:t>
      </w:r>
      <w:r>
        <w:rPr>
          <w:sz w:val="24"/>
        </w:rPr>
        <w:t>kalendarike nga data e depozitimit të saj.</w:t>
      </w:r>
    </w:p>
    <w:p w14:paraId="0F392D62" w14:textId="1A93B42A" w:rsidR="003D72C7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156" w:line="276" w:lineRule="auto"/>
        <w:ind w:right="361" w:firstLine="0"/>
        <w:jc w:val="both"/>
        <w:rPr>
          <w:sz w:val="24"/>
        </w:rPr>
      </w:pPr>
      <w:r>
        <w:rPr>
          <w:sz w:val="24"/>
        </w:rPr>
        <w:t xml:space="preserve">Në datën </w:t>
      </w:r>
      <w:r w:rsidR="00D97952">
        <w:rPr>
          <w:sz w:val="24"/>
        </w:rPr>
        <w:t>30</w:t>
      </w:r>
      <w:r>
        <w:rPr>
          <w:sz w:val="24"/>
        </w:rPr>
        <w:t>.</w:t>
      </w:r>
      <w:r w:rsidR="00D97952">
        <w:rPr>
          <w:sz w:val="24"/>
        </w:rPr>
        <w:t>10</w:t>
      </w:r>
      <w:r>
        <w:rPr>
          <w:sz w:val="24"/>
        </w:rPr>
        <w:t xml:space="preserve">.2025 do të shpallet lista e verifikimit të kandidatëve që do të vazhdojnë konkurimin pas procesit ankimor në faqen zyrtare të Institucionit të Presidentit të Republikës </w:t>
      </w:r>
      <w:hyperlink r:id="rId13">
        <w:r w:rsidR="003D72C7">
          <w:rPr>
            <w:color w:val="0462C1"/>
            <w:sz w:val="24"/>
            <w:u w:val="single" w:color="0462C1"/>
          </w:rPr>
          <w:t>www.president.al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 xml:space="preserve">dhe në portalin “Shërbimi Kombëtar i Punësimit”. Kandidatët e shpallur në listën e verifikimit janë ata që plotësojnë kriteret e pergjjthshme dhe të veçanta, të kërkuara më </w:t>
      </w:r>
      <w:r>
        <w:rPr>
          <w:spacing w:val="-2"/>
          <w:sz w:val="24"/>
        </w:rPr>
        <w:t>sipër.</w:t>
      </w:r>
    </w:p>
    <w:p w14:paraId="1F8ED3C2" w14:textId="77777777" w:rsidR="003D72C7" w:rsidRDefault="00000000">
      <w:pPr>
        <w:pStyle w:val="Heading1"/>
        <w:spacing w:before="166"/>
        <w:jc w:val="left"/>
      </w:pPr>
      <w:r>
        <w:t>II/4.</w:t>
      </w:r>
      <w:r>
        <w:rPr>
          <w:spacing w:val="-1"/>
        </w:rPr>
        <w:t xml:space="preserve"> </w:t>
      </w:r>
      <w:r>
        <w:rPr>
          <w:spacing w:val="-2"/>
        </w:rPr>
        <w:t>KONKURIMI</w:t>
      </w:r>
    </w:p>
    <w:p w14:paraId="455E7412" w14:textId="6B793466" w:rsidR="003D72C7" w:rsidRDefault="00000000">
      <w:pPr>
        <w:pStyle w:val="ListParagraph"/>
        <w:numPr>
          <w:ilvl w:val="0"/>
          <w:numId w:val="1"/>
        </w:numPr>
        <w:tabs>
          <w:tab w:val="left" w:pos="325"/>
        </w:tabs>
        <w:spacing w:before="181" w:line="276" w:lineRule="auto"/>
        <w:ind w:right="355" w:firstLine="0"/>
        <w:jc w:val="both"/>
        <w:rPr>
          <w:sz w:val="24"/>
        </w:rPr>
      </w:pPr>
      <w:r>
        <w:rPr>
          <w:sz w:val="24"/>
        </w:rPr>
        <w:t>Konkurrimi, testimi me shkrim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dhe intervista e strukturuar me gojë do të zhvillohen në datën </w:t>
      </w:r>
      <w:r w:rsidR="00AE6291">
        <w:rPr>
          <w:sz w:val="24"/>
        </w:rPr>
        <w:t>1</w:t>
      </w:r>
      <w:r w:rsidR="00A72FF3">
        <w:rPr>
          <w:sz w:val="24"/>
        </w:rPr>
        <w:t>3</w:t>
      </w:r>
      <w:r>
        <w:rPr>
          <w:sz w:val="24"/>
        </w:rPr>
        <w:t>.</w:t>
      </w:r>
      <w:r w:rsidR="00D97952">
        <w:rPr>
          <w:sz w:val="24"/>
        </w:rPr>
        <w:t>11</w:t>
      </w:r>
      <w:r>
        <w:rPr>
          <w:sz w:val="24"/>
        </w:rPr>
        <w:t>.2025, ora 10:00, në mjediset e Institucionit të Presidentit të Republikës.</w:t>
      </w:r>
    </w:p>
    <w:p w14:paraId="5397B207" w14:textId="77777777" w:rsidR="003D72C7" w:rsidRDefault="00000000">
      <w:pPr>
        <w:pStyle w:val="BodyText"/>
        <w:spacing w:before="157"/>
      </w:pPr>
      <w:r>
        <w:t>Kandidatët</w:t>
      </w:r>
      <w:r>
        <w:rPr>
          <w:spacing w:val="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shkrim</w:t>
      </w:r>
      <w:r>
        <w:rPr>
          <w:spacing w:val="-3"/>
        </w:rPr>
        <w:t xml:space="preserve"> </w:t>
      </w:r>
      <w:r>
        <w:t>mbi</w:t>
      </w:r>
      <w:r>
        <w:rPr>
          <w:spacing w:val="-6"/>
        </w:rPr>
        <w:t xml:space="preserve"> </w:t>
      </w:r>
      <w:r>
        <w:t>njohuritë</w:t>
      </w:r>
      <w:r>
        <w:rPr>
          <w:spacing w:val="-4"/>
        </w:rPr>
        <w:t xml:space="preserve"> </w:t>
      </w:r>
      <w:r>
        <w:t>në</w:t>
      </w:r>
      <w:r>
        <w:rPr>
          <w:spacing w:val="2"/>
        </w:rPr>
        <w:t xml:space="preserve"> </w:t>
      </w:r>
      <w:r>
        <w:t>lidhje</w:t>
      </w:r>
      <w:r>
        <w:rPr>
          <w:spacing w:val="2"/>
        </w:rPr>
        <w:t xml:space="preserve"> </w:t>
      </w:r>
      <w:r>
        <w:rPr>
          <w:spacing w:val="-5"/>
        </w:rPr>
        <w:t>me:</w:t>
      </w:r>
    </w:p>
    <w:p w14:paraId="7D958810" w14:textId="77777777" w:rsidR="003D72C7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61"/>
        <w:ind w:left="719" w:hanging="359"/>
        <w:jc w:val="both"/>
        <w:rPr>
          <w:sz w:val="24"/>
        </w:rPr>
      </w:pPr>
      <w:r>
        <w:rPr>
          <w:sz w:val="24"/>
        </w:rPr>
        <w:t>Kushtetutën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Shqipërisë;</w:t>
      </w:r>
    </w:p>
    <w:p w14:paraId="2E715A08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72"/>
        <w:ind w:left="720" w:hanging="360"/>
        <w:rPr>
          <w:sz w:val="24"/>
        </w:rPr>
      </w:pPr>
      <w:r>
        <w:rPr>
          <w:sz w:val="24"/>
        </w:rPr>
        <w:t>Ligjin nr. 44/2015</w:t>
      </w:r>
      <w:r>
        <w:rPr>
          <w:spacing w:val="-1"/>
          <w:sz w:val="24"/>
        </w:rPr>
        <w:t xml:space="preserve"> </w:t>
      </w:r>
      <w:r>
        <w:rPr>
          <w:sz w:val="24"/>
        </w:rPr>
        <w:t>“Kodi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Procedurave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Shqipërisë”;</w:t>
      </w:r>
    </w:p>
    <w:p w14:paraId="7A18BE52" w14:textId="224A4547" w:rsidR="009968C3" w:rsidRDefault="009968C3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 w:rsidRPr="009968C3">
        <w:rPr>
          <w:sz w:val="24"/>
        </w:rPr>
        <w:t>Ligji nr. 25/ 2024,</w:t>
      </w:r>
      <w:r>
        <w:rPr>
          <w:sz w:val="24"/>
        </w:rPr>
        <w:t xml:space="preserve"> </w:t>
      </w:r>
      <w:r w:rsidRPr="009968C3">
        <w:rPr>
          <w:sz w:val="24"/>
        </w:rPr>
        <w:t>“Për sigurinë kibernetike”</w:t>
      </w:r>
      <w:r>
        <w:rPr>
          <w:sz w:val="24"/>
        </w:rPr>
        <w:t>;</w:t>
      </w:r>
    </w:p>
    <w:p w14:paraId="50528482" w14:textId="140AB6F0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Ligjin nr.</w:t>
      </w:r>
      <w:r>
        <w:rPr>
          <w:spacing w:val="-1"/>
          <w:sz w:val="24"/>
        </w:rPr>
        <w:t xml:space="preserve"> </w:t>
      </w:r>
      <w:r>
        <w:rPr>
          <w:sz w:val="24"/>
        </w:rPr>
        <w:t>152/2013,</w:t>
      </w:r>
      <w:r>
        <w:rPr>
          <w:spacing w:val="-5"/>
          <w:sz w:val="24"/>
        </w:rPr>
        <w:t xml:space="preserve"> </w:t>
      </w:r>
      <w:r>
        <w:rPr>
          <w:sz w:val="24"/>
        </w:rPr>
        <w:t>“Për</w:t>
      </w:r>
      <w:r>
        <w:rPr>
          <w:spacing w:val="-2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3"/>
          <w:sz w:val="24"/>
        </w:rPr>
        <w:t xml:space="preserve"> </w:t>
      </w:r>
      <w:r>
        <w:rPr>
          <w:sz w:val="24"/>
        </w:rPr>
        <w:t>Civil”,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ndryshuar;</w:t>
      </w:r>
    </w:p>
    <w:p w14:paraId="08B24F37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Ligjin nr. 9131,</w:t>
      </w:r>
      <w:r>
        <w:rPr>
          <w:spacing w:val="-4"/>
          <w:sz w:val="24"/>
        </w:rPr>
        <w:t xml:space="preserve"> </w:t>
      </w:r>
      <w:r>
        <w:rPr>
          <w:sz w:val="24"/>
        </w:rPr>
        <w:t>datë</w:t>
      </w:r>
      <w:r>
        <w:rPr>
          <w:spacing w:val="-3"/>
          <w:sz w:val="24"/>
        </w:rPr>
        <w:t xml:space="preserve"> </w:t>
      </w:r>
      <w:r>
        <w:rPr>
          <w:sz w:val="24"/>
        </w:rPr>
        <w:t>8.9.2003,</w:t>
      </w:r>
      <w:r>
        <w:rPr>
          <w:spacing w:val="-4"/>
          <w:sz w:val="24"/>
        </w:rPr>
        <w:t xml:space="preserve"> </w:t>
      </w:r>
      <w:r>
        <w:rPr>
          <w:sz w:val="24"/>
        </w:rPr>
        <w:t>“Për rregullat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etikës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administratën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publike”.</w:t>
      </w:r>
    </w:p>
    <w:p w14:paraId="3B95983E" w14:textId="77777777" w:rsidR="003D72C7" w:rsidRDefault="003D72C7">
      <w:pPr>
        <w:pStyle w:val="BodyText"/>
        <w:spacing w:before="86"/>
      </w:pPr>
    </w:p>
    <w:p w14:paraId="74FE6341" w14:textId="77777777" w:rsidR="003D72C7" w:rsidRDefault="00000000">
      <w:pPr>
        <w:pStyle w:val="BodyText"/>
        <w:spacing w:before="1"/>
      </w:pPr>
      <w:r>
        <w:t>Kandidatët</w:t>
      </w:r>
      <w:r>
        <w:rPr>
          <w:spacing w:val="2"/>
        </w:rPr>
        <w:t xml:space="preserve"> </w:t>
      </w:r>
      <w:r>
        <w:t>gjatë</w:t>
      </w:r>
      <w:r>
        <w:rPr>
          <w:spacing w:val="-3"/>
        </w:rPr>
        <w:t xml:space="preserve"> </w:t>
      </w:r>
      <w:r>
        <w:t>intervistës</w:t>
      </w:r>
      <w:r>
        <w:rPr>
          <w:spacing w:val="-4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strukturuar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gojë</w:t>
      </w:r>
      <w:r>
        <w:rPr>
          <w:spacing w:val="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lidhur</w:t>
      </w:r>
      <w:r>
        <w:rPr>
          <w:spacing w:val="4"/>
        </w:rPr>
        <w:t xml:space="preserve"> </w:t>
      </w:r>
      <w:r>
        <w:rPr>
          <w:spacing w:val="-5"/>
        </w:rPr>
        <w:t>me:</w:t>
      </w:r>
    </w:p>
    <w:p w14:paraId="5E32A18F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60"/>
        <w:ind w:left="720" w:hanging="360"/>
        <w:rPr>
          <w:sz w:val="24"/>
        </w:rPr>
      </w:pPr>
      <w:r>
        <w:rPr>
          <w:sz w:val="24"/>
        </w:rPr>
        <w:t>Eksperiencën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tyre;</w:t>
      </w:r>
    </w:p>
    <w:p w14:paraId="576CC8FC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lastRenderedPageBreak/>
        <w:t>Njohuritë,</w:t>
      </w:r>
      <w:r>
        <w:rPr>
          <w:spacing w:val="-3"/>
          <w:sz w:val="24"/>
        </w:rPr>
        <w:t xml:space="preserve"> </w:t>
      </w:r>
      <w:r>
        <w:rPr>
          <w:sz w:val="24"/>
        </w:rPr>
        <w:t>aftësitë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-2"/>
          <w:sz w:val="24"/>
        </w:rPr>
        <w:t xml:space="preserve"> </w:t>
      </w:r>
      <w:r>
        <w:rPr>
          <w:sz w:val="24"/>
        </w:rPr>
        <w:t>lidhur</w:t>
      </w:r>
      <w:r>
        <w:rPr>
          <w:spacing w:val="4"/>
          <w:sz w:val="24"/>
        </w:rPr>
        <w:t xml:space="preserve"> </w:t>
      </w:r>
      <w:r>
        <w:rPr>
          <w:sz w:val="24"/>
        </w:rPr>
        <w:t>me</w:t>
      </w:r>
      <w:r>
        <w:rPr>
          <w:spacing w:val="3"/>
          <w:sz w:val="24"/>
        </w:rPr>
        <w:t xml:space="preserve"> </w:t>
      </w:r>
      <w:r>
        <w:rPr>
          <w:sz w:val="24"/>
        </w:rPr>
        <w:t>pozicionin</w:t>
      </w:r>
      <w:r>
        <w:rPr>
          <w:spacing w:val="-5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cilin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aplikojnë;</w:t>
      </w:r>
    </w:p>
    <w:p w14:paraId="036743D1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Njohjen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kuadrit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ligjor;</w:t>
      </w:r>
    </w:p>
    <w:p w14:paraId="2BA15B5B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Vizioni,</w:t>
      </w:r>
      <w:r>
        <w:rPr>
          <w:spacing w:val="1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pritshmërinë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tyre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karrierën</w:t>
      </w:r>
      <w:r>
        <w:rPr>
          <w:spacing w:val="4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përgjithësi.</w:t>
      </w:r>
    </w:p>
    <w:p w14:paraId="683A6EE6" w14:textId="77777777" w:rsidR="003D72C7" w:rsidRDefault="003D72C7">
      <w:pPr>
        <w:pStyle w:val="BodyText"/>
        <w:spacing w:before="82"/>
      </w:pPr>
    </w:p>
    <w:p w14:paraId="24BD5A47" w14:textId="77777777" w:rsidR="003D72C7" w:rsidRDefault="00000000">
      <w:pPr>
        <w:pStyle w:val="ListParagraph"/>
        <w:numPr>
          <w:ilvl w:val="0"/>
          <w:numId w:val="1"/>
        </w:numPr>
        <w:tabs>
          <w:tab w:val="left" w:pos="281"/>
        </w:tabs>
        <w:spacing w:before="0" w:line="276" w:lineRule="auto"/>
        <w:ind w:right="360" w:firstLine="0"/>
        <w:jc w:val="both"/>
        <w:rPr>
          <w:sz w:val="24"/>
        </w:rPr>
      </w:pPr>
      <w:r>
        <w:rPr>
          <w:sz w:val="24"/>
        </w:rPr>
        <w:t>Kandidatët do të vlerësohen nga “Komiteti i Përhershëm i Pranimit”, (KPP), i ngritur pranë Institucionit të Presidentit të Republikës.</w:t>
      </w:r>
    </w:p>
    <w:p w14:paraId="0F3D1EC7" w14:textId="77777777" w:rsidR="003D72C7" w:rsidRDefault="00000000">
      <w:pPr>
        <w:pStyle w:val="BodyText"/>
        <w:spacing w:before="163"/>
      </w:pPr>
      <w:r>
        <w:t>Totali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pikëve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vlerësimit</w:t>
      </w:r>
      <w:r>
        <w:rPr>
          <w:spacing w:val="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kandidatit</w:t>
      </w:r>
      <w:r>
        <w:rPr>
          <w:spacing w:val="3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100,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cilat</w:t>
      </w:r>
      <w:r>
        <w:rPr>
          <w:spacing w:val="3"/>
        </w:rPr>
        <w:t xml:space="preserve"> </w:t>
      </w:r>
      <w:r>
        <w:t>ndahen</w:t>
      </w:r>
      <w:r>
        <w:rPr>
          <w:spacing w:val="-6"/>
        </w:rPr>
        <w:t xml:space="preserve"> </w:t>
      </w:r>
      <w:r>
        <w:rPr>
          <w:spacing w:val="-2"/>
        </w:rPr>
        <w:t>përkatësisht:</w:t>
      </w:r>
    </w:p>
    <w:p w14:paraId="36D2689F" w14:textId="77777777" w:rsidR="003D72C7" w:rsidRDefault="003D72C7">
      <w:pPr>
        <w:pStyle w:val="BodyText"/>
        <w:spacing w:before="81"/>
      </w:pPr>
    </w:p>
    <w:p w14:paraId="41047BAC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before="0" w:line="276" w:lineRule="auto"/>
        <w:ind w:right="369"/>
        <w:rPr>
          <w:sz w:val="24"/>
        </w:rPr>
      </w:pP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jetëshkrimit (CV)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kandidatëve,</w:t>
      </w:r>
      <w:r>
        <w:rPr>
          <w:spacing w:val="-3"/>
          <w:sz w:val="24"/>
        </w:rPr>
        <w:t xml:space="preserve"> </w:t>
      </w:r>
      <w:r>
        <w:rPr>
          <w:sz w:val="24"/>
        </w:rPr>
        <w:t>që</w:t>
      </w:r>
      <w:r>
        <w:rPr>
          <w:spacing w:val="-6"/>
          <w:sz w:val="24"/>
        </w:rPr>
        <w:t xml:space="preserve"> </w:t>
      </w:r>
      <w:r>
        <w:rPr>
          <w:sz w:val="24"/>
        </w:rPr>
        <w:t>konsiston</w:t>
      </w:r>
      <w:r>
        <w:rPr>
          <w:spacing w:val="-9"/>
          <w:sz w:val="24"/>
        </w:rPr>
        <w:t xml:space="preserve"> </w:t>
      </w:r>
      <w:r>
        <w:rPr>
          <w:sz w:val="24"/>
        </w:rPr>
        <w:t>në</w:t>
      </w:r>
      <w:r>
        <w:rPr>
          <w:spacing w:val="-6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arsimimit, të përvojës e të kualifikimeve, të lidhura me fushën, deri në 15 pikë;</w:t>
      </w:r>
    </w:p>
    <w:p w14:paraId="64093C24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0" w:line="275" w:lineRule="exact"/>
        <w:ind w:left="720" w:hanging="360"/>
        <w:rPr>
          <w:sz w:val="24"/>
        </w:rPr>
      </w:pP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intervistën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strukturuar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gojë,</w:t>
      </w:r>
      <w:r>
        <w:rPr>
          <w:spacing w:val="2"/>
          <w:sz w:val="24"/>
        </w:rPr>
        <w:t xml:space="preserve"> </w:t>
      </w:r>
      <w:r>
        <w:rPr>
          <w:sz w:val="24"/>
        </w:rPr>
        <w:t>deri</w:t>
      </w:r>
      <w:r>
        <w:rPr>
          <w:spacing w:val="-9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25 </w:t>
      </w:r>
      <w:r>
        <w:rPr>
          <w:spacing w:val="-4"/>
          <w:sz w:val="24"/>
        </w:rPr>
        <w:t>pikë;</w:t>
      </w:r>
    </w:p>
    <w:p w14:paraId="515515EE" w14:textId="77777777" w:rsidR="003D72C7" w:rsidRDefault="00000000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 deri</w:t>
      </w:r>
      <w:r>
        <w:rPr>
          <w:spacing w:val="-7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pikë.</w:t>
      </w:r>
    </w:p>
    <w:p w14:paraId="48373808" w14:textId="77777777" w:rsidR="003D72C7" w:rsidRDefault="00000000">
      <w:pPr>
        <w:pStyle w:val="ListParagraph"/>
        <w:numPr>
          <w:ilvl w:val="0"/>
          <w:numId w:val="1"/>
        </w:numPr>
        <w:tabs>
          <w:tab w:val="left" w:pos="249"/>
        </w:tabs>
        <w:spacing w:before="166" w:line="276" w:lineRule="auto"/>
        <w:ind w:right="352" w:firstLine="0"/>
        <w:jc w:val="both"/>
        <w:rPr>
          <w:sz w:val="24"/>
        </w:rPr>
      </w:pPr>
      <w:r>
        <w:rPr>
          <w:sz w:val="24"/>
        </w:rPr>
        <w:t>Njësia</w:t>
      </w:r>
      <w:r>
        <w:rPr>
          <w:spacing w:val="-4"/>
          <w:sz w:val="24"/>
        </w:rPr>
        <w:t xml:space="preserve"> </w:t>
      </w:r>
      <w:r>
        <w:rPr>
          <w:sz w:val="24"/>
        </w:rPr>
        <w:t>përgjegjëse</w:t>
      </w:r>
      <w:r>
        <w:rPr>
          <w:spacing w:val="-1"/>
          <w:sz w:val="24"/>
        </w:rPr>
        <w:t xml:space="preserve"> </w:t>
      </w:r>
      <w:r>
        <w:rPr>
          <w:sz w:val="24"/>
        </w:rPr>
        <w:t>pranë</w:t>
      </w:r>
      <w:r>
        <w:rPr>
          <w:spacing w:val="-4"/>
          <w:sz w:val="24"/>
        </w:rPr>
        <w:t xml:space="preserve"> </w:t>
      </w:r>
      <w:r>
        <w:rPr>
          <w:sz w:val="24"/>
        </w:rPr>
        <w:t>Institucionit të</w:t>
      </w:r>
      <w:r>
        <w:rPr>
          <w:spacing w:val="-4"/>
          <w:sz w:val="24"/>
        </w:rPr>
        <w:t xml:space="preserve"> </w:t>
      </w:r>
      <w:r>
        <w:rPr>
          <w:sz w:val="24"/>
        </w:rPr>
        <w:t>Presidentit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Republikës, do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njoftojë</w:t>
      </w:r>
      <w:r>
        <w:rPr>
          <w:spacing w:val="-4"/>
          <w:sz w:val="24"/>
        </w:rPr>
        <w:t xml:space="preserve"> </w:t>
      </w:r>
      <w:r>
        <w:rPr>
          <w:sz w:val="24"/>
        </w:rPr>
        <w:t>kandidatët</w:t>
      </w:r>
      <w:r>
        <w:rPr>
          <w:spacing w:val="-3"/>
          <w:sz w:val="24"/>
        </w:rPr>
        <w:t xml:space="preserve"> </w:t>
      </w:r>
      <w:r>
        <w:rPr>
          <w:sz w:val="24"/>
        </w:rPr>
        <w:t>për rezultatin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konkurimit, në mënyrë individuale (nëpërmjet adresës</w:t>
      </w:r>
      <w:r>
        <w:rPr>
          <w:spacing w:val="-4"/>
          <w:sz w:val="24"/>
        </w:rPr>
        <w:t xml:space="preserve"> </w:t>
      </w:r>
      <w:r>
        <w:rPr>
          <w:sz w:val="24"/>
        </w:rPr>
        <w:t>e-mail). Ankesat</w:t>
      </w:r>
      <w:r>
        <w:rPr>
          <w:spacing w:val="-1"/>
          <w:sz w:val="24"/>
        </w:rPr>
        <w:t xml:space="preserve"> </w:t>
      </w:r>
      <w:r>
        <w:rPr>
          <w:sz w:val="24"/>
        </w:rPr>
        <w:t>(nëse</w:t>
      </w:r>
      <w:r>
        <w:rPr>
          <w:spacing w:val="-3"/>
          <w:sz w:val="24"/>
        </w:rPr>
        <w:t xml:space="preserve"> </w:t>
      </w:r>
      <w:r>
        <w:rPr>
          <w:sz w:val="24"/>
        </w:rPr>
        <w:t>ka) nga kandidatët për rezultatin e pikëve, paraqiten në “Komitetin e Përhershëm të Pranimit” (KPP), brenda 5 ditëve kalendarike nga data e njoftimit individual dhe ankuesi merr përgjigje brenda 5 ditëve kalendarike nga data e depozitimit të saj.</w:t>
      </w:r>
    </w:p>
    <w:p w14:paraId="096D6C51" w14:textId="1509A9DD" w:rsidR="003D72C7" w:rsidRDefault="00000000">
      <w:pPr>
        <w:pStyle w:val="BodyText"/>
        <w:spacing w:before="161" w:line="276" w:lineRule="auto"/>
        <w:ind w:right="355" w:firstLine="62"/>
        <w:jc w:val="both"/>
      </w:pPr>
      <w:r>
        <w:t>ç) Njësia përgjegjëse, pas</w:t>
      </w:r>
      <w:r>
        <w:rPr>
          <w:spacing w:val="-2"/>
        </w:rPr>
        <w:t xml:space="preserve"> </w:t>
      </w:r>
      <w:r>
        <w:t>përfundimit të</w:t>
      </w:r>
      <w:r>
        <w:rPr>
          <w:spacing w:val="-4"/>
        </w:rPr>
        <w:t xml:space="preserve"> </w:t>
      </w:r>
      <w:r>
        <w:t>procedurave të ankimimit, shpall</w:t>
      </w:r>
      <w:r>
        <w:rPr>
          <w:spacing w:val="-3"/>
        </w:rPr>
        <w:t xml:space="preserve"> </w:t>
      </w:r>
      <w:r>
        <w:t>fituesin</w:t>
      </w:r>
      <w:r>
        <w:rPr>
          <w:spacing w:val="-1"/>
        </w:rPr>
        <w:t xml:space="preserve"> </w:t>
      </w:r>
      <w:r>
        <w:t xml:space="preserve">(me 70 pikë e lartë), në portalin “Shërbimi Kombëtar i Punësimit”, dhe në faqen zyrtare të Institucionit të Presidentit të Republikës </w:t>
      </w:r>
      <w:hyperlink r:id="rId14">
        <w:r w:rsidR="003D72C7">
          <w:rPr>
            <w:color w:val="0462C1"/>
            <w:u w:val="single" w:color="0462C1"/>
          </w:rPr>
          <w:t>www.president.al</w:t>
        </w:r>
        <w:r w:rsidR="003D72C7">
          <w:t>,</w:t>
        </w:r>
      </w:hyperlink>
      <w:r>
        <w:t xml:space="preserve"> </w:t>
      </w:r>
      <w:r w:rsidR="00A72FF3">
        <w:t>brenda</w:t>
      </w:r>
      <w:r>
        <w:t xml:space="preserve"> datë</w:t>
      </w:r>
      <w:r w:rsidR="00A72FF3">
        <w:t>s</w:t>
      </w:r>
      <w:r>
        <w:t xml:space="preserve"> </w:t>
      </w:r>
      <w:r w:rsidR="009A65F8">
        <w:t>1</w:t>
      </w:r>
      <w:r w:rsidR="00160530">
        <w:t>9</w:t>
      </w:r>
      <w:r>
        <w:t>.1</w:t>
      </w:r>
      <w:r w:rsidR="009A65F8">
        <w:t>1</w:t>
      </w:r>
      <w:r>
        <w:t>.2025.</w:t>
      </w:r>
    </w:p>
    <w:p w14:paraId="45E117FF" w14:textId="77777777" w:rsidR="003D72C7" w:rsidRDefault="003D72C7">
      <w:pPr>
        <w:pStyle w:val="BodyText"/>
        <w:spacing w:before="0"/>
      </w:pPr>
    </w:p>
    <w:p w14:paraId="676270CB" w14:textId="77777777" w:rsidR="003D72C7" w:rsidRDefault="003D72C7">
      <w:pPr>
        <w:pStyle w:val="BodyText"/>
        <w:spacing w:before="71"/>
      </w:pPr>
    </w:p>
    <w:p w14:paraId="468E0FCF" w14:textId="77777777" w:rsidR="003D72C7" w:rsidRDefault="00000000">
      <w:pPr>
        <w:ind w:left="193" w:right="551"/>
        <w:jc w:val="center"/>
        <w:rPr>
          <w:b/>
          <w:sz w:val="24"/>
        </w:rPr>
      </w:pPr>
      <w:r>
        <w:rPr>
          <w:b/>
          <w:sz w:val="24"/>
        </w:rPr>
        <w:t>INSTITUCIONI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PRESIDENTIT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REPUBLIKËS</w:t>
      </w:r>
    </w:p>
    <w:sectPr w:rsidR="003D72C7">
      <w:pgSz w:w="12240" w:h="15840"/>
      <w:pgMar w:top="1360" w:right="1080" w:bottom="680" w:left="1440" w:header="0" w:footer="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2795" w14:textId="77777777" w:rsidR="00A356FB" w:rsidRDefault="00A356FB">
      <w:r>
        <w:separator/>
      </w:r>
    </w:p>
  </w:endnote>
  <w:endnote w:type="continuationSeparator" w:id="0">
    <w:p w14:paraId="14B31E30" w14:textId="77777777" w:rsidR="00A356FB" w:rsidRDefault="00A3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3C7D" w14:textId="77777777" w:rsidR="003D72C7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775E3672" wp14:editId="745B98CA">
              <wp:simplePos x="0" y="0"/>
              <wp:positionH relativeFrom="page">
                <wp:posOffset>1250289</wp:posOffset>
              </wp:positionH>
              <wp:positionV relativeFrom="page">
                <wp:posOffset>9619801</wp:posOffset>
              </wp:positionV>
              <wp:extent cx="52730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73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3040">
                            <a:moveTo>
                              <a:pt x="0" y="0"/>
                            </a:moveTo>
                            <a:lnTo>
                              <a:pt x="5272723" y="0"/>
                            </a:lnTo>
                          </a:path>
                        </a:pathLst>
                      </a:custGeom>
                      <a:ln w="52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84BF5" id="Graphic 1" o:spid="_x0000_s1026" style="position:absolute;margin-left:98.45pt;margin-top:757.45pt;width:415.2pt;height:.1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7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" path="m,l5272723,e" filled="f" strokeweight=".145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79017471" wp14:editId="47DD0504">
              <wp:simplePos x="0" y="0"/>
              <wp:positionH relativeFrom="page">
                <wp:posOffset>1990470</wp:posOffset>
              </wp:positionH>
              <wp:positionV relativeFrom="page">
                <wp:posOffset>9623470</wp:posOffset>
              </wp:positionV>
              <wp:extent cx="379285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285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3B354" w14:textId="77777777" w:rsidR="003D72C7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Bulevardi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“Dëshmorët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Kombit”,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Tiranë,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04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2389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810,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3D72C7">
                              <w:rPr>
                                <w:spacing w:val="-2"/>
                                <w:sz w:val="20"/>
                              </w:rPr>
                              <w:t>www.president.al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174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56.75pt;margin-top:757.75pt;width:298.65pt;height:13.2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" filled="f" stroked="f">
              <v:textbox inset="0,0,0,0">
                <w:txbxContent>
                  <w:p w14:paraId="2113B354" w14:textId="77777777" w:rsidR="003D72C7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Bulevardi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“Dëshmorët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Kombit”,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Tiranë,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04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2389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810,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hyperlink r:id="rId2">
                      <w:r w:rsidR="003D72C7">
                        <w:rPr>
                          <w:spacing w:val="-2"/>
                          <w:sz w:val="20"/>
                        </w:rPr>
                        <w:t>www.president.al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94C4" w14:textId="77777777" w:rsidR="00A356FB" w:rsidRDefault="00A356FB">
      <w:r>
        <w:separator/>
      </w:r>
    </w:p>
  </w:footnote>
  <w:footnote w:type="continuationSeparator" w:id="0">
    <w:p w14:paraId="399047BA" w14:textId="77777777" w:rsidR="00A356FB" w:rsidRDefault="00A35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CC6"/>
    <w:multiLevelType w:val="hybridMultilevel"/>
    <w:tmpl w:val="98300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5655D2"/>
    <w:multiLevelType w:val="hybridMultilevel"/>
    <w:tmpl w:val="40A43C6A"/>
    <w:lvl w:ilvl="0" w:tplc="0A387824">
      <w:start w:val="1"/>
      <w:numFmt w:val="lowerLetter"/>
      <w:lvlText w:val="%1)"/>
      <w:lvlJc w:val="left"/>
      <w:pPr>
        <w:ind w:left="0" w:hanging="274"/>
      </w:pPr>
      <w:rPr>
        <w:rFonts w:hint="default"/>
        <w:spacing w:val="0"/>
        <w:w w:val="100"/>
        <w:lang w:val="sq-AL" w:eastAsia="en-US" w:bidi="ar-SA"/>
      </w:rPr>
    </w:lvl>
    <w:lvl w:ilvl="1" w:tplc="85EAD534">
      <w:numFmt w:val="bullet"/>
      <w:lvlText w:val="•"/>
      <w:lvlJc w:val="left"/>
      <w:pPr>
        <w:ind w:left="972" w:hanging="274"/>
      </w:pPr>
      <w:rPr>
        <w:rFonts w:hint="default"/>
        <w:lang w:val="sq-AL" w:eastAsia="en-US" w:bidi="ar-SA"/>
      </w:rPr>
    </w:lvl>
    <w:lvl w:ilvl="2" w:tplc="D1146BAA">
      <w:numFmt w:val="bullet"/>
      <w:lvlText w:val="•"/>
      <w:lvlJc w:val="left"/>
      <w:pPr>
        <w:ind w:left="1944" w:hanging="274"/>
      </w:pPr>
      <w:rPr>
        <w:rFonts w:hint="default"/>
        <w:lang w:val="sq-AL" w:eastAsia="en-US" w:bidi="ar-SA"/>
      </w:rPr>
    </w:lvl>
    <w:lvl w:ilvl="3" w:tplc="F18E55D6">
      <w:numFmt w:val="bullet"/>
      <w:lvlText w:val="•"/>
      <w:lvlJc w:val="left"/>
      <w:pPr>
        <w:ind w:left="2916" w:hanging="274"/>
      </w:pPr>
      <w:rPr>
        <w:rFonts w:hint="default"/>
        <w:lang w:val="sq-AL" w:eastAsia="en-US" w:bidi="ar-SA"/>
      </w:rPr>
    </w:lvl>
    <w:lvl w:ilvl="4" w:tplc="4954AA80">
      <w:numFmt w:val="bullet"/>
      <w:lvlText w:val="•"/>
      <w:lvlJc w:val="left"/>
      <w:pPr>
        <w:ind w:left="3888" w:hanging="274"/>
      </w:pPr>
      <w:rPr>
        <w:rFonts w:hint="default"/>
        <w:lang w:val="sq-AL" w:eastAsia="en-US" w:bidi="ar-SA"/>
      </w:rPr>
    </w:lvl>
    <w:lvl w:ilvl="5" w:tplc="93E891BA">
      <w:numFmt w:val="bullet"/>
      <w:lvlText w:val="•"/>
      <w:lvlJc w:val="left"/>
      <w:pPr>
        <w:ind w:left="4860" w:hanging="274"/>
      </w:pPr>
      <w:rPr>
        <w:rFonts w:hint="default"/>
        <w:lang w:val="sq-AL" w:eastAsia="en-US" w:bidi="ar-SA"/>
      </w:rPr>
    </w:lvl>
    <w:lvl w:ilvl="6" w:tplc="2C24C984">
      <w:numFmt w:val="bullet"/>
      <w:lvlText w:val="•"/>
      <w:lvlJc w:val="left"/>
      <w:pPr>
        <w:ind w:left="5832" w:hanging="274"/>
      </w:pPr>
      <w:rPr>
        <w:rFonts w:hint="default"/>
        <w:lang w:val="sq-AL" w:eastAsia="en-US" w:bidi="ar-SA"/>
      </w:rPr>
    </w:lvl>
    <w:lvl w:ilvl="7" w:tplc="797ABF10">
      <w:numFmt w:val="bullet"/>
      <w:lvlText w:val="•"/>
      <w:lvlJc w:val="left"/>
      <w:pPr>
        <w:ind w:left="6804" w:hanging="274"/>
      </w:pPr>
      <w:rPr>
        <w:rFonts w:hint="default"/>
        <w:lang w:val="sq-AL" w:eastAsia="en-US" w:bidi="ar-SA"/>
      </w:rPr>
    </w:lvl>
    <w:lvl w:ilvl="8" w:tplc="4D7C1B1E">
      <w:numFmt w:val="bullet"/>
      <w:lvlText w:val="•"/>
      <w:lvlJc w:val="left"/>
      <w:pPr>
        <w:ind w:left="7776" w:hanging="274"/>
      </w:pPr>
      <w:rPr>
        <w:rFonts w:hint="default"/>
        <w:lang w:val="sq-AL" w:eastAsia="en-US" w:bidi="ar-SA"/>
      </w:rPr>
    </w:lvl>
  </w:abstractNum>
  <w:abstractNum w:abstractNumId="2" w15:restartNumberingAfterBreak="0">
    <w:nsid w:val="22821250"/>
    <w:multiLevelType w:val="hybridMultilevel"/>
    <w:tmpl w:val="2F5A1280"/>
    <w:lvl w:ilvl="0" w:tplc="0DC8EE9C">
      <w:start w:val="1"/>
      <w:numFmt w:val="lowerLetter"/>
      <w:lvlText w:val="%1)"/>
      <w:lvlJc w:val="left"/>
      <w:pPr>
        <w:ind w:left="0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8A4E48F4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4E28C01C">
      <w:numFmt w:val="bullet"/>
      <w:lvlText w:val="•"/>
      <w:lvlJc w:val="left"/>
      <w:pPr>
        <w:ind w:left="1720" w:hanging="361"/>
      </w:pPr>
      <w:rPr>
        <w:rFonts w:hint="default"/>
        <w:lang w:val="sq-AL" w:eastAsia="en-US" w:bidi="ar-SA"/>
      </w:rPr>
    </w:lvl>
    <w:lvl w:ilvl="3" w:tplc="71762DB0">
      <w:numFmt w:val="bullet"/>
      <w:lvlText w:val="•"/>
      <w:lvlJc w:val="left"/>
      <w:pPr>
        <w:ind w:left="2720" w:hanging="361"/>
      </w:pPr>
      <w:rPr>
        <w:rFonts w:hint="default"/>
        <w:lang w:val="sq-AL" w:eastAsia="en-US" w:bidi="ar-SA"/>
      </w:rPr>
    </w:lvl>
    <w:lvl w:ilvl="4" w:tplc="3D50768A">
      <w:numFmt w:val="bullet"/>
      <w:lvlText w:val="•"/>
      <w:lvlJc w:val="left"/>
      <w:pPr>
        <w:ind w:left="3720" w:hanging="361"/>
      </w:pPr>
      <w:rPr>
        <w:rFonts w:hint="default"/>
        <w:lang w:val="sq-AL" w:eastAsia="en-US" w:bidi="ar-SA"/>
      </w:rPr>
    </w:lvl>
    <w:lvl w:ilvl="5" w:tplc="071401E2">
      <w:numFmt w:val="bullet"/>
      <w:lvlText w:val="•"/>
      <w:lvlJc w:val="left"/>
      <w:pPr>
        <w:ind w:left="4720" w:hanging="361"/>
      </w:pPr>
      <w:rPr>
        <w:rFonts w:hint="default"/>
        <w:lang w:val="sq-AL" w:eastAsia="en-US" w:bidi="ar-SA"/>
      </w:rPr>
    </w:lvl>
    <w:lvl w:ilvl="6" w:tplc="7486AF54">
      <w:numFmt w:val="bullet"/>
      <w:lvlText w:val="•"/>
      <w:lvlJc w:val="left"/>
      <w:pPr>
        <w:ind w:left="5720" w:hanging="361"/>
      </w:pPr>
      <w:rPr>
        <w:rFonts w:hint="default"/>
        <w:lang w:val="sq-AL" w:eastAsia="en-US" w:bidi="ar-SA"/>
      </w:rPr>
    </w:lvl>
    <w:lvl w:ilvl="7" w:tplc="9836F5CE">
      <w:numFmt w:val="bullet"/>
      <w:lvlText w:val="•"/>
      <w:lvlJc w:val="left"/>
      <w:pPr>
        <w:ind w:left="6720" w:hanging="361"/>
      </w:pPr>
      <w:rPr>
        <w:rFonts w:hint="default"/>
        <w:lang w:val="sq-AL" w:eastAsia="en-US" w:bidi="ar-SA"/>
      </w:rPr>
    </w:lvl>
    <w:lvl w:ilvl="8" w:tplc="9AC045B6">
      <w:numFmt w:val="bullet"/>
      <w:lvlText w:val="•"/>
      <w:lvlJc w:val="left"/>
      <w:pPr>
        <w:ind w:left="7720" w:hanging="361"/>
      </w:pPr>
      <w:rPr>
        <w:rFonts w:hint="default"/>
        <w:lang w:val="sq-AL" w:eastAsia="en-US" w:bidi="ar-SA"/>
      </w:rPr>
    </w:lvl>
  </w:abstractNum>
  <w:abstractNum w:abstractNumId="3" w15:restartNumberingAfterBreak="0">
    <w:nsid w:val="249E7726"/>
    <w:multiLevelType w:val="hybridMultilevel"/>
    <w:tmpl w:val="5C7EBA28"/>
    <w:lvl w:ilvl="0" w:tplc="0E645E26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5942B42E">
      <w:numFmt w:val="bullet"/>
      <w:lvlText w:val=""/>
      <w:lvlJc w:val="left"/>
      <w:pPr>
        <w:ind w:left="12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B52A8C20">
      <w:numFmt w:val="bullet"/>
      <w:lvlText w:val="•"/>
      <w:lvlJc w:val="left"/>
      <w:pPr>
        <w:ind w:left="2200" w:hanging="360"/>
      </w:pPr>
      <w:rPr>
        <w:rFonts w:hint="default"/>
        <w:lang w:val="sq-AL" w:eastAsia="en-US" w:bidi="ar-SA"/>
      </w:rPr>
    </w:lvl>
    <w:lvl w:ilvl="3" w:tplc="1D525C16">
      <w:numFmt w:val="bullet"/>
      <w:lvlText w:val="•"/>
      <w:lvlJc w:val="left"/>
      <w:pPr>
        <w:ind w:left="3140" w:hanging="360"/>
      </w:pPr>
      <w:rPr>
        <w:rFonts w:hint="default"/>
        <w:lang w:val="sq-AL" w:eastAsia="en-US" w:bidi="ar-SA"/>
      </w:rPr>
    </w:lvl>
    <w:lvl w:ilvl="4" w:tplc="15907326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EEFE3DB2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6AD282CE">
      <w:numFmt w:val="bullet"/>
      <w:lvlText w:val="•"/>
      <w:lvlJc w:val="left"/>
      <w:pPr>
        <w:ind w:left="5960" w:hanging="360"/>
      </w:pPr>
      <w:rPr>
        <w:rFonts w:hint="default"/>
        <w:lang w:val="sq-AL" w:eastAsia="en-US" w:bidi="ar-SA"/>
      </w:rPr>
    </w:lvl>
    <w:lvl w:ilvl="7" w:tplc="A1501882">
      <w:numFmt w:val="bullet"/>
      <w:lvlText w:val="•"/>
      <w:lvlJc w:val="left"/>
      <w:pPr>
        <w:ind w:left="6900" w:hanging="360"/>
      </w:pPr>
      <w:rPr>
        <w:rFonts w:hint="default"/>
        <w:lang w:val="sq-AL" w:eastAsia="en-US" w:bidi="ar-SA"/>
      </w:rPr>
    </w:lvl>
    <w:lvl w:ilvl="8" w:tplc="98F699EE">
      <w:numFmt w:val="bullet"/>
      <w:lvlText w:val="•"/>
      <w:lvlJc w:val="left"/>
      <w:pPr>
        <w:ind w:left="784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71F0CF1"/>
    <w:multiLevelType w:val="hybridMultilevel"/>
    <w:tmpl w:val="7CE02AB2"/>
    <w:lvl w:ilvl="0" w:tplc="40D6E566">
      <w:start w:val="1"/>
      <w:numFmt w:val="lowerLetter"/>
      <w:lvlText w:val="%1)"/>
      <w:lvlJc w:val="left"/>
      <w:pPr>
        <w:ind w:left="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408A5008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CFFA3E06">
      <w:numFmt w:val="bullet"/>
      <w:lvlText w:val="•"/>
      <w:lvlJc w:val="left"/>
      <w:pPr>
        <w:ind w:left="1720" w:hanging="361"/>
      </w:pPr>
      <w:rPr>
        <w:rFonts w:hint="default"/>
        <w:lang w:val="sq-AL" w:eastAsia="en-US" w:bidi="ar-SA"/>
      </w:rPr>
    </w:lvl>
    <w:lvl w:ilvl="3" w:tplc="E2CC6C22">
      <w:numFmt w:val="bullet"/>
      <w:lvlText w:val="•"/>
      <w:lvlJc w:val="left"/>
      <w:pPr>
        <w:ind w:left="2720" w:hanging="361"/>
      </w:pPr>
      <w:rPr>
        <w:rFonts w:hint="default"/>
        <w:lang w:val="sq-AL" w:eastAsia="en-US" w:bidi="ar-SA"/>
      </w:rPr>
    </w:lvl>
    <w:lvl w:ilvl="4" w:tplc="E00EF94C">
      <w:numFmt w:val="bullet"/>
      <w:lvlText w:val="•"/>
      <w:lvlJc w:val="left"/>
      <w:pPr>
        <w:ind w:left="3720" w:hanging="361"/>
      </w:pPr>
      <w:rPr>
        <w:rFonts w:hint="default"/>
        <w:lang w:val="sq-AL" w:eastAsia="en-US" w:bidi="ar-SA"/>
      </w:rPr>
    </w:lvl>
    <w:lvl w:ilvl="5" w:tplc="92460946">
      <w:numFmt w:val="bullet"/>
      <w:lvlText w:val="•"/>
      <w:lvlJc w:val="left"/>
      <w:pPr>
        <w:ind w:left="4720" w:hanging="361"/>
      </w:pPr>
      <w:rPr>
        <w:rFonts w:hint="default"/>
        <w:lang w:val="sq-AL" w:eastAsia="en-US" w:bidi="ar-SA"/>
      </w:rPr>
    </w:lvl>
    <w:lvl w:ilvl="6" w:tplc="03E6DE28">
      <w:numFmt w:val="bullet"/>
      <w:lvlText w:val="•"/>
      <w:lvlJc w:val="left"/>
      <w:pPr>
        <w:ind w:left="5720" w:hanging="361"/>
      </w:pPr>
      <w:rPr>
        <w:rFonts w:hint="default"/>
        <w:lang w:val="sq-AL" w:eastAsia="en-US" w:bidi="ar-SA"/>
      </w:rPr>
    </w:lvl>
    <w:lvl w:ilvl="7" w:tplc="67DCE896">
      <w:numFmt w:val="bullet"/>
      <w:lvlText w:val="•"/>
      <w:lvlJc w:val="left"/>
      <w:pPr>
        <w:ind w:left="6720" w:hanging="361"/>
      </w:pPr>
      <w:rPr>
        <w:rFonts w:hint="default"/>
        <w:lang w:val="sq-AL" w:eastAsia="en-US" w:bidi="ar-SA"/>
      </w:rPr>
    </w:lvl>
    <w:lvl w:ilvl="8" w:tplc="431284C4">
      <w:numFmt w:val="bullet"/>
      <w:lvlText w:val="•"/>
      <w:lvlJc w:val="left"/>
      <w:pPr>
        <w:ind w:left="7720" w:hanging="361"/>
      </w:pPr>
      <w:rPr>
        <w:rFonts w:hint="default"/>
        <w:lang w:val="sq-AL" w:eastAsia="en-US" w:bidi="ar-SA"/>
      </w:rPr>
    </w:lvl>
  </w:abstractNum>
  <w:abstractNum w:abstractNumId="5" w15:restartNumberingAfterBreak="0">
    <w:nsid w:val="2D5A04AD"/>
    <w:multiLevelType w:val="hybridMultilevel"/>
    <w:tmpl w:val="27E87BE0"/>
    <w:lvl w:ilvl="0" w:tplc="AF1672B2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BA07328">
      <w:numFmt w:val="bullet"/>
      <w:lvlText w:val="•"/>
      <w:lvlJc w:val="left"/>
      <w:pPr>
        <w:ind w:left="1620" w:hanging="361"/>
      </w:pPr>
      <w:rPr>
        <w:rFonts w:hint="default"/>
        <w:lang w:val="sq-AL" w:eastAsia="en-US" w:bidi="ar-SA"/>
      </w:rPr>
    </w:lvl>
    <w:lvl w:ilvl="2" w:tplc="501CD5D8">
      <w:numFmt w:val="bullet"/>
      <w:lvlText w:val="•"/>
      <w:lvlJc w:val="left"/>
      <w:pPr>
        <w:ind w:left="2520" w:hanging="361"/>
      </w:pPr>
      <w:rPr>
        <w:rFonts w:hint="default"/>
        <w:lang w:val="sq-AL" w:eastAsia="en-US" w:bidi="ar-SA"/>
      </w:rPr>
    </w:lvl>
    <w:lvl w:ilvl="3" w:tplc="5AE0B02C">
      <w:numFmt w:val="bullet"/>
      <w:lvlText w:val="•"/>
      <w:lvlJc w:val="left"/>
      <w:pPr>
        <w:ind w:left="3420" w:hanging="361"/>
      </w:pPr>
      <w:rPr>
        <w:rFonts w:hint="default"/>
        <w:lang w:val="sq-AL" w:eastAsia="en-US" w:bidi="ar-SA"/>
      </w:rPr>
    </w:lvl>
    <w:lvl w:ilvl="4" w:tplc="166C7154">
      <w:numFmt w:val="bullet"/>
      <w:lvlText w:val="•"/>
      <w:lvlJc w:val="left"/>
      <w:pPr>
        <w:ind w:left="4320" w:hanging="361"/>
      </w:pPr>
      <w:rPr>
        <w:rFonts w:hint="default"/>
        <w:lang w:val="sq-AL" w:eastAsia="en-US" w:bidi="ar-SA"/>
      </w:rPr>
    </w:lvl>
    <w:lvl w:ilvl="5" w:tplc="40B8586A">
      <w:numFmt w:val="bullet"/>
      <w:lvlText w:val="•"/>
      <w:lvlJc w:val="left"/>
      <w:pPr>
        <w:ind w:left="5220" w:hanging="361"/>
      </w:pPr>
      <w:rPr>
        <w:rFonts w:hint="default"/>
        <w:lang w:val="sq-AL" w:eastAsia="en-US" w:bidi="ar-SA"/>
      </w:rPr>
    </w:lvl>
    <w:lvl w:ilvl="6" w:tplc="3632876C">
      <w:numFmt w:val="bullet"/>
      <w:lvlText w:val="•"/>
      <w:lvlJc w:val="left"/>
      <w:pPr>
        <w:ind w:left="6120" w:hanging="361"/>
      </w:pPr>
      <w:rPr>
        <w:rFonts w:hint="default"/>
        <w:lang w:val="sq-AL" w:eastAsia="en-US" w:bidi="ar-SA"/>
      </w:rPr>
    </w:lvl>
    <w:lvl w:ilvl="7" w:tplc="BF3C16B0">
      <w:numFmt w:val="bullet"/>
      <w:lvlText w:val="•"/>
      <w:lvlJc w:val="left"/>
      <w:pPr>
        <w:ind w:left="7020" w:hanging="361"/>
      </w:pPr>
      <w:rPr>
        <w:rFonts w:hint="default"/>
        <w:lang w:val="sq-AL" w:eastAsia="en-US" w:bidi="ar-SA"/>
      </w:rPr>
    </w:lvl>
    <w:lvl w:ilvl="8" w:tplc="E38CF248">
      <w:numFmt w:val="bullet"/>
      <w:lvlText w:val="•"/>
      <w:lvlJc w:val="left"/>
      <w:pPr>
        <w:ind w:left="7920" w:hanging="361"/>
      </w:pPr>
      <w:rPr>
        <w:rFonts w:hint="default"/>
        <w:lang w:val="sq-AL" w:eastAsia="en-US" w:bidi="ar-SA"/>
      </w:rPr>
    </w:lvl>
  </w:abstractNum>
  <w:abstractNum w:abstractNumId="6" w15:restartNumberingAfterBreak="0">
    <w:nsid w:val="2DD74EB2"/>
    <w:multiLevelType w:val="hybridMultilevel"/>
    <w:tmpl w:val="998C1BE2"/>
    <w:lvl w:ilvl="0" w:tplc="1256D796">
      <w:start w:val="1"/>
      <w:numFmt w:val="lowerLetter"/>
      <w:lvlText w:val="%1)"/>
      <w:lvlJc w:val="left"/>
      <w:pPr>
        <w:ind w:left="0" w:hanging="264"/>
      </w:pPr>
      <w:rPr>
        <w:rFonts w:hint="default"/>
        <w:spacing w:val="0"/>
        <w:w w:val="100"/>
        <w:lang w:val="sq-AL" w:eastAsia="en-US" w:bidi="ar-SA"/>
      </w:rPr>
    </w:lvl>
    <w:lvl w:ilvl="1" w:tplc="2C16D170">
      <w:numFmt w:val="bullet"/>
      <w:lvlText w:val="•"/>
      <w:lvlJc w:val="left"/>
      <w:pPr>
        <w:ind w:left="972" w:hanging="264"/>
      </w:pPr>
      <w:rPr>
        <w:rFonts w:hint="default"/>
        <w:lang w:val="sq-AL" w:eastAsia="en-US" w:bidi="ar-SA"/>
      </w:rPr>
    </w:lvl>
    <w:lvl w:ilvl="2" w:tplc="5C908F3C">
      <w:numFmt w:val="bullet"/>
      <w:lvlText w:val="•"/>
      <w:lvlJc w:val="left"/>
      <w:pPr>
        <w:ind w:left="1944" w:hanging="264"/>
      </w:pPr>
      <w:rPr>
        <w:rFonts w:hint="default"/>
        <w:lang w:val="sq-AL" w:eastAsia="en-US" w:bidi="ar-SA"/>
      </w:rPr>
    </w:lvl>
    <w:lvl w:ilvl="3" w:tplc="99C47244">
      <w:numFmt w:val="bullet"/>
      <w:lvlText w:val="•"/>
      <w:lvlJc w:val="left"/>
      <w:pPr>
        <w:ind w:left="2916" w:hanging="264"/>
      </w:pPr>
      <w:rPr>
        <w:rFonts w:hint="default"/>
        <w:lang w:val="sq-AL" w:eastAsia="en-US" w:bidi="ar-SA"/>
      </w:rPr>
    </w:lvl>
    <w:lvl w:ilvl="4" w:tplc="221E19CE">
      <w:numFmt w:val="bullet"/>
      <w:lvlText w:val="•"/>
      <w:lvlJc w:val="left"/>
      <w:pPr>
        <w:ind w:left="3888" w:hanging="264"/>
      </w:pPr>
      <w:rPr>
        <w:rFonts w:hint="default"/>
        <w:lang w:val="sq-AL" w:eastAsia="en-US" w:bidi="ar-SA"/>
      </w:rPr>
    </w:lvl>
    <w:lvl w:ilvl="5" w:tplc="43ACB220">
      <w:numFmt w:val="bullet"/>
      <w:lvlText w:val="•"/>
      <w:lvlJc w:val="left"/>
      <w:pPr>
        <w:ind w:left="4860" w:hanging="264"/>
      </w:pPr>
      <w:rPr>
        <w:rFonts w:hint="default"/>
        <w:lang w:val="sq-AL" w:eastAsia="en-US" w:bidi="ar-SA"/>
      </w:rPr>
    </w:lvl>
    <w:lvl w:ilvl="6" w:tplc="F342E620">
      <w:numFmt w:val="bullet"/>
      <w:lvlText w:val="•"/>
      <w:lvlJc w:val="left"/>
      <w:pPr>
        <w:ind w:left="5832" w:hanging="264"/>
      </w:pPr>
      <w:rPr>
        <w:rFonts w:hint="default"/>
        <w:lang w:val="sq-AL" w:eastAsia="en-US" w:bidi="ar-SA"/>
      </w:rPr>
    </w:lvl>
    <w:lvl w:ilvl="7" w:tplc="DEE0B12A">
      <w:numFmt w:val="bullet"/>
      <w:lvlText w:val="•"/>
      <w:lvlJc w:val="left"/>
      <w:pPr>
        <w:ind w:left="6804" w:hanging="264"/>
      </w:pPr>
      <w:rPr>
        <w:rFonts w:hint="default"/>
        <w:lang w:val="sq-AL" w:eastAsia="en-US" w:bidi="ar-SA"/>
      </w:rPr>
    </w:lvl>
    <w:lvl w:ilvl="8" w:tplc="30B2A944">
      <w:numFmt w:val="bullet"/>
      <w:lvlText w:val="•"/>
      <w:lvlJc w:val="left"/>
      <w:pPr>
        <w:ind w:left="7776" w:hanging="264"/>
      </w:pPr>
      <w:rPr>
        <w:rFonts w:hint="default"/>
        <w:lang w:val="sq-AL" w:eastAsia="en-US" w:bidi="ar-SA"/>
      </w:rPr>
    </w:lvl>
  </w:abstractNum>
  <w:abstractNum w:abstractNumId="7" w15:restartNumberingAfterBreak="0">
    <w:nsid w:val="3CDB56B3"/>
    <w:multiLevelType w:val="hybridMultilevel"/>
    <w:tmpl w:val="D16A8F2A"/>
    <w:lvl w:ilvl="0" w:tplc="D1F6461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18CFDD2">
      <w:numFmt w:val="bullet"/>
      <w:lvlText w:val="•"/>
      <w:lvlJc w:val="left"/>
      <w:pPr>
        <w:ind w:left="1296" w:hanging="360"/>
      </w:pPr>
      <w:rPr>
        <w:rFonts w:hint="default"/>
        <w:lang w:val="sq-AL" w:eastAsia="en-US" w:bidi="ar-SA"/>
      </w:rPr>
    </w:lvl>
    <w:lvl w:ilvl="2" w:tplc="E54A0204">
      <w:numFmt w:val="bullet"/>
      <w:lvlText w:val="•"/>
      <w:lvlJc w:val="left"/>
      <w:pPr>
        <w:ind w:left="2232" w:hanging="360"/>
      </w:pPr>
      <w:rPr>
        <w:rFonts w:hint="default"/>
        <w:lang w:val="sq-AL" w:eastAsia="en-US" w:bidi="ar-SA"/>
      </w:rPr>
    </w:lvl>
    <w:lvl w:ilvl="3" w:tplc="CC36F33E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4" w:tplc="53CAEA22">
      <w:numFmt w:val="bullet"/>
      <w:lvlText w:val="•"/>
      <w:lvlJc w:val="left"/>
      <w:pPr>
        <w:ind w:left="4104" w:hanging="360"/>
      </w:pPr>
      <w:rPr>
        <w:rFonts w:hint="default"/>
        <w:lang w:val="sq-AL" w:eastAsia="en-US" w:bidi="ar-SA"/>
      </w:rPr>
    </w:lvl>
    <w:lvl w:ilvl="5" w:tplc="A098538E">
      <w:numFmt w:val="bullet"/>
      <w:lvlText w:val="•"/>
      <w:lvlJc w:val="left"/>
      <w:pPr>
        <w:ind w:left="5040" w:hanging="360"/>
      </w:pPr>
      <w:rPr>
        <w:rFonts w:hint="default"/>
        <w:lang w:val="sq-AL" w:eastAsia="en-US" w:bidi="ar-SA"/>
      </w:rPr>
    </w:lvl>
    <w:lvl w:ilvl="6" w:tplc="DEDE6936">
      <w:numFmt w:val="bullet"/>
      <w:lvlText w:val="•"/>
      <w:lvlJc w:val="left"/>
      <w:pPr>
        <w:ind w:left="5976" w:hanging="360"/>
      </w:pPr>
      <w:rPr>
        <w:rFonts w:hint="default"/>
        <w:lang w:val="sq-AL" w:eastAsia="en-US" w:bidi="ar-SA"/>
      </w:rPr>
    </w:lvl>
    <w:lvl w:ilvl="7" w:tplc="A2540192">
      <w:numFmt w:val="bullet"/>
      <w:lvlText w:val="•"/>
      <w:lvlJc w:val="left"/>
      <w:pPr>
        <w:ind w:left="6912" w:hanging="360"/>
      </w:pPr>
      <w:rPr>
        <w:rFonts w:hint="default"/>
        <w:lang w:val="sq-AL" w:eastAsia="en-US" w:bidi="ar-SA"/>
      </w:rPr>
    </w:lvl>
    <w:lvl w:ilvl="8" w:tplc="7BEA319A">
      <w:numFmt w:val="bullet"/>
      <w:lvlText w:val="•"/>
      <w:lvlJc w:val="left"/>
      <w:pPr>
        <w:ind w:left="7848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3FD1036B"/>
    <w:multiLevelType w:val="hybridMultilevel"/>
    <w:tmpl w:val="C018E026"/>
    <w:lvl w:ilvl="0" w:tplc="AB8A63EA">
      <w:start w:val="1"/>
      <w:numFmt w:val="upperRoman"/>
      <w:lvlText w:val="%1."/>
      <w:lvlJc w:val="left"/>
      <w:pPr>
        <w:ind w:left="398" w:hanging="3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sq-AL" w:eastAsia="en-US" w:bidi="ar-SA"/>
      </w:rPr>
    </w:lvl>
    <w:lvl w:ilvl="1" w:tplc="86A01ACC">
      <w:start w:val="1"/>
      <w:numFmt w:val="lowerLetter"/>
      <w:lvlText w:val="%2)"/>
      <w:lvlJc w:val="left"/>
      <w:pPr>
        <w:ind w:left="322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488A2AD4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3" w:tplc="7C58A738">
      <w:numFmt w:val="bullet"/>
      <w:lvlText w:val="•"/>
      <w:lvlJc w:val="left"/>
      <w:pPr>
        <w:ind w:left="720" w:hanging="361"/>
      </w:pPr>
      <w:rPr>
        <w:rFonts w:hint="default"/>
        <w:lang w:val="sq-AL" w:eastAsia="en-US" w:bidi="ar-SA"/>
      </w:rPr>
    </w:lvl>
    <w:lvl w:ilvl="4" w:tplc="96EC64FA">
      <w:numFmt w:val="bullet"/>
      <w:lvlText w:val="•"/>
      <w:lvlJc w:val="left"/>
      <w:pPr>
        <w:ind w:left="2005" w:hanging="361"/>
      </w:pPr>
      <w:rPr>
        <w:rFonts w:hint="default"/>
        <w:lang w:val="sq-AL" w:eastAsia="en-US" w:bidi="ar-SA"/>
      </w:rPr>
    </w:lvl>
    <w:lvl w:ilvl="5" w:tplc="5DEECE42">
      <w:numFmt w:val="bullet"/>
      <w:lvlText w:val="•"/>
      <w:lvlJc w:val="left"/>
      <w:pPr>
        <w:ind w:left="3291" w:hanging="361"/>
      </w:pPr>
      <w:rPr>
        <w:rFonts w:hint="default"/>
        <w:lang w:val="sq-AL" w:eastAsia="en-US" w:bidi="ar-SA"/>
      </w:rPr>
    </w:lvl>
    <w:lvl w:ilvl="6" w:tplc="5E66E8BE">
      <w:numFmt w:val="bullet"/>
      <w:lvlText w:val="•"/>
      <w:lvlJc w:val="left"/>
      <w:pPr>
        <w:ind w:left="4577" w:hanging="361"/>
      </w:pPr>
      <w:rPr>
        <w:rFonts w:hint="default"/>
        <w:lang w:val="sq-AL" w:eastAsia="en-US" w:bidi="ar-SA"/>
      </w:rPr>
    </w:lvl>
    <w:lvl w:ilvl="7" w:tplc="789677C6">
      <w:numFmt w:val="bullet"/>
      <w:lvlText w:val="•"/>
      <w:lvlJc w:val="left"/>
      <w:pPr>
        <w:ind w:left="5862" w:hanging="361"/>
      </w:pPr>
      <w:rPr>
        <w:rFonts w:hint="default"/>
        <w:lang w:val="sq-AL" w:eastAsia="en-US" w:bidi="ar-SA"/>
      </w:rPr>
    </w:lvl>
    <w:lvl w:ilvl="8" w:tplc="79C05014">
      <w:numFmt w:val="bullet"/>
      <w:lvlText w:val="•"/>
      <w:lvlJc w:val="left"/>
      <w:pPr>
        <w:ind w:left="7148" w:hanging="361"/>
      </w:pPr>
      <w:rPr>
        <w:rFonts w:hint="default"/>
        <w:lang w:val="sq-AL" w:eastAsia="en-US" w:bidi="ar-SA"/>
      </w:rPr>
    </w:lvl>
  </w:abstractNum>
  <w:abstractNum w:abstractNumId="9" w15:restartNumberingAfterBreak="0">
    <w:nsid w:val="4E0153B3"/>
    <w:multiLevelType w:val="hybridMultilevel"/>
    <w:tmpl w:val="A82AE8AC"/>
    <w:lvl w:ilvl="0" w:tplc="A5A643BE">
      <w:start w:val="3"/>
      <w:numFmt w:val="lowerLetter"/>
      <w:lvlText w:val="%1)"/>
      <w:lvlJc w:val="left"/>
      <w:pPr>
        <w:ind w:left="36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3554427C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F202E338">
      <w:numFmt w:val="bullet"/>
      <w:lvlText w:val="•"/>
      <w:lvlJc w:val="left"/>
      <w:pPr>
        <w:ind w:left="2360" w:hanging="360"/>
      </w:pPr>
      <w:rPr>
        <w:rFonts w:hint="default"/>
        <w:lang w:val="sq-AL" w:eastAsia="en-US" w:bidi="ar-SA"/>
      </w:rPr>
    </w:lvl>
    <w:lvl w:ilvl="3" w:tplc="90BE7376">
      <w:numFmt w:val="bullet"/>
      <w:lvlText w:val="•"/>
      <w:lvlJc w:val="left"/>
      <w:pPr>
        <w:ind w:left="3280" w:hanging="360"/>
      </w:pPr>
      <w:rPr>
        <w:rFonts w:hint="default"/>
        <w:lang w:val="sq-AL" w:eastAsia="en-US" w:bidi="ar-SA"/>
      </w:rPr>
    </w:lvl>
    <w:lvl w:ilvl="4" w:tplc="DC2C189E">
      <w:numFmt w:val="bullet"/>
      <w:lvlText w:val="•"/>
      <w:lvlJc w:val="left"/>
      <w:pPr>
        <w:ind w:left="4200" w:hanging="360"/>
      </w:pPr>
      <w:rPr>
        <w:rFonts w:hint="default"/>
        <w:lang w:val="sq-AL" w:eastAsia="en-US" w:bidi="ar-SA"/>
      </w:rPr>
    </w:lvl>
    <w:lvl w:ilvl="5" w:tplc="AC64F686">
      <w:numFmt w:val="bullet"/>
      <w:lvlText w:val="•"/>
      <w:lvlJc w:val="left"/>
      <w:pPr>
        <w:ind w:left="5120" w:hanging="360"/>
      </w:pPr>
      <w:rPr>
        <w:rFonts w:hint="default"/>
        <w:lang w:val="sq-AL" w:eastAsia="en-US" w:bidi="ar-SA"/>
      </w:rPr>
    </w:lvl>
    <w:lvl w:ilvl="6" w:tplc="002CF74A">
      <w:numFmt w:val="bullet"/>
      <w:lvlText w:val="•"/>
      <w:lvlJc w:val="left"/>
      <w:pPr>
        <w:ind w:left="6040" w:hanging="360"/>
      </w:pPr>
      <w:rPr>
        <w:rFonts w:hint="default"/>
        <w:lang w:val="sq-AL" w:eastAsia="en-US" w:bidi="ar-SA"/>
      </w:rPr>
    </w:lvl>
    <w:lvl w:ilvl="7" w:tplc="643E0594">
      <w:numFmt w:val="bullet"/>
      <w:lvlText w:val="•"/>
      <w:lvlJc w:val="left"/>
      <w:pPr>
        <w:ind w:left="6960" w:hanging="360"/>
      </w:pPr>
      <w:rPr>
        <w:rFonts w:hint="default"/>
        <w:lang w:val="sq-AL" w:eastAsia="en-US" w:bidi="ar-SA"/>
      </w:rPr>
    </w:lvl>
    <w:lvl w:ilvl="8" w:tplc="7AD0E992">
      <w:numFmt w:val="bullet"/>
      <w:lvlText w:val="•"/>
      <w:lvlJc w:val="left"/>
      <w:pPr>
        <w:ind w:left="78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69C85ACF"/>
    <w:multiLevelType w:val="hybridMultilevel"/>
    <w:tmpl w:val="A6F47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1424AA"/>
    <w:multiLevelType w:val="hybridMultilevel"/>
    <w:tmpl w:val="84A8A058"/>
    <w:lvl w:ilvl="0" w:tplc="FC1696B6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3F98029E">
      <w:numFmt w:val="bullet"/>
      <w:lvlText w:val="•"/>
      <w:lvlJc w:val="left"/>
      <w:pPr>
        <w:ind w:left="1620" w:hanging="361"/>
      </w:pPr>
      <w:rPr>
        <w:rFonts w:hint="default"/>
        <w:lang w:val="sq-AL" w:eastAsia="en-US" w:bidi="ar-SA"/>
      </w:rPr>
    </w:lvl>
    <w:lvl w:ilvl="2" w:tplc="EA6E1E86">
      <w:numFmt w:val="bullet"/>
      <w:lvlText w:val="•"/>
      <w:lvlJc w:val="left"/>
      <w:pPr>
        <w:ind w:left="2520" w:hanging="361"/>
      </w:pPr>
      <w:rPr>
        <w:rFonts w:hint="default"/>
        <w:lang w:val="sq-AL" w:eastAsia="en-US" w:bidi="ar-SA"/>
      </w:rPr>
    </w:lvl>
    <w:lvl w:ilvl="3" w:tplc="848EBF2E">
      <w:numFmt w:val="bullet"/>
      <w:lvlText w:val="•"/>
      <w:lvlJc w:val="left"/>
      <w:pPr>
        <w:ind w:left="3420" w:hanging="361"/>
      </w:pPr>
      <w:rPr>
        <w:rFonts w:hint="default"/>
        <w:lang w:val="sq-AL" w:eastAsia="en-US" w:bidi="ar-SA"/>
      </w:rPr>
    </w:lvl>
    <w:lvl w:ilvl="4" w:tplc="DF60F3DA">
      <w:numFmt w:val="bullet"/>
      <w:lvlText w:val="•"/>
      <w:lvlJc w:val="left"/>
      <w:pPr>
        <w:ind w:left="4320" w:hanging="361"/>
      </w:pPr>
      <w:rPr>
        <w:rFonts w:hint="default"/>
        <w:lang w:val="sq-AL" w:eastAsia="en-US" w:bidi="ar-SA"/>
      </w:rPr>
    </w:lvl>
    <w:lvl w:ilvl="5" w:tplc="9432B6DA">
      <w:numFmt w:val="bullet"/>
      <w:lvlText w:val="•"/>
      <w:lvlJc w:val="left"/>
      <w:pPr>
        <w:ind w:left="5220" w:hanging="361"/>
      </w:pPr>
      <w:rPr>
        <w:rFonts w:hint="default"/>
        <w:lang w:val="sq-AL" w:eastAsia="en-US" w:bidi="ar-SA"/>
      </w:rPr>
    </w:lvl>
    <w:lvl w:ilvl="6" w:tplc="4AC60E2C">
      <w:numFmt w:val="bullet"/>
      <w:lvlText w:val="•"/>
      <w:lvlJc w:val="left"/>
      <w:pPr>
        <w:ind w:left="6120" w:hanging="361"/>
      </w:pPr>
      <w:rPr>
        <w:rFonts w:hint="default"/>
        <w:lang w:val="sq-AL" w:eastAsia="en-US" w:bidi="ar-SA"/>
      </w:rPr>
    </w:lvl>
    <w:lvl w:ilvl="7" w:tplc="1C08B45C">
      <w:numFmt w:val="bullet"/>
      <w:lvlText w:val="•"/>
      <w:lvlJc w:val="left"/>
      <w:pPr>
        <w:ind w:left="7020" w:hanging="361"/>
      </w:pPr>
      <w:rPr>
        <w:rFonts w:hint="default"/>
        <w:lang w:val="sq-AL" w:eastAsia="en-US" w:bidi="ar-SA"/>
      </w:rPr>
    </w:lvl>
    <w:lvl w:ilvl="8" w:tplc="D13A3236">
      <w:numFmt w:val="bullet"/>
      <w:lvlText w:val="•"/>
      <w:lvlJc w:val="left"/>
      <w:pPr>
        <w:ind w:left="7920" w:hanging="361"/>
      </w:pPr>
      <w:rPr>
        <w:rFonts w:hint="default"/>
        <w:lang w:val="sq-AL" w:eastAsia="en-US" w:bidi="ar-SA"/>
      </w:rPr>
    </w:lvl>
  </w:abstractNum>
  <w:abstractNum w:abstractNumId="12" w15:restartNumberingAfterBreak="0">
    <w:nsid w:val="781522FA"/>
    <w:multiLevelType w:val="hybridMultilevel"/>
    <w:tmpl w:val="FA96EDDC"/>
    <w:lvl w:ilvl="0" w:tplc="C5109F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013977">
    <w:abstractNumId w:val="2"/>
  </w:num>
  <w:num w:numId="2" w16cid:durableId="569539124">
    <w:abstractNumId w:val="6"/>
  </w:num>
  <w:num w:numId="3" w16cid:durableId="2013953154">
    <w:abstractNumId w:val="11"/>
  </w:num>
  <w:num w:numId="4" w16cid:durableId="1806700055">
    <w:abstractNumId w:val="9"/>
  </w:num>
  <w:num w:numId="5" w16cid:durableId="15473837">
    <w:abstractNumId w:val="4"/>
  </w:num>
  <w:num w:numId="6" w16cid:durableId="1674259995">
    <w:abstractNumId w:val="1"/>
  </w:num>
  <w:num w:numId="7" w16cid:durableId="1246956057">
    <w:abstractNumId w:val="5"/>
  </w:num>
  <w:num w:numId="8" w16cid:durableId="466551208">
    <w:abstractNumId w:val="8"/>
  </w:num>
  <w:num w:numId="9" w16cid:durableId="484393842">
    <w:abstractNumId w:val="7"/>
  </w:num>
  <w:num w:numId="10" w16cid:durableId="1101219597">
    <w:abstractNumId w:val="3"/>
  </w:num>
  <w:num w:numId="11" w16cid:durableId="20864724">
    <w:abstractNumId w:val="10"/>
  </w:num>
  <w:num w:numId="12" w16cid:durableId="933712018">
    <w:abstractNumId w:val="0"/>
  </w:num>
  <w:num w:numId="13" w16cid:durableId="1290435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C7"/>
    <w:rsid w:val="00160530"/>
    <w:rsid w:val="001A2717"/>
    <w:rsid w:val="00224EBC"/>
    <w:rsid w:val="0029266A"/>
    <w:rsid w:val="002A749B"/>
    <w:rsid w:val="003D72C7"/>
    <w:rsid w:val="004137B9"/>
    <w:rsid w:val="0065321E"/>
    <w:rsid w:val="006A0F5F"/>
    <w:rsid w:val="009167E9"/>
    <w:rsid w:val="009418E8"/>
    <w:rsid w:val="009750AA"/>
    <w:rsid w:val="009968C3"/>
    <w:rsid w:val="009A65F8"/>
    <w:rsid w:val="00A02AE9"/>
    <w:rsid w:val="00A356FB"/>
    <w:rsid w:val="00A72FF3"/>
    <w:rsid w:val="00AE6291"/>
    <w:rsid w:val="00B262BD"/>
    <w:rsid w:val="00B53834"/>
    <w:rsid w:val="00B6431C"/>
    <w:rsid w:val="00B75F36"/>
    <w:rsid w:val="00C44F96"/>
    <w:rsid w:val="00D5587C"/>
    <w:rsid w:val="00D97952"/>
    <w:rsid w:val="00DA20B7"/>
    <w:rsid w:val="00DF3075"/>
    <w:rsid w:val="00E704EB"/>
    <w:rsid w:val="00F63EB7"/>
    <w:rsid w:val="00F6694C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C716"/>
  <w15:docId w15:val="{DC6626FF-7EB1-473E-8075-EE3219A1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ListParagraph">
    <w:name w:val="List Paragraph"/>
    <w:aliases w:val="m. osmani List Paragraph,Annex,Normal 1,List Paragraph1,List Paragraph (numbered (a)),Bullet List,FooterText,numbered,Paragraphe de liste1,Bulletr List Paragraph,列出段落,列出段落1,Listeafsnit1,Parágrafo da Lista1,List Paragraph2,List Paragraph21"/>
    <w:basedOn w:val="Normal"/>
    <w:link w:val="ListParagraphChar"/>
    <w:uiPriority w:val="34"/>
    <w:qFormat/>
    <w:pPr>
      <w:spacing w:before="41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558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aliases w:val="m. osmani List Paragraph Char,Annex Char,Normal 1 Char,List Paragraph1 Char,List Paragraph (numbered (a)) Char,Bullet List Char,FooterText Char,numbered Char,Paragraphe de liste1 Char,Bulletr List Paragraph Char,列出段落 Char,列出段落1 Char"/>
    <w:link w:val="ListParagraph"/>
    <w:uiPriority w:val="34"/>
    <w:qFormat/>
    <w:locked/>
    <w:rsid w:val="00D5587C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esident.a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resident.a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sident.a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esident.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.al/" TargetMode="External"/><Relationship Id="rId14" Type="http://schemas.openxmlformats.org/officeDocument/2006/relationships/hyperlink" Target="http://www.president.a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sident.al/" TargetMode="External"/><Relationship Id="rId1" Type="http://schemas.openxmlformats.org/officeDocument/2006/relationships/hyperlink" Target="http://www.president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Eralda Qatollari</cp:lastModifiedBy>
  <cp:revision>5</cp:revision>
  <dcterms:created xsi:type="dcterms:W3CDTF">2025-10-08T13:15:00Z</dcterms:created>
  <dcterms:modified xsi:type="dcterms:W3CDTF">2025-10-08T13:43:00Z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