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5DC7" w14:textId="77777777" w:rsidR="00E73F29" w:rsidRDefault="00E73F29" w:rsidP="00E73F29">
      <w:pPr>
        <w:pBdr>
          <w:bottom w:val="single" w:sz="12" w:space="4" w:color="C00000"/>
        </w:pBdr>
        <w:shd w:val="clear" w:color="auto" w:fill="C00000"/>
        <w:tabs>
          <w:tab w:val="center" w:pos="4819"/>
        </w:tabs>
        <w:spacing w:after="0"/>
        <w:rPr>
          <w:rFonts w:ascii="Times New Roman" w:hAnsi="Times New Roman"/>
          <w:b/>
          <w:color w:val="FFFF00"/>
          <w:sz w:val="24"/>
          <w:szCs w:val="24"/>
        </w:rPr>
      </w:pPr>
      <w:r>
        <w:rPr>
          <w:rFonts w:ascii="Times New Roman" w:hAnsi="Times New Roman"/>
          <w:b/>
          <w:color w:val="FFFF00"/>
          <w:sz w:val="24"/>
          <w:szCs w:val="24"/>
        </w:rPr>
        <w:tab/>
        <w:t>SHPALLJE PËR NËPUNËS CIVIL,</w:t>
      </w:r>
    </w:p>
    <w:p w14:paraId="7C3A6086" w14:textId="77777777" w:rsidR="00E73F29" w:rsidRDefault="00E73F29" w:rsidP="00E73F29">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PRANIM NË SHËRBIMIN CIVIL</w:t>
      </w:r>
    </w:p>
    <w:p w14:paraId="6695EE96" w14:textId="77777777" w:rsidR="00E73F29" w:rsidRDefault="00E73F29" w:rsidP="00E73F29">
      <w:pPr>
        <w:spacing w:after="0"/>
        <w:jc w:val="center"/>
        <w:rPr>
          <w:rFonts w:ascii="Times New Roman" w:hAnsi="Times New Roman"/>
          <w:color w:val="C00000"/>
          <w:sz w:val="24"/>
          <w:szCs w:val="24"/>
        </w:rPr>
      </w:pPr>
    </w:p>
    <w:p w14:paraId="20EEDEB7" w14:textId="77777777" w:rsidR="00E73F29" w:rsidRDefault="00E73F29" w:rsidP="00E73F29">
      <w:pPr>
        <w:spacing w:after="0"/>
        <w:jc w:val="center"/>
        <w:rPr>
          <w:rFonts w:ascii="Times New Roman" w:hAnsi="Times New Roman"/>
          <w:color w:val="C00000"/>
          <w:sz w:val="24"/>
          <w:szCs w:val="24"/>
        </w:rPr>
      </w:pPr>
    </w:p>
    <w:p w14:paraId="06E2CD61" w14:textId="77777777" w:rsidR="00E82C4D" w:rsidRPr="009F6D5E" w:rsidRDefault="00E82C4D" w:rsidP="00E82C4D">
      <w:pPr>
        <w:spacing w:after="0"/>
        <w:jc w:val="center"/>
        <w:rPr>
          <w:rFonts w:ascii="Times New Roman" w:hAnsi="Times New Roman"/>
          <w:sz w:val="24"/>
          <w:szCs w:val="24"/>
        </w:rPr>
      </w:pPr>
      <w:r w:rsidRPr="009F6D5E">
        <w:rPr>
          <w:rFonts w:ascii="Times New Roman" w:hAnsi="Times New Roman"/>
          <w:b/>
          <w:sz w:val="24"/>
          <w:szCs w:val="24"/>
        </w:rPr>
        <w:t>Lloji i diplomës “Shkenca Ekonomike” niveli minimal i diplomës “Bachelor”</w:t>
      </w:r>
    </w:p>
    <w:p w14:paraId="45EDACDF" w14:textId="77777777" w:rsidR="00E73F29" w:rsidRDefault="00E73F29" w:rsidP="00E73F29">
      <w:pPr>
        <w:tabs>
          <w:tab w:val="left" w:pos="3255"/>
        </w:tabs>
        <w:spacing w:after="0"/>
        <w:rPr>
          <w:rFonts w:ascii="Times New Roman" w:hAnsi="Times New Roman"/>
          <w:color w:val="C00000"/>
          <w:sz w:val="24"/>
          <w:szCs w:val="24"/>
        </w:rPr>
      </w:pPr>
    </w:p>
    <w:p w14:paraId="4A0DCE6A" w14:textId="77777777" w:rsidR="00AD0EBA" w:rsidRDefault="00AD0EBA" w:rsidP="00AD0EBA">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Pr="00DD601F">
        <w:rPr>
          <w:rFonts w:ascii="Times New Roman" w:hAnsi="Times New Roman"/>
          <w:sz w:val="24"/>
          <w:szCs w:val="24"/>
        </w:rPr>
        <w:t xml:space="preserve">të Këshillit të Ministrave, </w:t>
      </w:r>
      <w:r w:rsidRPr="00DD601F">
        <w:rPr>
          <w:rFonts w:ascii="Times New Roman" w:hAnsi="Times New Roman"/>
          <w:i/>
          <w:sz w:val="24"/>
          <w:szCs w:val="24"/>
        </w:rPr>
        <w:t>“Për pranimin, lëvizjen paralele, periudhën e provës dhe emërimin në kategorinë ekzekutive”</w:t>
      </w:r>
      <w:r>
        <w:rPr>
          <w:rFonts w:ascii="Times New Roman" w:hAnsi="Times New Roman"/>
          <w:sz w:val="24"/>
          <w:szCs w:val="24"/>
        </w:rPr>
        <w:t xml:space="preserve"> </w:t>
      </w:r>
      <w:r w:rsidRPr="00DD601F">
        <w:rPr>
          <w:rFonts w:ascii="Times New Roman" w:hAnsi="Times New Roman"/>
          <w:sz w:val="24"/>
          <w:szCs w:val="24"/>
        </w:rPr>
        <w:t>i ndryshuar me VKM nr. 746, datë 19.12.2018,</w:t>
      </w:r>
      <w:r>
        <w:rPr>
          <w:rFonts w:ascii="Times New Roman" w:hAnsi="Times New Roman"/>
          <w:sz w:val="24"/>
          <w:szCs w:val="24"/>
        </w:rPr>
        <w:t xml:space="preserve"> </w:t>
      </w:r>
      <w:r w:rsidRPr="00884E5F">
        <w:rPr>
          <w:rFonts w:ascii="Times New Roman" w:hAnsi="Times New Roman"/>
          <w:sz w:val="24"/>
          <w:szCs w:val="24"/>
        </w:rPr>
        <w:t>Bashkia Himarë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pozicionin: </w:t>
      </w:r>
    </w:p>
    <w:p w14:paraId="0EB48576" w14:textId="77777777" w:rsidR="00E73F29" w:rsidRDefault="00E73F29" w:rsidP="00E73F29">
      <w:pPr>
        <w:spacing w:after="0"/>
        <w:jc w:val="both"/>
        <w:rPr>
          <w:rFonts w:ascii="Times New Roman" w:hAnsi="Times New Roman"/>
          <w:color w:val="C00000"/>
          <w:sz w:val="24"/>
          <w:szCs w:val="24"/>
        </w:rPr>
      </w:pPr>
    </w:p>
    <w:p w14:paraId="07BF0490" w14:textId="417A394C" w:rsidR="00E73F29" w:rsidRPr="00AA39C5" w:rsidRDefault="00AA39C5" w:rsidP="00C64E1E">
      <w:pPr>
        <w:pStyle w:val="ListParagraph"/>
        <w:numPr>
          <w:ilvl w:val="0"/>
          <w:numId w:val="44"/>
        </w:numPr>
        <w:spacing w:after="0"/>
        <w:ind w:left="360"/>
        <w:rPr>
          <w:rFonts w:ascii="Times New Roman" w:hAnsi="Times New Roman"/>
          <w:b/>
          <w:sz w:val="24"/>
          <w:szCs w:val="24"/>
        </w:rPr>
      </w:pPr>
      <w:r>
        <w:rPr>
          <w:rFonts w:ascii="Times New Roman" w:hAnsi="Times New Roman"/>
          <w:b/>
          <w:sz w:val="24"/>
          <w:szCs w:val="24"/>
        </w:rPr>
        <w:t>5</w:t>
      </w:r>
      <w:r w:rsidR="00EE560C" w:rsidRPr="00AD0EBA">
        <w:rPr>
          <w:rFonts w:ascii="Times New Roman" w:hAnsi="Times New Roman"/>
          <w:b/>
          <w:sz w:val="24"/>
          <w:szCs w:val="24"/>
        </w:rPr>
        <w:t xml:space="preserve"> (</w:t>
      </w:r>
      <w:r>
        <w:rPr>
          <w:rFonts w:ascii="Times New Roman" w:hAnsi="Times New Roman"/>
          <w:b/>
          <w:sz w:val="24"/>
          <w:szCs w:val="24"/>
        </w:rPr>
        <w:t>pesë</w:t>
      </w:r>
      <w:r w:rsidR="00E82C4D" w:rsidRPr="00AD0EBA">
        <w:rPr>
          <w:rFonts w:ascii="Times New Roman" w:hAnsi="Times New Roman"/>
          <w:b/>
          <w:sz w:val="24"/>
          <w:szCs w:val="24"/>
        </w:rPr>
        <w:t xml:space="preserve">) </w:t>
      </w:r>
      <w:r w:rsidR="000A4572">
        <w:rPr>
          <w:rFonts w:ascii="Times New Roman" w:hAnsi="Times New Roman"/>
          <w:b/>
          <w:sz w:val="24"/>
          <w:szCs w:val="24"/>
        </w:rPr>
        <w:t xml:space="preserve">Inspektor </w:t>
      </w:r>
      <w:r w:rsidR="004E609B" w:rsidRPr="004E609B">
        <w:rPr>
          <w:rFonts w:ascii="Times New Roman" w:hAnsi="Times New Roman"/>
          <w:b/>
          <w:sz w:val="24"/>
          <w:szCs w:val="24"/>
        </w:rPr>
        <w:t>kontrolli dhe vlerësimi</w:t>
      </w:r>
      <w:r w:rsidR="001477A6" w:rsidRPr="00AD0EBA">
        <w:rPr>
          <w:rFonts w:ascii="Times New Roman" w:hAnsi="Times New Roman"/>
          <w:b/>
          <w:sz w:val="24"/>
          <w:szCs w:val="24"/>
          <w:lang w:val="it-IT"/>
        </w:rPr>
        <w:t>,</w:t>
      </w:r>
      <w:r w:rsidR="00E82C4D" w:rsidRPr="00AD0EBA">
        <w:rPr>
          <w:rFonts w:ascii="Times New Roman" w:hAnsi="Times New Roman"/>
          <w:b/>
          <w:sz w:val="24"/>
          <w:szCs w:val="24"/>
          <w:lang w:val="it-IT"/>
        </w:rPr>
        <w:t xml:space="preserve"> në </w:t>
      </w:r>
      <w:r w:rsidR="00101D26" w:rsidRPr="00AD0EBA">
        <w:rPr>
          <w:rFonts w:ascii="Times New Roman" w:hAnsi="Times New Roman"/>
          <w:b/>
          <w:sz w:val="24"/>
          <w:szCs w:val="24"/>
          <w:lang w:val="it-IT"/>
        </w:rPr>
        <w:t xml:space="preserve">sektorin </w:t>
      </w:r>
      <w:r w:rsidR="0084729E" w:rsidRPr="00AD0EBA">
        <w:rPr>
          <w:rFonts w:ascii="Times New Roman" w:hAnsi="Times New Roman"/>
          <w:b/>
          <w:sz w:val="24"/>
          <w:szCs w:val="24"/>
          <w:lang w:val="it-IT"/>
        </w:rPr>
        <w:t xml:space="preserve">e </w:t>
      </w:r>
      <w:r w:rsidR="004E609B" w:rsidRPr="004E609B">
        <w:rPr>
          <w:rFonts w:ascii="Times New Roman" w:hAnsi="Times New Roman"/>
          <w:b/>
          <w:sz w:val="24"/>
          <w:szCs w:val="24"/>
          <w:lang w:val="it-IT"/>
        </w:rPr>
        <w:t>kontrollit dhe vlerësimit</w:t>
      </w:r>
      <w:r w:rsidR="00216473" w:rsidRPr="00F970C9">
        <w:rPr>
          <w:rFonts w:ascii="Times New Roman" w:hAnsi="Times New Roman"/>
          <w:b/>
          <w:sz w:val="24"/>
          <w:szCs w:val="24"/>
          <w:lang w:val="it-IT"/>
        </w:rPr>
        <w:t>,</w:t>
      </w:r>
      <w:r w:rsidR="00216473" w:rsidRPr="00AD0EBA">
        <w:rPr>
          <w:rFonts w:ascii="Times New Roman" w:hAnsi="Times New Roman"/>
          <w:b/>
          <w:sz w:val="24"/>
          <w:szCs w:val="24"/>
          <w:lang w:val="it-IT"/>
        </w:rPr>
        <w:t xml:space="preserve"> në drejtorinë</w:t>
      </w:r>
      <w:r w:rsidR="007B599C" w:rsidRPr="00AD0EBA">
        <w:rPr>
          <w:rFonts w:ascii="Times New Roman" w:hAnsi="Times New Roman"/>
          <w:b/>
          <w:sz w:val="24"/>
          <w:szCs w:val="24"/>
          <w:lang w:val="it-IT"/>
        </w:rPr>
        <w:t xml:space="preserve"> e </w:t>
      </w:r>
      <w:r w:rsidR="00F970C9">
        <w:rPr>
          <w:rFonts w:ascii="Times New Roman" w:hAnsi="Times New Roman"/>
          <w:b/>
          <w:sz w:val="24"/>
          <w:szCs w:val="24"/>
          <w:lang w:val="it-IT"/>
        </w:rPr>
        <w:t>të ardhurave</w:t>
      </w:r>
      <w:r w:rsidR="00216473" w:rsidRPr="00AD0EBA">
        <w:rPr>
          <w:rFonts w:ascii="Times New Roman" w:hAnsi="Times New Roman"/>
          <w:b/>
          <w:sz w:val="24"/>
          <w:szCs w:val="24"/>
          <w:lang w:val="it-IT"/>
        </w:rPr>
        <w:t xml:space="preserve"> </w:t>
      </w:r>
      <w:r w:rsidR="00017F0A" w:rsidRPr="00AD0EBA">
        <w:rPr>
          <w:rFonts w:ascii="Times New Roman" w:hAnsi="Times New Roman"/>
          <w:b/>
          <w:sz w:val="24"/>
          <w:szCs w:val="24"/>
          <w:lang w:val="it-IT"/>
        </w:rPr>
        <w:t>–</w:t>
      </w:r>
      <w:r w:rsidR="00216473" w:rsidRPr="00AD0EBA">
        <w:rPr>
          <w:rFonts w:ascii="Times New Roman" w:hAnsi="Times New Roman"/>
          <w:b/>
          <w:sz w:val="24"/>
          <w:szCs w:val="24"/>
          <w:lang w:val="it-IT"/>
        </w:rPr>
        <w:t xml:space="preserve"> </w:t>
      </w:r>
      <w:r w:rsidR="004E609B" w:rsidRPr="004E609B">
        <w:rPr>
          <w:rFonts w:ascii="Times New Roman" w:hAnsi="Times New Roman"/>
          <w:b/>
          <w:sz w:val="24"/>
          <w:szCs w:val="24"/>
        </w:rPr>
        <w:t>klasa e pagës IV-3.</w:t>
      </w:r>
    </w:p>
    <w:p w14:paraId="461EBC76" w14:textId="77777777" w:rsidR="00E73F29" w:rsidRDefault="00E73F29" w:rsidP="00E73F29">
      <w:pPr>
        <w:spacing w:after="0"/>
        <w:rPr>
          <w:rFonts w:ascii="Times New Roman" w:hAnsi="Times New Roman"/>
          <w:sz w:val="24"/>
          <w:szCs w:val="24"/>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135"/>
      </w:tblGrid>
      <w:tr w:rsidR="00E73F29" w14:paraId="02C9D97F" w14:textId="77777777" w:rsidTr="00AD0EBA">
        <w:trPr>
          <w:trHeight w:val="1035"/>
        </w:trPr>
        <w:tc>
          <w:tcPr>
            <w:tcW w:w="10135" w:type="dxa"/>
            <w:tcBorders>
              <w:top w:val="single" w:sz="4" w:space="0" w:color="auto"/>
              <w:left w:val="single" w:sz="4" w:space="0" w:color="auto"/>
              <w:bottom w:val="single" w:sz="4" w:space="0" w:color="auto"/>
              <w:right w:val="single" w:sz="4" w:space="0" w:color="auto"/>
            </w:tcBorders>
            <w:shd w:val="clear" w:color="auto" w:fill="auto"/>
            <w:hideMark/>
          </w:tcPr>
          <w:p w14:paraId="2430E4E5" w14:textId="77777777" w:rsidR="00E73F29" w:rsidRPr="00AD0EBA" w:rsidRDefault="00E73F29" w:rsidP="00AD0EBA">
            <w:pPr>
              <w:spacing w:after="0" w:line="240" w:lineRule="auto"/>
              <w:jc w:val="both"/>
              <w:rPr>
                <w:rFonts w:ascii="Times New Roman" w:hAnsi="Times New Roman"/>
                <w:i/>
                <w:sz w:val="24"/>
                <w:szCs w:val="24"/>
              </w:rPr>
            </w:pPr>
            <w:r w:rsidRPr="00AD0EBA">
              <w:rPr>
                <w:rFonts w:ascii="Times New Roman" w:hAnsi="Times New Roman"/>
                <w:i/>
                <w:sz w:val="24"/>
                <w:szCs w:val="24"/>
              </w:rPr>
              <w:t>Pozicioni më sipër, u ofrohet fillimisht nëpunësve civilë të së njëjtës kategori për procedurën e lëvizjes paralele!</w:t>
            </w:r>
            <w:r w:rsidR="00AD0EBA" w:rsidRPr="00AD0EBA">
              <w:rPr>
                <w:rFonts w:ascii="Times New Roman" w:hAnsi="Times New Roman"/>
                <w:i/>
                <w:sz w:val="24"/>
                <w:szCs w:val="24"/>
              </w:rPr>
              <w:t xml:space="preserve"> </w:t>
            </w:r>
            <w:r w:rsidRPr="00AD0EBA">
              <w:rPr>
                <w:rFonts w:ascii="Times New Roman" w:hAnsi="Times New Roman"/>
                <w:i/>
                <w:sz w:val="24"/>
                <w:szCs w:val="24"/>
              </w:rPr>
              <w:t>Vetëm në rast se në përfundim të procedurës së lëvizjes paralele, rezulton se ky pozicion është ende vakant, ai është i vlefshëm për konkurimin nëpërmjet procedurës se pranimit në shërbimin civil.</w:t>
            </w:r>
          </w:p>
        </w:tc>
      </w:tr>
    </w:tbl>
    <w:p w14:paraId="14A98860" w14:textId="77777777" w:rsidR="00E73F29" w:rsidRDefault="00E73F29" w:rsidP="00E73F29">
      <w:pPr>
        <w:jc w:val="both"/>
        <w:rPr>
          <w:rFonts w:ascii="Times New Roman" w:hAnsi="Times New Roman"/>
          <w:sz w:val="24"/>
          <w:szCs w:val="24"/>
        </w:rPr>
      </w:pPr>
    </w:p>
    <w:p w14:paraId="46E176EF" w14:textId="77777777" w:rsidR="00E73F29" w:rsidRDefault="00216473" w:rsidP="00EA1A85">
      <w:pPr>
        <w:spacing w:line="240" w:lineRule="auto"/>
        <w:jc w:val="center"/>
        <w:rPr>
          <w:rFonts w:ascii="Times New Roman" w:hAnsi="Times New Roman"/>
          <w:b/>
          <w:sz w:val="24"/>
          <w:szCs w:val="24"/>
        </w:rPr>
      </w:pPr>
      <w:r>
        <w:rPr>
          <w:rFonts w:ascii="Times New Roman" w:hAnsi="Times New Roman"/>
          <w:b/>
          <w:sz w:val="24"/>
          <w:szCs w:val="24"/>
        </w:rPr>
        <w:t>Për të dy p</w:t>
      </w:r>
      <w:r w:rsidR="00E73F29">
        <w:rPr>
          <w:rFonts w:ascii="Times New Roman" w:hAnsi="Times New Roman"/>
          <w:b/>
          <w:sz w:val="24"/>
          <w:szCs w:val="24"/>
        </w:rPr>
        <w:t xml:space="preserve">rocedurat (lëvizje paralele dhe pranim në shërbimin civil) </w:t>
      </w:r>
    </w:p>
    <w:p w14:paraId="529C982C" w14:textId="77777777" w:rsidR="001477A6" w:rsidRDefault="00E73F29" w:rsidP="00EA1A85">
      <w:pPr>
        <w:spacing w:line="240" w:lineRule="auto"/>
        <w:jc w:val="center"/>
        <w:rPr>
          <w:rFonts w:ascii="Times New Roman" w:hAnsi="Times New Roman"/>
          <w:b/>
          <w:sz w:val="24"/>
          <w:szCs w:val="24"/>
        </w:rPr>
      </w:pPr>
      <w:r>
        <w:rPr>
          <w:rFonts w:ascii="Times New Roman" w:hAnsi="Times New Roman"/>
          <w:b/>
          <w:sz w:val="24"/>
          <w:szCs w:val="24"/>
        </w:rPr>
        <w:t>aplikohet në të njëjtën kohë!</w:t>
      </w:r>
    </w:p>
    <w:p w14:paraId="5C86B8A8" w14:textId="77777777" w:rsidR="00DB5EF8" w:rsidRDefault="00DB5EF8" w:rsidP="00DB5EF8">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1"/>
      </w:tblGrid>
      <w:tr w:rsidR="001477A6" w14:paraId="436A6CDE" w14:textId="77777777" w:rsidTr="00D22AD1">
        <w:tc>
          <w:tcPr>
            <w:tcW w:w="9855" w:type="dxa"/>
            <w:tcBorders>
              <w:top w:val="single" w:sz="4" w:space="0" w:color="auto"/>
              <w:left w:val="single" w:sz="4" w:space="0" w:color="auto"/>
              <w:bottom w:val="single" w:sz="4" w:space="0" w:color="auto"/>
              <w:right w:val="single" w:sz="4" w:space="0" w:color="auto"/>
            </w:tcBorders>
            <w:shd w:val="clear" w:color="auto" w:fill="auto"/>
            <w:hideMark/>
          </w:tcPr>
          <w:p w14:paraId="3766FBB8" w14:textId="5817B6B0" w:rsidR="001477A6" w:rsidRPr="00C4621A" w:rsidRDefault="00216473" w:rsidP="00D22AD1">
            <w:pPr>
              <w:rPr>
                <w:rFonts w:ascii="Times New Roman" w:hAnsi="Times New Roman"/>
                <w:b/>
                <w:sz w:val="28"/>
                <w:szCs w:val="28"/>
              </w:rPr>
            </w:pPr>
            <w:r>
              <w:rPr>
                <w:rFonts w:ascii="Times New Roman" w:hAnsi="Times New Roman"/>
                <w:b/>
                <w:sz w:val="28"/>
                <w:szCs w:val="28"/>
              </w:rPr>
              <w:t>Afati për dorëzimin e d</w:t>
            </w:r>
            <w:r w:rsidR="001477A6" w:rsidRPr="00C4621A">
              <w:rPr>
                <w:rFonts w:ascii="Times New Roman" w:hAnsi="Times New Roman"/>
                <w:b/>
                <w:sz w:val="28"/>
                <w:szCs w:val="28"/>
              </w:rPr>
              <w:t>okument</w:t>
            </w:r>
            <w:r w:rsidR="00487B44">
              <w:rPr>
                <w:rFonts w:ascii="Times New Roman" w:hAnsi="Times New Roman"/>
                <w:b/>
                <w:sz w:val="28"/>
                <w:szCs w:val="28"/>
              </w:rPr>
              <w:t>e</w:t>
            </w:r>
            <w:r w:rsidR="001477A6" w:rsidRPr="00C4621A">
              <w:rPr>
                <w:rFonts w:ascii="Times New Roman" w:hAnsi="Times New Roman"/>
                <w:b/>
                <w:sz w:val="28"/>
                <w:szCs w:val="28"/>
              </w:rPr>
              <w:t xml:space="preserve">ve: </w:t>
            </w:r>
            <w:r w:rsidR="007877A5">
              <w:rPr>
                <w:rFonts w:ascii="Times New Roman" w:hAnsi="Times New Roman"/>
                <w:b/>
                <w:sz w:val="28"/>
                <w:szCs w:val="28"/>
              </w:rPr>
              <w:t xml:space="preserve">       </w:t>
            </w:r>
            <w:r w:rsidR="0023335B">
              <w:rPr>
                <w:rFonts w:ascii="Times New Roman" w:hAnsi="Times New Roman"/>
                <w:b/>
                <w:sz w:val="28"/>
                <w:szCs w:val="28"/>
              </w:rPr>
              <w:t>1</w:t>
            </w:r>
            <w:r w:rsidR="00E41FDA">
              <w:rPr>
                <w:rFonts w:ascii="Times New Roman" w:hAnsi="Times New Roman"/>
                <w:b/>
                <w:sz w:val="28"/>
                <w:szCs w:val="28"/>
              </w:rPr>
              <w:t>8</w:t>
            </w:r>
            <w:r w:rsidR="00E82C4D">
              <w:rPr>
                <w:rFonts w:ascii="Times New Roman" w:hAnsi="Times New Roman"/>
                <w:b/>
                <w:sz w:val="28"/>
                <w:szCs w:val="28"/>
              </w:rPr>
              <w:t>.</w:t>
            </w:r>
            <w:r w:rsidR="00C64E1E">
              <w:rPr>
                <w:rFonts w:ascii="Times New Roman" w:hAnsi="Times New Roman"/>
                <w:b/>
                <w:sz w:val="28"/>
                <w:szCs w:val="28"/>
              </w:rPr>
              <w:t>10</w:t>
            </w:r>
            <w:r w:rsidR="001477A6">
              <w:rPr>
                <w:rFonts w:ascii="Times New Roman" w:hAnsi="Times New Roman"/>
                <w:b/>
                <w:sz w:val="28"/>
                <w:szCs w:val="28"/>
              </w:rPr>
              <w:t>.</w:t>
            </w:r>
            <w:r w:rsidR="00E82C4D">
              <w:rPr>
                <w:rFonts w:ascii="Times New Roman" w:hAnsi="Times New Roman"/>
                <w:b/>
                <w:sz w:val="28"/>
                <w:szCs w:val="28"/>
              </w:rPr>
              <w:t>202</w:t>
            </w:r>
            <w:r w:rsidR="00AA39C5">
              <w:rPr>
                <w:rFonts w:ascii="Times New Roman" w:hAnsi="Times New Roman"/>
                <w:b/>
                <w:sz w:val="28"/>
                <w:szCs w:val="28"/>
              </w:rPr>
              <w:t>5</w:t>
            </w:r>
          </w:p>
          <w:p w14:paraId="04D390E6" w14:textId="77777777" w:rsidR="001477A6" w:rsidRPr="00F52676" w:rsidRDefault="001477A6" w:rsidP="00D22AD1">
            <w:pPr>
              <w:rPr>
                <w:rFonts w:ascii="Times New Roman" w:hAnsi="Times New Roman"/>
                <w:b/>
                <w:sz w:val="24"/>
                <w:szCs w:val="24"/>
              </w:rPr>
            </w:pPr>
            <w:r w:rsidRPr="00F52676">
              <w:rPr>
                <w:rFonts w:ascii="Times New Roman" w:hAnsi="Times New Roman"/>
                <w:b/>
                <w:sz w:val="28"/>
                <w:szCs w:val="28"/>
              </w:rPr>
              <w:t>LËVIZJE PARALELE</w:t>
            </w:r>
          </w:p>
        </w:tc>
      </w:tr>
    </w:tbl>
    <w:p w14:paraId="64DF6C05" w14:textId="77777777" w:rsidR="001477A6" w:rsidRDefault="001477A6" w:rsidP="001477A6">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1"/>
      </w:tblGrid>
      <w:tr w:rsidR="001477A6" w14:paraId="4203F77D" w14:textId="77777777" w:rsidTr="00D22AD1">
        <w:tc>
          <w:tcPr>
            <w:tcW w:w="9855" w:type="dxa"/>
            <w:tcBorders>
              <w:top w:val="single" w:sz="4" w:space="0" w:color="auto"/>
              <w:left w:val="single" w:sz="4" w:space="0" w:color="auto"/>
              <w:bottom w:val="single" w:sz="4" w:space="0" w:color="auto"/>
              <w:right w:val="single" w:sz="4" w:space="0" w:color="auto"/>
            </w:tcBorders>
            <w:shd w:val="clear" w:color="auto" w:fill="auto"/>
            <w:hideMark/>
          </w:tcPr>
          <w:p w14:paraId="6A3FE0D1" w14:textId="77663355" w:rsidR="001477A6" w:rsidRPr="00C4621A" w:rsidRDefault="001477A6" w:rsidP="00D22AD1">
            <w:pPr>
              <w:rPr>
                <w:rFonts w:ascii="Times New Roman" w:hAnsi="Times New Roman"/>
                <w:b/>
                <w:sz w:val="28"/>
                <w:szCs w:val="28"/>
              </w:rPr>
            </w:pPr>
            <w:r w:rsidRPr="00C4621A">
              <w:rPr>
                <w:rFonts w:ascii="Times New Roman" w:hAnsi="Times New Roman"/>
                <w:b/>
                <w:sz w:val="28"/>
                <w:szCs w:val="28"/>
              </w:rPr>
              <w:t xml:space="preserve">Afati për dorëzimin e </w:t>
            </w:r>
            <w:r w:rsidR="00216473">
              <w:rPr>
                <w:rFonts w:ascii="Times New Roman" w:hAnsi="Times New Roman"/>
                <w:b/>
                <w:sz w:val="28"/>
                <w:szCs w:val="28"/>
              </w:rPr>
              <w:t>d</w:t>
            </w:r>
            <w:r w:rsidRPr="00C4621A">
              <w:rPr>
                <w:rFonts w:ascii="Times New Roman" w:hAnsi="Times New Roman"/>
                <w:b/>
                <w:sz w:val="28"/>
                <w:szCs w:val="28"/>
              </w:rPr>
              <w:t>okument</w:t>
            </w:r>
            <w:r w:rsidR="00487B44">
              <w:rPr>
                <w:rFonts w:ascii="Times New Roman" w:hAnsi="Times New Roman"/>
                <w:b/>
                <w:sz w:val="28"/>
                <w:szCs w:val="28"/>
              </w:rPr>
              <w:t>e</w:t>
            </w:r>
            <w:r w:rsidRPr="00C4621A">
              <w:rPr>
                <w:rFonts w:ascii="Times New Roman" w:hAnsi="Times New Roman"/>
                <w:b/>
                <w:sz w:val="28"/>
                <w:szCs w:val="28"/>
              </w:rPr>
              <w:t xml:space="preserve">ve: </w:t>
            </w:r>
            <w:r w:rsidR="00390945">
              <w:rPr>
                <w:rFonts w:ascii="Times New Roman" w:hAnsi="Times New Roman"/>
                <w:b/>
                <w:sz w:val="28"/>
                <w:szCs w:val="28"/>
              </w:rPr>
              <w:t xml:space="preserve">       </w:t>
            </w:r>
            <w:r w:rsidR="00E41FDA">
              <w:rPr>
                <w:rFonts w:ascii="Times New Roman" w:hAnsi="Times New Roman"/>
                <w:b/>
                <w:sz w:val="28"/>
                <w:szCs w:val="28"/>
              </w:rPr>
              <w:t>23</w:t>
            </w:r>
            <w:r w:rsidR="00E82C4D">
              <w:rPr>
                <w:rFonts w:ascii="Times New Roman" w:hAnsi="Times New Roman"/>
                <w:b/>
                <w:sz w:val="28"/>
                <w:szCs w:val="28"/>
              </w:rPr>
              <w:t>.</w:t>
            </w:r>
            <w:r w:rsidR="00C64E1E">
              <w:rPr>
                <w:rFonts w:ascii="Times New Roman" w:hAnsi="Times New Roman"/>
                <w:b/>
                <w:sz w:val="28"/>
                <w:szCs w:val="28"/>
              </w:rPr>
              <w:t>10</w:t>
            </w:r>
            <w:r>
              <w:rPr>
                <w:rFonts w:ascii="Times New Roman" w:hAnsi="Times New Roman"/>
                <w:b/>
                <w:sz w:val="28"/>
                <w:szCs w:val="28"/>
              </w:rPr>
              <w:t>.</w:t>
            </w:r>
            <w:r w:rsidR="00565AB2">
              <w:rPr>
                <w:rFonts w:ascii="Times New Roman" w:hAnsi="Times New Roman"/>
                <w:b/>
                <w:sz w:val="28"/>
                <w:szCs w:val="28"/>
              </w:rPr>
              <w:t>202</w:t>
            </w:r>
            <w:r w:rsidR="00AA39C5">
              <w:rPr>
                <w:rFonts w:ascii="Times New Roman" w:hAnsi="Times New Roman"/>
                <w:b/>
                <w:sz w:val="28"/>
                <w:szCs w:val="28"/>
              </w:rPr>
              <w:t>5</w:t>
            </w:r>
          </w:p>
          <w:p w14:paraId="2FA0AC6F" w14:textId="77777777" w:rsidR="001477A6" w:rsidRPr="00F52676" w:rsidRDefault="00BC15F8" w:rsidP="00D22AD1">
            <w:pPr>
              <w:tabs>
                <w:tab w:val="right" w:pos="9515"/>
              </w:tabs>
              <w:rPr>
                <w:rFonts w:ascii="Times New Roman" w:hAnsi="Times New Roman"/>
                <w:b/>
                <w:sz w:val="24"/>
                <w:szCs w:val="24"/>
              </w:rPr>
            </w:pPr>
            <w:r>
              <w:rPr>
                <w:rFonts w:ascii="Times New Roman" w:hAnsi="Times New Roman"/>
                <w:b/>
                <w:sz w:val="28"/>
                <w:szCs w:val="28"/>
              </w:rPr>
              <w:t>PRANIM NË SHËRBIMIN CIVIL</w:t>
            </w:r>
            <w:r w:rsidR="001477A6" w:rsidRPr="00F52676">
              <w:rPr>
                <w:rFonts w:ascii="Times New Roman" w:hAnsi="Times New Roman"/>
                <w:b/>
                <w:sz w:val="28"/>
                <w:szCs w:val="28"/>
              </w:rPr>
              <w:tab/>
            </w:r>
          </w:p>
        </w:tc>
      </w:tr>
    </w:tbl>
    <w:p w14:paraId="2D3A5618" w14:textId="77777777" w:rsidR="00E73F29" w:rsidRPr="009F6D5E" w:rsidRDefault="00E73F29" w:rsidP="00E73F29">
      <w:pPr>
        <w:jc w:val="both"/>
        <w:rPr>
          <w:rFonts w:ascii="Times New Roman" w:hAnsi="Times New Roman"/>
          <w:b/>
          <w:color w:val="FF0000"/>
          <w:sz w:val="24"/>
          <w:szCs w:val="24"/>
        </w:rPr>
      </w:pPr>
    </w:p>
    <w:tbl>
      <w:tblPr>
        <w:tblpPr w:leftFromText="180" w:rightFromText="180" w:vertAnchor="text" w:horzAnchor="margin" w:tblpY="-529"/>
        <w:tblW w:w="0" w:type="auto"/>
        <w:tblCellMar>
          <w:top w:w="113" w:type="dxa"/>
          <w:bottom w:w="113" w:type="dxa"/>
        </w:tblCellMar>
        <w:tblLook w:val="00A0" w:firstRow="1" w:lastRow="0" w:firstColumn="1" w:lastColumn="0" w:noHBand="0" w:noVBand="0"/>
      </w:tblPr>
      <w:tblGrid>
        <w:gridCol w:w="9631"/>
      </w:tblGrid>
      <w:tr w:rsidR="00496B1A" w14:paraId="1F111299" w14:textId="77777777" w:rsidTr="00196931">
        <w:tc>
          <w:tcPr>
            <w:tcW w:w="9639" w:type="dxa"/>
            <w:shd w:val="clear" w:color="auto" w:fill="C00000"/>
            <w:hideMark/>
          </w:tcPr>
          <w:p w14:paraId="3205AED6" w14:textId="77777777" w:rsidR="00496B1A" w:rsidRDefault="00496B1A" w:rsidP="00496B1A">
            <w:pPr>
              <w:spacing w:after="0" w:line="240" w:lineRule="auto"/>
              <w:rPr>
                <w:rFonts w:ascii="Times New Roman" w:hAnsi="Times New Roman"/>
                <w:b/>
                <w:color w:val="FFFF00"/>
                <w:sz w:val="24"/>
                <w:szCs w:val="24"/>
              </w:rPr>
            </w:pPr>
            <w:r>
              <w:rPr>
                <w:rFonts w:ascii="Times New Roman"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14:paraId="6D033CAA" w14:textId="77777777" w:rsidR="00D327AE" w:rsidRDefault="00D327AE" w:rsidP="00D327AE">
      <w:pPr>
        <w:pStyle w:val="ListParagraph"/>
        <w:jc w:val="both"/>
        <w:rPr>
          <w:rFonts w:ascii="Times New Roman" w:hAnsi="Times New Roman"/>
          <w:color w:val="000000"/>
          <w:sz w:val="24"/>
          <w:szCs w:val="24"/>
        </w:rPr>
      </w:pPr>
    </w:p>
    <w:p w14:paraId="140A91BB" w14:textId="3CB3F9F8" w:rsidR="00DE3A22" w:rsidRPr="00DE3A22" w:rsidRDefault="00DE3A22" w:rsidP="00DE3A22">
      <w:pPr>
        <w:pStyle w:val="ListParagraph"/>
        <w:numPr>
          <w:ilvl w:val="0"/>
          <w:numId w:val="46"/>
        </w:numPr>
        <w:rPr>
          <w:rFonts w:ascii="Times New Roman" w:hAnsi="Times New Roman"/>
          <w:color w:val="000000"/>
          <w:sz w:val="24"/>
          <w:szCs w:val="24"/>
        </w:rPr>
      </w:pPr>
      <w:r w:rsidRPr="00DE3A22">
        <w:rPr>
          <w:rFonts w:ascii="Times New Roman" w:hAnsi="Times New Roman"/>
          <w:color w:val="000000"/>
          <w:sz w:val="24"/>
          <w:szCs w:val="24"/>
        </w:rPr>
        <w:t xml:space="preserve">Verifikon në terren subjektet sipas planit të punës dhe urdhrit të punës; </w:t>
      </w:r>
    </w:p>
    <w:p w14:paraId="303B31BB" w14:textId="2A5BD276" w:rsidR="00D327AE" w:rsidRDefault="00411DBF" w:rsidP="00D327AE">
      <w:pPr>
        <w:pStyle w:val="ListParagraph"/>
        <w:numPr>
          <w:ilvl w:val="0"/>
          <w:numId w:val="46"/>
        </w:numPr>
        <w:jc w:val="both"/>
        <w:rPr>
          <w:rFonts w:ascii="Times New Roman" w:hAnsi="Times New Roman"/>
          <w:color w:val="000000"/>
          <w:sz w:val="24"/>
          <w:szCs w:val="24"/>
        </w:rPr>
      </w:pPr>
      <w:r w:rsidRPr="00D327AE">
        <w:rPr>
          <w:rFonts w:ascii="Times New Roman" w:hAnsi="Times New Roman"/>
          <w:color w:val="000000"/>
          <w:sz w:val="24"/>
          <w:szCs w:val="24"/>
        </w:rPr>
        <w:t>Bën evidentimin e njësive tregtare që ushtrojnë veprimtarinë e tyre brenda territorit të Bashkisë Himarë;</w:t>
      </w:r>
    </w:p>
    <w:p w14:paraId="69EFA308" w14:textId="77777777" w:rsidR="00D327AE" w:rsidRDefault="00411DBF" w:rsidP="00D327AE">
      <w:pPr>
        <w:pStyle w:val="ListParagraph"/>
        <w:numPr>
          <w:ilvl w:val="0"/>
          <w:numId w:val="46"/>
        </w:numPr>
        <w:jc w:val="both"/>
        <w:rPr>
          <w:rFonts w:ascii="Times New Roman" w:hAnsi="Times New Roman"/>
          <w:color w:val="000000"/>
          <w:sz w:val="24"/>
          <w:szCs w:val="24"/>
        </w:rPr>
      </w:pPr>
      <w:r w:rsidRPr="00D327AE">
        <w:rPr>
          <w:rFonts w:ascii="Times New Roman" w:hAnsi="Times New Roman"/>
          <w:color w:val="000000"/>
          <w:sz w:val="24"/>
          <w:szCs w:val="24"/>
        </w:rPr>
        <w:t>Mundëson mbajtjen dhe pasurimin e database për të gjithë rrjetin tregtar në teritorin e Bashkisë Himarë;</w:t>
      </w:r>
    </w:p>
    <w:p w14:paraId="294E4A6A" w14:textId="77777777" w:rsidR="00D327AE" w:rsidRDefault="003D40CA" w:rsidP="00D327AE">
      <w:pPr>
        <w:pStyle w:val="ListParagraph"/>
        <w:numPr>
          <w:ilvl w:val="0"/>
          <w:numId w:val="46"/>
        </w:numPr>
        <w:jc w:val="both"/>
        <w:rPr>
          <w:rFonts w:ascii="Times New Roman" w:hAnsi="Times New Roman"/>
          <w:color w:val="000000"/>
          <w:sz w:val="24"/>
          <w:szCs w:val="24"/>
        </w:rPr>
      </w:pPr>
      <w:r w:rsidRPr="00D327AE">
        <w:rPr>
          <w:rFonts w:ascii="Times New Roman" w:hAnsi="Times New Roman"/>
          <w:color w:val="000000"/>
          <w:sz w:val="24"/>
          <w:szCs w:val="24"/>
        </w:rPr>
        <w:t>Administron nëpërmjet sistemeve TIK si kadastra fiskale dhe ose sisteme të brendshme mbi të gjitha banesat duke specifikuar destinacionin e përdorimit të tyre;</w:t>
      </w:r>
    </w:p>
    <w:p w14:paraId="2947911C" w14:textId="77777777" w:rsidR="00D327AE" w:rsidRDefault="003D40CA" w:rsidP="00D327AE">
      <w:pPr>
        <w:pStyle w:val="ListParagraph"/>
        <w:numPr>
          <w:ilvl w:val="0"/>
          <w:numId w:val="46"/>
        </w:numPr>
        <w:jc w:val="both"/>
        <w:rPr>
          <w:rFonts w:ascii="Times New Roman" w:hAnsi="Times New Roman"/>
          <w:color w:val="000000"/>
          <w:sz w:val="24"/>
          <w:szCs w:val="24"/>
        </w:rPr>
      </w:pPr>
      <w:r w:rsidRPr="00D327AE">
        <w:rPr>
          <w:rFonts w:ascii="Times New Roman" w:hAnsi="Times New Roman"/>
          <w:color w:val="000000"/>
          <w:sz w:val="24"/>
          <w:szCs w:val="24"/>
        </w:rPr>
        <w:t xml:space="preserve">Kryen </w:t>
      </w:r>
      <w:r w:rsidR="00411DBF" w:rsidRPr="00D327AE">
        <w:rPr>
          <w:rFonts w:ascii="Times New Roman" w:hAnsi="Times New Roman"/>
          <w:color w:val="000000"/>
          <w:sz w:val="24"/>
          <w:szCs w:val="24"/>
        </w:rPr>
        <w:t>vlërësimin tatimor në bazë të informacionit të mbledhur për zonën që ka në administrim</w:t>
      </w:r>
      <w:r w:rsidRPr="00D327AE">
        <w:rPr>
          <w:rFonts w:ascii="Times New Roman" w:hAnsi="Times New Roman"/>
          <w:color w:val="000000"/>
          <w:sz w:val="24"/>
          <w:szCs w:val="24"/>
        </w:rPr>
        <w:t>;</w:t>
      </w:r>
    </w:p>
    <w:p w14:paraId="3996A861" w14:textId="77777777" w:rsidR="00D327AE" w:rsidRDefault="003D40CA" w:rsidP="00D327AE">
      <w:pPr>
        <w:pStyle w:val="ListParagraph"/>
        <w:numPr>
          <w:ilvl w:val="0"/>
          <w:numId w:val="46"/>
        </w:numPr>
        <w:jc w:val="both"/>
        <w:rPr>
          <w:rFonts w:ascii="Times New Roman" w:hAnsi="Times New Roman"/>
          <w:color w:val="000000"/>
          <w:sz w:val="24"/>
          <w:szCs w:val="24"/>
        </w:rPr>
      </w:pPr>
      <w:r w:rsidRPr="00D327AE">
        <w:rPr>
          <w:rFonts w:ascii="Times New Roman" w:hAnsi="Times New Roman"/>
          <w:color w:val="000000"/>
          <w:sz w:val="24"/>
          <w:szCs w:val="24"/>
        </w:rPr>
        <w:t>Harton metoda kontrolli, sipas standarteve ligjore, për kryerjen e punës me efikasitet dhe produktivitet;</w:t>
      </w:r>
    </w:p>
    <w:p w14:paraId="63C65678" w14:textId="04ADE27D" w:rsidR="003D40CA" w:rsidRDefault="003D40CA" w:rsidP="00D327AE">
      <w:pPr>
        <w:pStyle w:val="ListParagraph"/>
        <w:numPr>
          <w:ilvl w:val="0"/>
          <w:numId w:val="46"/>
        </w:numPr>
        <w:jc w:val="both"/>
        <w:rPr>
          <w:rFonts w:ascii="Times New Roman" w:hAnsi="Times New Roman"/>
          <w:color w:val="000000"/>
          <w:sz w:val="24"/>
          <w:szCs w:val="24"/>
        </w:rPr>
      </w:pPr>
      <w:r w:rsidRPr="00D327AE">
        <w:rPr>
          <w:rFonts w:ascii="Times New Roman" w:hAnsi="Times New Roman"/>
          <w:color w:val="000000"/>
          <w:sz w:val="24"/>
          <w:szCs w:val="24"/>
        </w:rPr>
        <w:t>Raporton periodikisht për punën e kryer tek eprori direkt dhe për çdo problem që del gjatë punës</w:t>
      </w:r>
      <w:r w:rsidR="00C3657B">
        <w:rPr>
          <w:rFonts w:ascii="Times New Roman" w:hAnsi="Times New Roman"/>
          <w:color w:val="000000"/>
          <w:sz w:val="24"/>
          <w:szCs w:val="24"/>
        </w:rPr>
        <w:t>.</w:t>
      </w:r>
      <w:r w:rsidRPr="00D327AE">
        <w:rPr>
          <w:rFonts w:ascii="Times New Roman" w:hAnsi="Times New Roman"/>
          <w:color w:val="000000"/>
          <w:sz w:val="24"/>
          <w:szCs w:val="24"/>
        </w:rPr>
        <w:t xml:space="preserve">   </w:t>
      </w:r>
    </w:p>
    <w:p w14:paraId="4AF03380" w14:textId="77777777" w:rsidR="00D327AE" w:rsidRPr="00D327AE" w:rsidRDefault="00D327AE" w:rsidP="00D327AE">
      <w:pPr>
        <w:pStyle w:val="ListParagraph"/>
        <w:jc w:val="both"/>
        <w:rPr>
          <w:rFonts w:ascii="Times New Roman" w:hAnsi="Times New Roman"/>
          <w:color w:val="000000"/>
          <w:sz w:val="24"/>
          <w:szCs w:val="24"/>
        </w:rPr>
      </w:pPr>
    </w:p>
    <w:p w14:paraId="4BCF6CCE" w14:textId="375A3B35" w:rsidR="00C3657B" w:rsidRDefault="00250710" w:rsidP="00C3657B">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14:paraId="1B9E209F" w14:textId="77777777" w:rsidR="00C3657B" w:rsidRPr="00C3657B" w:rsidRDefault="00C3657B" w:rsidP="00C3657B">
      <w:pPr>
        <w:pBdr>
          <w:bottom w:val="single" w:sz="8" w:space="1" w:color="C00000"/>
        </w:pBdr>
        <w:jc w:val="both"/>
        <w:rPr>
          <w:rFonts w:ascii="Times New Roman" w:hAnsi="Times New Roman"/>
          <w:b/>
          <w:color w:val="C00000"/>
          <w:sz w:val="24"/>
          <w:szCs w:val="24"/>
          <w:lang w:val="it-IT"/>
        </w:rPr>
      </w:pPr>
    </w:p>
    <w:p w14:paraId="7336CB3A" w14:textId="1DD692EE" w:rsidR="00D16A65" w:rsidRDefault="00E73F29" w:rsidP="00D16A65">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14:paraId="181F6BA1" w14:textId="77777777" w:rsidR="00D327AE" w:rsidRDefault="00D327AE" w:rsidP="00D327AE">
      <w:pPr>
        <w:spacing w:after="0"/>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14"/>
      </w:tblGrid>
      <w:tr w:rsidR="00D16A65" w14:paraId="51FE1A49" w14:textId="77777777" w:rsidTr="00D16A6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870C733" w14:textId="77777777" w:rsidR="00D16A65" w:rsidRDefault="00D16A65">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69969C7B" w14:textId="77777777" w:rsidR="00D16A65" w:rsidRDefault="00D16A65">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KUSHTET PËR LËVIZJEN PARALELE DHE KRITERET E VEÇANTA</w:t>
            </w:r>
          </w:p>
        </w:tc>
      </w:tr>
    </w:tbl>
    <w:p w14:paraId="1C43492C" w14:textId="77777777" w:rsidR="00E73F29" w:rsidRDefault="00E73F29" w:rsidP="00E73F29">
      <w:pPr>
        <w:jc w:val="both"/>
        <w:rPr>
          <w:rFonts w:ascii="Times New Roman" w:hAnsi="Times New Roman"/>
          <w:sz w:val="24"/>
          <w:szCs w:val="24"/>
        </w:rPr>
      </w:pPr>
    </w:p>
    <w:p w14:paraId="5C5AF0FA"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27DB986A" w14:textId="585E135D" w:rsidR="00E73F29" w:rsidRDefault="00E73F29" w:rsidP="00E73F29">
      <w:pPr>
        <w:pStyle w:val="ListParagraph"/>
        <w:numPr>
          <w:ilvl w:val="0"/>
          <w:numId w:val="3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w:t>
      </w:r>
      <w:r w:rsidR="00390945">
        <w:rPr>
          <w:rFonts w:ascii="Times New Roman" w:hAnsi="Times New Roman"/>
          <w:sz w:val="24"/>
          <w:szCs w:val="24"/>
        </w:rPr>
        <w:t>i ndryshuar) (niveli i pagës IV</w:t>
      </w:r>
      <w:r>
        <w:rPr>
          <w:rFonts w:ascii="Times New Roman" w:hAnsi="Times New Roman"/>
          <w:sz w:val="24"/>
          <w:szCs w:val="24"/>
        </w:rPr>
        <w:t>-</w:t>
      </w:r>
      <w:r w:rsidR="00C64E1E">
        <w:rPr>
          <w:rFonts w:ascii="Times New Roman" w:hAnsi="Times New Roman"/>
          <w:sz w:val="24"/>
          <w:szCs w:val="24"/>
        </w:rPr>
        <w:t>3</w:t>
      </w:r>
      <w:r>
        <w:rPr>
          <w:rFonts w:ascii="Times New Roman" w:hAnsi="Times New Roman"/>
          <w:sz w:val="24"/>
          <w:szCs w:val="24"/>
        </w:rPr>
        <w:t xml:space="preserve">), </w:t>
      </w:r>
    </w:p>
    <w:p w14:paraId="2E72DC12" w14:textId="77777777" w:rsidR="00E73F29" w:rsidRDefault="00E73F29" w:rsidP="00E73F29">
      <w:pPr>
        <w:pStyle w:val="ListParagraph"/>
        <w:numPr>
          <w:ilvl w:val="0"/>
          <w:numId w:val="3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077175E9" w14:textId="77777777" w:rsidR="00E73F29" w:rsidRDefault="00E73F29" w:rsidP="00E73F29">
      <w:pPr>
        <w:pStyle w:val="ListParagraph"/>
        <w:numPr>
          <w:ilvl w:val="0"/>
          <w:numId w:val="3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14:paraId="26C5172E"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duhet të plotësojnë kriteret e veçanta si vijon:</w:t>
      </w:r>
    </w:p>
    <w:p w14:paraId="721707A4" w14:textId="77777777" w:rsidR="00D327AE" w:rsidRDefault="00E73F29" w:rsidP="00D327AE">
      <w:pPr>
        <w:pStyle w:val="ListParagraph"/>
        <w:numPr>
          <w:ilvl w:val="0"/>
          <w:numId w:val="9"/>
        </w:numPr>
        <w:ind w:left="360"/>
        <w:jc w:val="both"/>
        <w:rPr>
          <w:rFonts w:ascii="Times New Roman" w:hAnsi="Times New Roman"/>
          <w:color w:val="000000"/>
          <w:sz w:val="24"/>
          <w:szCs w:val="24"/>
        </w:rPr>
      </w:pPr>
      <w:r>
        <w:rPr>
          <w:rFonts w:ascii="Times New Roman" w:hAnsi="Times New Roman"/>
          <w:color w:val="000000"/>
          <w:sz w:val="24"/>
          <w:szCs w:val="24"/>
        </w:rPr>
        <w:t>Të zotërojnë diplomë të nivelit “Bachelor”,</w:t>
      </w:r>
      <w:r w:rsidR="00F95547" w:rsidRPr="00F95547">
        <w:rPr>
          <w:rFonts w:ascii="Times New Roman" w:hAnsi="Times New Roman"/>
          <w:color w:val="000000"/>
          <w:sz w:val="24"/>
          <w:szCs w:val="24"/>
        </w:rPr>
        <w:t xml:space="preserve"> </w:t>
      </w:r>
      <w:r w:rsidR="00216473">
        <w:rPr>
          <w:rFonts w:ascii="Times New Roman" w:hAnsi="Times New Roman"/>
          <w:color w:val="000000"/>
          <w:sz w:val="24"/>
          <w:szCs w:val="24"/>
        </w:rPr>
        <w:t xml:space="preserve">“Master Shkencor apo </w:t>
      </w:r>
      <w:r w:rsidR="00F95547">
        <w:rPr>
          <w:rFonts w:ascii="Times New Roman" w:hAnsi="Times New Roman"/>
          <w:color w:val="000000"/>
          <w:sz w:val="24"/>
          <w:szCs w:val="24"/>
        </w:rPr>
        <w:t xml:space="preserve">Profesional”  në </w:t>
      </w:r>
      <w:r w:rsidR="00216473">
        <w:rPr>
          <w:rFonts w:ascii="Times New Roman" w:hAnsi="Times New Roman"/>
          <w:color w:val="000000"/>
          <w:sz w:val="24"/>
          <w:szCs w:val="24"/>
        </w:rPr>
        <w:t>Shke</w:t>
      </w:r>
      <w:r w:rsidR="00DB5EF8">
        <w:rPr>
          <w:rFonts w:ascii="Times New Roman" w:hAnsi="Times New Roman"/>
          <w:color w:val="000000"/>
          <w:sz w:val="24"/>
          <w:szCs w:val="24"/>
        </w:rPr>
        <w:t>nca Ekonomike</w:t>
      </w:r>
      <w:r w:rsidR="000A1D06">
        <w:rPr>
          <w:rFonts w:ascii="Times New Roman" w:hAnsi="Times New Roman"/>
          <w:color w:val="000000"/>
          <w:sz w:val="24"/>
          <w:szCs w:val="24"/>
        </w:rPr>
        <w:t xml:space="preserve"> </w:t>
      </w:r>
      <w:r>
        <w:rPr>
          <w:rFonts w:ascii="Times New Roman" w:hAnsi="Times New Roman"/>
          <w:color w:val="000000"/>
          <w:sz w:val="24"/>
          <w:szCs w:val="24"/>
        </w:rPr>
        <w:t>edhe diploma e nivelit “Bachelor” duhet të jetë në të njëjtën fushë.</w:t>
      </w:r>
      <w:r w:rsidR="00EB4AAB">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788D06CD" w14:textId="6377809E" w:rsidR="00D327AE" w:rsidRDefault="00496B1A" w:rsidP="00D327AE">
      <w:pPr>
        <w:pStyle w:val="ListParagraph"/>
        <w:numPr>
          <w:ilvl w:val="0"/>
          <w:numId w:val="9"/>
        </w:numPr>
        <w:ind w:left="360"/>
        <w:jc w:val="both"/>
        <w:rPr>
          <w:rFonts w:ascii="Times New Roman" w:hAnsi="Times New Roman"/>
          <w:color w:val="000000"/>
          <w:sz w:val="24"/>
          <w:szCs w:val="24"/>
        </w:rPr>
      </w:pPr>
      <w:r w:rsidRPr="00D327AE">
        <w:rPr>
          <w:rFonts w:ascii="Times New Roman" w:hAnsi="Times New Roman"/>
          <w:color w:val="000000"/>
          <w:sz w:val="24"/>
          <w:szCs w:val="24"/>
          <w:lang w:val="de-DE"/>
        </w:rPr>
        <w:t>Të kenë eksperiencë pune</w:t>
      </w:r>
      <w:r w:rsidR="00541E5C">
        <w:rPr>
          <w:rFonts w:ascii="Times New Roman" w:hAnsi="Times New Roman"/>
          <w:color w:val="000000"/>
          <w:sz w:val="24"/>
          <w:szCs w:val="24"/>
          <w:lang w:val="de-DE"/>
        </w:rPr>
        <w:t xml:space="preserve"> </w:t>
      </w:r>
      <w:r w:rsidR="00541E5C" w:rsidRPr="00541E5C">
        <w:rPr>
          <w:rFonts w:ascii="Times New Roman" w:hAnsi="Times New Roman"/>
          <w:color w:val="000000"/>
          <w:sz w:val="24"/>
          <w:szCs w:val="24"/>
          <w:lang w:val="de-DE"/>
        </w:rPr>
        <w:t>deri në 1 vit</w:t>
      </w:r>
      <w:r w:rsidRPr="00D327AE">
        <w:rPr>
          <w:rFonts w:ascii="Times New Roman" w:hAnsi="Times New Roman"/>
          <w:sz w:val="24"/>
          <w:szCs w:val="24"/>
        </w:rPr>
        <w:t>,</w:t>
      </w:r>
      <w:r w:rsidRPr="00D327AE">
        <w:rPr>
          <w:rFonts w:ascii="Times New Roman" w:hAnsi="Times New Roman"/>
          <w:color w:val="000000"/>
          <w:sz w:val="24"/>
          <w:szCs w:val="24"/>
        </w:rPr>
        <w:t xml:space="preserve"> </w:t>
      </w:r>
      <w:r w:rsidRPr="00D327AE">
        <w:rPr>
          <w:rFonts w:ascii="Times New Roman" w:hAnsi="Times New Roman"/>
          <w:sz w:val="24"/>
          <w:szCs w:val="24"/>
        </w:rPr>
        <w:t>në administratën shtetërore dhe/ose institucione të pavarura dhe/ose institucionet e tjera, në profesion.</w:t>
      </w:r>
    </w:p>
    <w:p w14:paraId="554AD9C9" w14:textId="77777777" w:rsidR="00D327AE" w:rsidRDefault="00496B1A" w:rsidP="00D327AE">
      <w:pPr>
        <w:pStyle w:val="ListParagraph"/>
        <w:numPr>
          <w:ilvl w:val="0"/>
          <w:numId w:val="9"/>
        </w:numPr>
        <w:ind w:left="360"/>
        <w:jc w:val="both"/>
        <w:rPr>
          <w:rFonts w:ascii="Times New Roman" w:hAnsi="Times New Roman"/>
          <w:color w:val="000000"/>
          <w:sz w:val="24"/>
          <w:szCs w:val="24"/>
        </w:rPr>
      </w:pPr>
      <w:r w:rsidRPr="00D327AE">
        <w:rPr>
          <w:rFonts w:ascii="Times New Roman" w:hAnsi="Times New Roman"/>
          <w:color w:val="000000"/>
          <w:sz w:val="24"/>
          <w:szCs w:val="24"/>
          <w:lang w:val="de-DE"/>
        </w:rPr>
        <w:t>Të kenë aftësi të mira komunikuese dhe të punës në grupe.</w:t>
      </w:r>
    </w:p>
    <w:p w14:paraId="78726BFE" w14:textId="71B126AB" w:rsidR="00D327AE" w:rsidRPr="00C64E1E" w:rsidRDefault="00496B1A" w:rsidP="00C64E1E">
      <w:pPr>
        <w:pStyle w:val="ListParagraph"/>
        <w:numPr>
          <w:ilvl w:val="0"/>
          <w:numId w:val="9"/>
        </w:numPr>
        <w:ind w:left="360"/>
        <w:jc w:val="both"/>
        <w:rPr>
          <w:rFonts w:ascii="Times New Roman" w:hAnsi="Times New Roman"/>
          <w:color w:val="000000"/>
          <w:sz w:val="24"/>
          <w:szCs w:val="24"/>
        </w:rPr>
      </w:pPr>
      <w:r w:rsidRPr="00D327AE">
        <w:rPr>
          <w:rFonts w:ascii="Times New Roman" w:hAnsi="Times New Roman"/>
          <w:sz w:val="24"/>
          <w:szCs w:val="24"/>
          <w:lang w:val="de-DE"/>
        </w:rPr>
        <w:t xml:space="preserve">Të </w:t>
      </w:r>
      <w:r w:rsidR="00C64E1E">
        <w:rPr>
          <w:rFonts w:ascii="Times New Roman" w:hAnsi="Times New Roman"/>
          <w:sz w:val="24"/>
          <w:szCs w:val="24"/>
          <w:lang w:val="de-DE"/>
        </w:rPr>
        <w:t>ketë njohuri të gjuhës</w:t>
      </w:r>
      <w:r w:rsidRPr="00D327AE">
        <w:rPr>
          <w:rFonts w:ascii="Times New Roman" w:hAnsi="Times New Roman"/>
          <w:sz w:val="24"/>
          <w:szCs w:val="24"/>
          <w:lang w:val="de-DE"/>
        </w:rPr>
        <w:t xml:space="preserve"> angleze. Përparësi ka një gjuhë e dytë e BE-së.</w:t>
      </w:r>
    </w:p>
    <w:p w14:paraId="3425676E" w14:textId="26CC3925" w:rsidR="00C64E1E" w:rsidRDefault="00C64E1E" w:rsidP="00C64E1E">
      <w:pPr>
        <w:pStyle w:val="ListParagraph"/>
        <w:ind w:left="360"/>
        <w:jc w:val="both"/>
        <w:rPr>
          <w:rFonts w:ascii="Times New Roman" w:hAnsi="Times New Roman"/>
          <w:color w:val="000000"/>
          <w:sz w:val="24"/>
          <w:szCs w:val="24"/>
        </w:rPr>
      </w:pPr>
    </w:p>
    <w:p w14:paraId="03B8FE43" w14:textId="77777777" w:rsidR="00E41FDA" w:rsidRPr="00C64E1E" w:rsidRDefault="00E41FDA" w:rsidP="00C64E1E">
      <w:pPr>
        <w:pStyle w:val="ListParagraph"/>
        <w:ind w:left="360"/>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7"/>
        <w:gridCol w:w="8814"/>
      </w:tblGrid>
      <w:tr w:rsidR="00E73F29" w14:paraId="142F913F" w14:textId="77777777" w:rsidTr="00582DB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A5D9BF"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14:paraId="6D9F5292"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7FE3C811" w14:textId="77777777" w:rsidR="00E73F29" w:rsidRDefault="00E73F29" w:rsidP="00E73F29">
      <w:pPr>
        <w:jc w:val="both"/>
        <w:rPr>
          <w:rFonts w:ascii="Times New Roman" w:hAnsi="Times New Roman"/>
          <w:sz w:val="24"/>
          <w:szCs w:val="24"/>
        </w:rPr>
      </w:pPr>
    </w:p>
    <w:p w14:paraId="607F3E7E"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Kandidatët që aplikojnë duhet të dorëzojnë </w:t>
      </w:r>
      <w:r w:rsidR="00567154">
        <w:rPr>
          <w:rFonts w:ascii="Times New Roman" w:hAnsi="Times New Roman"/>
          <w:sz w:val="24"/>
          <w:szCs w:val="24"/>
        </w:rPr>
        <w:t>d</w:t>
      </w:r>
      <w:r>
        <w:rPr>
          <w:rFonts w:ascii="Times New Roman" w:hAnsi="Times New Roman"/>
          <w:sz w:val="24"/>
          <w:szCs w:val="24"/>
        </w:rPr>
        <w:t>okument</w:t>
      </w:r>
      <w:r w:rsidR="0075018B">
        <w:rPr>
          <w:rFonts w:ascii="Times New Roman" w:hAnsi="Times New Roman"/>
          <w:sz w:val="24"/>
          <w:szCs w:val="24"/>
        </w:rPr>
        <w:t>a</w:t>
      </w:r>
      <w:r>
        <w:rPr>
          <w:rFonts w:ascii="Times New Roman" w:hAnsi="Times New Roman"/>
          <w:sz w:val="24"/>
          <w:szCs w:val="24"/>
        </w:rPr>
        <w:t xml:space="preserve">t si më poshtë: </w:t>
      </w:r>
    </w:p>
    <w:p w14:paraId="0C8D4D9B"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23E6E104" w14:textId="77777777" w:rsidR="00E73F29" w:rsidRDefault="002C418E" w:rsidP="00E73F29">
      <w:pPr>
        <w:pStyle w:val="ListParagraph"/>
        <w:ind w:left="360"/>
        <w:rPr>
          <w:rFonts w:ascii="Times New Roman" w:hAnsi="Times New Roman"/>
          <w:color w:val="0000FF"/>
          <w:sz w:val="24"/>
          <w:szCs w:val="24"/>
          <w:u w:val="single"/>
        </w:rPr>
      </w:pPr>
      <w:hyperlink r:id="rId7" w:history="1">
        <w:r w:rsidR="00567154" w:rsidRPr="00AF654B">
          <w:rPr>
            <w:rStyle w:val="Hyperlink"/>
            <w:sz w:val="24"/>
            <w:szCs w:val="24"/>
          </w:rPr>
          <w:t>http://dap.gov.al/vende-vakante/udhezime-dokumente/219-udhezime-dokumente</w:t>
        </w:r>
      </w:hyperlink>
    </w:p>
    <w:p w14:paraId="6B5328A6"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Fotokopje të diplomës (përfshirë edhe diplomën bachelor);</w:t>
      </w:r>
    </w:p>
    <w:p w14:paraId="704B4C1B"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13B3A5EA"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Fotokopje të letërnjoftimit (ID);</w:t>
      </w:r>
    </w:p>
    <w:p w14:paraId="6DF0D075"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Vërtetim të gjëndjes shëndetësore;</w:t>
      </w:r>
    </w:p>
    <w:p w14:paraId="4A79F929"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 xml:space="preserve">Vetëdeklarim të gjëndjes gjyqësore; </w:t>
      </w:r>
    </w:p>
    <w:p w14:paraId="44588006"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Vlerësimin e fundit nga eprori direkt;</w:t>
      </w:r>
    </w:p>
    <w:p w14:paraId="12342FC3"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Vërtetim nga Institucioni q</w:t>
      </w:r>
      <w:r w:rsidR="002052EA">
        <w:rPr>
          <w:rFonts w:ascii="Times New Roman" w:hAnsi="Times New Roman"/>
          <w:sz w:val="24"/>
          <w:szCs w:val="24"/>
        </w:rPr>
        <w:t>ë</w:t>
      </w:r>
      <w:r>
        <w:rPr>
          <w:rFonts w:ascii="Times New Roman" w:hAnsi="Times New Roman"/>
          <w:sz w:val="24"/>
          <w:szCs w:val="24"/>
        </w:rPr>
        <w:t xml:space="preserve"> nuk ka masë displinore në fuqi.</w:t>
      </w:r>
    </w:p>
    <w:p w14:paraId="77190D8D"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14:paraId="1729BF87" w14:textId="77777777" w:rsidR="00D327AE" w:rsidRDefault="00D327AE" w:rsidP="00D327AE">
      <w:pPr>
        <w:pStyle w:val="ListParagraph"/>
        <w:ind w:left="360"/>
        <w:rPr>
          <w:rFonts w:ascii="Times New Roman" w:hAnsi="Times New Roman"/>
          <w:sz w:val="24"/>
          <w:szCs w:val="24"/>
        </w:rPr>
      </w:pPr>
    </w:p>
    <w:p w14:paraId="37A567B3" w14:textId="3D2DD33F" w:rsidR="00E73F29" w:rsidRDefault="00496B1A" w:rsidP="00E73F29">
      <w:pPr>
        <w:jc w:val="both"/>
        <w:rPr>
          <w:rFonts w:ascii="Times New Roman" w:hAnsi="Times New Roman"/>
          <w:b/>
          <w:i/>
          <w:sz w:val="24"/>
          <w:szCs w:val="24"/>
          <w:lang w:val="de-DE"/>
        </w:rPr>
      </w:pPr>
      <w:r>
        <w:rPr>
          <w:rFonts w:ascii="Times New Roman" w:hAnsi="Times New Roman"/>
          <w:b/>
          <w:i/>
          <w:sz w:val="24"/>
          <w:szCs w:val="24"/>
          <w:lang w:val="de-DE"/>
        </w:rPr>
        <w:t>Dokumenta</w:t>
      </w:r>
      <w:r w:rsidRPr="00496B1A">
        <w:rPr>
          <w:rFonts w:ascii="Times New Roman" w:hAnsi="Times New Roman"/>
          <w:b/>
          <w:i/>
          <w:sz w:val="24"/>
          <w:szCs w:val="24"/>
          <w:lang w:val="de-DE"/>
        </w:rPr>
        <w:t xml:space="preserve">t duhet të dorëzohen me postë apo drejtpërsëdrejti  pranë </w:t>
      </w:r>
      <w:r w:rsidR="007877A5">
        <w:rPr>
          <w:rFonts w:ascii="Times New Roman" w:hAnsi="Times New Roman"/>
          <w:b/>
          <w:i/>
          <w:sz w:val="24"/>
          <w:szCs w:val="24"/>
          <w:lang w:val="de-DE"/>
        </w:rPr>
        <w:t xml:space="preserve">Bashkisë Himarë, brenda datës </w:t>
      </w:r>
      <w:r w:rsidR="00E41FDA">
        <w:rPr>
          <w:rFonts w:ascii="Times New Roman" w:hAnsi="Times New Roman"/>
          <w:b/>
          <w:i/>
          <w:sz w:val="24"/>
          <w:szCs w:val="24"/>
          <w:lang w:val="de-DE"/>
        </w:rPr>
        <w:t>18</w:t>
      </w:r>
      <w:r w:rsidR="00565AB2">
        <w:rPr>
          <w:rFonts w:ascii="Times New Roman" w:hAnsi="Times New Roman"/>
          <w:b/>
          <w:i/>
          <w:sz w:val="24"/>
          <w:szCs w:val="24"/>
          <w:lang w:val="de-DE"/>
        </w:rPr>
        <w:t>.</w:t>
      </w:r>
      <w:r w:rsidR="00C3657B">
        <w:rPr>
          <w:rFonts w:ascii="Times New Roman" w:hAnsi="Times New Roman"/>
          <w:b/>
          <w:i/>
          <w:sz w:val="24"/>
          <w:szCs w:val="24"/>
          <w:lang w:val="de-DE"/>
        </w:rPr>
        <w:t>1</w:t>
      </w:r>
      <w:r w:rsidR="00565AB2">
        <w:rPr>
          <w:rFonts w:ascii="Times New Roman" w:hAnsi="Times New Roman"/>
          <w:b/>
          <w:i/>
          <w:sz w:val="24"/>
          <w:szCs w:val="24"/>
          <w:lang w:val="de-DE"/>
        </w:rPr>
        <w:t>0</w:t>
      </w:r>
      <w:r w:rsidR="00C74880">
        <w:rPr>
          <w:rFonts w:ascii="Times New Roman" w:hAnsi="Times New Roman"/>
          <w:b/>
          <w:i/>
          <w:sz w:val="24"/>
          <w:szCs w:val="24"/>
          <w:lang w:val="de-DE"/>
        </w:rPr>
        <w:t>.202</w:t>
      </w:r>
      <w:r w:rsidR="00C3657B">
        <w:rPr>
          <w:rFonts w:ascii="Times New Roman" w:hAnsi="Times New Roman"/>
          <w:b/>
          <w:i/>
          <w:sz w:val="24"/>
          <w:szCs w:val="24"/>
          <w:lang w:val="de-DE"/>
        </w:rPr>
        <w:t>5</w:t>
      </w:r>
      <w:r w:rsidRPr="00496B1A">
        <w:rPr>
          <w:rFonts w:ascii="Times New Roman" w:hAnsi="Times New Roman"/>
          <w:b/>
          <w:i/>
          <w:sz w:val="24"/>
          <w:szCs w:val="24"/>
          <w:lang w:val="de-DE"/>
        </w:rPr>
        <w:t xml:space="preserve">. </w:t>
      </w:r>
    </w:p>
    <w:p w14:paraId="5F8806B5" w14:textId="77777777" w:rsidR="00D327AE" w:rsidRPr="00496B1A" w:rsidRDefault="00D327AE" w:rsidP="00DB5EF8">
      <w:pPr>
        <w:spacing w:after="0"/>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E73F29" w14:paraId="27316481" w14:textId="77777777" w:rsidTr="00496B1A">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0762EF1"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t>1.3</w:t>
            </w:r>
          </w:p>
        </w:tc>
        <w:tc>
          <w:tcPr>
            <w:tcW w:w="8994" w:type="dxa"/>
            <w:tcBorders>
              <w:top w:val="nil"/>
              <w:left w:val="single" w:sz="8" w:space="0" w:color="000000"/>
              <w:bottom w:val="single" w:sz="8" w:space="0" w:color="000000"/>
              <w:right w:val="nil"/>
            </w:tcBorders>
            <w:vAlign w:val="center"/>
            <w:hideMark/>
          </w:tcPr>
          <w:p w14:paraId="50F37737"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14:paraId="2CE980E8" w14:textId="77777777" w:rsidR="00496B1A" w:rsidRDefault="00496B1A" w:rsidP="00496B1A">
      <w:pPr>
        <w:jc w:val="both"/>
        <w:rPr>
          <w:rFonts w:ascii="Times New Roman" w:hAnsi="Times New Roman"/>
          <w:sz w:val="24"/>
          <w:szCs w:val="24"/>
          <w:lang w:val="de-DE"/>
        </w:rPr>
      </w:pPr>
    </w:p>
    <w:p w14:paraId="1503082B" w14:textId="28A4AFB7" w:rsidR="00496B1A" w:rsidRDefault="00496B1A" w:rsidP="00496B1A">
      <w:pPr>
        <w:jc w:val="both"/>
        <w:rPr>
          <w:rFonts w:ascii="Times New Roman" w:hAnsi="Times New Roman"/>
          <w:sz w:val="24"/>
          <w:szCs w:val="24"/>
          <w:lang w:val="de-DE"/>
        </w:rPr>
      </w:pPr>
      <w:r>
        <w:rPr>
          <w:rFonts w:ascii="Times New Roman" w:hAnsi="Times New Roman"/>
          <w:sz w:val="24"/>
          <w:szCs w:val="24"/>
          <w:lang w:val="de-DE"/>
        </w:rPr>
        <w:t xml:space="preserve">Në datën </w:t>
      </w:r>
      <w:r w:rsidR="00E41FDA">
        <w:rPr>
          <w:rFonts w:ascii="Times New Roman" w:hAnsi="Times New Roman"/>
          <w:b/>
          <w:sz w:val="24"/>
          <w:szCs w:val="24"/>
          <w:lang w:val="de-DE"/>
        </w:rPr>
        <w:t>20</w:t>
      </w:r>
      <w:r w:rsidR="00C74880">
        <w:rPr>
          <w:rFonts w:ascii="Times New Roman" w:hAnsi="Times New Roman"/>
          <w:b/>
          <w:sz w:val="24"/>
          <w:szCs w:val="24"/>
          <w:lang w:val="de-DE"/>
        </w:rPr>
        <w:t>.</w:t>
      </w:r>
      <w:r w:rsidR="00C3657B">
        <w:rPr>
          <w:rFonts w:ascii="Times New Roman" w:hAnsi="Times New Roman"/>
          <w:b/>
          <w:sz w:val="24"/>
          <w:szCs w:val="24"/>
          <w:lang w:val="de-DE"/>
        </w:rPr>
        <w:t>10</w:t>
      </w:r>
      <w:r w:rsidR="00565AB2">
        <w:rPr>
          <w:rFonts w:ascii="Times New Roman" w:hAnsi="Times New Roman"/>
          <w:b/>
          <w:sz w:val="24"/>
          <w:szCs w:val="24"/>
          <w:lang w:val="de-DE"/>
        </w:rPr>
        <w:t>.202</w:t>
      </w:r>
      <w:r w:rsidR="00C3657B">
        <w:rPr>
          <w:rFonts w:ascii="Times New Roman" w:hAnsi="Times New Roman"/>
          <w:b/>
          <w:sz w:val="24"/>
          <w:szCs w:val="24"/>
          <w:lang w:val="de-DE"/>
        </w:rPr>
        <w:t>5</w:t>
      </w:r>
      <w:r w:rsidRPr="00F5258F">
        <w:rPr>
          <w:rFonts w:ascii="Times New Roman" w:hAnsi="Times New Roman"/>
          <w:sz w:val="24"/>
          <w:szCs w:val="24"/>
          <w:lang w:val="de-DE"/>
        </w:rPr>
        <w:t xml:space="preserve"> </w:t>
      </w:r>
      <w:r w:rsidR="00567154">
        <w:rPr>
          <w:rFonts w:ascii="Times New Roman" w:eastAsiaTheme="minorHAnsi" w:hAnsi="Times New Roman"/>
          <w:sz w:val="24"/>
          <w:szCs w:val="24"/>
          <w:lang w:val="de-DE"/>
        </w:rPr>
        <w:t>d</w:t>
      </w:r>
      <w:r w:rsidR="00BE0043" w:rsidRPr="00BE0043">
        <w:rPr>
          <w:rFonts w:ascii="Times New Roman" w:eastAsiaTheme="minorHAnsi" w:hAnsi="Times New Roman"/>
          <w:sz w:val="24"/>
          <w:szCs w:val="24"/>
          <w:lang w:val="de-DE"/>
        </w:rPr>
        <w:t>rejtoria e</w:t>
      </w:r>
      <w:r w:rsidR="008069C9">
        <w:rPr>
          <w:rFonts w:ascii="Times New Roman" w:eastAsiaTheme="minorHAnsi" w:hAnsi="Times New Roman"/>
          <w:sz w:val="24"/>
          <w:szCs w:val="24"/>
          <w:lang w:val="de-DE"/>
        </w:rPr>
        <w:t xml:space="preserve"> </w:t>
      </w:r>
      <w:r w:rsidR="00567154">
        <w:rPr>
          <w:rFonts w:ascii="Times New Roman" w:eastAsiaTheme="minorHAnsi" w:hAnsi="Times New Roman"/>
          <w:sz w:val="24"/>
          <w:szCs w:val="24"/>
          <w:lang w:val="de-DE"/>
        </w:rPr>
        <w:t>b</w:t>
      </w:r>
      <w:r w:rsidR="008069C9">
        <w:rPr>
          <w:rFonts w:ascii="Times New Roman" w:eastAsiaTheme="minorHAnsi" w:hAnsi="Times New Roman"/>
          <w:sz w:val="24"/>
          <w:szCs w:val="24"/>
          <w:lang w:val="de-DE"/>
        </w:rPr>
        <w:t xml:space="preserve">urimeve </w:t>
      </w:r>
      <w:r w:rsidR="00C3657B" w:rsidRPr="00C3657B">
        <w:rPr>
          <w:rFonts w:ascii="Times New Roman" w:eastAsiaTheme="minorHAnsi" w:hAnsi="Times New Roman"/>
          <w:sz w:val="24"/>
          <w:szCs w:val="24"/>
          <w:lang w:val="de-DE"/>
        </w:rPr>
        <w:t>njerëzore, informacionit dhe shërbimeve digjitale</w:t>
      </w:r>
      <w:r>
        <w:rPr>
          <w:rFonts w:ascii="Times New Roman" w:eastAsiaTheme="minorHAnsi" w:hAnsi="Times New Roman"/>
          <w:sz w:val="24"/>
          <w:szCs w:val="24"/>
          <w:lang w:val="de-DE"/>
        </w:rPr>
        <w:t>,</w:t>
      </w:r>
      <w:r w:rsidRPr="00C33B56">
        <w:rPr>
          <w:rFonts w:ascii="Times New Roman" w:eastAsiaTheme="minorHAnsi" w:hAnsi="Times New Roman"/>
          <w:sz w:val="24"/>
          <w:szCs w:val="24"/>
          <w:lang w:val="de-DE"/>
        </w:rPr>
        <w:t xml:space="preserve"> do të shpallë fituesin </w:t>
      </w:r>
      <w:r w:rsidR="00C3657B" w:rsidRPr="00C3657B">
        <w:rPr>
          <w:rFonts w:ascii="Times New Roman" w:eastAsiaTheme="minorHAnsi" w:hAnsi="Times New Roman"/>
          <w:sz w:val="24"/>
          <w:szCs w:val="24"/>
          <w:lang w:val="de-DE"/>
        </w:rPr>
        <w:t>në faqen zyrtare të Agjencisë Kombëtare të Punësimit dhe Aftësive</w:t>
      </w:r>
      <w:r w:rsidRPr="003C5FC3">
        <w:rPr>
          <w:rFonts w:ascii="Times New Roman" w:hAnsi="Times New Roman"/>
          <w:sz w:val="24"/>
          <w:szCs w:val="24"/>
          <w:lang w:val="de-DE"/>
        </w:rPr>
        <w:t>,</w:t>
      </w:r>
      <w:r>
        <w:rPr>
          <w:rFonts w:ascii="Times New Roman" w:eastAsiaTheme="minorHAnsi" w:hAnsi="Times New Roman"/>
          <w:sz w:val="24"/>
          <w:szCs w:val="24"/>
          <w:lang w:val="de-DE"/>
        </w:rPr>
        <w:t xml:space="preserve"> </w:t>
      </w:r>
      <w:r w:rsidR="00567154">
        <w:rPr>
          <w:rFonts w:ascii="Times New Roman" w:eastAsiaTheme="minorHAnsi" w:hAnsi="Times New Roman"/>
          <w:sz w:val="24"/>
          <w:szCs w:val="24"/>
          <w:lang w:val="de-DE"/>
        </w:rPr>
        <w:t>f</w:t>
      </w:r>
      <w:r>
        <w:rPr>
          <w:rFonts w:ascii="Times New Roman" w:eastAsiaTheme="minorHAnsi" w:hAnsi="Times New Roman"/>
          <w:sz w:val="24"/>
          <w:szCs w:val="24"/>
          <w:lang w:val="de-DE"/>
        </w:rPr>
        <w:t xml:space="preserve">aqen </w:t>
      </w:r>
      <w:r w:rsidR="00567154">
        <w:rPr>
          <w:rFonts w:ascii="Times New Roman" w:eastAsiaTheme="minorHAnsi" w:hAnsi="Times New Roman"/>
          <w:sz w:val="24"/>
          <w:szCs w:val="24"/>
          <w:lang w:val="de-DE"/>
        </w:rPr>
        <w:t>z</w:t>
      </w:r>
      <w:r w:rsidRPr="00C33B56">
        <w:rPr>
          <w:rFonts w:ascii="Times New Roman" w:eastAsiaTheme="minorHAnsi" w:hAnsi="Times New Roman"/>
          <w:sz w:val="24"/>
          <w:szCs w:val="24"/>
          <w:lang w:val="de-DE"/>
        </w:rPr>
        <w:t xml:space="preserve">yrtare të </w:t>
      </w:r>
      <w:r w:rsidR="00567154">
        <w:rPr>
          <w:rFonts w:ascii="Times New Roman" w:eastAsiaTheme="minorHAnsi" w:hAnsi="Times New Roman"/>
          <w:sz w:val="24"/>
          <w:szCs w:val="24"/>
          <w:lang w:val="de-DE"/>
        </w:rPr>
        <w:t>b</w:t>
      </w:r>
      <w:r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305D22D4" w14:textId="0C206FC7" w:rsidR="00CF073D" w:rsidRDefault="00496B1A" w:rsidP="00E73F2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w:t>
      </w:r>
      <w:r w:rsidR="00567154">
        <w:rPr>
          <w:rFonts w:ascii="Times New Roman" w:eastAsiaTheme="minorHAnsi" w:hAnsi="Times New Roman"/>
          <w:sz w:val="24"/>
          <w:szCs w:val="24"/>
          <w:lang w:val="de-DE"/>
        </w:rPr>
        <w:t>d</w:t>
      </w:r>
      <w:r w:rsidR="00BE0043" w:rsidRPr="00BE0043">
        <w:rPr>
          <w:rFonts w:ascii="Times New Roman" w:eastAsiaTheme="minorHAnsi" w:hAnsi="Times New Roman"/>
          <w:sz w:val="24"/>
          <w:szCs w:val="24"/>
          <w:lang w:val="de-DE"/>
        </w:rPr>
        <w:t xml:space="preserve">rejtoria e </w:t>
      </w:r>
      <w:r w:rsidR="00567154" w:rsidRPr="00567154">
        <w:rPr>
          <w:rFonts w:ascii="Times New Roman" w:eastAsiaTheme="minorHAnsi" w:hAnsi="Times New Roman"/>
          <w:sz w:val="24"/>
          <w:szCs w:val="24"/>
          <w:lang w:val="de-DE"/>
        </w:rPr>
        <w:t>b</w:t>
      </w:r>
      <w:r w:rsidR="008069C9" w:rsidRPr="00567154">
        <w:rPr>
          <w:rFonts w:ascii="Times New Roman" w:eastAsiaTheme="minorHAnsi" w:hAnsi="Times New Roman"/>
          <w:sz w:val="24"/>
          <w:szCs w:val="24"/>
          <w:lang w:val="de-DE"/>
        </w:rPr>
        <w:t xml:space="preserve">urimeve </w:t>
      </w:r>
      <w:r w:rsidR="00C3657B" w:rsidRPr="00C3657B">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r w:rsidR="00567154">
        <w:rPr>
          <w:rFonts w:ascii="Times New Roman" w:hAnsi="Times New Roman"/>
          <w:sz w:val="24"/>
          <w:szCs w:val="24"/>
          <w:lang w:val="de-DE"/>
        </w:rPr>
        <w:t xml:space="preserve"> </w:t>
      </w:r>
      <w:r w:rsidR="00C3657B">
        <w:rPr>
          <w:rFonts w:ascii="Times New Roman" w:hAnsi="Times New Roman"/>
          <w:sz w:val="24"/>
          <w:szCs w:val="24"/>
          <w:lang w:val="de-DE"/>
        </w:rPr>
        <w:t xml:space="preserve"> </w:t>
      </w:r>
    </w:p>
    <w:p w14:paraId="000DE441" w14:textId="77777777" w:rsidR="00DB5EF8" w:rsidRPr="003D40CA" w:rsidRDefault="00DB5EF8" w:rsidP="00DB5EF8">
      <w:pPr>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E73F29" w14:paraId="166515C2" w14:textId="77777777" w:rsidTr="00582DB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FFA3ECC"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2E47DFE5"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3F00647B" w14:textId="77777777" w:rsidR="00E73F29" w:rsidRDefault="00E73F29" w:rsidP="00E73F29">
      <w:pPr>
        <w:ind w:right="-81"/>
        <w:jc w:val="both"/>
        <w:rPr>
          <w:rFonts w:ascii="Times New Roman" w:hAnsi="Times New Roman"/>
          <w:sz w:val="24"/>
          <w:szCs w:val="24"/>
        </w:rPr>
      </w:pPr>
    </w:p>
    <w:p w14:paraId="0D1B9495" w14:textId="77777777" w:rsidR="00E73F29" w:rsidRDefault="00E73F29" w:rsidP="00E73F29">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761FE00F" w14:textId="77777777" w:rsidR="007B4A44" w:rsidRDefault="007B4A44" w:rsidP="007B4A44">
      <w:pPr>
        <w:pStyle w:val="ListParagraph"/>
        <w:numPr>
          <w:ilvl w:val="0"/>
          <w:numId w:val="8"/>
        </w:numPr>
        <w:ind w:right="-81"/>
        <w:jc w:val="both"/>
        <w:rPr>
          <w:rFonts w:ascii="Times New Roman" w:hAnsi="Times New Roman"/>
          <w:sz w:val="24"/>
          <w:szCs w:val="24"/>
        </w:rPr>
      </w:pPr>
      <w:r>
        <w:rPr>
          <w:rFonts w:ascii="Times New Roman" w:hAnsi="Times New Roman"/>
          <w:sz w:val="24"/>
          <w:szCs w:val="24"/>
        </w:rPr>
        <w:t xml:space="preserve">Njohuritë mbi </w:t>
      </w:r>
      <w:r w:rsidR="003A0DC3">
        <w:rPr>
          <w:rFonts w:ascii="Times New Roman" w:hAnsi="Times New Roman"/>
          <w:sz w:val="24"/>
          <w:szCs w:val="24"/>
        </w:rPr>
        <w:t>l</w:t>
      </w:r>
      <w:r>
        <w:rPr>
          <w:rFonts w:ascii="Times New Roman" w:hAnsi="Times New Roman"/>
          <w:sz w:val="24"/>
          <w:szCs w:val="24"/>
        </w:rPr>
        <w:t xml:space="preserve">igjin </w:t>
      </w:r>
      <w:r w:rsidR="003A0DC3">
        <w:rPr>
          <w:rFonts w:ascii="Times New Roman" w:hAnsi="Times New Roman"/>
          <w:sz w:val="24"/>
          <w:szCs w:val="24"/>
        </w:rPr>
        <w:t>n</w:t>
      </w:r>
      <w:r>
        <w:rPr>
          <w:rFonts w:ascii="Times New Roman" w:hAnsi="Times New Roman"/>
          <w:sz w:val="24"/>
          <w:szCs w:val="24"/>
        </w:rPr>
        <w:t>r. 152/2013,</w:t>
      </w:r>
      <w:r>
        <w:rPr>
          <w:rFonts w:ascii="Times New Roman" w:hAnsi="Times New Roman"/>
          <w:i/>
          <w:sz w:val="24"/>
          <w:szCs w:val="24"/>
        </w:rPr>
        <w:t>“Për nëpunësin civil”</w:t>
      </w:r>
      <w:r>
        <w:rPr>
          <w:rFonts w:ascii="Times New Roman" w:hAnsi="Times New Roman"/>
          <w:sz w:val="24"/>
          <w:szCs w:val="24"/>
        </w:rPr>
        <w:t>, i ndryshuar, dhe aktet n</w:t>
      </w:r>
      <w:r w:rsidR="003A0DC3">
        <w:rPr>
          <w:rFonts w:ascii="Times New Roman" w:hAnsi="Times New Roman"/>
          <w:sz w:val="24"/>
          <w:szCs w:val="24"/>
        </w:rPr>
        <w:t>ënligjore dalë në zbatim të tij;</w:t>
      </w:r>
    </w:p>
    <w:p w14:paraId="3FE387AD" w14:textId="77777777" w:rsidR="00D327AE" w:rsidRPr="006303BA" w:rsidRDefault="00D327AE" w:rsidP="00D327AE">
      <w:pPr>
        <w:pStyle w:val="ListParagraph"/>
        <w:numPr>
          <w:ilvl w:val="0"/>
          <w:numId w:val="8"/>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 xml:space="preserve">“Për rregullat e etikës në administratën </w:t>
      </w:r>
      <w:r w:rsidRPr="006303BA">
        <w:rPr>
          <w:rFonts w:ascii="Times New Roman" w:hAnsi="Times New Roman"/>
          <w:i/>
          <w:sz w:val="24"/>
          <w:szCs w:val="24"/>
        </w:rPr>
        <w:t>publike”</w:t>
      </w:r>
      <w:r>
        <w:rPr>
          <w:rFonts w:ascii="Times New Roman" w:hAnsi="Times New Roman"/>
          <w:sz w:val="24"/>
          <w:szCs w:val="24"/>
        </w:rPr>
        <w:t>;</w:t>
      </w:r>
    </w:p>
    <w:p w14:paraId="16D8C4CD" w14:textId="77777777" w:rsidR="00D327AE" w:rsidRPr="006303BA" w:rsidRDefault="00D327AE" w:rsidP="00D327AE">
      <w:pPr>
        <w:pStyle w:val="ListParagraph"/>
        <w:numPr>
          <w:ilvl w:val="0"/>
          <w:numId w:val="8"/>
        </w:numPr>
        <w:ind w:right="-81"/>
        <w:jc w:val="both"/>
        <w:rPr>
          <w:rFonts w:ascii="Times New Roman" w:hAnsi="Times New Roman"/>
          <w:i/>
          <w:sz w:val="24"/>
          <w:szCs w:val="24"/>
        </w:rPr>
      </w:pPr>
      <w:r w:rsidRPr="006303BA">
        <w:rPr>
          <w:rFonts w:ascii="Times New Roman" w:hAnsi="Times New Roman"/>
          <w:sz w:val="24"/>
          <w:szCs w:val="24"/>
        </w:rPr>
        <w:t xml:space="preserve">Njohuritë mbi </w:t>
      </w:r>
      <w:r>
        <w:rPr>
          <w:rFonts w:ascii="Times New Roman" w:hAnsi="Times New Roman"/>
          <w:sz w:val="24"/>
          <w:szCs w:val="24"/>
        </w:rPr>
        <w:t>l</w:t>
      </w:r>
      <w:r w:rsidRPr="006303BA">
        <w:rPr>
          <w:rFonts w:ascii="Times New Roman" w:hAnsi="Times New Roman"/>
          <w:sz w:val="24"/>
          <w:szCs w:val="24"/>
        </w:rPr>
        <w:t xml:space="preserve">igjin </w:t>
      </w:r>
      <w:r>
        <w:rPr>
          <w:rFonts w:ascii="Times New Roman" w:hAnsi="Times New Roman"/>
          <w:sz w:val="24"/>
          <w:szCs w:val="24"/>
        </w:rPr>
        <w:t>n</w:t>
      </w:r>
      <w:r w:rsidRPr="006303BA">
        <w:rPr>
          <w:rFonts w:ascii="Times New Roman" w:hAnsi="Times New Roman"/>
          <w:sz w:val="24"/>
          <w:szCs w:val="24"/>
        </w:rPr>
        <w:t>r. 139</w:t>
      </w:r>
      <w:r>
        <w:rPr>
          <w:rFonts w:ascii="Times New Roman" w:hAnsi="Times New Roman"/>
          <w:sz w:val="24"/>
          <w:szCs w:val="24"/>
        </w:rPr>
        <w:t>/2015</w:t>
      </w:r>
      <w:r w:rsidRPr="006303BA">
        <w:rPr>
          <w:rFonts w:ascii="Times New Roman" w:hAnsi="Times New Roman"/>
          <w:sz w:val="24"/>
          <w:szCs w:val="24"/>
        </w:rPr>
        <w:t xml:space="preserve"> datë 17.12.2015 </w:t>
      </w:r>
      <w:r>
        <w:rPr>
          <w:rFonts w:ascii="Times New Roman" w:hAnsi="Times New Roman"/>
          <w:i/>
          <w:sz w:val="24"/>
          <w:szCs w:val="24"/>
        </w:rPr>
        <w:t>“Për vetëqeverisjen vendore”;</w:t>
      </w:r>
    </w:p>
    <w:p w14:paraId="1502B4DB" w14:textId="77777777" w:rsidR="00D327AE" w:rsidRPr="006303BA" w:rsidRDefault="00D327AE" w:rsidP="00D327AE">
      <w:pPr>
        <w:pStyle w:val="ListParagraph"/>
        <w:numPr>
          <w:ilvl w:val="0"/>
          <w:numId w:val="8"/>
        </w:numPr>
        <w:ind w:right="-81"/>
        <w:jc w:val="both"/>
        <w:rPr>
          <w:rFonts w:ascii="Times New Roman" w:hAnsi="Times New Roman"/>
          <w:i/>
          <w:sz w:val="24"/>
          <w:szCs w:val="24"/>
        </w:rPr>
      </w:pPr>
      <w:r w:rsidRPr="006303BA">
        <w:rPr>
          <w:rFonts w:ascii="Times New Roman" w:hAnsi="Times New Roman"/>
          <w:sz w:val="24"/>
          <w:szCs w:val="24"/>
        </w:rPr>
        <w:t xml:space="preserve">Njohuritë mbi </w:t>
      </w:r>
      <w:r>
        <w:rPr>
          <w:rFonts w:ascii="Times New Roman" w:hAnsi="Times New Roman"/>
          <w:sz w:val="24"/>
          <w:szCs w:val="24"/>
        </w:rPr>
        <w:t>l</w:t>
      </w:r>
      <w:r w:rsidRPr="006303BA">
        <w:rPr>
          <w:rFonts w:ascii="Times New Roman" w:hAnsi="Times New Roman"/>
          <w:sz w:val="24"/>
          <w:szCs w:val="24"/>
        </w:rPr>
        <w:t>igjin</w:t>
      </w:r>
      <w:r w:rsidRPr="006303BA">
        <w:rPr>
          <w:rFonts w:ascii="Times New Roman" w:hAnsi="Times New Roman"/>
          <w:sz w:val="24"/>
          <w:szCs w:val="24"/>
          <w:lang w:val="sq-AL"/>
        </w:rPr>
        <w:t xml:space="preserve"> </w:t>
      </w:r>
      <w:r>
        <w:rPr>
          <w:rFonts w:ascii="Times New Roman" w:hAnsi="Times New Roman"/>
          <w:sz w:val="24"/>
          <w:szCs w:val="24"/>
          <w:lang w:val="sq-AL"/>
        </w:rPr>
        <w:t>n</w:t>
      </w:r>
      <w:r w:rsidRPr="006303BA">
        <w:rPr>
          <w:rFonts w:ascii="Times New Roman" w:hAnsi="Times New Roman"/>
          <w:sz w:val="24"/>
          <w:szCs w:val="24"/>
          <w:lang w:val="sq-AL"/>
        </w:rPr>
        <w:t>r. 9367, dat</w:t>
      </w:r>
      <w:r w:rsidRPr="006303BA">
        <w:rPr>
          <w:rFonts w:ascii="Times New Roman" w:hAnsi="Times New Roman"/>
          <w:sz w:val="24"/>
          <w:szCs w:val="24"/>
        </w:rPr>
        <w:t>ë</w:t>
      </w:r>
      <w:r w:rsidRPr="006303BA">
        <w:rPr>
          <w:rFonts w:ascii="Times New Roman" w:hAnsi="Times New Roman"/>
          <w:sz w:val="24"/>
          <w:szCs w:val="24"/>
          <w:lang w:val="sq-AL"/>
        </w:rPr>
        <w:t xml:space="preserve"> 07.04.2005 </w:t>
      </w:r>
      <w:r w:rsidRPr="006303BA">
        <w:rPr>
          <w:rFonts w:ascii="Times New Roman" w:hAnsi="Times New Roman"/>
          <w:i/>
          <w:sz w:val="24"/>
          <w:szCs w:val="24"/>
          <w:lang w:val="sq-AL"/>
        </w:rPr>
        <w:t>“P</w:t>
      </w:r>
      <w:r w:rsidRPr="006303BA">
        <w:rPr>
          <w:rFonts w:ascii="Times New Roman" w:hAnsi="Times New Roman"/>
          <w:i/>
          <w:sz w:val="24"/>
          <w:szCs w:val="24"/>
        </w:rPr>
        <w:t>ë</w:t>
      </w:r>
      <w:r w:rsidRPr="006303BA">
        <w:rPr>
          <w:rFonts w:ascii="Times New Roman" w:hAnsi="Times New Roman"/>
          <w:i/>
          <w:sz w:val="24"/>
          <w:szCs w:val="24"/>
          <w:lang w:val="sq-AL"/>
        </w:rPr>
        <w:t>r parandalimin e konfliktit t</w:t>
      </w:r>
      <w:r w:rsidRPr="006303BA">
        <w:rPr>
          <w:rFonts w:ascii="Times New Roman" w:hAnsi="Times New Roman"/>
          <w:i/>
          <w:sz w:val="24"/>
          <w:szCs w:val="24"/>
        </w:rPr>
        <w:t>ë</w:t>
      </w:r>
      <w:r w:rsidRPr="006303BA">
        <w:rPr>
          <w:rFonts w:ascii="Times New Roman" w:hAnsi="Times New Roman"/>
          <w:i/>
          <w:sz w:val="24"/>
          <w:szCs w:val="24"/>
          <w:lang w:val="sq-AL"/>
        </w:rPr>
        <w:t xml:space="preserve"> intereresave”</w:t>
      </w:r>
      <w:r>
        <w:rPr>
          <w:rFonts w:ascii="Times New Roman" w:hAnsi="Times New Roman"/>
          <w:sz w:val="24"/>
          <w:szCs w:val="24"/>
          <w:lang w:val="sq-AL"/>
        </w:rPr>
        <w:t>;</w:t>
      </w:r>
    </w:p>
    <w:p w14:paraId="23E0FADF" w14:textId="77777777" w:rsidR="00D327AE" w:rsidRPr="00C72268" w:rsidRDefault="00D327AE" w:rsidP="00D327AE">
      <w:pPr>
        <w:pStyle w:val="ListParagraph"/>
        <w:numPr>
          <w:ilvl w:val="0"/>
          <w:numId w:val="8"/>
        </w:numPr>
        <w:ind w:right="-81"/>
        <w:jc w:val="both"/>
        <w:rPr>
          <w:rFonts w:ascii="Times New Roman" w:hAnsi="Times New Roman"/>
          <w:i/>
          <w:sz w:val="24"/>
          <w:szCs w:val="24"/>
        </w:rPr>
      </w:pPr>
      <w:r w:rsidRPr="00C72268">
        <w:rPr>
          <w:rFonts w:ascii="Times New Roman" w:hAnsi="Times New Roman"/>
          <w:sz w:val="24"/>
          <w:szCs w:val="24"/>
        </w:rPr>
        <w:t xml:space="preserve">Njohuritë mbi </w:t>
      </w:r>
      <w:r>
        <w:rPr>
          <w:rFonts w:ascii="Times New Roman" w:hAnsi="Times New Roman"/>
          <w:sz w:val="24"/>
          <w:szCs w:val="24"/>
        </w:rPr>
        <w:t>l</w:t>
      </w:r>
      <w:r w:rsidRPr="00C72268">
        <w:rPr>
          <w:rFonts w:ascii="Times New Roman" w:hAnsi="Times New Roman"/>
          <w:sz w:val="24"/>
          <w:szCs w:val="24"/>
        </w:rPr>
        <w:t xml:space="preserve">igjin </w:t>
      </w:r>
      <w:r>
        <w:rPr>
          <w:rFonts w:ascii="Times New Roman" w:hAnsi="Times New Roman"/>
          <w:sz w:val="24"/>
          <w:szCs w:val="24"/>
        </w:rPr>
        <w:t>n</w:t>
      </w:r>
      <w:r w:rsidRPr="00C72268">
        <w:rPr>
          <w:rFonts w:ascii="Times New Roman" w:hAnsi="Times New Roman"/>
          <w:sz w:val="24"/>
          <w:szCs w:val="24"/>
        </w:rPr>
        <w:t xml:space="preserve">r. 119/2014 </w:t>
      </w:r>
      <w:r w:rsidRPr="00C72268">
        <w:rPr>
          <w:rFonts w:ascii="Times New Roman" w:hAnsi="Times New Roman"/>
          <w:i/>
          <w:sz w:val="24"/>
          <w:szCs w:val="24"/>
        </w:rPr>
        <w:t>“Për të drejtën e informimit”</w:t>
      </w:r>
      <w:r>
        <w:rPr>
          <w:rFonts w:ascii="Times New Roman" w:hAnsi="Times New Roman"/>
          <w:sz w:val="24"/>
          <w:szCs w:val="24"/>
        </w:rPr>
        <w:t>;</w:t>
      </w:r>
    </w:p>
    <w:p w14:paraId="0904F12A" w14:textId="77777777" w:rsidR="00DA261E" w:rsidRPr="00D327AE" w:rsidRDefault="00D327AE" w:rsidP="00D327AE">
      <w:pPr>
        <w:pStyle w:val="ListParagraph"/>
        <w:numPr>
          <w:ilvl w:val="0"/>
          <w:numId w:val="8"/>
        </w:numPr>
        <w:ind w:right="-81"/>
        <w:jc w:val="both"/>
        <w:rPr>
          <w:rFonts w:ascii="Times New Roman" w:hAnsi="Times New Roman"/>
          <w:sz w:val="24"/>
          <w:szCs w:val="24"/>
        </w:rPr>
      </w:pPr>
      <w:r>
        <w:rPr>
          <w:rFonts w:ascii="Times New Roman" w:hAnsi="Times New Roman"/>
          <w:sz w:val="24"/>
          <w:szCs w:val="24"/>
          <w:lang w:val="it-IT"/>
        </w:rPr>
        <w:lastRenderedPageBreak/>
        <w:t xml:space="preserve">Njohuritë mbi </w:t>
      </w:r>
      <w:r w:rsidRPr="009E6DAA">
        <w:rPr>
          <w:rFonts w:ascii="Times New Roman" w:hAnsi="Times New Roman"/>
          <w:sz w:val="24"/>
          <w:szCs w:val="24"/>
          <w:lang w:val="it-IT"/>
        </w:rPr>
        <w:t>ligjin nr. 44/2015, datë 30.04.2015 “</w:t>
      </w:r>
      <w:r w:rsidRPr="009E6DAA">
        <w:rPr>
          <w:rFonts w:ascii="Times New Roman" w:hAnsi="Times New Roman"/>
          <w:i/>
          <w:sz w:val="24"/>
          <w:szCs w:val="24"/>
          <w:lang w:val="it-IT"/>
        </w:rPr>
        <w:t xml:space="preserve">Kodi i </w:t>
      </w:r>
      <w:r>
        <w:rPr>
          <w:rFonts w:ascii="Times New Roman" w:hAnsi="Times New Roman"/>
          <w:i/>
          <w:sz w:val="24"/>
          <w:szCs w:val="24"/>
          <w:lang w:val="it-IT"/>
        </w:rPr>
        <w:t>P</w:t>
      </w:r>
      <w:r w:rsidRPr="009E6DAA">
        <w:rPr>
          <w:rFonts w:ascii="Times New Roman" w:hAnsi="Times New Roman"/>
          <w:i/>
          <w:sz w:val="24"/>
          <w:szCs w:val="24"/>
          <w:lang w:val="it-IT"/>
        </w:rPr>
        <w:t xml:space="preserve">rocedurave </w:t>
      </w:r>
      <w:r>
        <w:rPr>
          <w:rFonts w:ascii="Times New Roman" w:hAnsi="Times New Roman"/>
          <w:i/>
          <w:sz w:val="24"/>
          <w:szCs w:val="24"/>
          <w:lang w:val="it-IT"/>
        </w:rPr>
        <w:t>A</w:t>
      </w:r>
      <w:r w:rsidRPr="009E6DAA">
        <w:rPr>
          <w:rFonts w:ascii="Times New Roman" w:hAnsi="Times New Roman"/>
          <w:i/>
          <w:sz w:val="24"/>
          <w:szCs w:val="24"/>
          <w:lang w:val="it-IT"/>
        </w:rPr>
        <w:t>dministrative i Republikës së Shqipërisë</w:t>
      </w:r>
      <w:r w:rsidRPr="009E6DAA">
        <w:rPr>
          <w:rFonts w:ascii="Times New Roman" w:hAnsi="Times New Roman"/>
          <w:sz w:val="24"/>
          <w:szCs w:val="24"/>
          <w:lang w:val="it-IT"/>
        </w:rPr>
        <w:t>”</w:t>
      </w:r>
      <w:r>
        <w:rPr>
          <w:rFonts w:ascii="Times New Roman" w:hAnsi="Times New Roman"/>
          <w:sz w:val="24"/>
          <w:szCs w:val="24"/>
          <w:lang w:val="it-IT"/>
        </w:rPr>
        <w:t>;</w:t>
      </w:r>
    </w:p>
    <w:p w14:paraId="1DA49BEC" w14:textId="77777777" w:rsidR="00000305" w:rsidRDefault="00000305" w:rsidP="00000305">
      <w:pPr>
        <w:pStyle w:val="ListParagraph"/>
        <w:numPr>
          <w:ilvl w:val="0"/>
          <w:numId w:val="8"/>
        </w:numPr>
        <w:ind w:right="-81"/>
        <w:jc w:val="both"/>
        <w:rPr>
          <w:rFonts w:ascii="Times New Roman" w:hAnsi="Times New Roman"/>
          <w:i/>
          <w:sz w:val="24"/>
          <w:szCs w:val="24"/>
        </w:rPr>
      </w:pPr>
      <w:r w:rsidRPr="00000305">
        <w:rPr>
          <w:rFonts w:ascii="Times New Roman" w:hAnsi="Times New Roman"/>
          <w:sz w:val="24"/>
          <w:szCs w:val="24"/>
        </w:rPr>
        <w:t xml:space="preserve">Njohuritë mbi ligjin </w:t>
      </w:r>
      <w:r>
        <w:rPr>
          <w:rFonts w:ascii="Times New Roman" w:hAnsi="Times New Roman"/>
          <w:sz w:val="24"/>
          <w:szCs w:val="24"/>
        </w:rPr>
        <w:t>n</w:t>
      </w:r>
      <w:r w:rsidRPr="00000305">
        <w:rPr>
          <w:rFonts w:ascii="Times New Roman" w:hAnsi="Times New Roman"/>
          <w:sz w:val="24"/>
          <w:szCs w:val="24"/>
        </w:rPr>
        <w:t>r.</w:t>
      </w:r>
      <w:r>
        <w:rPr>
          <w:rFonts w:ascii="Times New Roman" w:hAnsi="Times New Roman"/>
          <w:sz w:val="24"/>
          <w:szCs w:val="24"/>
        </w:rPr>
        <w:t xml:space="preserve"> </w:t>
      </w:r>
      <w:r w:rsidRPr="00000305">
        <w:rPr>
          <w:rFonts w:ascii="Times New Roman" w:hAnsi="Times New Roman"/>
          <w:sz w:val="24"/>
          <w:szCs w:val="24"/>
        </w:rPr>
        <w:t>9632, datë 30.10.2006</w:t>
      </w:r>
      <w:r>
        <w:rPr>
          <w:rFonts w:ascii="Times New Roman" w:hAnsi="Times New Roman"/>
          <w:i/>
          <w:sz w:val="24"/>
          <w:szCs w:val="24"/>
        </w:rPr>
        <w:t xml:space="preserve"> “P</w:t>
      </w:r>
      <w:r w:rsidRPr="00000305">
        <w:rPr>
          <w:rFonts w:ascii="Times New Roman" w:hAnsi="Times New Roman"/>
          <w:i/>
          <w:sz w:val="24"/>
          <w:szCs w:val="24"/>
        </w:rPr>
        <w:t>ër</w:t>
      </w:r>
      <w:r>
        <w:rPr>
          <w:rFonts w:ascii="Times New Roman" w:hAnsi="Times New Roman"/>
          <w:i/>
          <w:sz w:val="24"/>
          <w:szCs w:val="24"/>
        </w:rPr>
        <w:t xml:space="preserve"> </w:t>
      </w:r>
      <w:r w:rsidRPr="00000305">
        <w:rPr>
          <w:rFonts w:ascii="Times New Roman" w:hAnsi="Times New Roman"/>
          <w:i/>
          <w:sz w:val="24"/>
          <w:szCs w:val="24"/>
        </w:rPr>
        <w:t>sistemin e taksave vendore</w:t>
      </w:r>
      <w:r>
        <w:rPr>
          <w:rFonts w:ascii="Times New Roman" w:hAnsi="Times New Roman"/>
          <w:i/>
          <w:sz w:val="24"/>
          <w:szCs w:val="24"/>
        </w:rPr>
        <w:t xml:space="preserve">”, </w:t>
      </w:r>
      <w:r w:rsidRPr="00000305">
        <w:rPr>
          <w:rFonts w:ascii="Times New Roman" w:hAnsi="Times New Roman"/>
          <w:i/>
          <w:sz w:val="24"/>
          <w:szCs w:val="24"/>
        </w:rPr>
        <w:t>i ndryshuar</w:t>
      </w:r>
      <w:r>
        <w:rPr>
          <w:rFonts w:ascii="Times New Roman" w:hAnsi="Times New Roman"/>
          <w:i/>
          <w:sz w:val="24"/>
          <w:szCs w:val="24"/>
        </w:rPr>
        <w:t>;</w:t>
      </w:r>
    </w:p>
    <w:p w14:paraId="4EFE6109" w14:textId="77777777" w:rsidR="00000305" w:rsidRPr="00000305" w:rsidRDefault="00000305" w:rsidP="00000305">
      <w:pPr>
        <w:pStyle w:val="ListParagraph"/>
        <w:numPr>
          <w:ilvl w:val="0"/>
          <w:numId w:val="8"/>
        </w:numPr>
        <w:ind w:right="-81"/>
        <w:jc w:val="both"/>
        <w:rPr>
          <w:rFonts w:ascii="Times New Roman" w:hAnsi="Times New Roman"/>
          <w:i/>
          <w:sz w:val="24"/>
          <w:szCs w:val="24"/>
        </w:rPr>
      </w:pPr>
      <w:r w:rsidRPr="00000305">
        <w:rPr>
          <w:rFonts w:ascii="Times New Roman" w:hAnsi="Times New Roman"/>
          <w:sz w:val="24"/>
          <w:szCs w:val="24"/>
        </w:rPr>
        <w:t>Njohuritë mbi ligjin</w:t>
      </w:r>
      <w:r>
        <w:rPr>
          <w:rFonts w:ascii="Times New Roman" w:hAnsi="Times New Roman"/>
          <w:sz w:val="24"/>
          <w:szCs w:val="24"/>
        </w:rPr>
        <w:t xml:space="preserve"> nr.10433, </w:t>
      </w:r>
      <w:r w:rsidRPr="00000305">
        <w:rPr>
          <w:rFonts w:ascii="Times New Roman" w:hAnsi="Times New Roman"/>
          <w:sz w:val="24"/>
          <w:szCs w:val="24"/>
        </w:rPr>
        <w:t>datë 16.6.2011</w:t>
      </w:r>
      <w:r>
        <w:rPr>
          <w:rFonts w:ascii="Times New Roman" w:hAnsi="Times New Roman"/>
          <w:i/>
          <w:sz w:val="24"/>
          <w:szCs w:val="24"/>
        </w:rPr>
        <w:t xml:space="preserve"> “</w:t>
      </w:r>
      <w:r w:rsidR="00ED6EA6">
        <w:rPr>
          <w:rFonts w:ascii="Times New Roman" w:hAnsi="Times New Roman"/>
          <w:i/>
          <w:sz w:val="24"/>
          <w:szCs w:val="24"/>
        </w:rPr>
        <w:t>P</w:t>
      </w:r>
      <w:r w:rsidRPr="00000305">
        <w:rPr>
          <w:rFonts w:ascii="Times New Roman" w:hAnsi="Times New Roman"/>
          <w:i/>
          <w:sz w:val="24"/>
          <w:szCs w:val="24"/>
        </w:rPr>
        <w:t xml:space="preserve">ër inspektimin në </w:t>
      </w:r>
      <w:r w:rsidR="00ED6EA6">
        <w:rPr>
          <w:rFonts w:ascii="Times New Roman" w:hAnsi="Times New Roman"/>
          <w:i/>
          <w:sz w:val="24"/>
          <w:szCs w:val="24"/>
        </w:rPr>
        <w:t>R</w:t>
      </w:r>
      <w:r w:rsidRPr="00000305">
        <w:rPr>
          <w:rFonts w:ascii="Times New Roman" w:hAnsi="Times New Roman"/>
          <w:i/>
          <w:sz w:val="24"/>
          <w:szCs w:val="24"/>
        </w:rPr>
        <w:t xml:space="preserve">epublikën e </w:t>
      </w:r>
      <w:r w:rsidR="00ED6EA6">
        <w:rPr>
          <w:rFonts w:ascii="Times New Roman" w:hAnsi="Times New Roman"/>
          <w:i/>
          <w:sz w:val="24"/>
          <w:szCs w:val="24"/>
        </w:rPr>
        <w:t>S</w:t>
      </w:r>
      <w:r w:rsidRPr="00000305">
        <w:rPr>
          <w:rFonts w:ascii="Times New Roman" w:hAnsi="Times New Roman"/>
          <w:i/>
          <w:sz w:val="24"/>
          <w:szCs w:val="24"/>
        </w:rPr>
        <w:t>hqipërisë</w:t>
      </w:r>
      <w:r w:rsidR="00ED6EA6">
        <w:rPr>
          <w:rFonts w:ascii="Times New Roman" w:hAnsi="Times New Roman"/>
          <w:i/>
          <w:sz w:val="24"/>
          <w:szCs w:val="24"/>
        </w:rPr>
        <w:t>”;</w:t>
      </w:r>
    </w:p>
    <w:p w14:paraId="0FDD67DF" w14:textId="77777777" w:rsidR="003A0DC3" w:rsidRPr="00D327AE" w:rsidRDefault="0084729E" w:rsidP="002052EA">
      <w:pPr>
        <w:pStyle w:val="ListParagraph"/>
        <w:numPr>
          <w:ilvl w:val="0"/>
          <w:numId w:val="8"/>
        </w:numPr>
        <w:ind w:right="-81"/>
        <w:jc w:val="both"/>
        <w:rPr>
          <w:rFonts w:ascii="Times New Roman" w:hAnsi="Times New Roman"/>
          <w:i/>
          <w:sz w:val="24"/>
          <w:szCs w:val="24"/>
        </w:rPr>
      </w:pPr>
      <w:r w:rsidRPr="00DA261E">
        <w:rPr>
          <w:rFonts w:ascii="Times New Roman" w:hAnsi="Times New Roman"/>
          <w:sz w:val="24"/>
          <w:szCs w:val="24"/>
        </w:rPr>
        <w:t xml:space="preserve">Njohuritë mbi </w:t>
      </w:r>
      <w:r>
        <w:rPr>
          <w:rFonts w:ascii="Times New Roman" w:hAnsi="Times New Roman"/>
          <w:sz w:val="24"/>
          <w:szCs w:val="24"/>
          <w:lang w:val="sq-AL"/>
        </w:rPr>
        <w:t>l</w:t>
      </w:r>
      <w:r w:rsidRPr="00DA261E">
        <w:rPr>
          <w:rFonts w:ascii="Times New Roman" w:hAnsi="Times New Roman"/>
          <w:sz w:val="24"/>
          <w:szCs w:val="24"/>
          <w:lang w:val="sq-AL"/>
        </w:rPr>
        <w:t xml:space="preserve">igjin </w:t>
      </w:r>
      <w:r>
        <w:rPr>
          <w:rFonts w:ascii="Times New Roman" w:hAnsi="Times New Roman"/>
          <w:sz w:val="24"/>
          <w:szCs w:val="24"/>
          <w:lang w:val="sq-AL"/>
        </w:rPr>
        <w:t>n</w:t>
      </w:r>
      <w:r w:rsidRPr="00DA261E">
        <w:rPr>
          <w:rFonts w:ascii="Times New Roman" w:hAnsi="Times New Roman"/>
          <w:sz w:val="24"/>
          <w:szCs w:val="24"/>
          <w:lang w:val="sq-AL"/>
        </w:rPr>
        <w:t xml:space="preserve">r. </w:t>
      </w:r>
      <w:r>
        <w:rPr>
          <w:rFonts w:ascii="Times New Roman" w:hAnsi="Times New Roman"/>
          <w:sz w:val="24"/>
          <w:szCs w:val="24"/>
          <w:lang w:val="sq-AL"/>
        </w:rPr>
        <w:t xml:space="preserve">68/2017 </w:t>
      </w:r>
      <w:r w:rsidRPr="003979E6">
        <w:rPr>
          <w:rFonts w:ascii="Times New Roman" w:hAnsi="Times New Roman"/>
          <w:i/>
          <w:sz w:val="24"/>
          <w:szCs w:val="24"/>
          <w:lang w:val="sq-AL"/>
        </w:rPr>
        <w:t>“Për financat e vetëqeverisjes vendore”</w:t>
      </w:r>
      <w:r w:rsidR="00DB5EF8">
        <w:rPr>
          <w:rFonts w:ascii="Times New Roman" w:hAnsi="Times New Roman"/>
          <w:i/>
          <w:sz w:val="24"/>
          <w:szCs w:val="24"/>
          <w:lang w:val="sq-AL"/>
        </w:rPr>
        <w:t>.</w:t>
      </w:r>
    </w:p>
    <w:p w14:paraId="3BE68212" w14:textId="77777777" w:rsidR="00D327AE" w:rsidRPr="002052EA" w:rsidRDefault="00D327AE" w:rsidP="00D327AE">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E73F29" w14:paraId="049B8EF9" w14:textId="77777777" w:rsidTr="00582DB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518BEE3"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715FD5D7"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14:paraId="5EC88F4B" w14:textId="77777777" w:rsidR="00E73F29" w:rsidRDefault="00E73F29" w:rsidP="00E73F29">
      <w:pPr>
        <w:jc w:val="both"/>
        <w:rPr>
          <w:rFonts w:ascii="Times New Roman" w:hAnsi="Times New Roman"/>
          <w:sz w:val="24"/>
          <w:szCs w:val="24"/>
        </w:rPr>
      </w:pPr>
    </w:p>
    <w:p w14:paraId="4F2E09DC"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14:paraId="343D200E"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14:paraId="2803787A" w14:textId="77777777" w:rsidR="00E73F29" w:rsidRDefault="00E73F29" w:rsidP="00E73F29">
      <w:pPr>
        <w:pStyle w:val="ListParagraph"/>
        <w:numPr>
          <w:ilvl w:val="0"/>
          <w:numId w:val="34"/>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14:paraId="2831AD6C" w14:textId="77777777" w:rsidR="00E73F29" w:rsidRDefault="00E73F29" w:rsidP="00E73F29">
      <w:pPr>
        <w:pStyle w:val="ListParagraph"/>
        <w:numPr>
          <w:ilvl w:val="0"/>
          <w:numId w:val="34"/>
        </w:numPr>
        <w:jc w:val="both"/>
        <w:rPr>
          <w:rFonts w:ascii="Times New Roman" w:hAnsi="Times New Roman"/>
          <w:sz w:val="24"/>
          <w:szCs w:val="24"/>
        </w:rPr>
      </w:pPr>
      <w:r>
        <w:rPr>
          <w:rFonts w:ascii="Times New Roman" w:hAnsi="Times New Roman"/>
          <w:sz w:val="24"/>
          <w:szCs w:val="24"/>
        </w:rPr>
        <w:t>Eksperiencën e tyre të mëparshme;</w:t>
      </w:r>
    </w:p>
    <w:p w14:paraId="14D6DE8E" w14:textId="77777777" w:rsidR="00E73F29" w:rsidRDefault="00E73F29" w:rsidP="00E73F29">
      <w:pPr>
        <w:pStyle w:val="ListParagraph"/>
        <w:numPr>
          <w:ilvl w:val="0"/>
          <w:numId w:val="34"/>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1224AAA8"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14:paraId="23B3A3EF" w14:textId="77777777" w:rsidR="002052EA" w:rsidRDefault="00E73F29" w:rsidP="00E73F29">
      <w:pPr>
        <w:jc w:val="both"/>
        <w:rPr>
          <w:rStyle w:val="Hyperlink"/>
          <w:sz w:val="24"/>
          <w:szCs w:val="24"/>
        </w:rPr>
      </w:pPr>
      <w:r>
        <w:rPr>
          <w:rFonts w:ascii="Times New Roman" w:hAnsi="Times New Roman"/>
          <w:sz w:val="24"/>
          <w:szCs w:val="24"/>
        </w:rPr>
        <w:t xml:space="preserve">Më shumë detaje në lidhje me vlerësimin me pikë, metodologjinë e shpërndarjes së pikëve, mënyrën e llogaritjes së rezultatit përfundimtar i gjeni në </w:t>
      </w:r>
      <w:r w:rsidR="003A0DC3">
        <w:rPr>
          <w:rFonts w:ascii="Times New Roman" w:hAnsi="Times New Roman"/>
          <w:sz w:val="24"/>
          <w:szCs w:val="24"/>
        </w:rPr>
        <w:t>u</w:t>
      </w:r>
      <w:r>
        <w:rPr>
          <w:rFonts w:ascii="Times New Roman" w:hAnsi="Times New Roman"/>
          <w:sz w:val="24"/>
          <w:szCs w:val="24"/>
        </w:rPr>
        <w:t xml:space="preserve">dhëzimin </w:t>
      </w:r>
      <w:r w:rsidR="003A0DC3">
        <w:rPr>
          <w:rFonts w:ascii="Times New Roman" w:hAnsi="Times New Roman"/>
          <w:sz w:val="24"/>
          <w:szCs w:val="24"/>
        </w:rPr>
        <w:t>n</w:t>
      </w:r>
      <w:r>
        <w:rPr>
          <w:rFonts w:ascii="Times New Roman" w:hAnsi="Times New Roman"/>
          <w:sz w:val="24"/>
          <w:szCs w:val="24"/>
        </w:rPr>
        <w:t>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sidR="003A0DC3">
        <w:t xml:space="preserve"> </w:t>
      </w:r>
      <w:r>
        <w:rPr>
          <w:rFonts w:ascii="Times New Roman" w:hAnsi="Times New Roman"/>
          <w:sz w:val="24"/>
          <w:szCs w:val="24"/>
        </w:rPr>
        <w:t xml:space="preserve">të Departamentit të Administratës Publike </w:t>
      </w:r>
      <w:hyperlink r:id="rId8" w:history="1">
        <w:r w:rsidRPr="003710E4">
          <w:rPr>
            <w:rStyle w:val="Hyperlink"/>
            <w:sz w:val="24"/>
            <w:szCs w:val="24"/>
          </w:rPr>
          <w:t>www.dap.gov.al</w:t>
        </w:r>
      </w:hyperlink>
      <w:r>
        <w:rPr>
          <w:rFonts w:ascii="Times New Roman" w:hAnsi="Times New Roman"/>
          <w:sz w:val="24"/>
          <w:szCs w:val="24"/>
        </w:rPr>
        <w:t>.</w:t>
      </w:r>
      <w:r w:rsidR="00250710">
        <w:rPr>
          <w:rFonts w:ascii="Times New Roman" w:hAnsi="Times New Roman"/>
          <w:sz w:val="24"/>
          <w:szCs w:val="24"/>
        </w:rPr>
        <w:t xml:space="preserve"> </w:t>
      </w:r>
      <w:hyperlink r:id="rId9" w:history="1">
        <w:r>
          <w:rPr>
            <w:rStyle w:val="Hyperlink"/>
            <w:sz w:val="24"/>
            <w:szCs w:val="24"/>
          </w:rPr>
          <w:t>http://dap.gov.al/2014-03-21-12-52-44/udhezime/426-udhezim-nr-2-date-27-03-2015</w:t>
        </w:r>
      </w:hyperlink>
    </w:p>
    <w:p w14:paraId="3DA4C471" w14:textId="77777777" w:rsidR="002052EA" w:rsidRPr="002052EA" w:rsidRDefault="002052EA" w:rsidP="00DB5EF8">
      <w:pPr>
        <w:spacing w:after="0"/>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E73F29" w14:paraId="4B8E44EB" w14:textId="77777777" w:rsidTr="00582DB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510FADD"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2774EBFE"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14:paraId="2BF6B673" w14:textId="77777777" w:rsidR="00E73F29" w:rsidRDefault="00E73F29" w:rsidP="00E73F29">
      <w:pPr>
        <w:jc w:val="both"/>
        <w:rPr>
          <w:rFonts w:ascii="Times New Roman" w:hAnsi="Times New Roman"/>
          <w:sz w:val="24"/>
          <w:szCs w:val="24"/>
        </w:rPr>
      </w:pPr>
    </w:p>
    <w:p w14:paraId="32C233C4" w14:textId="651BEB8C" w:rsidR="00DB5EF8" w:rsidRDefault="00250710" w:rsidP="00E73F29">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eastAsiaTheme="minorHAnsi" w:hAnsi="Times New Roman"/>
          <w:sz w:val="24"/>
          <w:szCs w:val="24"/>
        </w:rPr>
        <w:t xml:space="preserve">Bashkia Himarë </w:t>
      </w:r>
      <w:r w:rsidRPr="00CD7FB1">
        <w:rPr>
          <w:rFonts w:ascii="Times New Roman" w:eastAsiaTheme="minorHAnsi" w:hAnsi="Times New Roman"/>
          <w:sz w:val="24"/>
          <w:szCs w:val="24"/>
        </w:rPr>
        <w:t xml:space="preserve">do të shpallë fituesin </w:t>
      </w:r>
      <w:r w:rsidR="00C3657B" w:rsidRPr="00C3657B">
        <w:rPr>
          <w:rFonts w:ascii="Times New Roman" w:eastAsiaTheme="minorHAnsi" w:hAnsi="Times New Roman"/>
          <w:sz w:val="24"/>
          <w:szCs w:val="24"/>
        </w:rPr>
        <w:t>në faqen zyrtare të Agjencisë Kombëtare të Punësimit dhe Aftësive</w:t>
      </w:r>
      <w:r>
        <w:rPr>
          <w:rFonts w:ascii="Times New Roman" w:hAnsi="Times New Roman"/>
          <w:sz w:val="24"/>
          <w:szCs w:val="24"/>
        </w:rPr>
        <w:t>,</w:t>
      </w:r>
      <w:r w:rsidRPr="00CD7FB1">
        <w:rPr>
          <w:rFonts w:ascii="Times New Roman" w:eastAsiaTheme="minorHAnsi" w:hAnsi="Times New Roman"/>
          <w:sz w:val="24"/>
          <w:szCs w:val="24"/>
        </w:rPr>
        <w:t xml:space="preserve"> </w:t>
      </w:r>
      <w:r w:rsidR="003A0DC3">
        <w:rPr>
          <w:rFonts w:ascii="Times New Roman" w:eastAsiaTheme="minorHAnsi" w:hAnsi="Times New Roman"/>
          <w:sz w:val="24"/>
          <w:szCs w:val="24"/>
        </w:rPr>
        <w:t>f</w:t>
      </w:r>
      <w:r w:rsidRPr="00CD7FB1">
        <w:rPr>
          <w:rFonts w:ascii="Times New Roman" w:eastAsiaTheme="minorHAnsi" w:hAnsi="Times New Roman"/>
          <w:sz w:val="24"/>
          <w:szCs w:val="24"/>
        </w:rPr>
        <w:t>aq</w:t>
      </w:r>
      <w:r>
        <w:rPr>
          <w:rFonts w:ascii="Times New Roman" w:eastAsiaTheme="minorHAnsi" w:hAnsi="Times New Roman"/>
          <w:sz w:val="24"/>
          <w:szCs w:val="24"/>
        </w:rPr>
        <w:t xml:space="preserve">en </w:t>
      </w:r>
      <w:r w:rsidR="003A0DC3">
        <w:rPr>
          <w:rFonts w:ascii="Times New Roman" w:eastAsiaTheme="minorHAnsi" w:hAnsi="Times New Roman"/>
          <w:sz w:val="24"/>
          <w:szCs w:val="24"/>
        </w:rPr>
        <w:t>z</w:t>
      </w:r>
      <w:r>
        <w:rPr>
          <w:rFonts w:ascii="Times New Roman" w:eastAsiaTheme="minorHAnsi" w:hAnsi="Times New Roman"/>
          <w:sz w:val="24"/>
          <w:szCs w:val="24"/>
        </w:rPr>
        <w:t xml:space="preserve">yrtare të </w:t>
      </w:r>
      <w:r w:rsidR="003A0DC3">
        <w:rPr>
          <w:rFonts w:ascii="Times New Roman" w:eastAsiaTheme="minorHAnsi" w:hAnsi="Times New Roman"/>
          <w:sz w:val="24"/>
          <w:szCs w:val="24"/>
        </w:rPr>
        <w:t>b</w:t>
      </w:r>
      <w:r>
        <w:rPr>
          <w:rFonts w:ascii="Times New Roman" w:eastAsiaTheme="minorHAnsi" w:hAnsi="Times New Roman"/>
          <w:sz w:val="24"/>
          <w:szCs w:val="24"/>
        </w:rPr>
        <w:t xml:space="preserve">ashkisë </w:t>
      </w:r>
      <w:r w:rsidRPr="00CD7FB1">
        <w:rPr>
          <w:rFonts w:ascii="Times New Roman" w:eastAsiaTheme="minorHAnsi" w:hAnsi="Times New Roman"/>
          <w:sz w:val="24"/>
          <w:szCs w:val="24"/>
        </w:rPr>
        <w:t>dhe në stendën e informimit të publikut</w:t>
      </w:r>
      <w:r>
        <w:rPr>
          <w:rFonts w:ascii="Times New Roman" w:hAnsi="Times New Roman"/>
          <w:sz w:val="24"/>
          <w:szCs w:val="24"/>
        </w:rPr>
        <w:t>. Të gjithë kandidatët pjesëmarrës në këtë procedurë do të njoftohen në mënyrë elektronike për datën e saktë të shpalljes së fituesit.</w:t>
      </w:r>
    </w:p>
    <w:p w14:paraId="5F48C5CF" w14:textId="77777777" w:rsidR="00DB5EF8" w:rsidRDefault="00DB5EF8" w:rsidP="00E73F29">
      <w:pPr>
        <w:jc w:val="both"/>
        <w:rPr>
          <w:rFonts w:ascii="Times New Roman" w:hAnsi="Times New Roman"/>
          <w:sz w:val="24"/>
          <w:szCs w:val="24"/>
        </w:rPr>
      </w:pPr>
    </w:p>
    <w:p w14:paraId="05D98DB7" w14:textId="77777777" w:rsidR="00E73F29" w:rsidRPr="00250710" w:rsidRDefault="00250710" w:rsidP="00E73F29">
      <w:pPr>
        <w:pBdr>
          <w:bottom w:val="single" w:sz="8" w:space="1" w:color="C00000"/>
        </w:pBdr>
        <w:jc w:val="both"/>
        <w:rPr>
          <w:rFonts w:ascii="Times New Roman" w:hAnsi="Times New Roman"/>
          <w:b/>
          <w:color w:val="FF0000"/>
          <w:sz w:val="24"/>
          <w:szCs w:val="24"/>
        </w:rPr>
      </w:pPr>
      <w:r w:rsidRPr="00250710">
        <w:rPr>
          <w:rFonts w:ascii="Times New Roman" w:hAnsi="Times New Roman"/>
          <w:b/>
          <w:color w:val="FF0000"/>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73F29" w14:paraId="53A6B36D" w14:textId="77777777" w:rsidTr="00582DB2">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061E4E18" w14:textId="77777777" w:rsidR="00E73F29" w:rsidRDefault="00E73F29" w:rsidP="00582DB2">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3D3E4C17" w14:textId="77777777" w:rsidR="00E73F29" w:rsidRDefault="00E73F29" w:rsidP="00E73F29">
      <w:pPr>
        <w:jc w:val="both"/>
        <w:rPr>
          <w:rFonts w:ascii="Times New Roman" w:hAnsi="Times New Roman"/>
          <w:sz w:val="24"/>
          <w:szCs w:val="24"/>
        </w:rPr>
      </w:pPr>
    </w:p>
    <w:p w14:paraId="19F9F2FD" w14:textId="77777777" w:rsidR="00E73F29" w:rsidRDefault="00E73F29" w:rsidP="00E73F29">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w:t>
      </w:r>
      <w:r w:rsidR="003A0DC3">
        <w:rPr>
          <w:rFonts w:ascii="Times New Roman" w:hAnsi="Times New Roman"/>
          <w:i/>
          <w:sz w:val="24"/>
          <w:szCs w:val="24"/>
        </w:rPr>
        <w:t>l</w:t>
      </w:r>
      <w:r>
        <w:rPr>
          <w:rFonts w:ascii="Times New Roman" w:hAnsi="Times New Roman"/>
          <w:i/>
          <w:sz w:val="24"/>
          <w:szCs w:val="24"/>
        </w:rPr>
        <w:t xml:space="preserve">igjit </w:t>
      </w:r>
      <w:r w:rsidR="003A0DC3">
        <w:rPr>
          <w:rFonts w:ascii="Times New Roman" w:hAnsi="Times New Roman"/>
          <w:i/>
          <w:sz w:val="24"/>
          <w:szCs w:val="24"/>
        </w:rPr>
        <w:t>n</w:t>
      </w:r>
      <w:r>
        <w:rPr>
          <w:rFonts w:ascii="Times New Roman" w:hAnsi="Times New Roman"/>
          <w:i/>
          <w:sz w:val="24"/>
          <w:szCs w:val="24"/>
        </w:rPr>
        <w:t>r. 152/2013, “Për n</w:t>
      </w:r>
      <w:r w:rsidR="003A0DC3">
        <w:rPr>
          <w:rFonts w:ascii="Times New Roman" w:hAnsi="Times New Roman"/>
          <w:i/>
          <w:sz w:val="24"/>
          <w:szCs w:val="24"/>
        </w:rPr>
        <w:t>ëpun</w:t>
      </w:r>
      <w:r w:rsidR="002052EA">
        <w:rPr>
          <w:rFonts w:ascii="Times New Roman" w:hAnsi="Times New Roman"/>
          <w:i/>
          <w:sz w:val="24"/>
          <w:szCs w:val="24"/>
        </w:rPr>
        <w:t>ë</w:t>
      </w:r>
      <w:r w:rsidR="003A0DC3">
        <w:rPr>
          <w:rFonts w:ascii="Times New Roman" w:hAnsi="Times New Roman"/>
          <w:i/>
          <w:sz w:val="24"/>
          <w:szCs w:val="24"/>
        </w:rPr>
        <w:t>sin</w:t>
      </w:r>
      <w:r w:rsidR="002052EA">
        <w:rPr>
          <w:rFonts w:ascii="Times New Roman" w:hAnsi="Times New Roman"/>
          <w:i/>
          <w:sz w:val="24"/>
          <w:szCs w:val="24"/>
        </w:rPr>
        <w:t xml:space="preserve"> civil”, i ndryshuar.</w:t>
      </w:r>
    </w:p>
    <w:p w14:paraId="24EB8537" w14:textId="77777777" w:rsidR="00DB5EF8" w:rsidRDefault="00DB5EF8" w:rsidP="00DB5EF8">
      <w:pPr>
        <w:spacing w:after="0"/>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E73F29" w14:paraId="6B8022A7" w14:textId="77777777" w:rsidTr="00582DB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A625662"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2998F1C7"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2DBE45D3" w14:textId="77777777" w:rsidR="00E73F29" w:rsidRDefault="00E73F29" w:rsidP="00E73F29">
      <w:pPr>
        <w:jc w:val="both"/>
        <w:rPr>
          <w:rFonts w:ascii="Times New Roman" w:hAnsi="Times New Roman"/>
          <w:b/>
          <w:sz w:val="24"/>
          <w:szCs w:val="24"/>
        </w:rPr>
      </w:pPr>
    </w:p>
    <w:p w14:paraId="77896B84" w14:textId="77777777" w:rsidR="00E73F29" w:rsidRDefault="00E73F29" w:rsidP="00E73F29">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6DEEAC2C" w14:textId="77777777" w:rsidR="00E73F29" w:rsidRDefault="00E73F29" w:rsidP="00E73F29">
      <w:pPr>
        <w:pStyle w:val="ListParagraph"/>
        <w:numPr>
          <w:ilvl w:val="0"/>
          <w:numId w:val="9"/>
        </w:numPr>
        <w:jc w:val="both"/>
        <w:rPr>
          <w:rFonts w:ascii="Times New Roman" w:hAnsi="Times New Roman"/>
          <w:sz w:val="24"/>
          <w:szCs w:val="24"/>
        </w:rPr>
      </w:pPr>
      <w:r>
        <w:rPr>
          <w:rFonts w:ascii="Times New Roman" w:hAnsi="Times New Roman"/>
          <w:sz w:val="24"/>
          <w:szCs w:val="24"/>
        </w:rPr>
        <w:t>Të jetë shtetas shqiptar;</w:t>
      </w:r>
    </w:p>
    <w:p w14:paraId="785012AF" w14:textId="77777777" w:rsidR="00E73F29" w:rsidRDefault="00E73F29" w:rsidP="00E73F29">
      <w:pPr>
        <w:pStyle w:val="ListParagraph"/>
        <w:numPr>
          <w:ilvl w:val="0"/>
          <w:numId w:val="9"/>
        </w:numPr>
        <w:jc w:val="both"/>
        <w:rPr>
          <w:rFonts w:ascii="Times New Roman" w:hAnsi="Times New Roman"/>
          <w:sz w:val="24"/>
          <w:szCs w:val="24"/>
        </w:rPr>
      </w:pPr>
      <w:r>
        <w:rPr>
          <w:rFonts w:ascii="Times New Roman" w:hAnsi="Times New Roman"/>
          <w:sz w:val="24"/>
          <w:szCs w:val="24"/>
        </w:rPr>
        <w:t>Të ketë zotësi të plotë për të vepruar;</w:t>
      </w:r>
    </w:p>
    <w:p w14:paraId="32E9C9C6" w14:textId="77777777" w:rsidR="00E73F29" w:rsidRDefault="00E73F29" w:rsidP="00E73F29">
      <w:pPr>
        <w:pStyle w:val="ListParagraph"/>
        <w:numPr>
          <w:ilvl w:val="0"/>
          <w:numId w:val="9"/>
        </w:numPr>
        <w:jc w:val="both"/>
        <w:rPr>
          <w:rFonts w:ascii="Times New Roman" w:hAnsi="Times New Roman"/>
          <w:sz w:val="24"/>
          <w:szCs w:val="24"/>
        </w:rPr>
      </w:pPr>
      <w:r>
        <w:rPr>
          <w:rFonts w:ascii="Times New Roman" w:hAnsi="Times New Roman"/>
          <w:sz w:val="24"/>
          <w:szCs w:val="24"/>
        </w:rPr>
        <w:t>Të zotërojë gjuhën shqipe, të shkruar dhe të folur;</w:t>
      </w:r>
    </w:p>
    <w:p w14:paraId="4DEE70B1" w14:textId="77777777" w:rsidR="00E73F29" w:rsidRDefault="00E73F29" w:rsidP="00E73F29">
      <w:pPr>
        <w:pStyle w:val="ListParagraph"/>
        <w:numPr>
          <w:ilvl w:val="0"/>
          <w:numId w:val="9"/>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4F66263E" w14:textId="77777777" w:rsidR="00E73F29" w:rsidRDefault="00E73F29" w:rsidP="00E73F29">
      <w:pPr>
        <w:pStyle w:val="ListParagraph"/>
        <w:numPr>
          <w:ilvl w:val="0"/>
          <w:numId w:val="9"/>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1CD6009A" w14:textId="77777777" w:rsidR="00E73F29" w:rsidRDefault="00E73F29" w:rsidP="00E73F29">
      <w:pPr>
        <w:pStyle w:val="ListParagraph"/>
        <w:numPr>
          <w:ilvl w:val="0"/>
          <w:numId w:val="9"/>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sipas  </w:t>
      </w:r>
      <w:r w:rsidR="003A0DC3">
        <w:rPr>
          <w:rFonts w:ascii="Times New Roman" w:hAnsi="Times New Roman"/>
          <w:sz w:val="24"/>
          <w:szCs w:val="24"/>
        </w:rPr>
        <w:t>l</w:t>
      </w:r>
      <w:r>
        <w:rPr>
          <w:rFonts w:ascii="Times New Roman" w:hAnsi="Times New Roman"/>
          <w:sz w:val="24"/>
          <w:szCs w:val="24"/>
        </w:rPr>
        <w:t xml:space="preserve">igjit </w:t>
      </w:r>
      <w:r w:rsidR="003A0DC3">
        <w:rPr>
          <w:rFonts w:ascii="Times New Roman" w:hAnsi="Times New Roman"/>
          <w:sz w:val="24"/>
          <w:szCs w:val="24"/>
        </w:rPr>
        <w:t>n</w:t>
      </w:r>
      <w:r>
        <w:rPr>
          <w:rFonts w:ascii="Times New Roman" w:hAnsi="Times New Roman"/>
          <w:sz w:val="24"/>
          <w:szCs w:val="24"/>
        </w:rPr>
        <w:t>r. 152/2013, “</w:t>
      </w:r>
      <w:r>
        <w:rPr>
          <w:rFonts w:ascii="Times New Roman" w:hAnsi="Times New Roman"/>
          <w:i/>
          <w:sz w:val="24"/>
          <w:szCs w:val="24"/>
        </w:rPr>
        <w:t>Për nëpunësin civil</w:t>
      </w:r>
      <w:r>
        <w:rPr>
          <w:rFonts w:ascii="Times New Roman" w:hAnsi="Times New Roman"/>
          <w:sz w:val="24"/>
          <w:szCs w:val="24"/>
        </w:rPr>
        <w:t>”, i ndryshuar.</w:t>
      </w:r>
    </w:p>
    <w:p w14:paraId="58E1D2E2" w14:textId="77777777" w:rsidR="00E73F29" w:rsidRDefault="00E73F29" w:rsidP="00E73F29">
      <w:pPr>
        <w:pStyle w:val="ListParagraph"/>
        <w:ind w:left="0"/>
        <w:jc w:val="both"/>
        <w:rPr>
          <w:rFonts w:ascii="Times New Roman" w:hAnsi="Times New Roman"/>
          <w:b/>
          <w:sz w:val="24"/>
          <w:szCs w:val="24"/>
        </w:rPr>
      </w:pPr>
    </w:p>
    <w:p w14:paraId="6A64181E"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14:paraId="1CFE25F2" w14:textId="77777777" w:rsidR="00E73F29" w:rsidRDefault="00E73F29" w:rsidP="005264BC">
      <w:pPr>
        <w:pStyle w:val="ListParagraph"/>
        <w:numPr>
          <w:ilvl w:val="0"/>
          <w:numId w:val="20"/>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w:t>
      </w:r>
      <w:r w:rsidR="000B5C9D">
        <w:rPr>
          <w:rFonts w:ascii="Times New Roman" w:hAnsi="Times New Roman"/>
          <w:color w:val="000000"/>
          <w:sz w:val="24"/>
          <w:szCs w:val="24"/>
        </w:rPr>
        <w:t xml:space="preserve"> </w:t>
      </w:r>
      <w:r>
        <w:rPr>
          <w:rFonts w:ascii="Times New Roman" w:hAnsi="Times New Roman"/>
          <w:color w:val="000000"/>
          <w:sz w:val="24"/>
          <w:szCs w:val="24"/>
        </w:rPr>
        <w:t>ose “Master Shkenc</w:t>
      </w:r>
      <w:r w:rsidR="003A0DC3">
        <w:rPr>
          <w:rFonts w:ascii="Times New Roman" w:hAnsi="Times New Roman"/>
          <w:color w:val="000000"/>
          <w:sz w:val="24"/>
          <w:szCs w:val="24"/>
        </w:rPr>
        <w:t xml:space="preserve">or apo </w:t>
      </w:r>
      <w:r w:rsidR="003979E6">
        <w:rPr>
          <w:rFonts w:ascii="Times New Roman" w:hAnsi="Times New Roman"/>
          <w:color w:val="000000"/>
          <w:sz w:val="24"/>
          <w:szCs w:val="24"/>
        </w:rPr>
        <w:t>Profesional”</w:t>
      </w:r>
      <w:r w:rsidR="00F95547">
        <w:rPr>
          <w:rFonts w:ascii="Times New Roman" w:hAnsi="Times New Roman"/>
          <w:color w:val="000000"/>
          <w:sz w:val="24"/>
          <w:szCs w:val="24"/>
        </w:rPr>
        <w:t xml:space="preserve"> në</w:t>
      </w:r>
      <w:r w:rsidR="003979E6">
        <w:rPr>
          <w:rFonts w:ascii="Times New Roman" w:hAnsi="Times New Roman"/>
          <w:color w:val="000000"/>
          <w:sz w:val="24"/>
          <w:szCs w:val="24"/>
        </w:rPr>
        <w:t xml:space="preserve"> </w:t>
      </w:r>
      <w:r w:rsidR="005264BC">
        <w:rPr>
          <w:rFonts w:ascii="Times New Roman" w:hAnsi="Times New Roman"/>
          <w:color w:val="000000"/>
          <w:sz w:val="24"/>
          <w:szCs w:val="24"/>
        </w:rPr>
        <w:t xml:space="preserve">  </w:t>
      </w:r>
      <w:r w:rsidR="003A0DC3">
        <w:rPr>
          <w:rFonts w:ascii="Times New Roman" w:hAnsi="Times New Roman"/>
          <w:color w:val="000000"/>
          <w:sz w:val="24"/>
          <w:szCs w:val="24"/>
        </w:rPr>
        <w:t>Shken</w:t>
      </w:r>
      <w:r w:rsidR="00DB5EF8">
        <w:rPr>
          <w:rFonts w:ascii="Times New Roman" w:hAnsi="Times New Roman"/>
          <w:color w:val="000000"/>
          <w:sz w:val="24"/>
          <w:szCs w:val="24"/>
        </w:rPr>
        <w:t>ca Ekonomike</w:t>
      </w:r>
      <w:r w:rsidR="005264BC">
        <w:rPr>
          <w:rFonts w:ascii="Times New Roman" w:hAnsi="Times New Roman"/>
          <w:color w:val="000000"/>
          <w:sz w:val="24"/>
          <w:szCs w:val="24"/>
        </w:rPr>
        <w:t>,</w:t>
      </w:r>
      <w:r>
        <w:rPr>
          <w:rFonts w:ascii="Times New Roman" w:hAnsi="Times New Roman"/>
          <w:color w:val="000000"/>
          <w:sz w:val="24"/>
          <w:szCs w:val="24"/>
        </w:rPr>
        <w:t xml:space="preserve"> edhe diploma e nivelit “Bachelor” duhet të jetë në të njëjtën fushë.</w:t>
      </w:r>
      <w:r w:rsidR="00DB5EF8">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5D026FBB" w14:textId="77777777" w:rsidR="00250710" w:rsidRPr="00E07214" w:rsidRDefault="00250710" w:rsidP="00250710">
      <w:pPr>
        <w:pStyle w:val="ListParagraph"/>
        <w:numPr>
          <w:ilvl w:val="0"/>
          <w:numId w:val="20"/>
        </w:numPr>
        <w:jc w:val="both"/>
        <w:rPr>
          <w:rFonts w:ascii="Times New Roman" w:hAnsi="Times New Roman"/>
          <w:color w:val="000000"/>
          <w:sz w:val="24"/>
          <w:szCs w:val="24"/>
          <w:lang w:val="de-DE"/>
        </w:rPr>
      </w:pPr>
      <w:r w:rsidRPr="00E07214">
        <w:rPr>
          <w:rFonts w:ascii="Times New Roman" w:hAnsi="Times New Roman"/>
          <w:color w:val="000000"/>
          <w:sz w:val="24"/>
          <w:szCs w:val="24"/>
          <w:lang w:val="de-DE"/>
        </w:rPr>
        <w:t xml:space="preserve">Të </w:t>
      </w:r>
      <w:r w:rsidR="003A0DC3">
        <w:rPr>
          <w:rFonts w:ascii="Times New Roman" w:hAnsi="Times New Roman"/>
          <w:color w:val="000000"/>
          <w:sz w:val="24"/>
          <w:szCs w:val="24"/>
          <w:lang w:val="de-DE"/>
        </w:rPr>
        <w:t>kenë eksperiencë pune deri në</w:t>
      </w:r>
      <w:r>
        <w:rPr>
          <w:rFonts w:ascii="Times New Roman" w:hAnsi="Times New Roman"/>
          <w:sz w:val="24"/>
          <w:szCs w:val="24"/>
        </w:rPr>
        <w:t xml:space="preserve"> </w:t>
      </w:r>
      <w:r w:rsidR="00033E36">
        <w:rPr>
          <w:rFonts w:ascii="Times New Roman" w:hAnsi="Times New Roman"/>
          <w:sz w:val="24"/>
          <w:szCs w:val="24"/>
        </w:rPr>
        <w:t>1</w:t>
      </w:r>
      <w:r w:rsidR="003979E6">
        <w:rPr>
          <w:rFonts w:ascii="Times New Roman" w:hAnsi="Times New Roman"/>
          <w:sz w:val="24"/>
          <w:szCs w:val="24"/>
        </w:rPr>
        <w:t xml:space="preserve"> vit</w:t>
      </w:r>
      <w:r w:rsidRPr="00E07214">
        <w:rPr>
          <w:rFonts w:ascii="Times New Roman" w:hAnsi="Times New Roman"/>
          <w:sz w:val="24"/>
          <w:szCs w:val="24"/>
        </w:rPr>
        <w:t>,</w:t>
      </w:r>
      <w:r w:rsidRPr="00E07214">
        <w:rPr>
          <w:rFonts w:ascii="Times New Roman" w:hAnsi="Times New Roman"/>
          <w:color w:val="000000"/>
          <w:sz w:val="24"/>
          <w:szCs w:val="24"/>
        </w:rPr>
        <w:t xml:space="preserve"> </w:t>
      </w:r>
      <w:r w:rsidRPr="00E07214">
        <w:rPr>
          <w:rFonts w:ascii="Times New Roman" w:hAnsi="Times New Roman"/>
          <w:sz w:val="24"/>
          <w:szCs w:val="24"/>
        </w:rPr>
        <w:t>në administratën shtetërore dhe/ose institucione të pavarura dhe/ose institucionet e tjera, në profesion.</w:t>
      </w:r>
    </w:p>
    <w:p w14:paraId="41854954" w14:textId="77777777" w:rsidR="00250710" w:rsidRPr="00EE2B17" w:rsidRDefault="00250710" w:rsidP="00250710">
      <w:pPr>
        <w:pStyle w:val="ListParagraph"/>
        <w:numPr>
          <w:ilvl w:val="0"/>
          <w:numId w:val="20"/>
        </w:numPr>
        <w:jc w:val="both"/>
        <w:rPr>
          <w:rFonts w:ascii="Times New Roman" w:hAnsi="Times New Roman"/>
          <w:color w:val="000000"/>
          <w:sz w:val="24"/>
          <w:szCs w:val="24"/>
          <w:lang w:val="de-DE"/>
        </w:rPr>
      </w:pPr>
      <w:r w:rsidRPr="00EE2B17">
        <w:rPr>
          <w:rFonts w:ascii="Times New Roman" w:hAnsi="Times New Roman"/>
          <w:color w:val="000000"/>
          <w:sz w:val="24"/>
          <w:szCs w:val="24"/>
          <w:lang w:val="de-DE"/>
        </w:rPr>
        <w:t>Të kenë aftësi të mira komunikuese dhe të punës në grupe.</w:t>
      </w:r>
    </w:p>
    <w:p w14:paraId="315AE0AD" w14:textId="30BF1F5A" w:rsidR="00E73F29" w:rsidRDefault="00541E5C" w:rsidP="00250710">
      <w:pPr>
        <w:pStyle w:val="ListParagraph"/>
        <w:numPr>
          <w:ilvl w:val="0"/>
          <w:numId w:val="20"/>
        </w:numPr>
        <w:jc w:val="both"/>
        <w:rPr>
          <w:rFonts w:ascii="Times New Roman" w:hAnsi="Times New Roman"/>
          <w:sz w:val="24"/>
          <w:szCs w:val="24"/>
          <w:lang w:val="de-DE"/>
        </w:rPr>
      </w:pPr>
      <w:r w:rsidRPr="00541E5C">
        <w:rPr>
          <w:rFonts w:ascii="Times New Roman" w:hAnsi="Times New Roman"/>
          <w:sz w:val="24"/>
          <w:szCs w:val="24"/>
          <w:lang w:val="de-DE"/>
        </w:rPr>
        <w:t>Të ketë njohuri të gjuhës angleze</w:t>
      </w:r>
      <w:r w:rsidR="00250710">
        <w:rPr>
          <w:rFonts w:ascii="Times New Roman" w:hAnsi="Times New Roman"/>
          <w:sz w:val="24"/>
          <w:szCs w:val="24"/>
          <w:lang w:val="de-DE"/>
        </w:rPr>
        <w:t>. Përparësi ka një gjuhë e dytë e BE-së.</w:t>
      </w:r>
    </w:p>
    <w:p w14:paraId="066A196E" w14:textId="77777777" w:rsidR="00DB5EF8" w:rsidRPr="00250710" w:rsidRDefault="00DB5EF8" w:rsidP="00DB5EF8">
      <w:pPr>
        <w:pStyle w:val="ListParagraph"/>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5"/>
        <w:gridCol w:w="8816"/>
      </w:tblGrid>
      <w:tr w:rsidR="00E73F29" w14:paraId="3FC60926" w14:textId="77777777" w:rsidTr="00582DB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F5E3680"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4C5DA66A"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2B59CC13" w14:textId="77777777" w:rsidR="00E73F29" w:rsidRDefault="00E73F29" w:rsidP="00E73F29">
      <w:pPr>
        <w:jc w:val="both"/>
        <w:rPr>
          <w:rFonts w:ascii="Times New Roman" w:hAnsi="Times New Roman"/>
          <w:sz w:val="24"/>
          <w:szCs w:val="24"/>
        </w:rPr>
      </w:pPr>
    </w:p>
    <w:p w14:paraId="2EF6C381"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q</w:t>
      </w:r>
      <w:r w:rsidR="00B3058E">
        <w:rPr>
          <w:rFonts w:ascii="Times New Roman" w:hAnsi="Times New Roman"/>
          <w:sz w:val="24"/>
          <w:szCs w:val="24"/>
        </w:rPr>
        <w:t>ë aplikojnë duhet të dorëzojnë d</w:t>
      </w:r>
      <w:r>
        <w:rPr>
          <w:rFonts w:ascii="Times New Roman" w:hAnsi="Times New Roman"/>
          <w:sz w:val="24"/>
          <w:szCs w:val="24"/>
        </w:rPr>
        <w:t>okument</w:t>
      </w:r>
      <w:r w:rsidR="003979E6">
        <w:rPr>
          <w:rFonts w:ascii="Times New Roman" w:hAnsi="Times New Roman"/>
          <w:sz w:val="24"/>
          <w:szCs w:val="24"/>
        </w:rPr>
        <w:t>e</w:t>
      </w:r>
      <w:r>
        <w:rPr>
          <w:rFonts w:ascii="Times New Roman" w:hAnsi="Times New Roman"/>
          <w:sz w:val="24"/>
          <w:szCs w:val="24"/>
        </w:rPr>
        <w:t xml:space="preserve">t si më poshtë: </w:t>
      </w:r>
    </w:p>
    <w:p w14:paraId="4BB6F418"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44BF1A74" w14:textId="77777777" w:rsidR="00E73F29" w:rsidRDefault="002C418E" w:rsidP="00E73F29">
      <w:pPr>
        <w:pStyle w:val="ListParagraph"/>
        <w:ind w:left="360"/>
        <w:rPr>
          <w:rFonts w:ascii="Times New Roman" w:hAnsi="Times New Roman"/>
          <w:color w:val="0000FF"/>
          <w:sz w:val="24"/>
          <w:szCs w:val="24"/>
          <w:u w:val="single"/>
        </w:rPr>
      </w:pPr>
      <w:hyperlink r:id="rId10" w:history="1">
        <w:r w:rsidR="003A0DC3" w:rsidRPr="00AF654B">
          <w:rPr>
            <w:rStyle w:val="Hyperlink"/>
            <w:sz w:val="24"/>
            <w:szCs w:val="24"/>
          </w:rPr>
          <w:t>http://dap.gov.al/vende-vakante/udhezime-dokumente/219-udhezime-dokumente</w:t>
        </w:r>
      </w:hyperlink>
    </w:p>
    <w:p w14:paraId="7266B6E5"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Fotokopje të diplomës (përfshirë edhe diplomën bachelor);</w:t>
      </w:r>
    </w:p>
    <w:p w14:paraId="69835877"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6EE5AF02"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Fotokopje të letërnjoftimit (ID);</w:t>
      </w:r>
    </w:p>
    <w:p w14:paraId="7C77E180"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Vërtetim të gjëndjes shëndetësore;</w:t>
      </w:r>
    </w:p>
    <w:p w14:paraId="1E12DC6B"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Vetëdeklarim të gjëndjes gjyqësore;</w:t>
      </w:r>
    </w:p>
    <w:p w14:paraId="549EC485"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Vlerësimin e fundit nga eprori direkt;</w:t>
      </w:r>
    </w:p>
    <w:p w14:paraId="69E5FF60"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 xml:space="preserve">Vërtetim nga </w:t>
      </w:r>
      <w:r w:rsidR="003A0DC3">
        <w:rPr>
          <w:rFonts w:ascii="Times New Roman" w:hAnsi="Times New Roman"/>
          <w:sz w:val="24"/>
          <w:szCs w:val="24"/>
        </w:rPr>
        <w:t>i</w:t>
      </w:r>
      <w:r>
        <w:rPr>
          <w:rFonts w:ascii="Times New Roman" w:hAnsi="Times New Roman"/>
          <w:sz w:val="24"/>
          <w:szCs w:val="24"/>
        </w:rPr>
        <w:t>nstitucioni që nuk ka masë displinore në fuqi;</w:t>
      </w:r>
    </w:p>
    <w:p w14:paraId="3782F6A5" w14:textId="77777777" w:rsidR="00E73F29" w:rsidRPr="00B3058E" w:rsidRDefault="00E73F29" w:rsidP="00B3058E">
      <w:pPr>
        <w:pStyle w:val="ListParagraph"/>
        <w:numPr>
          <w:ilvl w:val="0"/>
          <w:numId w:val="21"/>
        </w:numPr>
        <w:rPr>
          <w:rFonts w:ascii="Times New Roman" w:hAnsi="Times New Roman"/>
          <w:sz w:val="24"/>
          <w:szCs w:val="24"/>
        </w:rPr>
      </w:pPr>
      <w:r>
        <w:rPr>
          <w:rFonts w:ascii="Times New Roman" w:hAnsi="Times New Roman"/>
          <w:sz w:val="24"/>
          <w:szCs w:val="24"/>
        </w:rPr>
        <w:lastRenderedPageBreak/>
        <w:t>Çdo dokumentacion tjetër që vërteton trajnimet, kualifikimet, arsimim shtesë, vlerësimet pozitive apo të tjera të përmendura në jetëshkrimin tuaj.</w:t>
      </w:r>
    </w:p>
    <w:p w14:paraId="363CD994" w14:textId="33A3045B" w:rsidR="00E73F29" w:rsidRDefault="00250710" w:rsidP="00E73F29">
      <w:pPr>
        <w:jc w:val="both"/>
        <w:rPr>
          <w:rFonts w:ascii="Times New Roman" w:hAnsi="Times New Roman"/>
          <w:b/>
          <w:i/>
          <w:sz w:val="24"/>
          <w:szCs w:val="24"/>
        </w:rPr>
      </w:pPr>
      <w:r w:rsidRPr="00D246BC">
        <w:rPr>
          <w:rFonts w:ascii="Times New Roman" w:hAnsi="Times New Roman"/>
          <w:b/>
          <w:i/>
          <w:sz w:val="24"/>
          <w:szCs w:val="24"/>
          <w:lang w:val="de-DE"/>
        </w:rPr>
        <w:t>Dokument</w:t>
      </w:r>
      <w:r w:rsidR="00B3058E">
        <w:rPr>
          <w:rFonts w:ascii="Times New Roman" w:hAnsi="Times New Roman"/>
          <w:b/>
          <w:i/>
          <w:sz w:val="24"/>
          <w:szCs w:val="24"/>
          <w:lang w:val="de-DE"/>
        </w:rPr>
        <w:t>e</w:t>
      </w:r>
      <w:r w:rsidRPr="00D246BC">
        <w:rPr>
          <w:rFonts w:ascii="Times New Roman" w:hAnsi="Times New Roman"/>
          <w:b/>
          <w:i/>
          <w:sz w:val="24"/>
          <w:szCs w:val="24"/>
          <w:lang w:val="de-DE"/>
        </w:rPr>
        <w:t>t duhet të dorëzohen me postë apo drejtpërsëdrejti pranë Bashkisë Himarë, brenda datës</w:t>
      </w:r>
      <w:r w:rsidRPr="00D246BC">
        <w:rPr>
          <w:rFonts w:ascii="Times New Roman" w:hAnsi="Times New Roman"/>
          <w:b/>
          <w:i/>
          <w:color w:val="FF0000"/>
          <w:sz w:val="24"/>
          <w:szCs w:val="24"/>
          <w:lang w:val="de-DE"/>
        </w:rPr>
        <w:t xml:space="preserve"> </w:t>
      </w:r>
      <w:r w:rsidR="00E41FDA">
        <w:rPr>
          <w:rFonts w:ascii="Times New Roman" w:hAnsi="Times New Roman"/>
          <w:b/>
          <w:i/>
          <w:sz w:val="24"/>
          <w:szCs w:val="24"/>
          <w:lang w:val="de-DE"/>
        </w:rPr>
        <w:t>23</w:t>
      </w:r>
      <w:r w:rsidR="00B3058E">
        <w:rPr>
          <w:rFonts w:ascii="Times New Roman" w:hAnsi="Times New Roman"/>
          <w:b/>
          <w:i/>
          <w:sz w:val="24"/>
          <w:szCs w:val="24"/>
          <w:lang w:val="de-DE"/>
        </w:rPr>
        <w:t>.</w:t>
      </w:r>
      <w:r w:rsidR="00541E5C">
        <w:rPr>
          <w:rFonts w:ascii="Times New Roman" w:hAnsi="Times New Roman"/>
          <w:b/>
          <w:i/>
          <w:sz w:val="24"/>
          <w:szCs w:val="24"/>
          <w:lang w:val="de-DE"/>
        </w:rPr>
        <w:t>10</w:t>
      </w:r>
      <w:r w:rsidR="00565AB2">
        <w:rPr>
          <w:rFonts w:ascii="Times New Roman" w:hAnsi="Times New Roman"/>
          <w:b/>
          <w:i/>
          <w:sz w:val="24"/>
          <w:szCs w:val="24"/>
          <w:lang w:val="de-DE"/>
        </w:rPr>
        <w:t>.202</w:t>
      </w:r>
      <w:r w:rsidR="00541E5C">
        <w:rPr>
          <w:rFonts w:ascii="Times New Roman" w:hAnsi="Times New Roman"/>
          <w:b/>
          <w:i/>
          <w:sz w:val="24"/>
          <w:szCs w:val="24"/>
          <w:lang w:val="de-DE"/>
        </w:rPr>
        <w:t>5</w:t>
      </w:r>
      <w:r w:rsidRPr="00E4048C">
        <w:rPr>
          <w:rFonts w:ascii="Times New Roman" w:hAnsi="Times New Roman"/>
          <w:b/>
          <w:i/>
          <w:sz w:val="24"/>
          <w:szCs w:val="24"/>
          <w:lang w:val="de-DE"/>
        </w:rPr>
        <w:t>.</w:t>
      </w:r>
      <w:r w:rsidR="00E73F29">
        <w:rPr>
          <w:rFonts w:ascii="Times New Roman" w:hAnsi="Times New Roman"/>
          <w:b/>
          <w:i/>
          <w:sz w:val="24"/>
          <w:szCs w:val="24"/>
        </w:rPr>
        <w:t xml:space="preserve"> </w:t>
      </w:r>
    </w:p>
    <w:p w14:paraId="5773E119" w14:textId="77777777" w:rsidR="00DB5EF8" w:rsidRPr="00250710" w:rsidRDefault="00DB5EF8" w:rsidP="00DB5EF8">
      <w:pPr>
        <w:spacing w:after="0"/>
        <w:jc w:val="both"/>
        <w:rPr>
          <w:rFonts w:ascii="Times New Roman" w:hAnsi="Times New Roman"/>
          <w:b/>
          <w:i/>
          <w:sz w:val="24"/>
          <w:szCs w:val="24"/>
          <w:lang w:val="de-DE"/>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73F29" w:rsidRPr="00250710" w14:paraId="2DF2BE81" w14:textId="77777777" w:rsidTr="00250710">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auto"/>
            <w:vAlign w:val="center"/>
            <w:hideMark/>
          </w:tcPr>
          <w:p w14:paraId="138F7039" w14:textId="77777777" w:rsidR="00E73F29" w:rsidRPr="003C4BCE" w:rsidRDefault="00E73F29" w:rsidP="00DB5EF8">
            <w:pPr>
              <w:spacing w:after="0"/>
              <w:jc w:val="both"/>
              <w:rPr>
                <w:rFonts w:ascii="Times New Roman" w:hAnsi="Times New Roman"/>
                <w:color w:val="C00000"/>
                <w:sz w:val="24"/>
                <w:szCs w:val="24"/>
                <w:lang w:val="de-DE"/>
              </w:rPr>
            </w:pPr>
            <w:r w:rsidRPr="003C4BCE">
              <w:rPr>
                <w:rFonts w:ascii="Times New Roman" w:hAnsi="Times New Roman"/>
                <w:color w:val="C00000"/>
                <w:sz w:val="24"/>
                <w:szCs w:val="24"/>
                <w:lang w:val="de-DE"/>
              </w:rPr>
              <w:t>Të gjithë kandidatët që aplikojnë për procedurë</w:t>
            </w:r>
            <w:r w:rsidR="00CA7645">
              <w:rPr>
                <w:rFonts w:ascii="Times New Roman" w:hAnsi="Times New Roman"/>
                <w:color w:val="C00000"/>
                <w:sz w:val="24"/>
                <w:szCs w:val="24"/>
                <w:lang w:val="de-DE"/>
              </w:rPr>
              <w:t>n e pranimit në shërbimin civil</w:t>
            </w:r>
            <w:r w:rsidRPr="003C4BCE">
              <w:rPr>
                <w:rFonts w:ascii="Times New Roman" w:hAnsi="Times New Roman"/>
                <w:color w:val="C00000"/>
                <w:sz w:val="24"/>
                <w:szCs w:val="24"/>
                <w:lang w:val="de-DE"/>
              </w:rPr>
              <w:t xml:space="preserve">, do të informohen për fazat e mëtejshme të kësaj proçedure: </w:t>
            </w:r>
          </w:p>
          <w:p w14:paraId="00D10304" w14:textId="77777777" w:rsidR="00E73F29" w:rsidRPr="00250710" w:rsidRDefault="00E73F29" w:rsidP="00DB5EF8">
            <w:pPr>
              <w:pStyle w:val="ListParagraph"/>
              <w:numPr>
                <w:ilvl w:val="0"/>
                <w:numId w:val="35"/>
              </w:numPr>
              <w:spacing w:after="0"/>
              <w:jc w:val="both"/>
              <w:rPr>
                <w:rFonts w:ascii="Times New Roman" w:hAnsi="Times New Roman"/>
                <w:color w:val="C00000"/>
                <w:sz w:val="24"/>
                <w:szCs w:val="24"/>
              </w:rPr>
            </w:pPr>
            <w:r w:rsidRPr="00250710">
              <w:rPr>
                <w:rFonts w:ascii="Times New Roman" w:hAnsi="Times New Roman"/>
                <w:color w:val="C00000"/>
                <w:sz w:val="24"/>
                <w:szCs w:val="24"/>
              </w:rPr>
              <w:t xml:space="preserve">për datën e daljes së rezultateve të verifikimit paraprak, </w:t>
            </w:r>
          </w:p>
          <w:p w14:paraId="6D6D6ECB" w14:textId="77777777" w:rsidR="00E73F29" w:rsidRPr="00250710" w:rsidRDefault="00E73F29" w:rsidP="00DB5EF8">
            <w:pPr>
              <w:pStyle w:val="ListParagraph"/>
              <w:numPr>
                <w:ilvl w:val="0"/>
                <w:numId w:val="35"/>
              </w:numPr>
              <w:spacing w:after="0"/>
              <w:jc w:val="both"/>
              <w:rPr>
                <w:rFonts w:ascii="Times New Roman" w:hAnsi="Times New Roman"/>
                <w:color w:val="C00000"/>
                <w:sz w:val="24"/>
                <w:szCs w:val="24"/>
              </w:rPr>
            </w:pPr>
            <w:r w:rsidRPr="00250710">
              <w:rPr>
                <w:rFonts w:ascii="Times New Roman" w:hAnsi="Times New Roman"/>
                <w:color w:val="C00000"/>
                <w:sz w:val="24"/>
                <w:szCs w:val="24"/>
              </w:rPr>
              <w:t>datën, vendin dhe orën ku do të zhvillohet konkurimi;</w:t>
            </w:r>
          </w:p>
          <w:p w14:paraId="1A404062" w14:textId="77777777" w:rsidR="00E73F29" w:rsidRPr="00250710" w:rsidRDefault="00E73F29" w:rsidP="00DB5EF8">
            <w:pPr>
              <w:pStyle w:val="ListParagraph"/>
              <w:numPr>
                <w:ilvl w:val="0"/>
                <w:numId w:val="35"/>
              </w:numPr>
              <w:spacing w:after="0"/>
              <w:jc w:val="both"/>
              <w:rPr>
                <w:rFonts w:ascii="Times New Roman" w:hAnsi="Times New Roman"/>
                <w:color w:val="C00000"/>
                <w:sz w:val="24"/>
                <w:szCs w:val="24"/>
              </w:rPr>
            </w:pPr>
            <w:r w:rsidRPr="00250710">
              <w:rPr>
                <w:rFonts w:ascii="Times New Roman" w:hAnsi="Times New Roman"/>
                <w:color w:val="C00000"/>
                <w:sz w:val="24"/>
                <w:szCs w:val="24"/>
              </w:rPr>
              <w:t xml:space="preserve">mënyrën e vlerësimit të kandidatëve. </w:t>
            </w:r>
          </w:p>
        </w:tc>
      </w:tr>
    </w:tbl>
    <w:p w14:paraId="5483189A" w14:textId="77777777" w:rsidR="00E73F29" w:rsidRDefault="00E73F29" w:rsidP="00E73F29">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E73F29" w14:paraId="097C6715" w14:textId="77777777" w:rsidTr="00582DB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453BF8F"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5BE8B534"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14:paraId="048B4648" w14:textId="77777777" w:rsidR="00E73F29" w:rsidRDefault="00E73F29" w:rsidP="00E73F29">
      <w:pPr>
        <w:jc w:val="both"/>
        <w:rPr>
          <w:rFonts w:ascii="Times New Roman" w:hAnsi="Times New Roman"/>
          <w:sz w:val="24"/>
          <w:szCs w:val="24"/>
        </w:rPr>
      </w:pPr>
    </w:p>
    <w:p w14:paraId="6E13EDBA" w14:textId="5997A70C" w:rsidR="00250710" w:rsidRDefault="00250710" w:rsidP="00250710">
      <w:pPr>
        <w:jc w:val="both"/>
        <w:rPr>
          <w:rFonts w:ascii="Times New Roman" w:hAnsi="Times New Roman"/>
          <w:sz w:val="24"/>
          <w:szCs w:val="24"/>
          <w:lang w:val="de-DE"/>
        </w:rPr>
      </w:pPr>
      <w:r>
        <w:rPr>
          <w:rFonts w:ascii="Times New Roman" w:hAnsi="Times New Roman"/>
          <w:sz w:val="24"/>
          <w:szCs w:val="24"/>
          <w:lang w:val="de-DE"/>
        </w:rPr>
        <w:t xml:space="preserve">Në datën </w:t>
      </w:r>
      <w:r w:rsidR="00E41FDA">
        <w:rPr>
          <w:rFonts w:ascii="Times New Roman" w:hAnsi="Times New Roman"/>
          <w:b/>
          <w:sz w:val="24"/>
          <w:szCs w:val="24"/>
          <w:lang w:val="de-DE"/>
        </w:rPr>
        <w:t>30</w:t>
      </w:r>
      <w:r w:rsidR="00B3058E">
        <w:rPr>
          <w:rFonts w:ascii="Times New Roman" w:hAnsi="Times New Roman"/>
          <w:b/>
          <w:sz w:val="24"/>
          <w:szCs w:val="24"/>
          <w:lang w:val="de-DE"/>
        </w:rPr>
        <w:t>.</w:t>
      </w:r>
      <w:r w:rsidR="00541E5C">
        <w:rPr>
          <w:rFonts w:ascii="Times New Roman" w:hAnsi="Times New Roman"/>
          <w:b/>
          <w:sz w:val="24"/>
          <w:szCs w:val="24"/>
          <w:lang w:val="de-DE"/>
        </w:rPr>
        <w:t>10</w:t>
      </w:r>
      <w:r w:rsidR="00565AB2">
        <w:rPr>
          <w:rFonts w:ascii="Times New Roman" w:hAnsi="Times New Roman"/>
          <w:b/>
          <w:sz w:val="24"/>
          <w:szCs w:val="24"/>
          <w:lang w:val="de-DE"/>
        </w:rPr>
        <w:t>.202</w:t>
      </w:r>
      <w:r w:rsidR="00541E5C">
        <w:rPr>
          <w:rFonts w:ascii="Times New Roman" w:hAnsi="Times New Roman"/>
          <w:b/>
          <w:sz w:val="24"/>
          <w:szCs w:val="24"/>
          <w:lang w:val="de-DE"/>
        </w:rPr>
        <w:t>5</w:t>
      </w:r>
      <w:r w:rsidRPr="00AE5FC4">
        <w:rPr>
          <w:rFonts w:ascii="Times New Roman" w:hAnsi="Times New Roman"/>
          <w:b/>
          <w:i/>
          <w:sz w:val="24"/>
          <w:szCs w:val="24"/>
          <w:lang w:val="de-DE"/>
        </w:rPr>
        <w:t>,</w:t>
      </w:r>
      <w:r>
        <w:rPr>
          <w:rFonts w:ascii="Times New Roman" w:hAnsi="Times New Roman"/>
          <w:i/>
          <w:sz w:val="24"/>
          <w:szCs w:val="24"/>
          <w:lang w:val="de-DE"/>
        </w:rPr>
        <w:t xml:space="preserve"> </w:t>
      </w:r>
      <w:r w:rsidR="003A0DC3">
        <w:rPr>
          <w:rFonts w:ascii="Times New Roman" w:eastAsiaTheme="minorHAnsi" w:hAnsi="Times New Roman"/>
          <w:sz w:val="24"/>
          <w:szCs w:val="24"/>
          <w:lang w:val="de-DE"/>
        </w:rPr>
        <w:t>d</w:t>
      </w:r>
      <w:r w:rsidR="000B5C9D" w:rsidRPr="000B5C9D">
        <w:rPr>
          <w:rFonts w:ascii="Times New Roman" w:eastAsiaTheme="minorHAnsi" w:hAnsi="Times New Roman"/>
          <w:sz w:val="24"/>
          <w:szCs w:val="24"/>
          <w:lang w:val="de-DE"/>
        </w:rPr>
        <w:t xml:space="preserve">rejtoria e </w:t>
      </w:r>
      <w:r w:rsidR="003A0DC3">
        <w:rPr>
          <w:rFonts w:ascii="Times New Roman" w:eastAsiaTheme="minorHAnsi" w:hAnsi="Times New Roman"/>
          <w:sz w:val="24"/>
          <w:szCs w:val="24"/>
          <w:lang w:val="de-DE"/>
        </w:rPr>
        <w:t>b</w:t>
      </w:r>
      <w:r w:rsidR="00381818">
        <w:rPr>
          <w:rFonts w:ascii="Times New Roman" w:eastAsiaTheme="minorHAnsi" w:hAnsi="Times New Roman"/>
          <w:sz w:val="24"/>
          <w:szCs w:val="24"/>
          <w:lang w:val="de-DE"/>
        </w:rPr>
        <w:t xml:space="preserve">urimeve </w:t>
      </w:r>
      <w:r w:rsidR="00541E5C" w:rsidRPr="00541E5C">
        <w:rPr>
          <w:rFonts w:ascii="Times New Roman" w:eastAsiaTheme="minorHAnsi" w:hAnsi="Times New Roman"/>
          <w:sz w:val="24"/>
          <w:szCs w:val="24"/>
          <w:lang w:val="de-DE"/>
        </w:rPr>
        <w:t>njerëzore, informacionit dhe shërbimeve digjitale</w:t>
      </w:r>
      <w:r>
        <w:rPr>
          <w:rFonts w:ascii="Times New Roman" w:eastAsiaTheme="minorHAnsi" w:hAnsi="Times New Roman"/>
          <w:sz w:val="24"/>
          <w:szCs w:val="24"/>
          <w:lang w:val="de-DE"/>
        </w:rPr>
        <w:t>,</w:t>
      </w:r>
      <w:r w:rsidRPr="00C33B56">
        <w:rPr>
          <w:rFonts w:ascii="Times New Roman" w:eastAsiaTheme="minorHAnsi" w:hAnsi="Times New Roman"/>
          <w:sz w:val="24"/>
          <w:szCs w:val="24"/>
          <w:lang w:val="de-DE"/>
        </w:rPr>
        <w:t xml:space="preserve"> do të shpallë fituesin </w:t>
      </w:r>
      <w:r w:rsidR="00C3657B" w:rsidRPr="00C33B56">
        <w:rPr>
          <w:rFonts w:ascii="Times New Roman" w:eastAsiaTheme="minorHAnsi" w:hAnsi="Times New Roman"/>
          <w:sz w:val="24"/>
          <w:szCs w:val="24"/>
          <w:lang w:val="de-DE"/>
        </w:rPr>
        <w:t>në</w:t>
      </w:r>
      <w:r w:rsidR="00C3657B" w:rsidRPr="003C5FC3">
        <w:rPr>
          <w:rFonts w:ascii="Times New Roman" w:hAnsi="Times New Roman"/>
          <w:sz w:val="24"/>
          <w:szCs w:val="24"/>
          <w:lang w:val="de-DE"/>
        </w:rPr>
        <w:t xml:space="preserve"> </w:t>
      </w:r>
      <w:r w:rsidR="00C3657B" w:rsidRPr="00D40EAE">
        <w:rPr>
          <w:rFonts w:ascii="Times New Roman" w:hAnsi="Times New Roman"/>
          <w:sz w:val="24"/>
          <w:szCs w:val="24"/>
          <w:lang w:val="de-DE"/>
        </w:rPr>
        <w:t xml:space="preserve">faqen zyrtare të </w:t>
      </w:r>
      <w:r w:rsidR="00C3657B" w:rsidRPr="00D40EAE">
        <w:rPr>
          <w:rFonts w:ascii="Times New Roman" w:hAnsi="Times New Roman"/>
          <w:color w:val="000000"/>
          <w:spacing w:val="-4"/>
          <w:sz w:val="24"/>
          <w:szCs w:val="24"/>
          <w:shd w:val="clear" w:color="auto" w:fill="FFFFFF"/>
          <w:lang w:val="de-DE"/>
        </w:rPr>
        <w:t>Agjencisë Kombëtare të Punësimit dhe Aftësive</w:t>
      </w:r>
      <w:r w:rsidRPr="00EB5377">
        <w:rPr>
          <w:rFonts w:ascii="Times New Roman" w:hAnsi="Times New Roman"/>
          <w:sz w:val="24"/>
          <w:szCs w:val="24"/>
          <w:lang w:val="de-DE"/>
        </w:rPr>
        <w:t>,</w:t>
      </w:r>
      <w:r>
        <w:rPr>
          <w:rFonts w:ascii="Times New Roman" w:eastAsiaTheme="minorHAnsi" w:hAnsi="Times New Roman"/>
          <w:sz w:val="24"/>
          <w:szCs w:val="24"/>
          <w:lang w:val="de-DE"/>
        </w:rPr>
        <w:t xml:space="preserve"> </w:t>
      </w:r>
      <w:r w:rsidR="003A0DC3">
        <w:rPr>
          <w:rFonts w:ascii="Times New Roman" w:eastAsiaTheme="minorHAnsi" w:hAnsi="Times New Roman"/>
          <w:sz w:val="24"/>
          <w:szCs w:val="24"/>
          <w:lang w:val="de-DE"/>
        </w:rPr>
        <w:t>f</w:t>
      </w:r>
      <w:r>
        <w:rPr>
          <w:rFonts w:ascii="Times New Roman" w:eastAsiaTheme="minorHAnsi" w:hAnsi="Times New Roman"/>
          <w:sz w:val="24"/>
          <w:szCs w:val="24"/>
          <w:lang w:val="de-DE"/>
        </w:rPr>
        <w:t xml:space="preserve">aqen </w:t>
      </w:r>
      <w:r w:rsidR="003A0DC3">
        <w:rPr>
          <w:rFonts w:ascii="Times New Roman" w:eastAsiaTheme="minorHAnsi" w:hAnsi="Times New Roman"/>
          <w:sz w:val="24"/>
          <w:szCs w:val="24"/>
          <w:lang w:val="de-DE"/>
        </w:rPr>
        <w:t>z</w:t>
      </w:r>
      <w:r w:rsidRPr="00C33B56">
        <w:rPr>
          <w:rFonts w:ascii="Times New Roman" w:eastAsiaTheme="minorHAnsi" w:hAnsi="Times New Roman"/>
          <w:sz w:val="24"/>
          <w:szCs w:val="24"/>
          <w:lang w:val="de-DE"/>
        </w:rPr>
        <w:t xml:space="preserve">yrtare të </w:t>
      </w:r>
      <w:r w:rsidR="003A0DC3">
        <w:rPr>
          <w:rFonts w:ascii="Times New Roman" w:eastAsiaTheme="minorHAnsi" w:hAnsi="Times New Roman"/>
          <w:sz w:val="24"/>
          <w:szCs w:val="24"/>
          <w:lang w:val="de-DE"/>
        </w:rPr>
        <w:t>b</w:t>
      </w:r>
      <w:r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dhe kriteret e veçanta, si dhe datën, vendin dhe orën e saktë ku do të zhvillohet </w:t>
      </w:r>
      <w:r w:rsidRPr="00FD6911">
        <w:rPr>
          <w:rFonts w:ascii="Times New Roman" w:hAnsi="Times New Roman"/>
          <w:sz w:val="24"/>
          <w:szCs w:val="24"/>
        </w:rPr>
        <w:t>testimi me shkrim dhe intervista e strukturuar  me  gojë.</w:t>
      </w:r>
      <w:r>
        <w:rPr>
          <w:rFonts w:ascii="Times New Roman" w:hAnsi="Times New Roman"/>
          <w:sz w:val="24"/>
          <w:szCs w:val="24"/>
          <w:lang w:val="de-DE"/>
        </w:rPr>
        <w:t xml:space="preserve"> </w:t>
      </w:r>
    </w:p>
    <w:p w14:paraId="0D93F3E8" w14:textId="6E8DE104" w:rsidR="00E73F29" w:rsidRDefault="00250710" w:rsidP="00E73F2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w:t>
      </w:r>
      <w:r w:rsidR="003A0DC3">
        <w:rPr>
          <w:rFonts w:ascii="Times New Roman" w:eastAsiaTheme="minorHAnsi" w:hAnsi="Times New Roman"/>
          <w:sz w:val="24"/>
          <w:szCs w:val="24"/>
          <w:lang w:val="de-DE"/>
        </w:rPr>
        <w:t>d</w:t>
      </w:r>
      <w:r w:rsidR="00BC1C6B">
        <w:rPr>
          <w:rFonts w:ascii="Times New Roman" w:eastAsiaTheme="minorHAnsi" w:hAnsi="Times New Roman"/>
          <w:sz w:val="24"/>
          <w:szCs w:val="24"/>
          <w:lang w:val="de-DE"/>
        </w:rPr>
        <w:t xml:space="preserve">rejtoria </w:t>
      </w:r>
      <w:r w:rsidR="003A0DC3">
        <w:rPr>
          <w:rFonts w:ascii="Times New Roman" w:eastAsiaTheme="minorHAnsi" w:hAnsi="Times New Roman"/>
          <w:sz w:val="24"/>
          <w:szCs w:val="24"/>
          <w:lang w:val="de-DE"/>
        </w:rPr>
        <w:t>b</w:t>
      </w:r>
      <w:r w:rsidR="00BC1C6B">
        <w:rPr>
          <w:rFonts w:ascii="Times New Roman" w:eastAsiaTheme="minorHAnsi" w:hAnsi="Times New Roman"/>
          <w:sz w:val="24"/>
          <w:szCs w:val="24"/>
          <w:lang w:val="de-DE"/>
        </w:rPr>
        <w:t xml:space="preserve">urimeve </w:t>
      </w:r>
      <w:r w:rsidR="00541E5C" w:rsidRPr="00541E5C">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14:paraId="0000BE29" w14:textId="77777777" w:rsidR="004A271A" w:rsidRPr="00250710" w:rsidRDefault="004A271A" w:rsidP="00E73F29">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E73F29" w14:paraId="22BC118E" w14:textId="77777777" w:rsidTr="00582DB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78BEB2F"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0DCA3E13"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23FA4656" w14:textId="77777777" w:rsidR="00E73F29" w:rsidRDefault="00E73F29" w:rsidP="00E73F29">
      <w:pPr>
        <w:jc w:val="both"/>
        <w:rPr>
          <w:rFonts w:ascii="Times New Roman" w:hAnsi="Times New Roman"/>
          <w:sz w:val="24"/>
          <w:szCs w:val="24"/>
        </w:rPr>
      </w:pPr>
    </w:p>
    <w:p w14:paraId="53690B3C" w14:textId="77777777" w:rsidR="00E73F29" w:rsidRDefault="00E73F29" w:rsidP="00E73F29">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7FE0ED43" w14:textId="77777777" w:rsidR="00D327AE" w:rsidRDefault="00D327AE" w:rsidP="00D327AE">
      <w:pPr>
        <w:pStyle w:val="ListParagraph"/>
        <w:numPr>
          <w:ilvl w:val="0"/>
          <w:numId w:val="40"/>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72FB15D4" w14:textId="77777777" w:rsidR="00D327AE" w:rsidRPr="006303BA" w:rsidRDefault="00D327AE" w:rsidP="00D327AE">
      <w:pPr>
        <w:pStyle w:val="ListParagraph"/>
        <w:numPr>
          <w:ilvl w:val="0"/>
          <w:numId w:val="40"/>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 xml:space="preserve">“Për rregullat e etikës në administratën </w:t>
      </w:r>
      <w:r w:rsidRPr="006303BA">
        <w:rPr>
          <w:rFonts w:ascii="Times New Roman" w:hAnsi="Times New Roman"/>
          <w:i/>
          <w:sz w:val="24"/>
          <w:szCs w:val="24"/>
        </w:rPr>
        <w:t>publike”</w:t>
      </w:r>
      <w:r>
        <w:rPr>
          <w:rFonts w:ascii="Times New Roman" w:hAnsi="Times New Roman"/>
          <w:sz w:val="24"/>
          <w:szCs w:val="24"/>
        </w:rPr>
        <w:t>;</w:t>
      </w:r>
    </w:p>
    <w:p w14:paraId="258154D6" w14:textId="77777777" w:rsidR="00D327AE" w:rsidRPr="006303BA" w:rsidRDefault="00D327AE" w:rsidP="00D327AE">
      <w:pPr>
        <w:pStyle w:val="ListParagraph"/>
        <w:numPr>
          <w:ilvl w:val="0"/>
          <w:numId w:val="40"/>
        </w:numPr>
        <w:ind w:right="-81"/>
        <w:jc w:val="both"/>
        <w:rPr>
          <w:rFonts w:ascii="Times New Roman" w:hAnsi="Times New Roman"/>
          <w:i/>
          <w:sz w:val="24"/>
          <w:szCs w:val="24"/>
        </w:rPr>
      </w:pPr>
      <w:r w:rsidRPr="006303BA">
        <w:rPr>
          <w:rFonts w:ascii="Times New Roman" w:hAnsi="Times New Roman"/>
          <w:sz w:val="24"/>
          <w:szCs w:val="24"/>
        </w:rPr>
        <w:t xml:space="preserve">Njohuritë mbi </w:t>
      </w:r>
      <w:r>
        <w:rPr>
          <w:rFonts w:ascii="Times New Roman" w:hAnsi="Times New Roman"/>
          <w:sz w:val="24"/>
          <w:szCs w:val="24"/>
        </w:rPr>
        <w:t>l</w:t>
      </w:r>
      <w:r w:rsidRPr="006303BA">
        <w:rPr>
          <w:rFonts w:ascii="Times New Roman" w:hAnsi="Times New Roman"/>
          <w:sz w:val="24"/>
          <w:szCs w:val="24"/>
        </w:rPr>
        <w:t xml:space="preserve">igjin </w:t>
      </w:r>
      <w:r>
        <w:rPr>
          <w:rFonts w:ascii="Times New Roman" w:hAnsi="Times New Roman"/>
          <w:sz w:val="24"/>
          <w:szCs w:val="24"/>
        </w:rPr>
        <w:t>n</w:t>
      </w:r>
      <w:r w:rsidRPr="006303BA">
        <w:rPr>
          <w:rFonts w:ascii="Times New Roman" w:hAnsi="Times New Roman"/>
          <w:sz w:val="24"/>
          <w:szCs w:val="24"/>
        </w:rPr>
        <w:t>r. 139</w:t>
      </w:r>
      <w:r>
        <w:rPr>
          <w:rFonts w:ascii="Times New Roman" w:hAnsi="Times New Roman"/>
          <w:sz w:val="24"/>
          <w:szCs w:val="24"/>
        </w:rPr>
        <w:t>/2015</w:t>
      </w:r>
      <w:r w:rsidRPr="006303BA">
        <w:rPr>
          <w:rFonts w:ascii="Times New Roman" w:hAnsi="Times New Roman"/>
          <w:sz w:val="24"/>
          <w:szCs w:val="24"/>
        </w:rPr>
        <w:t xml:space="preserve"> datë 17.12.2015 </w:t>
      </w:r>
      <w:r>
        <w:rPr>
          <w:rFonts w:ascii="Times New Roman" w:hAnsi="Times New Roman"/>
          <w:i/>
          <w:sz w:val="24"/>
          <w:szCs w:val="24"/>
        </w:rPr>
        <w:t>“Për vetëqeverisjen vendore”;</w:t>
      </w:r>
    </w:p>
    <w:p w14:paraId="6DA06217" w14:textId="77777777" w:rsidR="00D327AE" w:rsidRPr="006303BA" w:rsidRDefault="00D327AE" w:rsidP="00D327AE">
      <w:pPr>
        <w:pStyle w:val="ListParagraph"/>
        <w:numPr>
          <w:ilvl w:val="0"/>
          <w:numId w:val="40"/>
        </w:numPr>
        <w:ind w:right="-81"/>
        <w:jc w:val="both"/>
        <w:rPr>
          <w:rFonts w:ascii="Times New Roman" w:hAnsi="Times New Roman"/>
          <w:i/>
          <w:sz w:val="24"/>
          <w:szCs w:val="24"/>
        </w:rPr>
      </w:pPr>
      <w:r w:rsidRPr="006303BA">
        <w:rPr>
          <w:rFonts w:ascii="Times New Roman" w:hAnsi="Times New Roman"/>
          <w:sz w:val="24"/>
          <w:szCs w:val="24"/>
        </w:rPr>
        <w:t xml:space="preserve">Njohuritë mbi </w:t>
      </w:r>
      <w:r>
        <w:rPr>
          <w:rFonts w:ascii="Times New Roman" w:hAnsi="Times New Roman"/>
          <w:sz w:val="24"/>
          <w:szCs w:val="24"/>
        </w:rPr>
        <w:t>l</w:t>
      </w:r>
      <w:r w:rsidRPr="006303BA">
        <w:rPr>
          <w:rFonts w:ascii="Times New Roman" w:hAnsi="Times New Roman"/>
          <w:sz w:val="24"/>
          <w:szCs w:val="24"/>
        </w:rPr>
        <w:t>igjin</w:t>
      </w:r>
      <w:r w:rsidRPr="006303BA">
        <w:rPr>
          <w:rFonts w:ascii="Times New Roman" w:hAnsi="Times New Roman"/>
          <w:sz w:val="24"/>
          <w:szCs w:val="24"/>
          <w:lang w:val="sq-AL"/>
        </w:rPr>
        <w:t xml:space="preserve"> </w:t>
      </w:r>
      <w:r>
        <w:rPr>
          <w:rFonts w:ascii="Times New Roman" w:hAnsi="Times New Roman"/>
          <w:sz w:val="24"/>
          <w:szCs w:val="24"/>
          <w:lang w:val="sq-AL"/>
        </w:rPr>
        <w:t>n</w:t>
      </w:r>
      <w:r w:rsidRPr="006303BA">
        <w:rPr>
          <w:rFonts w:ascii="Times New Roman" w:hAnsi="Times New Roman"/>
          <w:sz w:val="24"/>
          <w:szCs w:val="24"/>
          <w:lang w:val="sq-AL"/>
        </w:rPr>
        <w:t>r. 9367, dat</w:t>
      </w:r>
      <w:r w:rsidRPr="006303BA">
        <w:rPr>
          <w:rFonts w:ascii="Times New Roman" w:hAnsi="Times New Roman"/>
          <w:sz w:val="24"/>
          <w:szCs w:val="24"/>
        </w:rPr>
        <w:t>ë</w:t>
      </w:r>
      <w:r w:rsidRPr="006303BA">
        <w:rPr>
          <w:rFonts w:ascii="Times New Roman" w:hAnsi="Times New Roman"/>
          <w:sz w:val="24"/>
          <w:szCs w:val="24"/>
          <w:lang w:val="sq-AL"/>
        </w:rPr>
        <w:t xml:space="preserve"> 07.04.2005 </w:t>
      </w:r>
      <w:r w:rsidRPr="006303BA">
        <w:rPr>
          <w:rFonts w:ascii="Times New Roman" w:hAnsi="Times New Roman"/>
          <w:i/>
          <w:sz w:val="24"/>
          <w:szCs w:val="24"/>
          <w:lang w:val="sq-AL"/>
        </w:rPr>
        <w:t>“P</w:t>
      </w:r>
      <w:r w:rsidRPr="006303BA">
        <w:rPr>
          <w:rFonts w:ascii="Times New Roman" w:hAnsi="Times New Roman"/>
          <w:i/>
          <w:sz w:val="24"/>
          <w:szCs w:val="24"/>
        </w:rPr>
        <w:t>ë</w:t>
      </w:r>
      <w:r w:rsidRPr="006303BA">
        <w:rPr>
          <w:rFonts w:ascii="Times New Roman" w:hAnsi="Times New Roman"/>
          <w:i/>
          <w:sz w:val="24"/>
          <w:szCs w:val="24"/>
          <w:lang w:val="sq-AL"/>
        </w:rPr>
        <w:t>r parandalimin e konfliktit t</w:t>
      </w:r>
      <w:r w:rsidRPr="006303BA">
        <w:rPr>
          <w:rFonts w:ascii="Times New Roman" w:hAnsi="Times New Roman"/>
          <w:i/>
          <w:sz w:val="24"/>
          <w:szCs w:val="24"/>
        </w:rPr>
        <w:t>ë</w:t>
      </w:r>
      <w:r w:rsidRPr="006303BA">
        <w:rPr>
          <w:rFonts w:ascii="Times New Roman" w:hAnsi="Times New Roman"/>
          <w:i/>
          <w:sz w:val="24"/>
          <w:szCs w:val="24"/>
          <w:lang w:val="sq-AL"/>
        </w:rPr>
        <w:t xml:space="preserve"> intereresave”</w:t>
      </w:r>
      <w:r>
        <w:rPr>
          <w:rFonts w:ascii="Times New Roman" w:hAnsi="Times New Roman"/>
          <w:sz w:val="24"/>
          <w:szCs w:val="24"/>
          <w:lang w:val="sq-AL"/>
        </w:rPr>
        <w:t>;</w:t>
      </w:r>
    </w:p>
    <w:p w14:paraId="3CE01014" w14:textId="77777777" w:rsidR="00D327AE" w:rsidRPr="00C72268" w:rsidRDefault="00D327AE" w:rsidP="00D327AE">
      <w:pPr>
        <w:pStyle w:val="ListParagraph"/>
        <w:numPr>
          <w:ilvl w:val="0"/>
          <w:numId w:val="40"/>
        </w:numPr>
        <w:ind w:right="-81"/>
        <w:jc w:val="both"/>
        <w:rPr>
          <w:rFonts w:ascii="Times New Roman" w:hAnsi="Times New Roman"/>
          <w:i/>
          <w:sz w:val="24"/>
          <w:szCs w:val="24"/>
        </w:rPr>
      </w:pPr>
      <w:r w:rsidRPr="00C72268">
        <w:rPr>
          <w:rFonts w:ascii="Times New Roman" w:hAnsi="Times New Roman"/>
          <w:sz w:val="24"/>
          <w:szCs w:val="24"/>
        </w:rPr>
        <w:t xml:space="preserve">Njohuritë mbi </w:t>
      </w:r>
      <w:r>
        <w:rPr>
          <w:rFonts w:ascii="Times New Roman" w:hAnsi="Times New Roman"/>
          <w:sz w:val="24"/>
          <w:szCs w:val="24"/>
        </w:rPr>
        <w:t>l</w:t>
      </w:r>
      <w:r w:rsidRPr="00C72268">
        <w:rPr>
          <w:rFonts w:ascii="Times New Roman" w:hAnsi="Times New Roman"/>
          <w:sz w:val="24"/>
          <w:szCs w:val="24"/>
        </w:rPr>
        <w:t xml:space="preserve">igjin </w:t>
      </w:r>
      <w:r>
        <w:rPr>
          <w:rFonts w:ascii="Times New Roman" w:hAnsi="Times New Roman"/>
          <w:sz w:val="24"/>
          <w:szCs w:val="24"/>
        </w:rPr>
        <w:t>n</w:t>
      </w:r>
      <w:r w:rsidRPr="00C72268">
        <w:rPr>
          <w:rFonts w:ascii="Times New Roman" w:hAnsi="Times New Roman"/>
          <w:sz w:val="24"/>
          <w:szCs w:val="24"/>
        </w:rPr>
        <w:t xml:space="preserve">r. 119/2014 </w:t>
      </w:r>
      <w:r w:rsidRPr="00C72268">
        <w:rPr>
          <w:rFonts w:ascii="Times New Roman" w:hAnsi="Times New Roman"/>
          <w:i/>
          <w:sz w:val="24"/>
          <w:szCs w:val="24"/>
        </w:rPr>
        <w:t>“Për të drejtën e informimit”</w:t>
      </w:r>
      <w:r>
        <w:rPr>
          <w:rFonts w:ascii="Times New Roman" w:hAnsi="Times New Roman"/>
          <w:sz w:val="24"/>
          <w:szCs w:val="24"/>
        </w:rPr>
        <w:t>;</w:t>
      </w:r>
    </w:p>
    <w:p w14:paraId="7AD5B5B0" w14:textId="77777777" w:rsidR="00D327AE" w:rsidRPr="00D327AE" w:rsidRDefault="00D327AE" w:rsidP="00D327AE">
      <w:pPr>
        <w:pStyle w:val="ListParagraph"/>
        <w:numPr>
          <w:ilvl w:val="0"/>
          <w:numId w:val="40"/>
        </w:numPr>
        <w:ind w:right="-81"/>
        <w:jc w:val="both"/>
        <w:rPr>
          <w:rFonts w:ascii="Times New Roman" w:hAnsi="Times New Roman"/>
          <w:sz w:val="24"/>
          <w:szCs w:val="24"/>
        </w:rPr>
      </w:pPr>
      <w:r>
        <w:rPr>
          <w:rFonts w:ascii="Times New Roman" w:hAnsi="Times New Roman"/>
          <w:sz w:val="24"/>
          <w:szCs w:val="24"/>
          <w:lang w:val="it-IT"/>
        </w:rPr>
        <w:t xml:space="preserve">Njohuritë mbi </w:t>
      </w:r>
      <w:r w:rsidRPr="009E6DAA">
        <w:rPr>
          <w:rFonts w:ascii="Times New Roman" w:hAnsi="Times New Roman"/>
          <w:sz w:val="24"/>
          <w:szCs w:val="24"/>
          <w:lang w:val="it-IT"/>
        </w:rPr>
        <w:t>ligjin nr. 44/2015, datë 30.04.2015 “</w:t>
      </w:r>
      <w:r w:rsidRPr="009E6DAA">
        <w:rPr>
          <w:rFonts w:ascii="Times New Roman" w:hAnsi="Times New Roman"/>
          <w:i/>
          <w:sz w:val="24"/>
          <w:szCs w:val="24"/>
          <w:lang w:val="it-IT"/>
        </w:rPr>
        <w:t xml:space="preserve">Kodi i </w:t>
      </w:r>
      <w:r>
        <w:rPr>
          <w:rFonts w:ascii="Times New Roman" w:hAnsi="Times New Roman"/>
          <w:i/>
          <w:sz w:val="24"/>
          <w:szCs w:val="24"/>
          <w:lang w:val="it-IT"/>
        </w:rPr>
        <w:t>P</w:t>
      </w:r>
      <w:r w:rsidRPr="009E6DAA">
        <w:rPr>
          <w:rFonts w:ascii="Times New Roman" w:hAnsi="Times New Roman"/>
          <w:i/>
          <w:sz w:val="24"/>
          <w:szCs w:val="24"/>
          <w:lang w:val="it-IT"/>
        </w:rPr>
        <w:t xml:space="preserve">rocedurave </w:t>
      </w:r>
      <w:r>
        <w:rPr>
          <w:rFonts w:ascii="Times New Roman" w:hAnsi="Times New Roman"/>
          <w:i/>
          <w:sz w:val="24"/>
          <w:szCs w:val="24"/>
          <w:lang w:val="it-IT"/>
        </w:rPr>
        <w:t>A</w:t>
      </w:r>
      <w:r w:rsidRPr="009E6DAA">
        <w:rPr>
          <w:rFonts w:ascii="Times New Roman" w:hAnsi="Times New Roman"/>
          <w:i/>
          <w:sz w:val="24"/>
          <w:szCs w:val="24"/>
          <w:lang w:val="it-IT"/>
        </w:rPr>
        <w:t>dministrative i Republikës së Shqipërisë</w:t>
      </w:r>
      <w:r w:rsidRPr="009E6DAA">
        <w:rPr>
          <w:rFonts w:ascii="Times New Roman" w:hAnsi="Times New Roman"/>
          <w:sz w:val="24"/>
          <w:szCs w:val="24"/>
          <w:lang w:val="it-IT"/>
        </w:rPr>
        <w:t>”</w:t>
      </w:r>
      <w:r>
        <w:rPr>
          <w:rFonts w:ascii="Times New Roman" w:hAnsi="Times New Roman"/>
          <w:sz w:val="24"/>
          <w:szCs w:val="24"/>
          <w:lang w:val="it-IT"/>
        </w:rPr>
        <w:t>;</w:t>
      </w:r>
    </w:p>
    <w:p w14:paraId="73A82CC0" w14:textId="77777777" w:rsidR="00D327AE" w:rsidRDefault="00D327AE" w:rsidP="00D327AE">
      <w:pPr>
        <w:pStyle w:val="ListParagraph"/>
        <w:numPr>
          <w:ilvl w:val="0"/>
          <w:numId w:val="40"/>
        </w:numPr>
        <w:ind w:right="-81"/>
        <w:jc w:val="both"/>
        <w:rPr>
          <w:rFonts w:ascii="Times New Roman" w:hAnsi="Times New Roman"/>
          <w:i/>
          <w:sz w:val="24"/>
          <w:szCs w:val="24"/>
        </w:rPr>
      </w:pPr>
      <w:r w:rsidRPr="00000305">
        <w:rPr>
          <w:rFonts w:ascii="Times New Roman" w:hAnsi="Times New Roman"/>
          <w:sz w:val="24"/>
          <w:szCs w:val="24"/>
        </w:rPr>
        <w:t xml:space="preserve">Njohuritë mbi ligjin </w:t>
      </w:r>
      <w:r>
        <w:rPr>
          <w:rFonts w:ascii="Times New Roman" w:hAnsi="Times New Roman"/>
          <w:sz w:val="24"/>
          <w:szCs w:val="24"/>
        </w:rPr>
        <w:t>n</w:t>
      </w:r>
      <w:r w:rsidRPr="00000305">
        <w:rPr>
          <w:rFonts w:ascii="Times New Roman" w:hAnsi="Times New Roman"/>
          <w:sz w:val="24"/>
          <w:szCs w:val="24"/>
        </w:rPr>
        <w:t>r.</w:t>
      </w:r>
      <w:r>
        <w:rPr>
          <w:rFonts w:ascii="Times New Roman" w:hAnsi="Times New Roman"/>
          <w:sz w:val="24"/>
          <w:szCs w:val="24"/>
        </w:rPr>
        <w:t xml:space="preserve"> </w:t>
      </w:r>
      <w:r w:rsidRPr="00000305">
        <w:rPr>
          <w:rFonts w:ascii="Times New Roman" w:hAnsi="Times New Roman"/>
          <w:sz w:val="24"/>
          <w:szCs w:val="24"/>
        </w:rPr>
        <w:t>9632, datë 30.10.2006</w:t>
      </w:r>
      <w:r>
        <w:rPr>
          <w:rFonts w:ascii="Times New Roman" w:hAnsi="Times New Roman"/>
          <w:i/>
          <w:sz w:val="24"/>
          <w:szCs w:val="24"/>
        </w:rPr>
        <w:t xml:space="preserve"> “P</w:t>
      </w:r>
      <w:r w:rsidRPr="00000305">
        <w:rPr>
          <w:rFonts w:ascii="Times New Roman" w:hAnsi="Times New Roman"/>
          <w:i/>
          <w:sz w:val="24"/>
          <w:szCs w:val="24"/>
        </w:rPr>
        <w:t>ër</w:t>
      </w:r>
      <w:r>
        <w:rPr>
          <w:rFonts w:ascii="Times New Roman" w:hAnsi="Times New Roman"/>
          <w:i/>
          <w:sz w:val="24"/>
          <w:szCs w:val="24"/>
        </w:rPr>
        <w:t xml:space="preserve"> </w:t>
      </w:r>
      <w:r w:rsidRPr="00000305">
        <w:rPr>
          <w:rFonts w:ascii="Times New Roman" w:hAnsi="Times New Roman"/>
          <w:i/>
          <w:sz w:val="24"/>
          <w:szCs w:val="24"/>
        </w:rPr>
        <w:t>sistemin e taksave vendore</w:t>
      </w:r>
      <w:r>
        <w:rPr>
          <w:rFonts w:ascii="Times New Roman" w:hAnsi="Times New Roman"/>
          <w:i/>
          <w:sz w:val="24"/>
          <w:szCs w:val="24"/>
        </w:rPr>
        <w:t xml:space="preserve">”, </w:t>
      </w:r>
      <w:r w:rsidRPr="00000305">
        <w:rPr>
          <w:rFonts w:ascii="Times New Roman" w:hAnsi="Times New Roman"/>
          <w:i/>
          <w:sz w:val="24"/>
          <w:szCs w:val="24"/>
        </w:rPr>
        <w:t>i ndryshuar</w:t>
      </w:r>
      <w:r>
        <w:rPr>
          <w:rFonts w:ascii="Times New Roman" w:hAnsi="Times New Roman"/>
          <w:i/>
          <w:sz w:val="24"/>
          <w:szCs w:val="24"/>
        </w:rPr>
        <w:t>;</w:t>
      </w:r>
    </w:p>
    <w:p w14:paraId="15C9BFDB" w14:textId="77777777" w:rsidR="00D327AE" w:rsidRPr="00000305" w:rsidRDefault="00D327AE" w:rsidP="00D327AE">
      <w:pPr>
        <w:pStyle w:val="ListParagraph"/>
        <w:numPr>
          <w:ilvl w:val="0"/>
          <w:numId w:val="40"/>
        </w:numPr>
        <w:ind w:right="-81"/>
        <w:jc w:val="both"/>
        <w:rPr>
          <w:rFonts w:ascii="Times New Roman" w:hAnsi="Times New Roman"/>
          <w:i/>
          <w:sz w:val="24"/>
          <w:szCs w:val="24"/>
        </w:rPr>
      </w:pPr>
      <w:r w:rsidRPr="00000305">
        <w:rPr>
          <w:rFonts w:ascii="Times New Roman" w:hAnsi="Times New Roman"/>
          <w:sz w:val="24"/>
          <w:szCs w:val="24"/>
        </w:rPr>
        <w:t>Njohuritë mbi ligjin</w:t>
      </w:r>
      <w:r>
        <w:rPr>
          <w:rFonts w:ascii="Times New Roman" w:hAnsi="Times New Roman"/>
          <w:sz w:val="24"/>
          <w:szCs w:val="24"/>
        </w:rPr>
        <w:t xml:space="preserve"> nr.10433, </w:t>
      </w:r>
      <w:r w:rsidRPr="00000305">
        <w:rPr>
          <w:rFonts w:ascii="Times New Roman" w:hAnsi="Times New Roman"/>
          <w:sz w:val="24"/>
          <w:szCs w:val="24"/>
        </w:rPr>
        <w:t>datë 16.6.2011</w:t>
      </w:r>
      <w:r>
        <w:rPr>
          <w:rFonts w:ascii="Times New Roman" w:hAnsi="Times New Roman"/>
          <w:i/>
          <w:sz w:val="24"/>
          <w:szCs w:val="24"/>
        </w:rPr>
        <w:t xml:space="preserve"> “P</w:t>
      </w:r>
      <w:r w:rsidRPr="00000305">
        <w:rPr>
          <w:rFonts w:ascii="Times New Roman" w:hAnsi="Times New Roman"/>
          <w:i/>
          <w:sz w:val="24"/>
          <w:szCs w:val="24"/>
        </w:rPr>
        <w:t xml:space="preserve">ër inspektimin në </w:t>
      </w:r>
      <w:r>
        <w:rPr>
          <w:rFonts w:ascii="Times New Roman" w:hAnsi="Times New Roman"/>
          <w:i/>
          <w:sz w:val="24"/>
          <w:szCs w:val="24"/>
        </w:rPr>
        <w:t>R</w:t>
      </w:r>
      <w:r w:rsidRPr="00000305">
        <w:rPr>
          <w:rFonts w:ascii="Times New Roman" w:hAnsi="Times New Roman"/>
          <w:i/>
          <w:sz w:val="24"/>
          <w:szCs w:val="24"/>
        </w:rPr>
        <w:t xml:space="preserve">epublikën e </w:t>
      </w:r>
      <w:r>
        <w:rPr>
          <w:rFonts w:ascii="Times New Roman" w:hAnsi="Times New Roman"/>
          <w:i/>
          <w:sz w:val="24"/>
          <w:szCs w:val="24"/>
        </w:rPr>
        <w:t>S</w:t>
      </w:r>
      <w:r w:rsidRPr="00000305">
        <w:rPr>
          <w:rFonts w:ascii="Times New Roman" w:hAnsi="Times New Roman"/>
          <w:i/>
          <w:sz w:val="24"/>
          <w:szCs w:val="24"/>
        </w:rPr>
        <w:t>hqipërisë</w:t>
      </w:r>
      <w:r>
        <w:rPr>
          <w:rFonts w:ascii="Times New Roman" w:hAnsi="Times New Roman"/>
          <w:i/>
          <w:sz w:val="24"/>
          <w:szCs w:val="24"/>
        </w:rPr>
        <w:t>”;</w:t>
      </w:r>
    </w:p>
    <w:p w14:paraId="4ECA4462" w14:textId="109C8F79" w:rsidR="00B3058E" w:rsidRPr="00541E5C" w:rsidRDefault="00D327AE" w:rsidP="00541E5C">
      <w:pPr>
        <w:pStyle w:val="ListParagraph"/>
        <w:numPr>
          <w:ilvl w:val="0"/>
          <w:numId w:val="40"/>
        </w:numPr>
        <w:ind w:right="-81"/>
        <w:jc w:val="both"/>
        <w:rPr>
          <w:rFonts w:ascii="Times New Roman" w:hAnsi="Times New Roman"/>
          <w:i/>
          <w:sz w:val="24"/>
          <w:szCs w:val="24"/>
        </w:rPr>
      </w:pPr>
      <w:r w:rsidRPr="00DA261E">
        <w:rPr>
          <w:rFonts w:ascii="Times New Roman" w:hAnsi="Times New Roman"/>
          <w:sz w:val="24"/>
          <w:szCs w:val="24"/>
        </w:rPr>
        <w:t xml:space="preserve">Njohuritë mbi </w:t>
      </w:r>
      <w:r>
        <w:rPr>
          <w:rFonts w:ascii="Times New Roman" w:hAnsi="Times New Roman"/>
          <w:sz w:val="24"/>
          <w:szCs w:val="24"/>
          <w:lang w:val="sq-AL"/>
        </w:rPr>
        <w:t>l</w:t>
      </w:r>
      <w:r w:rsidRPr="00DA261E">
        <w:rPr>
          <w:rFonts w:ascii="Times New Roman" w:hAnsi="Times New Roman"/>
          <w:sz w:val="24"/>
          <w:szCs w:val="24"/>
          <w:lang w:val="sq-AL"/>
        </w:rPr>
        <w:t xml:space="preserve">igjin </w:t>
      </w:r>
      <w:r>
        <w:rPr>
          <w:rFonts w:ascii="Times New Roman" w:hAnsi="Times New Roman"/>
          <w:sz w:val="24"/>
          <w:szCs w:val="24"/>
          <w:lang w:val="sq-AL"/>
        </w:rPr>
        <w:t>n</w:t>
      </w:r>
      <w:r w:rsidRPr="00DA261E">
        <w:rPr>
          <w:rFonts w:ascii="Times New Roman" w:hAnsi="Times New Roman"/>
          <w:sz w:val="24"/>
          <w:szCs w:val="24"/>
          <w:lang w:val="sq-AL"/>
        </w:rPr>
        <w:t xml:space="preserve">r. </w:t>
      </w:r>
      <w:r>
        <w:rPr>
          <w:rFonts w:ascii="Times New Roman" w:hAnsi="Times New Roman"/>
          <w:sz w:val="24"/>
          <w:szCs w:val="24"/>
          <w:lang w:val="sq-AL"/>
        </w:rPr>
        <w:t xml:space="preserve">68/2017 </w:t>
      </w:r>
      <w:r w:rsidRPr="003979E6">
        <w:rPr>
          <w:rFonts w:ascii="Times New Roman" w:hAnsi="Times New Roman"/>
          <w:i/>
          <w:sz w:val="24"/>
          <w:szCs w:val="24"/>
          <w:lang w:val="sq-AL"/>
        </w:rPr>
        <w:t>“Për financat e vetëqeverisjes vendore”</w:t>
      </w:r>
      <w:r>
        <w:rPr>
          <w:rFonts w:ascii="Times New Roman" w:hAnsi="Times New Roman"/>
          <w:i/>
          <w:sz w:val="24"/>
          <w:szCs w:val="24"/>
          <w:lang w:val="sq-AL"/>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E73F29" w14:paraId="46F9C76A" w14:textId="77777777" w:rsidTr="00541E5C">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36A0DAA"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8815" w:type="dxa"/>
            <w:tcBorders>
              <w:top w:val="nil"/>
              <w:left w:val="single" w:sz="8" w:space="0" w:color="000000"/>
              <w:bottom w:val="single" w:sz="8" w:space="0" w:color="000000"/>
              <w:right w:val="nil"/>
            </w:tcBorders>
            <w:vAlign w:val="center"/>
            <w:hideMark/>
          </w:tcPr>
          <w:p w14:paraId="469B1823"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14:paraId="7763F908" w14:textId="77777777" w:rsidR="00E73F29" w:rsidRDefault="00E73F29" w:rsidP="00E73F29">
      <w:pPr>
        <w:pStyle w:val="ListParagraph"/>
        <w:ind w:right="-81"/>
        <w:jc w:val="both"/>
        <w:rPr>
          <w:rFonts w:ascii="Times New Roman" w:hAnsi="Times New Roman"/>
          <w:sz w:val="24"/>
          <w:szCs w:val="24"/>
        </w:rPr>
      </w:pPr>
    </w:p>
    <w:p w14:paraId="5155ABB4" w14:textId="77777777" w:rsidR="00E73F29" w:rsidRPr="00254D92" w:rsidRDefault="00E73F29" w:rsidP="00254D92">
      <w:pPr>
        <w:ind w:right="-81"/>
        <w:jc w:val="both"/>
        <w:rPr>
          <w:rFonts w:ascii="Times New Roman" w:hAnsi="Times New Roman"/>
          <w:b/>
          <w:sz w:val="24"/>
        </w:rPr>
      </w:pPr>
      <w:r w:rsidRPr="00254D92">
        <w:rPr>
          <w:rFonts w:ascii="Times New Roman" w:hAnsi="Times New Roman"/>
          <w:b/>
          <w:sz w:val="24"/>
        </w:rPr>
        <w:t xml:space="preserve">Kandidatët do të vlerësohen në lidhje me: </w:t>
      </w:r>
    </w:p>
    <w:p w14:paraId="5EA905B6" w14:textId="77777777" w:rsidR="00E73F29" w:rsidRDefault="00E73F29" w:rsidP="00E73F29">
      <w:pPr>
        <w:pStyle w:val="ListParagraph"/>
        <w:numPr>
          <w:ilvl w:val="0"/>
          <w:numId w:val="36"/>
        </w:numPr>
        <w:ind w:right="-81"/>
        <w:jc w:val="both"/>
        <w:rPr>
          <w:rFonts w:ascii="Times New Roman" w:hAnsi="Times New Roman"/>
          <w:sz w:val="24"/>
        </w:rPr>
      </w:pPr>
      <w:r>
        <w:rPr>
          <w:rFonts w:ascii="Times New Roman" w:hAnsi="Times New Roman"/>
          <w:sz w:val="24"/>
        </w:rPr>
        <w:t xml:space="preserve">Vlerësimin me shkrim, deri në 60 pikë; </w:t>
      </w:r>
    </w:p>
    <w:p w14:paraId="154CF17C" w14:textId="77777777" w:rsidR="00E73F29" w:rsidRDefault="00E73F29" w:rsidP="00E73F29">
      <w:pPr>
        <w:pStyle w:val="ListParagraph"/>
        <w:numPr>
          <w:ilvl w:val="0"/>
          <w:numId w:val="36"/>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14:paraId="43D8D7C5" w14:textId="77777777" w:rsidR="00E73F29" w:rsidRPr="00250710" w:rsidRDefault="00E73F29" w:rsidP="00E73F29">
      <w:pPr>
        <w:pStyle w:val="ListParagraph"/>
        <w:numPr>
          <w:ilvl w:val="0"/>
          <w:numId w:val="36"/>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14:paraId="70DA8378" w14:textId="77777777" w:rsidR="00250710" w:rsidRDefault="00250710" w:rsidP="00250710">
      <w:pPr>
        <w:pStyle w:val="ListParagraph"/>
        <w:ind w:left="1080" w:right="-81"/>
        <w:jc w:val="both"/>
        <w:rPr>
          <w:rFonts w:ascii="Times New Roman" w:hAnsi="Times New Roman"/>
          <w:sz w:val="28"/>
          <w:szCs w:val="24"/>
        </w:rPr>
      </w:pPr>
    </w:p>
    <w:p w14:paraId="09F289CF" w14:textId="77777777" w:rsidR="00250710" w:rsidRPr="00250710" w:rsidRDefault="00250710" w:rsidP="00250710">
      <w:pPr>
        <w:jc w:val="both"/>
        <w:rPr>
          <w:rFonts w:ascii="Times New Roman" w:hAnsi="Times New Roman"/>
          <w:sz w:val="24"/>
          <w:szCs w:val="24"/>
        </w:rPr>
      </w:pPr>
      <w:r w:rsidRPr="00250710">
        <w:rPr>
          <w:rFonts w:ascii="Times New Roman" w:hAnsi="Times New Roman"/>
          <w:sz w:val="24"/>
          <w:szCs w:val="24"/>
        </w:rPr>
        <w:t xml:space="preserve">Më shumë detaje në lidhje me vlerësimin me pikë, metodologjinë e shpërndarjes së pikëve, mënyrën e llogaritjes së rezultatit përfundimtar i gjeni në </w:t>
      </w:r>
      <w:r w:rsidR="00565AB2">
        <w:rPr>
          <w:rFonts w:ascii="Times New Roman" w:hAnsi="Times New Roman"/>
          <w:sz w:val="24"/>
          <w:szCs w:val="24"/>
        </w:rPr>
        <w:t>u</w:t>
      </w:r>
      <w:r w:rsidRPr="00250710">
        <w:rPr>
          <w:rFonts w:ascii="Times New Roman" w:hAnsi="Times New Roman"/>
          <w:sz w:val="24"/>
          <w:szCs w:val="24"/>
        </w:rPr>
        <w:t xml:space="preserve">dhëzimin </w:t>
      </w:r>
      <w:r w:rsidR="00565AB2">
        <w:rPr>
          <w:rFonts w:ascii="Times New Roman" w:hAnsi="Times New Roman"/>
          <w:sz w:val="24"/>
          <w:szCs w:val="24"/>
        </w:rPr>
        <w:t>n</w:t>
      </w:r>
      <w:r w:rsidRPr="00250710">
        <w:rPr>
          <w:rFonts w:ascii="Times New Roman" w:hAnsi="Times New Roman"/>
          <w:sz w:val="24"/>
          <w:szCs w:val="24"/>
        </w:rPr>
        <w:t>r. 2, datë 27.03.2015, “</w:t>
      </w:r>
      <w:r w:rsidRPr="00250710">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250710">
        <w:rPr>
          <w:rFonts w:ascii="Times New Roman" w:hAnsi="Times New Roman"/>
          <w:sz w:val="24"/>
          <w:szCs w:val="24"/>
        </w:rPr>
        <w:t>”</w:t>
      </w:r>
      <w:r>
        <w:t>,</w:t>
      </w:r>
      <w:r w:rsidRPr="00250710">
        <w:rPr>
          <w:rFonts w:ascii="Times New Roman" w:hAnsi="Times New Roman"/>
          <w:sz w:val="24"/>
          <w:szCs w:val="24"/>
        </w:rPr>
        <w:t xml:space="preserve"> të Departamentit të Administratës Publike </w:t>
      </w:r>
      <w:hyperlink r:id="rId11" w:history="1">
        <w:r w:rsidRPr="00250710">
          <w:rPr>
            <w:rStyle w:val="Hyperlink"/>
            <w:sz w:val="24"/>
            <w:szCs w:val="24"/>
          </w:rPr>
          <w:t>www.dap.gov.al</w:t>
        </w:r>
      </w:hyperlink>
      <w:r w:rsidRPr="00250710">
        <w:rPr>
          <w:rFonts w:ascii="Times New Roman" w:hAnsi="Times New Roman"/>
          <w:sz w:val="24"/>
          <w:szCs w:val="24"/>
        </w:rPr>
        <w:t xml:space="preserve">. </w:t>
      </w:r>
      <w:hyperlink r:id="rId12" w:history="1">
        <w:r w:rsidRPr="00250710">
          <w:rPr>
            <w:rStyle w:val="Hyperlink"/>
            <w:sz w:val="24"/>
            <w:szCs w:val="24"/>
          </w:rPr>
          <w:t>http://dap.gov.al/2014-03-21-12-52-44/udhezime/426-udhezim-nr-2-date-27-03-2015</w:t>
        </w:r>
      </w:hyperlink>
    </w:p>
    <w:p w14:paraId="389D7D60" w14:textId="77777777" w:rsidR="00E73F29" w:rsidRDefault="00E73F29" w:rsidP="00E73F29">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15"/>
      </w:tblGrid>
      <w:tr w:rsidR="00E73F29" w14:paraId="1FD5972C" w14:textId="77777777" w:rsidTr="00582DB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CDFA80A" w14:textId="77777777" w:rsidR="00E73F29" w:rsidRDefault="00E73F29" w:rsidP="00582DB2">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7B3E4B24" w14:textId="77777777" w:rsidR="00E73F29" w:rsidRDefault="00E73F29" w:rsidP="00582DB2">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60152675" w14:textId="77777777" w:rsidR="007C6825" w:rsidRDefault="007C6825" w:rsidP="00E73F29">
      <w:pPr>
        <w:jc w:val="both"/>
        <w:rPr>
          <w:rFonts w:ascii="Times New Roman" w:hAnsi="Times New Roman"/>
          <w:sz w:val="24"/>
          <w:szCs w:val="24"/>
        </w:rPr>
      </w:pPr>
    </w:p>
    <w:p w14:paraId="26714E8A" w14:textId="4CC188F6" w:rsidR="00EE3898" w:rsidRDefault="007C6825" w:rsidP="007C6825">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eastAsiaTheme="minorHAnsi" w:hAnsi="Times New Roman"/>
          <w:sz w:val="24"/>
          <w:szCs w:val="24"/>
        </w:rPr>
        <w:t xml:space="preserve">Bashkia Himarë </w:t>
      </w:r>
      <w:r w:rsidRPr="00CD7FB1">
        <w:rPr>
          <w:rFonts w:ascii="Times New Roman" w:eastAsiaTheme="minorHAnsi" w:hAnsi="Times New Roman"/>
          <w:sz w:val="24"/>
          <w:szCs w:val="24"/>
        </w:rPr>
        <w:t xml:space="preserve">do të shpallë fituesin </w:t>
      </w:r>
      <w:r w:rsidR="00C3657B" w:rsidRPr="00C3657B">
        <w:rPr>
          <w:rFonts w:ascii="Times New Roman" w:eastAsiaTheme="minorHAnsi" w:hAnsi="Times New Roman"/>
          <w:sz w:val="24"/>
          <w:szCs w:val="24"/>
        </w:rPr>
        <w:t>në faqen zyrtare të Agjencisë Kombëtare të Punësimit dhe Aftësive</w:t>
      </w:r>
      <w:r>
        <w:rPr>
          <w:rFonts w:ascii="Times New Roman" w:hAnsi="Times New Roman"/>
          <w:sz w:val="24"/>
          <w:szCs w:val="24"/>
        </w:rPr>
        <w:t>,</w:t>
      </w:r>
      <w:r w:rsidRPr="00CD7FB1">
        <w:rPr>
          <w:rFonts w:ascii="Times New Roman" w:eastAsiaTheme="minorHAnsi" w:hAnsi="Times New Roman"/>
          <w:sz w:val="24"/>
          <w:szCs w:val="24"/>
        </w:rPr>
        <w:t xml:space="preserve"> </w:t>
      </w:r>
      <w:r w:rsidR="00565AB2">
        <w:rPr>
          <w:rFonts w:ascii="Times New Roman" w:eastAsiaTheme="minorHAnsi" w:hAnsi="Times New Roman"/>
          <w:sz w:val="24"/>
          <w:szCs w:val="24"/>
        </w:rPr>
        <w:t>f</w:t>
      </w:r>
      <w:r w:rsidRPr="00CD7FB1">
        <w:rPr>
          <w:rFonts w:ascii="Times New Roman" w:eastAsiaTheme="minorHAnsi" w:hAnsi="Times New Roman"/>
          <w:sz w:val="24"/>
          <w:szCs w:val="24"/>
        </w:rPr>
        <w:t>aq</w:t>
      </w:r>
      <w:r>
        <w:rPr>
          <w:rFonts w:ascii="Times New Roman" w:eastAsiaTheme="minorHAnsi" w:hAnsi="Times New Roman"/>
          <w:sz w:val="24"/>
          <w:szCs w:val="24"/>
        </w:rPr>
        <w:t xml:space="preserve">en </w:t>
      </w:r>
      <w:r w:rsidR="00565AB2">
        <w:rPr>
          <w:rFonts w:ascii="Times New Roman" w:eastAsiaTheme="minorHAnsi" w:hAnsi="Times New Roman"/>
          <w:sz w:val="24"/>
          <w:szCs w:val="24"/>
        </w:rPr>
        <w:t>z</w:t>
      </w:r>
      <w:r>
        <w:rPr>
          <w:rFonts w:ascii="Times New Roman" w:eastAsiaTheme="minorHAnsi" w:hAnsi="Times New Roman"/>
          <w:sz w:val="24"/>
          <w:szCs w:val="24"/>
        </w:rPr>
        <w:t xml:space="preserve">yrtare të </w:t>
      </w:r>
      <w:r w:rsidR="00565AB2">
        <w:rPr>
          <w:rFonts w:ascii="Times New Roman" w:eastAsiaTheme="minorHAnsi" w:hAnsi="Times New Roman"/>
          <w:sz w:val="24"/>
          <w:szCs w:val="24"/>
        </w:rPr>
        <w:t>b</w:t>
      </w:r>
      <w:r>
        <w:rPr>
          <w:rFonts w:ascii="Times New Roman" w:eastAsiaTheme="minorHAnsi" w:hAnsi="Times New Roman"/>
          <w:sz w:val="24"/>
          <w:szCs w:val="24"/>
        </w:rPr>
        <w:t xml:space="preserve">ashkisë dhe </w:t>
      </w:r>
      <w:r w:rsidRPr="00CD7FB1">
        <w:rPr>
          <w:rFonts w:ascii="Times New Roman" w:eastAsiaTheme="minorHAnsi" w:hAnsi="Times New Roman"/>
          <w:sz w:val="24"/>
          <w:szCs w:val="24"/>
        </w:rPr>
        <w:t>në stendën e informimit të publikut</w:t>
      </w:r>
      <w:r>
        <w:rPr>
          <w:rFonts w:ascii="Times New Roman" w:hAnsi="Times New Roman"/>
          <w:sz w:val="24"/>
          <w:szCs w:val="24"/>
        </w:rPr>
        <w:t>. Të gjithë kandidatët pjesëmarrës në këtë procedurë do të njoftohen në mënyrë elektronike për datën e saktë të shpalljes së fituesit.</w:t>
      </w:r>
    </w:p>
    <w:p w14:paraId="63DEDD85" w14:textId="77777777" w:rsidR="00565AB2" w:rsidRDefault="00565AB2" w:rsidP="007C6825">
      <w:pPr>
        <w:jc w:val="both"/>
        <w:rPr>
          <w:rFonts w:ascii="Times New Roman" w:hAnsi="Times New Roman"/>
          <w:sz w:val="24"/>
          <w:szCs w:val="24"/>
        </w:rPr>
      </w:pPr>
    </w:p>
    <w:p w14:paraId="77E52BE7" w14:textId="77777777" w:rsidR="004A271A" w:rsidRDefault="004A271A" w:rsidP="007C6825">
      <w:pPr>
        <w:jc w:val="both"/>
        <w:rPr>
          <w:rFonts w:ascii="Times New Roman" w:hAnsi="Times New Roman"/>
          <w:sz w:val="24"/>
          <w:szCs w:val="24"/>
        </w:rPr>
      </w:pPr>
    </w:p>
    <w:p w14:paraId="2DD22F09" w14:textId="77777777" w:rsidR="004A271A" w:rsidRDefault="004A271A" w:rsidP="007C6825">
      <w:pPr>
        <w:jc w:val="both"/>
        <w:rPr>
          <w:rFonts w:ascii="Times New Roman" w:hAnsi="Times New Roman"/>
          <w:sz w:val="24"/>
          <w:szCs w:val="24"/>
        </w:rPr>
      </w:pPr>
    </w:p>
    <w:p w14:paraId="73633852" w14:textId="77777777" w:rsidR="007C6825" w:rsidRPr="00DB5EF8" w:rsidRDefault="00404B2F" w:rsidP="00404B2F">
      <w:pPr>
        <w:tabs>
          <w:tab w:val="left" w:pos="7500"/>
        </w:tabs>
        <w:jc w:val="center"/>
        <w:rPr>
          <w:rFonts w:ascii="Times New Roman" w:hAnsi="Times New Roman"/>
          <w:b/>
          <w:sz w:val="24"/>
          <w:szCs w:val="24"/>
        </w:rPr>
      </w:pPr>
      <w:r w:rsidRPr="00DB5EF8">
        <w:rPr>
          <w:rFonts w:ascii="Times New Roman" w:hAnsi="Times New Roman"/>
          <w:b/>
          <w:sz w:val="24"/>
          <w:szCs w:val="24"/>
        </w:rPr>
        <w:t>BASHKIA HIMARË</w:t>
      </w:r>
    </w:p>
    <w:p w14:paraId="407489A4" w14:textId="3E28EFD8" w:rsidR="000B5C9D" w:rsidRPr="00DB5EF8" w:rsidRDefault="000B5C9D" w:rsidP="000B5C9D">
      <w:pPr>
        <w:jc w:val="center"/>
        <w:rPr>
          <w:rFonts w:ascii="Times New Roman" w:eastAsiaTheme="minorHAnsi" w:hAnsi="Times New Roman"/>
          <w:b/>
          <w:sz w:val="24"/>
          <w:szCs w:val="24"/>
          <w:lang w:val="sq-AL"/>
        </w:rPr>
      </w:pPr>
      <w:r w:rsidRPr="00DB5EF8">
        <w:rPr>
          <w:rFonts w:ascii="Times New Roman" w:eastAsiaTheme="minorHAnsi" w:hAnsi="Times New Roman"/>
          <w:b/>
          <w:sz w:val="24"/>
          <w:szCs w:val="24"/>
          <w:lang w:val="sq-AL"/>
        </w:rPr>
        <w:t xml:space="preserve">Drejtoria e </w:t>
      </w:r>
      <w:r w:rsidR="00565AB2" w:rsidRPr="00DB5EF8">
        <w:rPr>
          <w:rFonts w:ascii="Times New Roman" w:eastAsiaTheme="minorHAnsi" w:hAnsi="Times New Roman"/>
          <w:b/>
          <w:sz w:val="24"/>
          <w:szCs w:val="24"/>
          <w:lang w:val="sq-AL"/>
        </w:rPr>
        <w:t>b</w:t>
      </w:r>
      <w:r w:rsidR="00381818" w:rsidRPr="00DB5EF8">
        <w:rPr>
          <w:rFonts w:ascii="Times New Roman" w:eastAsiaTheme="minorHAnsi" w:hAnsi="Times New Roman"/>
          <w:b/>
          <w:sz w:val="24"/>
          <w:szCs w:val="24"/>
          <w:lang w:val="sq-AL"/>
        </w:rPr>
        <w:t xml:space="preserve">urimeve </w:t>
      </w:r>
      <w:r w:rsidR="00541E5C" w:rsidRPr="00541E5C">
        <w:rPr>
          <w:rFonts w:ascii="Times New Roman" w:eastAsiaTheme="minorHAnsi" w:hAnsi="Times New Roman"/>
          <w:b/>
          <w:sz w:val="24"/>
          <w:szCs w:val="24"/>
          <w:lang w:val="sq-AL"/>
        </w:rPr>
        <w:t>njerëzore, informacionit dhe shërbimeve digjitale</w:t>
      </w:r>
    </w:p>
    <w:p w14:paraId="51D12920" w14:textId="77777777" w:rsidR="0090250B" w:rsidRPr="00E73F29" w:rsidRDefault="0090250B" w:rsidP="007C6825">
      <w:pPr>
        <w:jc w:val="both"/>
        <w:rPr>
          <w:szCs w:val="24"/>
        </w:rPr>
      </w:pPr>
    </w:p>
    <w:sectPr w:rsidR="0090250B" w:rsidRPr="00E73F29" w:rsidSect="00DB5EF8">
      <w:footerReference w:type="even" r:id="rId13"/>
      <w:footerReference w:type="default" r:id="rId14"/>
      <w:headerReference w:type="first" r:id="rId15"/>
      <w:footerReference w:type="first" r:id="rId16"/>
      <w:pgSz w:w="11907" w:h="16839" w:code="9"/>
      <w:pgMar w:top="1296" w:right="1138" w:bottom="1138" w:left="1138"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0C64" w14:textId="77777777" w:rsidR="002C418E" w:rsidRDefault="002C418E" w:rsidP="00386E9F">
      <w:pPr>
        <w:spacing w:after="0" w:line="240" w:lineRule="auto"/>
      </w:pPr>
      <w:r>
        <w:separator/>
      </w:r>
    </w:p>
  </w:endnote>
  <w:endnote w:type="continuationSeparator" w:id="0">
    <w:p w14:paraId="746B5B88" w14:textId="77777777" w:rsidR="002C418E" w:rsidRDefault="002C418E"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D01E" w14:textId="77777777" w:rsidR="00EE3898" w:rsidRDefault="00EE3898">
    <w:pPr>
      <w:pStyle w:val="Footer"/>
    </w:pPr>
  </w:p>
  <w:p w14:paraId="57C3EFA1" w14:textId="77777777" w:rsidR="002D40A6" w:rsidRDefault="002D4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E035" w14:textId="77777777" w:rsidR="009F6D5E" w:rsidRPr="00166271" w:rsidRDefault="009F6D5E" w:rsidP="009F6D5E">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r w:rsidRPr="00166271">
      <w:rPr>
        <w:rFonts w:ascii="Times New Roman" w:eastAsia="Times New Roman" w:hAnsi="Times New Roman"/>
        <w:sz w:val="18"/>
        <w:szCs w:val="18"/>
        <w:lang w:val="de-DE" w:eastAsia="x-none"/>
      </w:rPr>
      <w:t>Adresa: Rr. “25 Marsi</w:t>
    </w:r>
    <w:r w:rsidRPr="00166271">
      <w:rPr>
        <w:rFonts w:ascii="Times New Roman" w:eastAsia="Times New Roman" w:hAnsi="Times New Roman"/>
        <w:sz w:val="18"/>
        <w:szCs w:val="18"/>
        <w:lang w:val="sq-AL" w:eastAsia="it-IT"/>
      </w:rPr>
      <w:t>”</w:t>
    </w:r>
    <w:r w:rsidRPr="00166271">
      <w:rPr>
        <w:rFonts w:ascii="Times New Roman" w:eastAsia="Times New Roman" w:hAnsi="Times New Roman"/>
        <w:sz w:val="18"/>
        <w:szCs w:val="18"/>
        <w:lang w:val="de-DE" w:eastAsia="x-none"/>
      </w:rPr>
      <w:t xml:space="preserve">, Nr. 2, Spile, Himarë              </w:t>
    </w:r>
    <w:r w:rsidRPr="00C9443F">
      <w:rPr>
        <w:rFonts w:ascii="Times New Roman" w:eastAsia="Times New Roman" w:hAnsi="Times New Roman"/>
        <w:sz w:val="18"/>
        <w:szCs w:val="18"/>
        <w:lang w:val="de-DE" w:eastAsia="x-none"/>
      </w:rPr>
      <w:t xml:space="preserve">Web: </w:t>
    </w:r>
    <w:hyperlink r:id="rId1" w:history="1">
      <w:r w:rsidRPr="00C9443F">
        <w:rPr>
          <w:rFonts w:ascii="Times New Roman" w:eastAsia="Times New Roman" w:hAnsi="Times New Roman"/>
          <w:color w:val="0000FF"/>
          <w:sz w:val="18"/>
          <w:szCs w:val="18"/>
          <w:lang w:val="de-DE" w:eastAsia="x-none"/>
        </w:rPr>
        <w:t>www.himara.gov.al</w:t>
      </w:r>
    </w:hyperlink>
    <w:r w:rsidRPr="00C9443F">
      <w:rPr>
        <w:rFonts w:ascii="Times New Roman" w:eastAsia="Times New Roman" w:hAnsi="Times New Roman"/>
        <w:sz w:val="18"/>
        <w:szCs w:val="18"/>
        <w:lang w:val="de-DE" w:eastAsia="x-none"/>
      </w:rPr>
      <w:t xml:space="preserve">,  E-mail: </w:t>
    </w:r>
    <w:hyperlink r:id="rId2" w:history="1">
      <w:r w:rsidRPr="00C9443F">
        <w:rPr>
          <w:rFonts w:ascii="Times New Roman" w:eastAsia="Times New Roman" w:hAnsi="Times New Roman"/>
          <w:color w:val="0000FF"/>
          <w:sz w:val="18"/>
          <w:szCs w:val="18"/>
          <w:lang w:val="de-DE" w:eastAsia="x-none"/>
        </w:rPr>
        <w:t>info@himara.gov.al</w:t>
      </w:r>
    </w:hyperlink>
    <w:r w:rsidRPr="00C9443F">
      <w:rPr>
        <w:rFonts w:ascii="Cambria" w:eastAsia="Times New Roman" w:hAnsi="Cambria"/>
        <w:sz w:val="18"/>
        <w:szCs w:val="18"/>
        <w:lang w:eastAsia="x-none"/>
      </w:rPr>
      <w:t xml:space="preserve">                    </w:t>
    </w:r>
    <w:r w:rsidRPr="00166271">
      <w:rPr>
        <w:rFonts w:ascii="Cambria" w:hAnsi="Cambria"/>
      </w:rPr>
      <w:t xml:space="preserve">Page </w:t>
    </w:r>
    <w:r w:rsidRPr="00166271">
      <w:fldChar w:fldCharType="begin"/>
    </w:r>
    <w:r w:rsidRPr="00166271">
      <w:instrText xml:space="preserve"> PAGE   \* MERGEFORMAT </w:instrText>
    </w:r>
    <w:r w:rsidRPr="00166271">
      <w:fldChar w:fldCharType="separate"/>
    </w:r>
    <w:r w:rsidR="00CA7645">
      <w:rPr>
        <w:noProof/>
      </w:rPr>
      <w:t>6</w:t>
    </w:r>
    <w:r w:rsidRPr="00166271">
      <w:rPr>
        <w:rFonts w:ascii="Cambria" w:hAnsi="Cambri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535D" w14:textId="77777777" w:rsidR="009F6D5E" w:rsidRPr="00166271" w:rsidRDefault="009F6D5E" w:rsidP="009F6D5E">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r w:rsidRPr="00166271">
      <w:rPr>
        <w:rFonts w:ascii="Times New Roman" w:eastAsia="Times New Roman" w:hAnsi="Times New Roman"/>
        <w:sz w:val="18"/>
        <w:szCs w:val="18"/>
        <w:lang w:val="de-DE" w:eastAsia="x-none"/>
      </w:rPr>
      <w:t>Adresa: Rr. “25 Marsi</w:t>
    </w:r>
    <w:r w:rsidRPr="00166271">
      <w:rPr>
        <w:rFonts w:ascii="Times New Roman" w:eastAsia="Times New Roman" w:hAnsi="Times New Roman"/>
        <w:sz w:val="18"/>
        <w:szCs w:val="18"/>
        <w:lang w:val="sq-AL" w:eastAsia="it-IT"/>
      </w:rPr>
      <w:t>”</w:t>
    </w:r>
    <w:r w:rsidRPr="00166271">
      <w:rPr>
        <w:rFonts w:ascii="Times New Roman" w:eastAsia="Times New Roman" w:hAnsi="Times New Roman"/>
        <w:sz w:val="18"/>
        <w:szCs w:val="18"/>
        <w:lang w:val="de-DE" w:eastAsia="x-none"/>
      </w:rPr>
      <w:t xml:space="preserve">, Nr. 2, Spile, Himarë              </w:t>
    </w:r>
    <w:r w:rsidRPr="00C9443F">
      <w:rPr>
        <w:rFonts w:ascii="Times New Roman" w:eastAsia="Times New Roman" w:hAnsi="Times New Roman"/>
        <w:sz w:val="18"/>
        <w:szCs w:val="18"/>
        <w:lang w:val="de-DE" w:eastAsia="x-none"/>
      </w:rPr>
      <w:t xml:space="preserve">Web: </w:t>
    </w:r>
    <w:hyperlink r:id="rId1" w:history="1">
      <w:r w:rsidRPr="00C9443F">
        <w:rPr>
          <w:rFonts w:ascii="Times New Roman" w:eastAsia="Times New Roman" w:hAnsi="Times New Roman"/>
          <w:color w:val="0000FF"/>
          <w:sz w:val="18"/>
          <w:szCs w:val="18"/>
          <w:lang w:val="de-DE" w:eastAsia="x-none"/>
        </w:rPr>
        <w:t>www.himara.gov.al</w:t>
      </w:r>
    </w:hyperlink>
    <w:r w:rsidRPr="00C9443F">
      <w:rPr>
        <w:rFonts w:ascii="Times New Roman" w:eastAsia="Times New Roman" w:hAnsi="Times New Roman"/>
        <w:sz w:val="18"/>
        <w:szCs w:val="18"/>
        <w:lang w:val="de-DE" w:eastAsia="x-none"/>
      </w:rPr>
      <w:t xml:space="preserve">,  E-mail: </w:t>
    </w:r>
    <w:hyperlink r:id="rId2" w:history="1">
      <w:r w:rsidRPr="00C9443F">
        <w:rPr>
          <w:rFonts w:ascii="Times New Roman" w:eastAsia="Times New Roman" w:hAnsi="Times New Roman"/>
          <w:color w:val="0000FF"/>
          <w:sz w:val="18"/>
          <w:szCs w:val="18"/>
          <w:lang w:val="de-DE" w:eastAsia="x-none"/>
        </w:rPr>
        <w:t>info@himara.gov.al</w:t>
      </w:r>
    </w:hyperlink>
    <w:r w:rsidRPr="00C9443F">
      <w:rPr>
        <w:rFonts w:ascii="Cambria" w:eastAsia="Times New Roman" w:hAnsi="Cambria"/>
        <w:sz w:val="18"/>
        <w:szCs w:val="18"/>
        <w:lang w:eastAsia="x-none"/>
      </w:rPr>
      <w:t xml:space="preserve">                    </w:t>
    </w:r>
    <w:r w:rsidRPr="00166271">
      <w:rPr>
        <w:rFonts w:ascii="Cambria" w:hAnsi="Cambria"/>
      </w:rPr>
      <w:t xml:space="preserve">Page </w:t>
    </w:r>
    <w:r w:rsidRPr="00166271">
      <w:fldChar w:fldCharType="begin"/>
    </w:r>
    <w:r w:rsidRPr="00166271">
      <w:instrText xml:space="preserve"> PAGE   \* MERGEFORMAT </w:instrText>
    </w:r>
    <w:r w:rsidRPr="00166271">
      <w:fldChar w:fldCharType="separate"/>
    </w:r>
    <w:r w:rsidR="00F610D8">
      <w:rPr>
        <w:noProof/>
      </w:rPr>
      <w:t>1</w:t>
    </w:r>
    <w:r w:rsidRPr="00166271">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9747" w14:textId="77777777" w:rsidR="002C418E" w:rsidRDefault="002C418E" w:rsidP="00386E9F">
      <w:pPr>
        <w:spacing w:after="0" w:line="240" w:lineRule="auto"/>
      </w:pPr>
      <w:r>
        <w:separator/>
      </w:r>
    </w:p>
  </w:footnote>
  <w:footnote w:type="continuationSeparator" w:id="0">
    <w:p w14:paraId="1F534B8E" w14:textId="77777777" w:rsidR="002C418E" w:rsidRDefault="002C418E"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99EB" w14:textId="77777777" w:rsidR="004E609B" w:rsidRPr="00855DAA" w:rsidRDefault="004E609B" w:rsidP="004E609B">
    <w:pPr>
      <w:tabs>
        <w:tab w:val="center" w:pos="4680"/>
        <w:tab w:val="right" w:pos="9360"/>
      </w:tabs>
      <w:spacing w:after="0" w:line="240" w:lineRule="auto"/>
      <w:jc w:val="center"/>
      <w:rPr>
        <w:rFonts w:ascii="Cambria" w:eastAsia="Times New Roman" w:hAnsi="Cambria" w:cs="Calibri"/>
        <w:noProof/>
      </w:rPr>
    </w:pPr>
    <w:bookmarkStart w:id="0" w:name="_Hlk197428561"/>
    <w:bookmarkStart w:id="1" w:name="_Hlk197428562"/>
    <w:bookmarkStart w:id="2" w:name="_Hlk197433073"/>
    <w:bookmarkStart w:id="3" w:name="_Hlk197433074"/>
    <w:bookmarkStart w:id="4" w:name="_Hlk197433847"/>
    <w:bookmarkStart w:id="5" w:name="_Hlk197433848"/>
    <w:r w:rsidRPr="00855DAA">
      <w:rPr>
        <w:rFonts w:eastAsia="Calibri" w:cs="Calibri"/>
        <w:noProof/>
      </w:rPr>
      <w:drawing>
        <wp:inline distT="0" distB="0" distL="0" distR="0" wp14:anchorId="4C9FE5DD" wp14:editId="2D421B7D">
          <wp:extent cx="314325" cy="52641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526415"/>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w:t>
    </w:r>
    <w:r w:rsidRPr="00855DAA">
      <w:rPr>
        <w:rFonts w:eastAsia="Calibri"/>
        <w:noProof/>
      </w:rPr>
      <w:drawing>
        <wp:inline distT="0" distB="0" distL="0" distR="0" wp14:anchorId="5C2559D5" wp14:editId="1FF42EE7">
          <wp:extent cx="438785" cy="577850"/>
          <wp:effectExtent l="0" t="0" r="0" b="0"/>
          <wp:docPr id="1" name="Picture 1" descr="SHPALLJE PËR NJË VËND TË LIRË PUNE PËR KATEGORINË E PUNONJËSVE  MBËSHTETËS-MIRËMBAJTËS TEK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PALLJE PËR NJË VËND TË LIRË PUNE PËR KATEGORINË E PUNONJËSVE  MBËSHTETËS-MIRËMBAJTËS TEKNI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577850"/>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__________________________________________________</w:t>
    </w:r>
  </w:p>
  <w:p w14:paraId="3BDCA250" w14:textId="77777777" w:rsidR="004E609B" w:rsidRPr="00855DAA" w:rsidRDefault="004E609B" w:rsidP="004E609B">
    <w:pPr>
      <w:spacing w:after="0" w:line="240" w:lineRule="auto"/>
      <w:jc w:val="center"/>
      <w:rPr>
        <w:rFonts w:eastAsia="Times New Roman"/>
        <w:noProof/>
        <w:sz w:val="18"/>
        <w:szCs w:val="18"/>
      </w:rPr>
    </w:pPr>
    <w:r w:rsidRPr="00855DAA">
      <w:rPr>
        <w:rFonts w:eastAsia="Times New Roman"/>
        <w:noProof/>
        <w:sz w:val="18"/>
        <w:szCs w:val="18"/>
      </w:rPr>
      <w:t>R E P U B L I K A  E  S H Q I P Ë R I S Ë</w:t>
    </w:r>
  </w:p>
  <w:p w14:paraId="1A4BBE04" w14:textId="77777777" w:rsidR="004E609B" w:rsidRPr="00855DAA" w:rsidRDefault="004E609B" w:rsidP="004E609B">
    <w:pPr>
      <w:spacing w:after="0"/>
      <w:jc w:val="center"/>
      <w:rPr>
        <w:rFonts w:ascii="Times New Roman" w:eastAsia="Calibri" w:hAnsi="Times New Roman"/>
        <w:b/>
        <w:sz w:val="24"/>
        <w:szCs w:val="24"/>
      </w:rPr>
    </w:pPr>
    <w:r w:rsidRPr="00855DAA">
      <w:rPr>
        <w:rFonts w:ascii="Times New Roman" w:eastAsia="Calibri" w:hAnsi="Times New Roman"/>
        <w:b/>
        <w:sz w:val="24"/>
        <w:szCs w:val="24"/>
      </w:rPr>
      <w:t>BASHKIA HIMARË</w:t>
    </w:r>
  </w:p>
  <w:p w14:paraId="66C568F5" w14:textId="77777777" w:rsidR="004E609B" w:rsidRDefault="004E609B" w:rsidP="004E609B">
    <w:pPr>
      <w:tabs>
        <w:tab w:val="center" w:pos="4680"/>
        <w:tab w:val="right" w:pos="9360"/>
      </w:tabs>
      <w:spacing w:after="0" w:line="240" w:lineRule="auto"/>
      <w:jc w:val="center"/>
      <w:rPr>
        <w:rFonts w:ascii="Times New Roman" w:hAnsi="Times New Roman"/>
        <w:b/>
        <w:sz w:val="20"/>
        <w:szCs w:val="20"/>
        <w:lang w:val="de-DE"/>
      </w:rPr>
    </w:pPr>
    <w:bookmarkStart w:id="6" w:name="_Hlk209013723"/>
    <w:bookmarkStart w:id="7" w:name="_Hlk209013724"/>
    <w:r w:rsidRPr="00FF3F36">
      <w:rPr>
        <w:rFonts w:ascii="Times New Roman" w:hAnsi="Times New Roman"/>
        <w:b/>
        <w:sz w:val="20"/>
        <w:szCs w:val="20"/>
        <w:lang w:val="de-DE"/>
      </w:rPr>
      <w:t>DREJTORIA E BURIMEVE NJERËZORE</w:t>
    </w:r>
    <w:r>
      <w:rPr>
        <w:rFonts w:ascii="Times New Roman" w:hAnsi="Times New Roman"/>
        <w:b/>
        <w:sz w:val="20"/>
        <w:szCs w:val="20"/>
        <w:lang w:val="de-DE"/>
      </w:rPr>
      <w:t>, INFORMACIONIT</w:t>
    </w:r>
    <w:r w:rsidRPr="00FF3F36">
      <w:rPr>
        <w:rFonts w:ascii="Times New Roman" w:hAnsi="Times New Roman"/>
        <w:b/>
        <w:sz w:val="20"/>
        <w:szCs w:val="20"/>
        <w:lang w:val="de-DE"/>
      </w:rPr>
      <w:t xml:space="preserve"> DHE SHËRBIMEVE</w:t>
    </w:r>
    <w:r>
      <w:rPr>
        <w:rFonts w:ascii="Times New Roman" w:hAnsi="Times New Roman"/>
        <w:b/>
        <w:sz w:val="20"/>
        <w:szCs w:val="20"/>
        <w:lang w:val="de-DE"/>
      </w:rPr>
      <w:t xml:space="preserve"> DIGJITALE</w:t>
    </w:r>
  </w:p>
  <w:p w14:paraId="3E58601D" w14:textId="77777777" w:rsidR="004E609B" w:rsidRPr="00FF3F36" w:rsidRDefault="004E609B" w:rsidP="004E609B">
    <w:pPr>
      <w:tabs>
        <w:tab w:val="center" w:pos="4680"/>
        <w:tab w:val="right" w:pos="9360"/>
      </w:tabs>
      <w:spacing w:after="0" w:line="240" w:lineRule="auto"/>
      <w:jc w:val="center"/>
      <w:rPr>
        <w:rFonts w:ascii="Times New Roman" w:hAnsi="Times New Roman"/>
        <w:b/>
        <w:sz w:val="20"/>
        <w:szCs w:val="20"/>
        <w:lang w:val="de-DE"/>
      </w:rPr>
    </w:pPr>
  </w:p>
  <w:p w14:paraId="5F6BFB98" w14:textId="77777777" w:rsidR="004E609B" w:rsidRPr="00907B57" w:rsidRDefault="004E609B" w:rsidP="004E609B">
    <w:pPr>
      <w:jc w:val="center"/>
      <w:rPr>
        <w:rFonts w:ascii="Times New Roman" w:hAnsi="Times New Roman"/>
        <w:sz w:val="24"/>
        <w:szCs w:val="24"/>
        <w:lang w:val="de-DE"/>
      </w:rPr>
    </w:pPr>
    <w:r w:rsidRPr="00B3336B">
      <w:rPr>
        <w:rFonts w:ascii="Times New Roman" w:hAnsi="Times New Roman"/>
        <w:sz w:val="24"/>
        <w:szCs w:val="24"/>
        <w:lang w:val="de-DE"/>
      </w:rPr>
      <w:t xml:space="preserve">Nr.______prot.                                                                                        </w:t>
    </w:r>
    <w:r>
      <w:rPr>
        <w:rFonts w:ascii="Times New Roman" w:hAnsi="Times New Roman"/>
        <w:sz w:val="24"/>
        <w:szCs w:val="24"/>
        <w:lang w:val="de-DE"/>
      </w:rPr>
      <w:t xml:space="preserve">  </w:t>
    </w:r>
    <w:r w:rsidRPr="00B3336B">
      <w:rPr>
        <w:rFonts w:ascii="Times New Roman" w:hAnsi="Times New Roman"/>
        <w:sz w:val="24"/>
        <w:szCs w:val="24"/>
        <w:lang w:val="de-DE"/>
      </w:rPr>
      <w:t>Himarë, më____.____.202</w:t>
    </w:r>
    <w:r>
      <w:rPr>
        <w:rFonts w:ascii="Times New Roman" w:hAnsi="Times New Roman"/>
        <w:sz w:val="24"/>
        <w:szCs w:val="24"/>
        <w:lang w:val="de-DE"/>
      </w:rPr>
      <w:t>5</w:t>
    </w:r>
    <w:bookmarkEnd w:id="0"/>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6"/>
    <w:multiLevelType w:val="multilevel"/>
    <w:tmpl w:val="043A71B8"/>
    <w:name w:val="WW8Num65"/>
    <w:lvl w:ilvl="0">
      <w:start w:val="1"/>
      <w:numFmt w:val="lowerLetter"/>
      <w:lvlText w:val="%1."/>
      <w:lvlJc w:val="left"/>
      <w:pPr>
        <w:tabs>
          <w:tab w:val="num" w:pos="2700"/>
        </w:tabs>
        <w:ind w:left="270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2700"/>
        </w:tabs>
        <w:ind w:left="2700" w:hanging="360"/>
      </w:pPr>
      <w:rPr>
        <w:rFonts w:ascii="Palatino Linotype" w:eastAsia="Times New Roman" w:hAnsi="Palatino Linotype" w:cs="Times New Roman"/>
        <w:b w:val="0"/>
        <w:i w:val="0"/>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183AE6"/>
    <w:multiLevelType w:val="hybridMultilevel"/>
    <w:tmpl w:val="772649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829B6"/>
    <w:multiLevelType w:val="hybridMultilevel"/>
    <w:tmpl w:val="07BA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EA62D62"/>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7E4CE7"/>
    <w:multiLevelType w:val="hybridMultilevel"/>
    <w:tmpl w:val="A5D8DC44"/>
    <w:lvl w:ilvl="0" w:tplc="CACC83DA">
      <w:start w:val="1"/>
      <w:numFmt w:val="lowerLetter"/>
      <w:lvlText w:val="%1)"/>
      <w:lvlJc w:val="left"/>
      <w:pPr>
        <w:ind w:left="720" w:hanging="360"/>
      </w:pPr>
      <w:rPr>
        <w:rFonts w:cs="Times New Roman"/>
        <w:i/>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D4A24D9"/>
    <w:multiLevelType w:val="hybridMultilevel"/>
    <w:tmpl w:val="AA4237F2"/>
    <w:lvl w:ilvl="0" w:tplc="90243020">
      <w:start w:val="1"/>
      <w:numFmt w:val="lowerLetter"/>
      <w:lvlText w:val="%1)"/>
      <w:lvlJc w:val="left"/>
      <w:pPr>
        <w:ind w:left="720" w:hanging="360"/>
      </w:pPr>
      <w:rPr>
        <w:rFonts w:cs="Times New Roman"/>
        <w:i/>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D64073C"/>
    <w:multiLevelType w:val="hybridMultilevel"/>
    <w:tmpl w:val="8FAC2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3C466B"/>
    <w:multiLevelType w:val="hybridMultilevel"/>
    <w:tmpl w:val="F70651CC"/>
    <w:lvl w:ilvl="0" w:tplc="04090001">
      <w:start w:val="1"/>
      <w:numFmt w:val="bullet"/>
      <w:lvlText w:val=""/>
      <w:lvlJc w:val="left"/>
      <w:pPr>
        <w:tabs>
          <w:tab w:val="num" w:pos="360"/>
        </w:tabs>
        <w:ind w:left="360" w:hanging="360"/>
      </w:pPr>
      <w:rPr>
        <w:rFonts w:ascii="Symbol" w:hAnsi="Symbol" w:cs="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E1C92"/>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4843095"/>
    <w:multiLevelType w:val="hybridMultilevel"/>
    <w:tmpl w:val="BECAD026"/>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47E97EA7"/>
    <w:multiLevelType w:val="hybridMultilevel"/>
    <w:tmpl w:val="375C515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49CB289A"/>
    <w:multiLevelType w:val="hybridMultilevel"/>
    <w:tmpl w:val="5EA44598"/>
    <w:lvl w:ilvl="0" w:tplc="4C5250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B083F"/>
    <w:multiLevelType w:val="hybridMultilevel"/>
    <w:tmpl w:val="1AE42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53425EFD"/>
    <w:multiLevelType w:val="hybridMultilevel"/>
    <w:tmpl w:val="007AA690"/>
    <w:lvl w:ilvl="0" w:tplc="234A0FA8">
      <w:start w:val="2"/>
      <w:numFmt w:val="bullet"/>
      <w:lvlText w:val="-"/>
      <w:lvlJc w:val="left"/>
      <w:pPr>
        <w:ind w:left="1080" w:hanging="360"/>
      </w:pPr>
      <w:rPr>
        <w:rFonts w:ascii="Times New Roman" w:eastAsia="MS Mincho" w:hAnsi="Times New Roman"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0E1444"/>
    <w:multiLevelType w:val="hybridMultilevel"/>
    <w:tmpl w:val="9F62FB94"/>
    <w:lvl w:ilvl="0" w:tplc="1B563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1CDA"/>
    <w:multiLevelType w:val="hybridMultilevel"/>
    <w:tmpl w:val="02CEF818"/>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5" w15:restartNumberingAfterBreak="0">
    <w:nsid w:val="5A930206"/>
    <w:multiLevelType w:val="hybridMultilevel"/>
    <w:tmpl w:val="4A6EEAC4"/>
    <w:lvl w:ilvl="0" w:tplc="EADC7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604E5281"/>
    <w:multiLevelType w:val="hybridMultilevel"/>
    <w:tmpl w:val="F25693D0"/>
    <w:lvl w:ilvl="0" w:tplc="219227EA">
      <w:start w:val="1"/>
      <w:numFmt w:val="decimal"/>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7B0EF3"/>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615B2F5E"/>
    <w:multiLevelType w:val="hybridMultilevel"/>
    <w:tmpl w:val="72C2F0DC"/>
    <w:lvl w:ilvl="0" w:tplc="A662AE78">
      <w:start w:val="1"/>
      <w:numFmt w:val="lowerLetter"/>
      <w:lvlText w:val="%1-"/>
      <w:lvlJc w:val="left"/>
      <w:pPr>
        <w:ind w:left="1080" w:hanging="360"/>
      </w:pPr>
      <w:rPr>
        <w:rFonts w:hint="default"/>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0"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3143F6"/>
    <w:multiLevelType w:val="hybridMultilevel"/>
    <w:tmpl w:val="4EBE3054"/>
    <w:lvl w:ilvl="0" w:tplc="709C8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D096A"/>
    <w:multiLevelType w:val="hybridMultilevel"/>
    <w:tmpl w:val="CA6295E4"/>
    <w:lvl w:ilvl="0" w:tplc="B68EE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27593"/>
    <w:multiLevelType w:val="hybridMultilevel"/>
    <w:tmpl w:val="B4106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B60EA"/>
    <w:multiLevelType w:val="hybridMultilevel"/>
    <w:tmpl w:val="6C9AD50E"/>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21"/>
  </w:num>
  <w:num w:numId="3">
    <w:abstractNumId w:val="11"/>
  </w:num>
  <w:num w:numId="4">
    <w:abstractNumId w:val="4"/>
  </w:num>
  <w:num w:numId="5">
    <w:abstractNumId w:val="17"/>
  </w:num>
  <w:num w:numId="6">
    <w:abstractNumId w:val="26"/>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2"/>
  </w:num>
  <w:num w:numId="12">
    <w:abstractNumId w:val="12"/>
  </w:num>
  <w:num w:numId="13">
    <w:abstractNumId w:val="3"/>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3"/>
  </w:num>
  <w:num w:numId="27">
    <w:abstractNumId w:val="1"/>
  </w:num>
  <w:num w:numId="28">
    <w:abstractNumId w:val="20"/>
  </w:num>
  <w:num w:numId="29">
    <w:abstractNumId w:val="14"/>
  </w:num>
  <w:num w:numId="30">
    <w:abstractNumId w:val="5"/>
  </w:num>
  <w:num w:numId="31">
    <w:abstractNumId w:val="28"/>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0"/>
  </w:num>
  <w:num w:numId="39">
    <w:abstractNumId w:val="16"/>
  </w:num>
  <w:num w:numId="40">
    <w:abstractNumId w:val="9"/>
  </w:num>
  <w:num w:numId="41">
    <w:abstractNumId w:val="23"/>
  </w:num>
  <w:num w:numId="42">
    <w:abstractNumId w:val="31"/>
  </w:num>
  <w:num w:numId="43">
    <w:abstractNumId w:val="27"/>
  </w:num>
  <w:num w:numId="44">
    <w:abstractNumId w:val="2"/>
  </w:num>
  <w:num w:numId="45">
    <w:abstractNumId w:val="10"/>
  </w:num>
  <w:num w:numId="4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6D"/>
    <w:rsid w:val="00000305"/>
    <w:rsid w:val="000026FC"/>
    <w:rsid w:val="000075C2"/>
    <w:rsid w:val="00017F0A"/>
    <w:rsid w:val="00020D47"/>
    <w:rsid w:val="000248CF"/>
    <w:rsid w:val="0002494B"/>
    <w:rsid w:val="00025947"/>
    <w:rsid w:val="00033B81"/>
    <w:rsid w:val="00033E36"/>
    <w:rsid w:val="000372B9"/>
    <w:rsid w:val="00050C2D"/>
    <w:rsid w:val="00055A9A"/>
    <w:rsid w:val="000635E2"/>
    <w:rsid w:val="000654E6"/>
    <w:rsid w:val="00065CE7"/>
    <w:rsid w:val="00075C76"/>
    <w:rsid w:val="000776DE"/>
    <w:rsid w:val="00081190"/>
    <w:rsid w:val="00083B5A"/>
    <w:rsid w:val="00087974"/>
    <w:rsid w:val="000A0A5C"/>
    <w:rsid w:val="000A1D06"/>
    <w:rsid w:val="000A4572"/>
    <w:rsid w:val="000B210C"/>
    <w:rsid w:val="000B4E8C"/>
    <w:rsid w:val="000B5C9D"/>
    <w:rsid w:val="000C14A4"/>
    <w:rsid w:val="000D14F3"/>
    <w:rsid w:val="000D1727"/>
    <w:rsid w:val="000D18A5"/>
    <w:rsid w:val="000D3392"/>
    <w:rsid w:val="000E0D38"/>
    <w:rsid w:val="000E3367"/>
    <w:rsid w:val="00101D26"/>
    <w:rsid w:val="00112EBE"/>
    <w:rsid w:val="00116537"/>
    <w:rsid w:val="00121F5B"/>
    <w:rsid w:val="001249D6"/>
    <w:rsid w:val="00131528"/>
    <w:rsid w:val="001365BD"/>
    <w:rsid w:val="001470A4"/>
    <w:rsid w:val="001477A6"/>
    <w:rsid w:val="00147B65"/>
    <w:rsid w:val="00157269"/>
    <w:rsid w:val="0016483B"/>
    <w:rsid w:val="001756BF"/>
    <w:rsid w:val="0017737D"/>
    <w:rsid w:val="00191685"/>
    <w:rsid w:val="00196931"/>
    <w:rsid w:val="00197E5B"/>
    <w:rsid w:val="001A1DA8"/>
    <w:rsid w:val="001A2ED3"/>
    <w:rsid w:val="001B39E4"/>
    <w:rsid w:val="001B3BAF"/>
    <w:rsid w:val="001B5958"/>
    <w:rsid w:val="001B78F9"/>
    <w:rsid w:val="001C4E76"/>
    <w:rsid w:val="001C753E"/>
    <w:rsid w:val="001D05FF"/>
    <w:rsid w:val="001D5CD0"/>
    <w:rsid w:val="001E3847"/>
    <w:rsid w:val="001E57CB"/>
    <w:rsid w:val="001F4C5D"/>
    <w:rsid w:val="001F61C0"/>
    <w:rsid w:val="002047B8"/>
    <w:rsid w:val="002052EA"/>
    <w:rsid w:val="0021039B"/>
    <w:rsid w:val="00212FE6"/>
    <w:rsid w:val="00216473"/>
    <w:rsid w:val="00225FB2"/>
    <w:rsid w:val="0023335B"/>
    <w:rsid w:val="00233498"/>
    <w:rsid w:val="0024051F"/>
    <w:rsid w:val="00240CB6"/>
    <w:rsid w:val="00241223"/>
    <w:rsid w:val="002427F8"/>
    <w:rsid w:val="00242CB6"/>
    <w:rsid w:val="0024362E"/>
    <w:rsid w:val="00247AD0"/>
    <w:rsid w:val="00250710"/>
    <w:rsid w:val="00254D92"/>
    <w:rsid w:val="00264069"/>
    <w:rsid w:val="00264EC1"/>
    <w:rsid w:val="002658A4"/>
    <w:rsid w:val="00265FC0"/>
    <w:rsid w:val="00273BED"/>
    <w:rsid w:val="0027415E"/>
    <w:rsid w:val="00274515"/>
    <w:rsid w:val="00283264"/>
    <w:rsid w:val="002976DE"/>
    <w:rsid w:val="002A2371"/>
    <w:rsid w:val="002A531A"/>
    <w:rsid w:val="002B35F1"/>
    <w:rsid w:val="002B3ABC"/>
    <w:rsid w:val="002B5C39"/>
    <w:rsid w:val="002B5E1E"/>
    <w:rsid w:val="002C418E"/>
    <w:rsid w:val="002C5A7D"/>
    <w:rsid w:val="002D18A6"/>
    <w:rsid w:val="002D2894"/>
    <w:rsid w:val="002D40A6"/>
    <w:rsid w:val="002D7FBB"/>
    <w:rsid w:val="002E3693"/>
    <w:rsid w:val="002F309A"/>
    <w:rsid w:val="002F3B1E"/>
    <w:rsid w:val="002F52C5"/>
    <w:rsid w:val="002F74E3"/>
    <w:rsid w:val="0030009C"/>
    <w:rsid w:val="00300E6D"/>
    <w:rsid w:val="00304875"/>
    <w:rsid w:val="00305F19"/>
    <w:rsid w:val="0031494B"/>
    <w:rsid w:val="0032261F"/>
    <w:rsid w:val="00325336"/>
    <w:rsid w:val="003277A8"/>
    <w:rsid w:val="0034081F"/>
    <w:rsid w:val="0034285E"/>
    <w:rsid w:val="00343802"/>
    <w:rsid w:val="00354B6B"/>
    <w:rsid w:val="00360052"/>
    <w:rsid w:val="00360787"/>
    <w:rsid w:val="00366D0E"/>
    <w:rsid w:val="003725AA"/>
    <w:rsid w:val="00372762"/>
    <w:rsid w:val="003739FA"/>
    <w:rsid w:val="0037563B"/>
    <w:rsid w:val="003763D8"/>
    <w:rsid w:val="00381818"/>
    <w:rsid w:val="003837AF"/>
    <w:rsid w:val="00386E9F"/>
    <w:rsid w:val="00390945"/>
    <w:rsid w:val="00390BAF"/>
    <w:rsid w:val="003979E6"/>
    <w:rsid w:val="003A0DC3"/>
    <w:rsid w:val="003B3799"/>
    <w:rsid w:val="003C4BCE"/>
    <w:rsid w:val="003C5641"/>
    <w:rsid w:val="003C5FC3"/>
    <w:rsid w:val="003C74B1"/>
    <w:rsid w:val="003D3B4F"/>
    <w:rsid w:val="003D40CA"/>
    <w:rsid w:val="003D5045"/>
    <w:rsid w:val="003D525C"/>
    <w:rsid w:val="003D76EC"/>
    <w:rsid w:val="003E1F9C"/>
    <w:rsid w:val="003F153F"/>
    <w:rsid w:val="003F4E76"/>
    <w:rsid w:val="003F798F"/>
    <w:rsid w:val="00404B2F"/>
    <w:rsid w:val="00410620"/>
    <w:rsid w:val="00411DBF"/>
    <w:rsid w:val="00420201"/>
    <w:rsid w:val="00421B2C"/>
    <w:rsid w:val="00430364"/>
    <w:rsid w:val="00432EDC"/>
    <w:rsid w:val="00440314"/>
    <w:rsid w:val="00441E8A"/>
    <w:rsid w:val="004425C1"/>
    <w:rsid w:val="00452D02"/>
    <w:rsid w:val="004538DD"/>
    <w:rsid w:val="004558B4"/>
    <w:rsid w:val="0045720C"/>
    <w:rsid w:val="00461090"/>
    <w:rsid w:val="00471D01"/>
    <w:rsid w:val="00472946"/>
    <w:rsid w:val="00474066"/>
    <w:rsid w:val="00487B44"/>
    <w:rsid w:val="00496B1A"/>
    <w:rsid w:val="004A271A"/>
    <w:rsid w:val="004A76C3"/>
    <w:rsid w:val="004C2093"/>
    <w:rsid w:val="004D21EF"/>
    <w:rsid w:val="004D345A"/>
    <w:rsid w:val="004E03EA"/>
    <w:rsid w:val="004E609B"/>
    <w:rsid w:val="004F142A"/>
    <w:rsid w:val="004F256F"/>
    <w:rsid w:val="004F4651"/>
    <w:rsid w:val="004F48A0"/>
    <w:rsid w:val="004F6A49"/>
    <w:rsid w:val="00504777"/>
    <w:rsid w:val="00505B31"/>
    <w:rsid w:val="00506ADF"/>
    <w:rsid w:val="00507E95"/>
    <w:rsid w:val="00510AAF"/>
    <w:rsid w:val="00513D9E"/>
    <w:rsid w:val="00522930"/>
    <w:rsid w:val="0052332F"/>
    <w:rsid w:val="005264BC"/>
    <w:rsid w:val="00541E5C"/>
    <w:rsid w:val="00543B3A"/>
    <w:rsid w:val="00556907"/>
    <w:rsid w:val="005616FC"/>
    <w:rsid w:val="00565AB2"/>
    <w:rsid w:val="00567154"/>
    <w:rsid w:val="00585001"/>
    <w:rsid w:val="00591328"/>
    <w:rsid w:val="0059377F"/>
    <w:rsid w:val="00593878"/>
    <w:rsid w:val="00596DB7"/>
    <w:rsid w:val="005A3C72"/>
    <w:rsid w:val="005A5B1D"/>
    <w:rsid w:val="005A61C1"/>
    <w:rsid w:val="005A7A83"/>
    <w:rsid w:val="005B1424"/>
    <w:rsid w:val="005C1407"/>
    <w:rsid w:val="005C2A38"/>
    <w:rsid w:val="005C772F"/>
    <w:rsid w:val="005D630D"/>
    <w:rsid w:val="005D7815"/>
    <w:rsid w:val="005E0312"/>
    <w:rsid w:val="005E66B1"/>
    <w:rsid w:val="005F5855"/>
    <w:rsid w:val="00603B8F"/>
    <w:rsid w:val="006056BD"/>
    <w:rsid w:val="00610240"/>
    <w:rsid w:val="00610DCC"/>
    <w:rsid w:val="00614274"/>
    <w:rsid w:val="006146BE"/>
    <w:rsid w:val="00617F24"/>
    <w:rsid w:val="00620223"/>
    <w:rsid w:val="0062048A"/>
    <w:rsid w:val="00620996"/>
    <w:rsid w:val="00623A85"/>
    <w:rsid w:val="0063241A"/>
    <w:rsid w:val="006376FA"/>
    <w:rsid w:val="006400DE"/>
    <w:rsid w:val="00643AEA"/>
    <w:rsid w:val="006442AA"/>
    <w:rsid w:val="00655000"/>
    <w:rsid w:val="00656427"/>
    <w:rsid w:val="006654B1"/>
    <w:rsid w:val="00674B01"/>
    <w:rsid w:val="0067535E"/>
    <w:rsid w:val="0068057D"/>
    <w:rsid w:val="00680F12"/>
    <w:rsid w:val="00687CAB"/>
    <w:rsid w:val="00691561"/>
    <w:rsid w:val="006937C4"/>
    <w:rsid w:val="006A35EB"/>
    <w:rsid w:val="006B301D"/>
    <w:rsid w:val="006B6673"/>
    <w:rsid w:val="006D0F7F"/>
    <w:rsid w:val="006D275B"/>
    <w:rsid w:val="006E1743"/>
    <w:rsid w:val="006E2598"/>
    <w:rsid w:val="006E7570"/>
    <w:rsid w:val="00704181"/>
    <w:rsid w:val="007061E0"/>
    <w:rsid w:val="00713A5D"/>
    <w:rsid w:val="007147FD"/>
    <w:rsid w:val="00720F02"/>
    <w:rsid w:val="00721805"/>
    <w:rsid w:val="0073235E"/>
    <w:rsid w:val="00737BD6"/>
    <w:rsid w:val="007400DA"/>
    <w:rsid w:val="007400E7"/>
    <w:rsid w:val="00745A96"/>
    <w:rsid w:val="0075018B"/>
    <w:rsid w:val="00753554"/>
    <w:rsid w:val="00755175"/>
    <w:rsid w:val="00757067"/>
    <w:rsid w:val="00757868"/>
    <w:rsid w:val="007624E5"/>
    <w:rsid w:val="007774CB"/>
    <w:rsid w:val="00777A10"/>
    <w:rsid w:val="00777B2D"/>
    <w:rsid w:val="00781D7C"/>
    <w:rsid w:val="007854B3"/>
    <w:rsid w:val="00785A2B"/>
    <w:rsid w:val="007877A5"/>
    <w:rsid w:val="00787EB8"/>
    <w:rsid w:val="007969FD"/>
    <w:rsid w:val="00796B90"/>
    <w:rsid w:val="007A44E7"/>
    <w:rsid w:val="007B4A44"/>
    <w:rsid w:val="007B599C"/>
    <w:rsid w:val="007B59E4"/>
    <w:rsid w:val="007B6C5E"/>
    <w:rsid w:val="007C0D27"/>
    <w:rsid w:val="007C1575"/>
    <w:rsid w:val="007C1697"/>
    <w:rsid w:val="007C6825"/>
    <w:rsid w:val="007D5597"/>
    <w:rsid w:val="007E0702"/>
    <w:rsid w:val="007F11CA"/>
    <w:rsid w:val="007F743F"/>
    <w:rsid w:val="00801F26"/>
    <w:rsid w:val="00805A8E"/>
    <w:rsid w:val="008069C9"/>
    <w:rsid w:val="00812BFD"/>
    <w:rsid w:val="00815334"/>
    <w:rsid w:val="0081564A"/>
    <w:rsid w:val="00824069"/>
    <w:rsid w:val="00826E71"/>
    <w:rsid w:val="00830372"/>
    <w:rsid w:val="008352B4"/>
    <w:rsid w:val="0084157B"/>
    <w:rsid w:val="00844A29"/>
    <w:rsid w:val="00845E59"/>
    <w:rsid w:val="0084729E"/>
    <w:rsid w:val="008473AB"/>
    <w:rsid w:val="008509E4"/>
    <w:rsid w:val="008804E7"/>
    <w:rsid w:val="008849EF"/>
    <w:rsid w:val="00884BD0"/>
    <w:rsid w:val="00884E5F"/>
    <w:rsid w:val="008872C3"/>
    <w:rsid w:val="008903BD"/>
    <w:rsid w:val="00894C8A"/>
    <w:rsid w:val="00895146"/>
    <w:rsid w:val="008A366D"/>
    <w:rsid w:val="008A58F2"/>
    <w:rsid w:val="008B039A"/>
    <w:rsid w:val="008B2ED7"/>
    <w:rsid w:val="008C11BB"/>
    <w:rsid w:val="008C4766"/>
    <w:rsid w:val="008C6F26"/>
    <w:rsid w:val="008D097E"/>
    <w:rsid w:val="008E50E5"/>
    <w:rsid w:val="008E71B2"/>
    <w:rsid w:val="008F1AC2"/>
    <w:rsid w:val="008F5AF1"/>
    <w:rsid w:val="008F6FEC"/>
    <w:rsid w:val="0090250B"/>
    <w:rsid w:val="009102F8"/>
    <w:rsid w:val="00911272"/>
    <w:rsid w:val="00912CF8"/>
    <w:rsid w:val="0092030E"/>
    <w:rsid w:val="009217BE"/>
    <w:rsid w:val="00922C6D"/>
    <w:rsid w:val="009327EE"/>
    <w:rsid w:val="00933825"/>
    <w:rsid w:val="00933F4C"/>
    <w:rsid w:val="0093612F"/>
    <w:rsid w:val="00936335"/>
    <w:rsid w:val="00937C58"/>
    <w:rsid w:val="00940651"/>
    <w:rsid w:val="0094166D"/>
    <w:rsid w:val="00953111"/>
    <w:rsid w:val="00961381"/>
    <w:rsid w:val="00963898"/>
    <w:rsid w:val="00964E0E"/>
    <w:rsid w:val="00965E17"/>
    <w:rsid w:val="00975C5C"/>
    <w:rsid w:val="00990CE5"/>
    <w:rsid w:val="0099393A"/>
    <w:rsid w:val="009A1841"/>
    <w:rsid w:val="009A4DEB"/>
    <w:rsid w:val="009A63DD"/>
    <w:rsid w:val="009B04DC"/>
    <w:rsid w:val="009B38BC"/>
    <w:rsid w:val="009B5960"/>
    <w:rsid w:val="009B5A05"/>
    <w:rsid w:val="009C1311"/>
    <w:rsid w:val="009C3303"/>
    <w:rsid w:val="009D0BCA"/>
    <w:rsid w:val="009D20E4"/>
    <w:rsid w:val="009D2F19"/>
    <w:rsid w:val="009D52BF"/>
    <w:rsid w:val="009E0CBB"/>
    <w:rsid w:val="009F0056"/>
    <w:rsid w:val="009F1125"/>
    <w:rsid w:val="009F2354"/>
    <w:rsid w:val="009F3BD8"/>
    <w:rsid w:val="009F6D5E"/>
    <w:rsid w:val="00A01304"/>
    <w:rsid w:val="00A024B2"/>
    <w:rsid w:val="00A03A5E"/>
    <w:rsid w:val="00A06D2E"/>
    <w:rsid w:val="00A10FAC"/>
    <w:rsid w:val="00A3016B"/>
    <w:rsid w:val="00A405D4"/>
    <w:rsid w:val="00A4192A"/>
    <w:rsid w:val="00A44140"/>
    <w:rsid w:val="00A50FD0"/>
    <w:rsid w:val="00A5703C"/>
    <w:rsid w:val="00A57729"/>
    <w:rsid w:val="00A63797"/>
    <w:rsid w:val="00A65542"/>
    <w:rsid w:val="00A6701E"/>
    <w:rsid w:val="00A6709D"/>
    <w:rsid w:val="00A76ED8"/>
    <w:rsid w:val="00A802BD"/>
    <w:rsid w:val="00A81AC7"/>
    <w:rsid w:val="00A8543C"/>
    <w:rsid w:val="00A87E31"/>
    <w:rsid w:val="00A87EA1"/>
    <w:rsid w:val="00A95C4D"/>
    <w:rsid w:val="00A9637A"/>
    <w:rsid w:val="00AA371C"/>
    <w:rsid w:val="00AA39C5"/>
    <w:rsid w:val="00AA6E5E"/>
    <w:rsid w:val="00AB470A"/>
    <w:rsid w:val="00AC25A5"/>
    <w:rsid w:val="00AC2C7B"/>
    <w:rsid w:val="00AD0EBA"/>
    <w:rsid w:val="00AD512C"/>
    <w:rsid w:val="00AD7FAF"/>
    <w:rsid w:val="00AE3347"/>
    <w:rsid w:val="00AF0E8E"/>
    <w:rsid w:val="00AF5E64"/>
    <w:rsid w:val="00B1546E"/>
    <w:rsid w:val="00B15F8B"/>
    <w:rsid w:val="00B214F4"/>
    <w:rsid w:val="00B217C5"/>
    <w:rsid w:val="00B23904"/>
    <w:rsid w:val="00B25648"/>
    <w:rsid w:val="00B3058E"/>
    <w:rsid w:val="00B3370F"/>
    <w:rsid w:val="00B43328"/>
    <w:rsid w:val="00B44286"/>
    <w:rsid w:val="00B44812"/>
    <w:rsid w:val="00B53C52"/>
    <w:rsid w:val="00B5465F"/>
    <w:rsid w:val="00B6210D"/>
    <w:rsid w:val="00B62C64"/>
    <w:rsid w:val="00B65E2B"/>
    <w:rsid w:val="00B708F3"/>
    <w:rsid w:val="00B75E0A"/>
    <w:rsid w:val="00B86500"/>
    <w:rsid w:val="00BA03F3"/>
    <w:rsid w:val="00BA07BC"/>
    <w:rsid w:val="00BA41CD"/>
    <w:rsid w:val="00BB4E6A"/>
    <w:rsid w:val="00BC15F8"/>
    <w:rsid w:val="00BC1C6B"/>
    <w:rsid w:val="00BC33B6"/>
    <w:rsid w:val="00BD34BD"/>
    <w:rsid w:val="00BE0043"/>
    <w:rsid w:val="00BE49FF"/>
    <w:rsid w:val="00C043B6"/>
    <w:rsid w:val="00C063A0"/>
    <w:rsid w:val="00C10C3D"/>
    <w:rsid w:val="00C1164E"/>
    <w:rsid w:val="00C2746E"/>
    <w:rsid w:val="00C33700"/>
    <w:rsid w:val="00C33B56"/>
    <w:rsid w:val="00C34416"/>
    <w:rsid w:val="00C3657B"/>
    <w:rsid w:val="00C41E38"/>
    <w:rsid w:val="00C45A98"/>
    <w:rsid w:val="00C474C5"/>
    <w:rsid w:val="00C52B78"/>
    <w:rsid w:val="00C549FA"/>
    <w:rsid w:val="00C56806"/>
    <w:rsid w:val="00C56EE7"/>
    <w:rsid w:val="00C609F5"/>
    <w:rsid w:val="00C616B0"/>
    <w:rsid w:val="00C63E96"/>
    <w:rsid w:val="00C64E1E"/>
    <w:rsid w:val="00C65D99"/>
    <w:rsid w:val="00C678A7"/>
    <w:rsid w:val="00C67DC1"/>
    <w:rsid w:val="00C7076B"/>
    <w:rsid w:val="00C73EFA"/>
    <w:rsid w:val="00C741A4"/>
    <w:rsid w:val="00C74880"/>
    <w:rsid w:val="00C7611F"/>
    <w:rsid w:val="00C8768C"/>
    <w:rsid w:val="00CA3A94"/>
    <w:rsid w:val="00CA3BB6"/>
    <w:rsid w:val="00CA7645"/>
    <w:rsid w:val="00CA76D1"/>
    <w:rsid w:val="00CB48EB"/>
    <w:rsid w:val="00CC0F58"/>
    <w:rsid w:val="00CC1618"/>
    <w:rsid w:val="00CC6812"/>
    <w:rsid w:val="00CD008E"/>
    <w:rsid w:val="00CF073D"/>
    <w:rsid w:val="00CF0946"/>
    <w:rsid w:val="00CF5847"/>
    <w:rsid w:val="00D009AC"/>
    <w:rsid w:val="00D02A9A"/>
    <w:rsid w:val="00D16A65"/>
    <w:rsid w:val="00D206F3"/>
    <w:rsid w:val="00D21636"/>
    <w:rsid w:val="00D246BC"/>
    <w:rsid w:val="00D24DD1"/>
    <w:rsid w:val="00D327AE"/>
    <w:rsid w:val="00D32DF1"/>
    <w:rsid w:val="00D34B34"/>
    <w:rsid w:val="00D35F0B"/>
    <w:rsid w:val="00D40867"/>
    <w:rsid w:val="00D42E07"/>
    <w:rsid w:val="00D443FA"/>
    <w:rsid w:val="00D52581"/>
    <w:rsid w:val="00D53E64"/>
    <w:rsid w:val="00D63EBE"/>
    <w:rsid w:val="00D669E4"/>
    <w:rsid w:val="00D8300D"/>
    <w:rsid w:val="00D83F75"/>
    <w:rsid w:val="00D84E76"/>
    <w:rsid w:val="00D9009E"/>
    <w:rsid w:val="00DA261E"/>
    <w:rsid w:val="00DB2BBF"/>
    <w:rsid w:val="00DB4D14"/>
    <w:rsid w:val="00DB5EF8"/>
    <w:rsid w:val="00DB7789"/>
    <w:rsid w:val="00DC1175"/>
    <w:rsid w:val="00DC6A7D"/>
    <w:rsid w:val="00DD0BF1"/>
    <w:rsid w:val="00DD44AC"/>
    <w:rsid w:val="00DD5C09"/>
    <w:rsid w:val="00DE1B8E"/>
    <w:rsid w:val="00DE3A22"/>
    <w:rsid w:val="00E00CF9"/>
    <w:rsid w:val="00E04176"/>
    <w:rsid w:val="00E07214"/>
    <w:rsid w:val="00E076B3"/>
    <w:rsid w:val="00E1133C"/>
    <w:rsid w:val="00E12463"/>
    <w:rsid w:val="00E15374"/>
    <w:rsid w:val="00E158F4"/>
    <w:rsid w:val="00E22FCA"/>
    <w:rsid w:val="00E24A82"/>
    <w:rsid w:val="00E276AF"/>
    <w:rsid w:val="00E34A18"/>
    <w:rsid w:val="00E3553E"/>
    <w:rsid w:val="00E41FDA"/>
    <w:rsid w:val="00E67B8E"/>
    <w:rsid w:val="00E73D61"/>
    <w:rsid w:val="00E73F29"/>
    <w:rsid w:val="00E8214B"/>
    <w:rsid w:val="00E82C4D"/>
    <w:rsid w:val="00E86089"/>
    <w:rsid w:val="00E96B06"/>
    <w:rsid w:val="00EA1A85"/>
    <w:rsid w:val="00EB4AAB"/>
    <w:rsid w:val="00EC27AF"/>
    <w:rsid w:val="00EC5713"/>
    <w:rsid w:val="00EC7EC2"/>
    <w:rsid w:val="00ED3847"/>
    <w:rsid w:val="00ED6EA6"/>
    <w:rsid w:val="00EE20B2"/>
    <w:rsid w:val="00EE2B17"/>
    <w:rsid w:val="00EE3898"/>
    <w:rsid w:val="00EE560C"/>
    <w:rsid w:val="00EE5850"/>
    <w:rsid w:val="00EF02F4"/>
    <w:rsid w:val="00EF29D9"/>
    <w:rsid w:val="00EF653D"/>
    <w:rsid w:val="00F14040"/>
    <w:rsid w:val="00F31C9C"/>
    <w:rsid w:val="00F320CD"/>
    <w:rsid w:val="00F43E71"/>
    <w:rsid w:val="00F521F9"/>
    <w:rsid w:val="00F5258F"/>
    <w:rsid w:val="00F53657"/>
    <w:rsid w:val="00F5480C"/>
    <w:rsid w:val="00F56A2F"/>
    <w:rsid w:val="00F57FD4"/>
    <w:rsid w:val="00F610D8"/>
    <w:rsid w:val="00F637F9"/>
    <w:rsid w:val="00F80440"/>
    <w:rsid w:val="00F830FA"/>
    <w:rsid w:val="00F83AB6"/>
    <w:rsid w:val="00F86770"/>
    <w:rsid w:val="00F90F5B"/>
    <w:rsid w:val="00F91F18"/>
    <w:rsid w:val="00F95547"/>
    <w:rsid w:val="00F970C9"/>
    <w:rsid w:val="00F97A80"/>
    <w:rsid w:val="00FA510D"/>
    <w:rsid w:val="00FA5709"/>
    <w:rsid w:val="00FA7201"/>
    <w:rsid w:val="00FC6A1F"/>
    <w:rsid w:val="00FC6DFC"/>
    <w:rsid w:val="00FD30AE"/>
    <w:rsid w:val="00FE5C1B"/>
    <w:rsid w:val="00FE63FE"/>
    <w:rsid w:val="00FF1177"/>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7477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character" w:styleId="PlaceholderText">
    <w:name w:val="Placeholder Text"/>
    <w:basedOn w:val="DefaultParagraphFont"/>
    <w:uiPriority w:val="99"/>
    <w:semiHidden/>
    <w:rsid w:val="00EC7EC2"/>
    <w:rPr>
      <w:rFonts w:cs="Times New Roman"/>
    </w:rPr>
  </w:style>
  <w:style w:type="character" w:customStyle="1" w:styleId="ListParagraphChar">
    <w:name w:val="List Paragraph Char"/>
    <w:link w:val="ListParagraph"/>
    <w:uiPriority w:val="99"/>
    <w:locked/>
    <w:rsid w:val="00EE2B1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5497">
      <w:bodyDiv w:val="1"/>
      <w:marLeft w:val="0"/>
      <w:marRight w:val="0"/>
      <w:marTop w:val="0"/>
      <w:marBottom w:val="0"/>
      <w:divBdr>
        <w:top w:val="none" w:sz="0" w:space="0" w:color="auto"/>
        <w:left w:val="none" w:sz="0" w:space="0" w:color="auto"/>
        <w:bottom w:val="none" w:sz="0" w:space="0" w:color="auto"/>
        <w:right w:val="none" w:sz="0" w:space="0" w:color="auto"/>
      </w:divBdr>
    </w:div>
    <w:div w:id="589700200">
      <w:marLeft w:val="0"/>
      <w:marRight w:val="0"/>
      <w:marTop w:val="0"/>
      <w:marBottom w:val="0"/>
      <w:divBdr>
        <w:top w:val="none" w:sz="0" w:space="0" w:color="auto"/>
        <w:left w:val="none" w:sz="0" w:space="0" w:color="auto"/>
        <w:bottom w:val="none" w:sz="0" w:space="0" w:color="auto"/>
        <w:right w:val="none" w:sz="0" w:space="0" w:color="auto"/>
      </w:divBdr>
    </w:div>
    <w:div w:id="589700201">
      <w:marLeft w:val="0"/>
      <w:marRight w:val="0"/>
      <w:marTop w:val="0"/>
      <w:marBottom w:val="0"/>
      <w:divBdr>
        <w:top w:val="none" w:sz="0" w:space="0" w:color="auto"/>
        <w:left w:val="none" w:sz="0" w:space="0" w:color="auto"/>
        <w:bottom w:val="none" w:sz="0" w:space="0" w:color="auto"/>
        <w:right w:val="none" w:sz="0" w:space="0" w:color="auto"/>
      </w:divBdr>
    </w:div>
    <w:div w:id="589700202">
      <w:marLeft w:val="0"/>
      <w:marRight w:val="0"/>
      <w:marTop w:val="0"/>
      <w:marBottom w:val="0"/>
      <w:divBdr>
        <w:top w:val="none" w:sz="0" w:space="0" w:color="auto"/>
        <w:left w:val="none" w:sz="0" w:space="0" w:color="auto"/>
        <w:bottom w:val="none" w:sz="0" w:space="0" w:color="auto"/>
        <w:right w:val="none" w:sz="0" w:space="0" w:color="auto"/>
      </w:divBdr>
    </w:div>
    <w:div w:id="10291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p.gov.al/vende-vakante/udhezime-dokumente/219-udhezime-dokumente"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ap.gov.al/vende-vakante/udhezime-dokumente/219-udhezime-dokumente"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0</TotalTime>
  <Pages>7</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2021-01-31T12:25:00Z</dcterms:created>
  <dcterms:modified xsi:type="dcterms:W3CDTF">2025-10-08T12:58:00Z</dcterms:modified>
</cp:coreProperties>
</file>