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D1FF" w14:textId="17AAECC3" w:rsidR="0044049C" w:rsidRPr="0044049C" w:rsidRDefault="0044049C" w:rsidP="00B73245">
      <w:pPr>
        <w:contextualSpacing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01DAE" wp14:editId="68CF6484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D8E9E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01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5FFD8E9E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775000A7" wp14:editId="53360BAA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245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Pr="0044049C">
        <w:rPr>
          <w:rFonts w:ascii="Arial" w:hAnsi="Arial" w:cs="Arial"/>
          <w:color w:val="000000"/>
          <w:sz w:val="21"/>
          <w:szCs w:val="21"/>
        </w:rPr>
        <w:t xml:space="preserve"> </w:t>
      </w:r>
      <w:r w:rsidR="003715F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4049C">
        <w:rPr>
          <w:rFonts w:ascii="Arial" w:hAnsi="Arial" w:cs="Arial"/>
          <w:color w:val="000000"/>
          <w:sz w:val="21"/>
          <w:szCs w:val="21"/>
        </w:rPr>
        <w:t xml:space="preserve">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B6A627B" wp14:editId="1B50EDD7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0AC10CD4" wp14:editId="2B15CB9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240472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07CB56F8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1ED41B7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A2FA1D7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2060929E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33E5854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0735B787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2CE7043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4B5995A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41C932AA" w14:textId="5EA9853D" w:rsidR="00E22C11" w:rsidRDefault="002F7D48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</w:t>
      </w:r>
    </w:p>
    <w:p w14:paraId="28695B10" w14:textId="753F41CE" w:rsidR="00E22C11" w:rsidRDefault="00E22C11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PËR</w:t>
      </w:r>
    </w:p>
    <w:p w14:paraId="74186572" w14:textId="16CC74EC" w:rsidR="002F7D48" w:rsidRDefault="002F7D48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3CAE4997" w14:textId="10C11E3D" w:rsidR="00E22C11" w:rsidRDefault="00E22C11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NË KATEGORINE EKZEKUTIVE</w:t>
      </w:r>
    </w:p>
    <w:p w14:paraId="5BB1B35F" w14:textId="1471620B" w:rsidR="00E22C11" w:rsidRDefault="00E22C11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6F8AE7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D4AD6C9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3AA4293" w14:textId="34D235D8" w:rsidR="004A2454" w:rsidRDefault="004A2454" w:rsidP="00E22C11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</w:t>
      </w:r>
      <w:r w:rsidR="0071031E">
        <w:rPr>
          <w:rFonts w:ascii="Times New Roman" w:hAnsi="Times New Roman"/>
          <w:b/>
          <w:sz w:val="28"/>
        </w:rPr>
        <w:t xml:space="preserve">                   </w:t>
      </w:r>
      <w:proofErr w:type="spellStart"/>
      <w:proofErr w:type="gramStart"/>
      <w:r w:rsidR="0071031E">
        <w:rPr>
          <w:rFonts w:ascii="Times New Roman" w:hAnsi="Times New Roman"/>
          <w:b/>
          <w:sz w:val="28"/>
        </w:rPr>
        <w:t>B.Curri</w:t>
      </w:r>
      <w:proofErr w:type="spellEnd"/>
      <w:proofErr w:type="gramEnd"/>
      <w:r w:rsidR="0071031E">
        <w:rPr>
          <w:rFonts w:ascii="Times New Roman" w:hAnsi="Times New Roman"/>
          <w:b/>
          <w:sz w:val="28"/>
        </w:rPr>
        <w:t xml:space="preserve"> me </w:t>
      </w:r>
      <w:r w:rsidR="00B42841">
        <w:rPr>
          <w:rFonts w:ascii="Times New Roman" w:hAnsi="Times New Roman"/>
          <w:b/>
          <w:sz w:val="28"/>
        </w:rPr>
        <w:t>0</w:t>
      </w:r>
      <w:r w:rsidR="0077642A">
        <w:rPr>
          <w:rFonts w:ascii="Times New Roman" w:hAnsi="Times New Roman"/>
          <w:b/>
          <w:sz w:val="28"/>
        </w:rPr>
        <w:t>3</w:t>
      </w:r>
      <w:r w:rsidR="0071031E">
        <w:rPr>
          <w:rFonts w:ascii="Times New Roman" w:hAnsi="Times New Roman"/>
          <w:b/>
          <w:sz w:val="28"/>
        </w:rPr>
        <w:t>.</w:t>
      </w:r>
      <w:r w:rsidR="0077642A">
        <w:rPr>
          <w:rFonts w:ascii="Times New Roman" w:hAnsi="Times New Roman"/>
          <w:b/>
          <w:sz w:val="28"/>
        </w:rPr>
        <w:t>10</w:t>
      </w:r>
      <w:r>
        <w:rPr>
          <w:rFonts w:ascii="Times New Roman" w:hAnsi="Times New Roman"/>
          <w:b/>
          <w:sz w:val="28"/>
        </w:rPr>
        <w:t>.202</w:t>
      </w:r>
      <w:r w:rsidR="00B42841">
        <w:rPr>
          <w:rFonts w:ascii="Times New Roman" w:hAnsi="Times New Roman"/>
          <w:b/>
          <w:sz w:val="28"/>
        </w:rPr>
        <w:t>5</w:t>
      </w:r>
    </w:p>
    <w:p w14:paraId="7A53C205" w14:textId="5A43C846" w:rsidR="00276C9D" w:rsidRDefault="00276C9D" w:rsidP="00E22C11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Nr.      Prot</w:t>
      </w:r>
    </w:p>
    <w:p w14:paraId="1A7838E8" w14:textId="77777777" w:rsidR="00276C9D" w:rsidRDefault="00276C9D" w:rsidP="00E22C11">
      <w:pPr>
        <w:spacing w:after="0"/>
        <w:rPr>
          <w:rFonts w:ascii="Times New Roman" w:hAnsi="Times New Roman"/>
          <w:b/>
          <w:sz w:val="28"/>
        </w:rPr>
      </w:pPr>
    </w:p>
    <w:p w14:paraId="6B1ED401" w14:textId="7A47403C" w:rsidR="002F7D48" w:rsidRDefault="00E22C11" w:rsidP="00E22C11">
      <w:pPr>
        <w:spacing w:after="0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N</w:t>
      </w:r>
      <w:r w:rsidR="002F7D48">
        <w:rPr>
          <w:rFonts w:ascii="Times New Roman" w:hAnsi="Times New Roman"/>
          <w:b/>
          <w:sz w:val="28"/>
        </w:rPr>
        <w:t>iveli</w:t>
      </w:r>
      <w:proofErr w:type="spellEnd"/>
      <w:r w:rsidR="002F7D48">
        <w:rPr>
          <w:rFonts w:ascii="Times New Roman" w:hAnsi="Times New Roman"/>
          <w:b/>
          <w:sz w:val="28"/>
        </w:rPr>
        <w:t xml:space="preserve"> minimal </w:t>
      </w:r>
      <w:proofErr w:type="spellStart"/>
      <w:r w:rsidR="002F7D48">
        <w:rPr>
          <w:rFonts w:ascii="Times New Roman" w:hAnsi="Times New Roman"/>
          <w:b/>
          <w:sz w:val="28"/>
        </w:rPr>
        <w:t>i</w:t>
      </w:r>
      <w:proofErr w:type="spellEnd"/>
      <w:r w:rsidR="002F7D48">
        <w:rPr>
          <w:rFonts w:ascii="Times New Roman" w:hAnsi="Times New Roman"/>
          <w:b/>
          <w:sz w:val="28"/>
        </w:rPr>
        <w:t xml:space="preserve"> </w:t>
      </w:r>
      <w:proofErr w:type="spellStart"/>
      <w:r w:rsidR="002F7D48">
        <w:rPr>
          <w:rFonts w:ascii="Times New Roman" w:hAnsi="Times New Roman"/>
          <w:b/>
          <w:sz w:val="28"/>
        </w:rPr>
        <w:t>diplomës</w:t>
      </w:r>
      <w:proofErr w:type="spellEnd"/>
      <w:r w:rsidR="002F7D48">
        <w:rPr>
          <w:rFonts w:ascii="Times New Roman" w:hAnsi="Times New Roman"/>
          <w:b/>
          <w:sz w:val="28"/>
        </w:rPr>
        <w:t xml:space="preserve"> “Bachelor”</w:t>
      </w:r>
      <w:r w:rsidR="00DB2FBB">
        <w:rPr>
          <w:rFonts w:ascii="Times New Roman" w:hAnsi="Times New Roman"/>
          <w:b/>
          <w:sz w:val="28"/>
        </w:rPr>
        <w:t xml:space="preserve"> </w:t>
      </w:r>
      <w:proofErr w:type="spellStart"/>
      <w:r w:rsidR="00DB2FBB">
        <w:rPr>
          <w:rFonts w:ascii="Times New Roman" w:hAnsi="Times New Roman"/>
          <w:b/>
          <w:sz w:val="28"/>
        </w:rPr>
        <w:t>në</w:t>
      </w:r>
      <w:proofErr w:type="spellEnd"/>
      <w:r w:rsidR="00DB2FBB">
        <w:rPr>
          <w:rFonts w:ascii="Times New Roman" w:hAnsi="Times New Roman"/>
          <w:b/>
          <w:sz w:val="28"/>
        </w:rPr>
        <w:t xml:space="preserve"> </w:t>
      </w:r>
      <w:proofErr w:type="spellStart"/>
      <w:r w:rsidR="00D75681">
        <w:rPr>
          <w:rFonts w:ascii="Times New Roman" w:hAnsi="Times New Roman"/>
          <w:b/>
          <w:sz w:val="28"/>
        </w:rPr>
        <w:t>shkenca</w:t>
      </w:r>
      <w:proofErr w:type="spellEnd"/>
      <w:r w:rsidR="00D75681">
        <w:rPr>
          <w:rFonts w:ascii="Times New Roman" w:hAnsi="Times New Roman"/>
          <w:b/>
          <w:sz w:val="28"/>
        </w:rPr>
        <w:t xml:space="preserve"> </w:t>
      </w:r>
      <w:proofErr w:type="spellStart"/>
      <w:r w:rsidR="00D75681">
        <w:rPr>
          <w:rFonts w:ascii="Times New Roman" w:hAnsi="Times New Roman"/>
          <w:b/>
          <w:sz w:val="28"/>
        </w:rPr>
        <w:t>juridike</w:t>
      </w:r>
      <w:proofErr w:type="spellEnd"/>
    </w:p>
    <w:p w14:paraId="56D8202E" w14:textId="3D96AF93" w:rsidR="00E22C11" w:rsidRDefault="00E22C11" w:rsidP="00E22C11">
      <w:pPr>
        <w:spacing w:after="0"/>
        <w:rPr>
          <w:rFonts w:ascii="Times New Roman" w:hAnsi="Times New Roman"/>
          <w:b/>
          <w:sz w:val="28"/>
        </w:rPr>
      </w:pPr>
    </w:p>
    <w:p w14:paraId="58DA6A5A" w14:textId="5F7698F6" w:rsidR="00DE30E3" w:rsidRDefault="00DE30E3" w:rsidP="00E22C1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Specialist </w:t>
      </w:r>
      <w:r w:rsidR="00507D24">
        <w:rPr>
          <w:rFonts w:ascii="Times New Roman" w:hAnsi="Times New Roman"/>
          <w:b/>
          <w:sz w:val="24"/>
          <w:szCs w:val="24"/>
        </w:rPr>
        <w:t xml:space="preserve">Jurist </w:t>
      </w:r>
      <w:proofErr w:type="spellStart"/>
      <w:r w:rsidR="00507D24">
        <w:rPr>
          <w:rFonts w:ascii="Times New Roman" w:hAnsi="Times New Roman"/>
          <w:b/>
          <w:sz w:val="24"/>
          <w:szCs w:val="24"/>
        </w:rPr>
        <w:t>p</w:t>
      </w:r>
      <w:r w:rsidR="00B73245">
        <w:rPr>
          <w:rFonts w:ascii="Times New Roman" w:hAnsi="Times New Roman"/>
          <w:b/>
          <w:sz w:val="24"/>
          <w:szCs w:val="24"/>
        </w:rPr>
        <w:t>ë</w:t>
      </w:r>
      <w:r w:rsidR="00507D24">
        <w:rPr>
          <w:rFonts w:ascii="Times New Roman" w:hAnsi="Times New Roman"/>
          <w:b/>
          <w:sz w:val="24"/>
          <w:szCs w:val="24"/>
        </w:rPr>
        <w:t>r</w:t>
      </w:r>
      <w:proofErr w:type="spellEnd"/>
      <w:r w:rsidR="00507D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7D24">
        <w:rPr>
          <w:rFonts w:ascii="Times New Roman" w:hAnsi="Times New Roman"/>
          <w:b/>
          <w:sz w:val="24"/>
          <w:szCs w:val="24"/>
        </w:rPr>
        <w:t>a</w:t>
      </w:r>
      <w:r w:rsidR="00B73245">
        <w:rPr>
          <w:rFonts w:ascii="Times New Roman" w:hAnsi="Times New Roman"/>
          <w:b/>
          <w:sz w:val="24"/>
          <w:szCs w:val="24"/>
        </w:rPr>
        <w:t>pelimin</w:t>
      </w:r>
      <w:proofErr w:type="spellEnd"/>
      <w:r w:rsidR="00B732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73245">
        <w:rPr>
          <w:rFonts w:ascii="Times New Roman" w:hAnsi="Times New Roman"/>
          <w:b/>
          <w:sz w:val="24"/>
          <w:szCs w:val="24"/>
        </w:rPr>
        <w:t>tatimor</w:t>
      </w:r>
      <w:r w:rsidR="00507D24">
        <w:rPr>
          <w:rFonts w:ascii="Times New Roman" w:hAnsi="Times New Roman"/>
          <w:b/>
          <w:sz w:val="24"/>
          <w:szCs w:val="24"/>
        </w:rPr>
        <w:t>,kon</w:t>
      </w:r>
      <w:r w:rsidR="00B73245">
        <w:rPr>
          <w:rFonts w:ascii="Times New Roman" w:hAnsi="Times New Roman"/>
          <w:b/>
          <w:sz w:val="24"/>
          <w:szCs w:val="24"/>
        </w:rPr>
        <w:t>tratat</w:t>
      </w:r>
      <w:proofErr w:type="spellEnd"/>
      <w:r w:rsidR="00B732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73245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B732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73245">
        <w:rPr>
          <w:rFonts w:ascii="Times New Roman" w:hAnsi="Times New Roman"/>
          <w:b/>
          <w:sz w:val="24"/>
          <w:szCs w:val="24"/>
        </w:rPr>
        <w:t>asetet</w:t>
      </w:r>
      <w:proofErr w:type="spellEnd"/>
    </w:p>
    <w:p w14:paraId="67FF6B03" w14:textId="77777777" w:rsidR="00DE30E3" w:rsidRDefault="00DE30E3" w:rsidP="00E22C1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FF636D6" w14:textId="3D357314" w:rsidR="00DE30E3" w:rsidRPr="00DE30E3" w:rsidRDefault="00DE30E3" w:rsidP="00E22C1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Pages IV-</w:t>
      </w:r>
      <w:r w:rsidR="00B73245">
        <w:rPr>
          <w:rFonts w:ascii="Times New Roman" w:hAnsi="Times New Roman"/>
          <w:b/>
          <w:sz w:val="24"/>
          <w:szCs w:val="24"/>
        </w:rPr>
        <w:t>3</w:t>
      </w:r>
    </w:p>
    <w:p w14:paraId="18B8154A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9157326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C1D0E66" w14:textId="77777777" w:rsidR="00DE30E3" w:rsidRDefault="002F7D48" w:rsidP="00DE30E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18/03/2015,</w:t>
      </w:r>
      <w:r w:rsidR="00DE30E3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DE30E3">
        <w:rPr>
          <w:rFonts w:ascii="Times New Roman" w:hAnsi="Times New Roman"/>
          <w:sz w:val="24"/>
          <w:szCs w:val="24"/>
        </w:rPr>
        <w:t>Tropojë</w:t>
      </w:r>
      <w:proofErr w:type="spellEnd"/>
      <w:r w:rsidR="00D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DE30E3">
        <w:rPr>
          <w:rFonts w:ascii="Times New Roman" w:hAnsi="Times New Roman"/>
          <w:sz w:val="24"/>
          <w:szCs w:val="24"/>
        </w:rPr>
        <w:t>ë</w:t>
      </w:r>
      <w:proofErr w:type="spellEnd"/>
      <w:r w:rsidR="00D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53E2D0B" w14:textId="77777777" w:rsidR="00DE30E3" w:rsidRDefault="00DE30E3" w:rsidP="00DE30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0B1AC6" w14:textId="165ABE91" w:rsidR="00507D24" w:rsidRDefault="00507D24" w:rsidP="00507D2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Specialist Jurist </w:t>
      </w:r>
      <w:proofErr w:type="spellStart"/>
      <w:r>
        <w:rPr>
          <w:rFonts w:ascii="Times New Roman" w:hAnsi="Times New Roman"/>
          <w:b/>
          <w:sz w:val="24"/>
          <w:szCs w:val="24"/>
        </w:rPr>
        <w:t>p</w:t>
      </w:r>
      <w:r w:rsidR="00B73245">
        <w:rPr>
          <w:rFonts w:ascii="Times New Roman" w:hAnsi="Times New Roman"/>
          <w:b/>
          <w:sz w:val="24"/>
          <w:szCs w:val="24"/>
        </w:rPr>
        <w:t>ër</w:t>
      </w:r>
      <w:proofErr w:type="spellEnd"/>
      <w:r w:rsidR="00B732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73245">
        <w:rPr>
          <w:rFonts w:ascii="Times New Roman" w:hAnsi="Times New Roman"/>
          <w:b/>
          <w:sz w:val="24"/>
          <w:szCs w:val="24"/>
        </w:rPr>
        <w:t>apelimin</w:t>
      </w:r>
      <w:proofErr w:type="spellEnd"/>
      <w:r w:rsidR="00B732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B73245">
        <w:rPr>
          <w:rFonts w:ascii="Times New Roman" w:hAnsi="Times New Roman"/>
          <w:b/>
          <w:sz w:val="24"/>
          <w:szCs w:val="24"/>
        </w:rPr>
        <w:t>tatimor</w:t>
      </w:r>
      <w:r>
        <w:rPr>
          <w:rFonts w:ascii="Times New Roman" w:hAnsi="Times New Roman"/>
          <w:b/>
          <w:sz w:val="24"/>
          <w:szCs w:val="24"/>
        </w:rPr>
        <w:t>,kontratat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73245">
        <w:rPr>
          <w:rFonts w:ascii="Times New Roman" w:hAnsi="Times New Roman"/>
          <w:b/>
          <w:sz w:val="24"/>
          <w:szCs w:val="24"/>
        </w:rPr>
        <w:t>asetet</w:t>
      </w:r>
      <w:proofErr w:type="spellEnd"/>
    </w:p>
    <w:p w14:paraId="0D618157" w14:textId="26FAD6B1" w:rsidR="002F7D48" w:rsidRPr="00DE30E3" w:rsidRDefault="002F7D48" w:rsidP="00DE30E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ABA492" w14:textId="77777777" w:rsidR="002F7D48" w:rsidRPr="00DE30E3" w:rsidRDefault="002F7D48" w:rsidP="002F7D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3D55733" w14:textId="1A96AC9D" w:rsidR="002F7D48" w:rsidRPr="00DE30E3" w:rsidRDefault="00DB2FBB" w:rsidP="002F7D4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E30E3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2F7D48" w:rsidRPr="00DE30E3"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 w:rsidR="002F7D48" w:rsidRPr="00DE30E3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DE30E3">
        <w:rPr>
          <w:rFonts w:ascii="Times New Roman" w:hAnsi="Times New Roman"/>
          <w:b/>
          <w:bCs/>
          <w:sz w:val="24"/>
          <w:szCs w:val="24"/>
        </w:rPr>
        <w:t>pages IV</w:t>
      </w:r>
      <w:r w:rsidR="00DE30E3" w:rsidRPr="00DE30E3">
        <w:rPr>
          <w:rFonts w:ascii="Times New Roman" w:hAnsi="Times New Roman"/>
          <w:b/>
          <w:bCs/>
          <w:sz w:val="24"/>
          <w:szCs w:val="24"/>
        </w:rPr>
        <w:t>-</w:t>
      </w:r>
      <w:r w:rsidR="00B73245">
        <w:rPr>
          <w:rFonts w:ascii="Times New Roman" w:hAnsi="Times New Roman"/>
          <w:b/>
          <w:bCs/>
          <w:sz w:val="24"/>
          <w:szCs w:val="24"/>
        </w:rPr>
        <w:t>3</w:t>
      </w:r>
      <w:r w:rsidR="002F7D48" w:rsidRPr="00DE30E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A7EF135" w14:textId="77777777" w:rsidR="002F7D48" w:rsidRPr="00DE30E3" w:rsidRDefault="002F7D48" w:rsidP="002F7D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2F84223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2F7D48" w14:paraId="3F49E8A9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0E2848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5F2C3DC0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116F632E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793C8FA2" w14:textId="77777777" w:rsidR="002F7D48" w:rsidRDefault="002F7D48" w:rsidP="002F7D48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235F3556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</w:p>
    <w:p w14:paraId="168DE4E8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14:paraId="5C9368C1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E26911A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085"/>
        <w:gridCol w:w="544"/>
      </w:tblGrid>
      <w:tr w:rsidR="00DE30E3" w14:paraId="0675C9E3" w14:textId="77777777" w:rsidTr="009512F7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06D6FA9" w14:textId="25BA31CF" w:rsidR="00DE30E3" w:rsidRDefault="009512F7" w:rsidP="009512F7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DE30E3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 </w:t>
            </w:r>
          </w:p>
          <w:p w14:paraId="4D6B2E57" w14:textId="457B90E0" w:rsidR="002F7D48" w:rsidRDefault="009512F7" w:rsidP="009512F7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  </w:t>
            </w:r>
            <w:r w:rsidR="00DE30E3">
              <w:rPr>
                <w:rFonts w:ascii="Times New Roman" w:eastAsia="MS Mincho" w:hAnsi="Times New Roman"/>
                <w:b/>
                <w:sz w:val="24"/>
                <w:szCs w:val="24"/>
              </w:rPr>
              <w:t>LEVIZJE PARALELE:</w:t>
            </w:r>
            <w:r w:rsidR="004A245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77642A">
              <w:rPr>
                <w:rFonts w:ascii="Times New Roman" w:eastAsia="MS Mincho" w:hAnsi="Times New Roman"/>
                <w:b/>
                <w:sz w:val="24"/>
                <w:szCs w:val="24"/>
              </w:rPr>
              <w:t>13</w:t>
            </w:r>
            <w:r w:rsidR="00B609D9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77642A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1266A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20</w:t>
            </w:r>
            <w:r w:rsidR="00DB2FBB">
              <w:rPr>
                <w:rFonts w:ascii="Times New Roman" w:eastAsia="MS Mincho" w:hAnsi="Times New Roman"/>
                <w:b/>
                <w:sz w:val="24"/>
                <w:szCs w:val="24"/>
              </w:rPr>
              <w:t>2</w:t>
            </w:r>
            <w:r w:rsidR="00B42841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4146B066" w14:textId="249B450B" w:rsidR="009512F7" w:rsidRDefault="009512F7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dokumenteve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</w:t>
            </w:r>
          </w:p>
          <w:p w14:paraId="73B46A2B" w14:textId="5D75DBCE" w:rsidR="009512F7" w:rsidRDefault="009512F7" w:rsidP="009512F7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  PRANIM NË SHËRBIMIN CIVIL:</w:t>
            </w:r>
            <w:r w:rsidR="004A245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B42841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77642A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 w:rsidR="001266A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77642A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1266A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B42841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489955E1" w14:textId="2C838AA9" w:rsidR="00DE30E3" w:rsidRDefault="00DE30E3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8084DC" w14:textId="4624B6DA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FCEB46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67EB89F7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5218AB8F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2F7D48" w14:paraId="51219E63" w14:textId="77777777" w:rsidTr="00B73245">
        <w:tc>
          <w:tcPr>
            <w:tcW w:w="9639" w:type="dxa"/>
            <w:shd w:val="clear" w:color="auto" w:fill="C00000"/>
            <w:hideMark/>
          </w:tcPr>
          <w:p w14:paraId="177A7D32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7F132F08" w14:textId="77777777" w:rsidR="00B73245" w:rsidRPr="00B73245" w:rsidRDefault="00B73245" w:rsidP="00B73245">
      <w:r w:rsidRPr="00B73245">
        <w:t>1.Specialisti i apelimit tatimor shqyrton ankimin tatimor dhe merr vendim në bazë të provave dhe të argumenteve të paraqitura nga tatimpaguesi dhe administrata tatimore e njësisë vendore.</w:t>
      </w:r>
    </w:p>
    <w:p w14:paraId="1E003122" w14:textId="77777777" w:rsidR="00B73245" w:rsidRPr="00B73245" w:rsidRDefault="00B73245" w:rsidP="00B73245">
      <w:r w:rsidRPr="00B73245">
        <w:t>2.Specialisti i apelimit tatimor ka të drejtë të kërkojë dokumentacion shtesë nga tatimpaguesi ose administrata tatimore e njësisë ven</w:t>
      </w:r>
      <w:bookmarkStart w:id="0" w:name="bookmark18"/>
      <w:bookmarkEnd w:id="0"/>
      <w:r w:rsidRPr="00B73245">
        <w:t>dore.</w:t>
      </w:r>
      <w:bookmarkStart w:id="1" w:name="bookmark19"/>
      <w:bookmarkStart w:id="2" w:name="bookmark20"/>
      <w:bookmarkStart w:id="3" w:name="bookmark21"/>
      <w:bookmarkEnd w:id="1"/>
      <w:bookmarkEnd w:id="2"/>
      <w:bookmarkEnd w:id="3"/>
    </w:p>
    <w:p w14:paraId="0D265836" w14:textId="77777777" w:rsidR="00B73245" w:rsidRDefault="00B73245" w:rsidP="00B73245">
      <w:bookmarkStart w:id="4" w:name="bookmark22"/>
      <w:bookmarkEnd w:id="4"/>
      <w:r w:rsidRPr="00B73245">
        <w:rPr>
          <w:color w:val="000000"/>
        </w:rPr>
        <w:t xml:space="preserve">3.Dhënien e </w:t>
      </w:r>
      <w:proofErr w:type="spellStart"/>
      <w:r w:rsidRPr="00B73245">
        <w:rPr>
          <w:color w:val="000000"/>
        </w:rPr>
        <w:t>ndihmës</w:t>
      </w:r>
      <w:proofErr w:type="spellEnd"/>
      <w:r w:rsidRPr="00B73245">
        <w:rPr>
          <w:color w:val="000000"/>
        </w:rPr>
        <w:t xml:space="preserve"> </w:t>
      </w:r>
      <w:proofErr w:type="spellStart"/>
      <w:r w:rsidRPr="00B73245">
        <w:rPr>
          <w:color w:val="000000"/>
        </w:rPr>
        <w:t>juridike</w:t>
      </w:r>
      <w:proofErr w:type="spellEnd"/>
      <w:r w:rsidRPr="00B73245">
        <w:rPr>
          <w:color w:val="000000"/>
        </w:rPr>
        <w:t xml:space="preserve"> </w:t>
      </w:r>
      <w:proofErr w:type="spellStart"/>
      <w:r w:rsidRPr="00B73245">
        <w:rPr>
          <w:color w:val="000000"/>
        </w:rPr>
        <w:t>Kryetarit</w:t>
      </w:r>
      <w:proofErr w:type="spellEnd"/>
      <w:r w:rsidRPr="00B73245">
        <w:rPr>
          <w:color w:val="000000"/>
        </w:rPr>
        <w:t xml:space="preserve"> </w:t>
      </w:r>
      <w:proofErr w:type="spellStart"/>
      <w:r w:rsidRPr="00B73245">
        <w:rPr>
          <w:color w:val="000000"/>
        </w:rPr>
        <w:t>të</w:t>
      </w:r>
      <w:proofErr w:type="spellEnd"/>
      <w:r w:rsidRPr="00B73245">
        <w:rPr>
          <w:color w:val="000000"/>
        </w:rPr>
        <w:t xml:space="preserve"> Bashkisë për përfaqësimin e institucionit në marrëdhënie me </w:t>
      </w:r>
      <w:proofErr w:type="spellStart"/>
      <w:r w:rsidRPr="00B73245">
        <w:rPr>
          <w:color w:val="000000"/>
        </w:rPr>
        <w:t>organe</w:t>
      </w:r>
      <w:proofErr w:type="spellEnd"/>
      <w:r w:rsidRPr="00B73245">
        <w:rPr>
          <w:color w:val="000000"/>
        </w:rPr>
        <w:t xml:space="preserve"> </w:t>
      </w:r>
      <w:proofErr w:type="spellStart"/>
      <w:r w:rsidRPr="00B73245">
        <w:rPr>
          <w:color w:val="000000"/>
        </w:rPr>
        <w:t>shtetërore</w:t>
      </w:r>
      <w:proofErr w:type="spellEnd"/>
      <w:r w:rsidRPr="00B73245">
        <w:rPr>
          <w:color w:val="000000"/>
        </w:rPr>
        <w:t xml:space="preserve"> </w:t>
      </w:r>
      <w:proofErr w:type="spellStart"/>
      <w:r w:rsidRPr="00B73245">
        <w:rPr>
          <w:color w:val="000000"/>
        </w:rPr>
        <w:t>dhe</w:t>
      </w:r>
      <w:proofErr w:type="spellEnd"/>
      <w:r w:rsidRPr="00B73245">
        <w:rPr>
          <w:color w:val="000000"/>
        </w:rPr>
        <w:t xml:space="preserve"> me persona </w:t>
      </w:r>
      <w:proofErr w:type="spellStart"/>
      <w:r w:rsidRPr="00B73245">
        <w:rPr>
          <w:color w:val="000000"/>
        </w:rPr>
        <w:t>fizikë</w:t>
      </w:r>
      <w:proofErr w:type="spellEnd"/>
      <w:r w:rsidRPr="00B73245">
        <w:rPr>
          <w:color w:val="000000"/>
        </w:rPr>
        <w:t xml:space="preserve"> </w:t>
      </w:r>
      <w:proofErr w:type="spellStart"/>
      <w:r w:rsidRPr="00B73245">
        <w:rPr>
          <w:color w:val="000000"/>
        </w:rPr>
        <w:t>dhe</w:t>
      </w:r>
      <w:proofErr w:type="spellEnd"/>
      <w:r w:rsidRPr="00B73245">
        <w:rPr>
          <w:color w:val="000000"/>
        </w:rPr>
        <w:t xml:space="preserve"> </w:t>
      </w:r>
      <w:proofErr w:type="spellStart"/>
      <w:r w:rsidRPr="00B73245">
        <w:rPr>
          <w:color w:val="000000"/>
        </w:rPr>
        <w:t>juridikë</w:t>
      </w:r>
      <w:proofErr w:type="spellEnd"/>
      <w:r w:rsidRPr="00B73245">
        <w:rPr>
          <w:color w:val="000000"/>
        </w:rPr>
        <w:t xml:space="preserve"> </w:t>
      </w:r>
      <w:proofErr w:type="spellStart"/>
      <w:r w:rsidRPr="00B73245">
        <w:rPr>
          <w:color w:val="000000"/>
        </w:rPr>
        <w:t>vendas</w:t>
      </w:r>
      <w:proofErr w:type="spellEnd"/>
      <w:r w:rsidRPr="00B73245">
        <w:rPr>
          <w:color w:val="000000"/>
        </w:rPr>
        <w:t xml:space="preserve"> </w:t>
      </w:r>
      <w:proofErr w:type="spellStart"/>
      <w:r w:rsidRPr="00B73245">
        <w:rPr>
          <w:color w:val="000000"/>
        </w:rPr>
        <w:t>ose</w:t>
      </w:r>
      <w:proofErr w:type="spellEnd"/>
      <w:r w:rsidRPr="00B73245">
        <w:rPr>
          <w:color w:val="000000"/>
        </w:rPr>
        <w:t xml:space="preserve"> </w:t>
      </w:r>
      <w:proofErr w:type="spellStart"/>
      <w:r w:rsidRPr="00B73245">
        <w:rPr>
          <w:color w:val="000000"/>
        </w:rPr>
        <w:t>të</w:t>
      </w:r>
      <w:proofErr w:type="spellEnd"/>
      <w:r w:rsidRPr="00B73245">
        <w:rPr>
          <w:color w:val="000000"/>
        </w:rPr>
        <w:t xml:space="preserve"> </w:t>
      </w:r>
      <w:proofErr w:type="spellStart"/>
      <w:r w:rsidRPr="00B73245">
        <w:rPr>
          <w:color w:val="000000"/>
        </w:rPr>
        <w:t>huaj</w:t>
      </w:r>
      <w:proofErr w:type="spellEnd"/>
      <w:r w:rsidRPr="00B73245">
        <w:rPr>
          <w:color w:val="000000"/>
        </w:rPr>
        <w:t>.</w:t>
      </w:r>
      <w:bookmarkStart w:id="5" w:name="bookmark23"/>
      <w:bookmarkEnd w:id="5"/>
    </w:p>
    <w:p w14:paraId="55B15358" w14:textId="241322AF" w:rsidR="00B73245" w:rsidRPr="00B73245" w:rsidRDefault="00B73245" w:rsidP="00B73245">
      <w:r w:rsidRPr="00B73245">
        <w:rPr>
          <w:color w:val="000000"/>
        </w:rPr>
        <w:t xml:space="preserve"> 4.Përfaqësimin e institucionit në të tre shkallet e gjykimit (paditës/ palë e paditur/ person i tretë).</w:t>
      </w:r>
      <w:bookmarkStart w:id="6" w:name="bookmark24"/>
      <w:bookmarkEnd w:id="6"/>
    </w:p>
    <w:p w14:paraId="0ED72B44" w14:textId="512B32CF" w:rsidR="00B73245" w:rsidRPr="00B73245" w:rsidRDefault="00B73245" w:rsidP="00B73245">
      <w:bookmarkStart w:id="7" w:name="bookmark25"/>
      <w:bookmarkEnd w:id="7"/>
      <w:r w:rsidRPr="00B73245">
        <w:rPr>
          <w:color w:val="000000"/>
        </w:rPr>
        <w:t xml:space="preserve"> 5.Ndihmon në përgatitjen e kontratave ose marrëveshjeve në të cilat Bashkia Tropoje ose institucionet e varësise janë palë.</w:t>
      </w:r>
    </w:p>
    <w:p w14:paraId="6FA39070" w14:textId="7E86B3DC" w:rsidR="00B73245" w:rsidRPr="00B73245" w:rsidRDefault="00B73245" w:rsidP="00B73245">
      <w:bookmarkStart w:id="8" w:name="bookmark26"/>
      <w:bookmarkEnd w:id="8"/>
      <w:r w:rsidRPr="00B73245">
        <w:rPr>
          <w:color w:val="000000"/>
        </w:rPr>
        <w:t xml:space="preserve"> 6.Zbatimin e unifikuar të akteve të Këshillit te Bashkise, Kryetarit dhe të administratës së bashkisë.</w:t>
      </w:r>
    </w:p>
    <w:p w14:paraId="70E9167D" w14:textId="77777777" w:rsidR="00B73245" w:rsidRPr="00B73245" w:rsidRDefault="00B73245" w:rsidP="00B73245">
      <w:pPr>
        <w:jc w:val="both"/>
      </w:pPr>
      <w:bookmarkStart w:id="9" w:name="bookmark27"/>
      <w:bookmarkEnd w:id="9"/>
      <w:r w:rsidRPr="00B73245">
        <w:rPr>
          <w:color w:val="000000"/>
        </w:rPr>
        <w:lastRenderedPageBreak/>
        <w:t xml:space="preserve">   7.Bashkepunon </w:t>
      </w:r>
      <w:proofErr w:type="gramStart"/>
      <w:r w:rsidRPr="00B73245">
        <w:rPr>
          <w:color w:val="000000"/>
        </w:rPr>
        <w:t>per  azhornimin</w:t>
      </w:r>
      <w:proofErr w:type="gramEnd"/>
      <w:r w:rsidRPr="00B73245">
        <w:rPr>
          <w:color w:val="000000"/>
        </w:rPr>
        <w:t xml:space="preserve"> e arkivit elektronik të akteve ligjore dhe nënligjore si dhe përditesimin e tij në faqen zyrtare të institucionit në bashkëpunim me specialistin e teknologjisë së informacionit.</w:t>
      </w:r>
    </w:p>
    <w:p w14:paraId="11C610C9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1F58602F" w14:textId="77777777" w:rsidR="009512F7" w:rsidRDefault="009512F7" w:rsidP="002F7D48">
      <w:pPr>
        <w:pBdr>
          <w:bottom w:val="single" w:sz="8" w:space="1" w:color="C00000"/>
        </w:pBd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A7F5FFA" w14:textId="621A205C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53919DA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459495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D2C899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05E466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BF83B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30A895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E6B943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0215F5E" w14:textId="19B3E3A1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 w:rsidR="009512F7">
        <w:rPr>
          <w:rFonts w:ascii="Times New Roman" w:hAnsi="Times New Roman"/>
          <w:sz w:val="24"/>
          <w:szCs w:val="24"/>
        </w:rPr>
        <w:t>.</w:t>
      </w:r>
    </w:p>
    <w:p w14:paraId="6B544FC5" w14:textId="4A062866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9512F7">
        <w:rPr>
          <w:rFonts w:ascii="Times New Roman" w:hAnsi="Times New Roman"/>
          <w:sz w:val="24"/>
          <w:szCs w:val="24"/>
        </w:rPr>
        <w:t>.</w:t>
      </w:r>
    </w:p>
    <w:p w14:paraId="1C85225E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A8435E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D14E33D" w14:textId="3F403A74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320A">
        <w:rPr>
          <w:rFonts w:ascii="Times New Roman" w:hAnsi="Times New Roman"/>
          <w:color w:val="000000"/>
          <w:sz w:val="24"/>
          <w:szCs w:val="24"/>
        </w:rPr>
        <w:t>minimal “</w:t>
      </w:r>
      <w:r>
        <w:rPr>
          <w:rFonts w:ascii="Times New Roman" w:hAnsi="Times New Roman"/>
          <w:color w:val="000000"/>
          <w:sz w:val="24"/>
          <w:szCs w:val="24"/>
        </w:rPr>
        <w:t>Bachelor</w:t>
      </w:r>
      <w:r w:rsidR="0062320A">
        <w:rPr>
          <w:rFonts w:ascii="Times New Roman" w:hAnsi="Times New Roman"/>
          <w:color w:val="000000"/>
          <w:sz w:val="24"/>
          <w:szCs w:val="24"/>
        </w:rPr>
        <w:t>”</w:t>
      </w:r>
      <w:r w:rsid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9C2C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5681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D756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D75681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255E92D3" w14:textId="14D2CA0F" w:rsidR="002F7D48" w:rsidRDefault="0062320A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Preferohet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</w:t>
      </w:r>
      <w:r w:rsidR="002F7D48"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pakten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vit .</w:t>
      </w:r>
      <w:proofErr w:type="gramEnd"/>
    </w:p>
    <w:p w14:paraId="38335F47" w14:textId="23AD4CF3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5DAEA3B" w14:textId="21E81B58" w:rsidR="002F7D48" w:rsidRPr="0062320A" w:rsidRDefault="002F7D48" w:rsidP="0062320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4DFF8C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E3E5DF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57222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C5759F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79A749F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21CD208F" w14:textId="031BB9E4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50A91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E50A91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566DECC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67E1192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D75099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DFDFA3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7374DC5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535863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16BB89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C9537F2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73901681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BC39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4FD10B0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76195D" w14:textId="7494E460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="004A2454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4A2454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4A245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A2454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="004A245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42841">
        <w:rPr>
          <w:rFonts w:ascii="Times New Roman" w:hAnsi="Times New Roman"/>
          <w:b/>
          <w:i/>
          <w:sz w:val="24"/>
          <w:szCs w:val="24"/>
        </w:rPr>
        <w:t>1</w:t>
      </w:r>
      <w:r w:rsidR="0077642A">
        <w:rPr>
          <w:rFonts w:ascii="Times New Roman" w:hAnsi="Times New Roman"/>
          <w:b/>
          <w:i/>
          <w:sz w:val="24"/>
          <w:szCs w:val="24"/>
        </w:rPr>
        <w:t>3</w:t>
      </w:r>
      <w:r w:rsidR="00B609D9">
        <w:rPr>
          <w:rFonts w:ascii="Times New Roman" w:hAnsi="Times New Roman"/>
          <w:b/>
          <w:i/>
          <w:sz w:val="24"/>
          <w:szCs w:val="24"/>
        </w:rPr>
        <w:t>.</w:t>
      </w:r>
      <w:r w:rsidR="0077642A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AE0989">
        <w:rPr>
          <w:rFonts w:ascii="Times New Roman" w:hAnsi="Times New Roman"/>
          <w:b/>
          <w:i/>
          <w:sz w:val="24"/>
          <w:szCs w:val="24"/>
        </w:rPr>
        <w:t>2</w:t>
      </w:r>
      <w:r w:rsidR="00B42841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CB7CE11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0B057EA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2692E60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250EA9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182982C7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B8ACCCF" w14:textId="3DEEC70A" w:rsidR="002F7D48" w:rsidRDefault="005E1E24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 w:rsidR="004A2454">
        <w:rPr>
          <w:rFonts w:ascii="Times New Roman" w:hAnsi="Times New Roman"/>
          <w:sz w:val="24"/>
          <w:szCs w:val="24"/>
        </w:rPr>
        <w:t xml:space="preserve"> </w:t>
      </w:r>
      <w:r w:rsidR="006049E9">
        <w:rPr>
          <w:rFonts w:ascii="Times New Roman" w:hAnsi="Times New Roman"/>
          <w:sz w:val="24"/>
          <w:szCs w:val="24"/>
        </w:rPr>
        <w:t>1</w:t>
      </w:r>
      <w:r w:rsidR="0077642A">
        <w:rPr>
          <w:rFonts w:ascii="Times New Roman" w:hAnsi="Times New Roman"/>
          <w:sz w:val="24"/>
          <w:szCs w:val="24"/>
        </w:rPr>
        <w:t>4</w:t>
      </w:r>
      <w:r w:rsidR="001266A0">
        <w:rPr>
          <w:rFonts w:ascii="Times New Roman" w:hAnsi="Times New Roman"/>
          <w:sz w:val="24"/>
          <w:szCs w:val="24"/>
        </w:rPr>
        <w:t>.</w:t>
      </w:r>
      <w:r w:rsidR="0077642A">
        <w:rPr>
          <w:rFonts w:ascii="Times New Roman" w:hAnsi="Times New Roman"/>
          <w:sz w:val="24"/>
          <w:szCs w:val="24"/>
        </w:rPr>
        <w:t>10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AE0989">
        <w:rPr>
          <w:rFonts w:ascii="Times New Roman" w:hAnsi="Times New Roman"/>
          <w:i/>
          <w:sz w:val="24"/>
          <w:szCs w:val="24"/>
        </w:rPr>
        <w:t>2</w:t>
      </w:r>
      <w:r w:rsidR="006049E9">
        <w:rPr>
          <w:rFonts w:ascii="Times New Roman" w:hAnsi="Times New Roman"/>
          <w:i/>
          <w:sz w:val="24"/>
          <w:szCs w:val="24"/>
        </w:rPr>
        <w:t>5</w:t>
      </w:r>
      <w:proofErr w:type="gramStart"/>
      <w:r w:rsidR="002F7D48">
        <w:rPr>
          <w:rFonts w:ascii="Times New Roman" w:hAnsi="Times New Roman"/>
          <w:i/>
          <w:sz w:val="24"/>
          <w:szCs w:val="24"/>
        </w:rPr>
        <w:t xml:space="preserve">,  </w:t>
      </w:r>
      <w:r w:rsidR="00E50A91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jësia</w:t>
      </w:r>
      <w:proofErr w:type="gram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50A91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r w:rsidR="00E50A91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E50A91">
        <w:rPr>
          <w:rFonts w:ascii="Times New Roman" w:hAnsi="Times New Roman"/>
          <w:sz w:val="24"/>
          <w:szCs w:val="24"/>
        </w:rPr>
        <w:t>Tropojë</w:t>
      </w:r>
      <w:proofErr w:type="spellEnd"/>
      <w:r w:rsidR="00E50A91">
        <w:rPr>
          <w:rFonts w:ascii="Times New Roman" w:hAnsi="Times New Roman"/>
          <w:sz w:val="24"/>
          <w:szCs w:val="24"/>
        </w:rPr>
        <w:t xml:space="preserve"> </w:t>
      </w:r>
      <w:r w:rsidR="002F7D48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66DFE3BC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308887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40BA42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265BA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3583B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4DA64D3B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7353AB52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bookmarkStart w:id="10" w:name="_Hlk42850035"/>
      <w:proofErr w:type="spellStart"/>
      <w:r w:rsidRPr="00507D24">
        <w:rPr>
          <w:rFonts w:ascii="Times New Roman" w:hAnsi="Times New Roman"/>
          <w:sz w:val="24"/>
          <w:szCs w:val="24"/>
        </w:rPr>
        <w:t>Kandidatët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testohen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lidhje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me:</w:t>
      </w:r>
    </w:p>
    <w:p w14:paraId="6BE05270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10 221, </w:t>
      </w:r>
      <w:proofErr w:type="spellStart"/>
      <w:r w:rsidRPr="00507D24">
        <w:rPr>
          <w:rFonts w:ascii="Times New Roman" w:hAnsi="Times New Roman"/>
          <w:sz w:val="24"/>
          <w:szCs w:val="24"/>
        </w:rPr>
        <w:t>datë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04.02.2010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mbrojtjen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nga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diskriminimi</w:t>
      </w:r>
      <w:proofErr w:type="spellEnd"/>
      <w:r w:rsidRPr="00507D24">
        <w:rPr>
          <w:rFonts w:ascii="Times New Roman" w:hAnsi="Times New Roman"/>
          <w:sz w:val="24"/>
          <w:szCs w:val="24"/>
        </w:rPr>
        <w:t>";</w:t>
      </w:r>
    </w:p>
    <w:p w14:paraId="17C77106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nr.152/2013,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nëpunësin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civil",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5947C107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nr.9131, date 08.09.2003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rregullat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etikës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administratën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publike</w:t>
      </w:r>
      <w:proofErr w:type="spellEnd"/>
      <w:r w:rsidRPr="00507D24">
        <w:rPr>
          <w:rFonts w:ascii="Times New Roman" w:hAnsi="Times New Roman"/>
          <w:sz w:val="24"/>
          <w:szCs w:val="24"/>
        </w:rPr>
        <w:t>;</w:t>
      </w:r>
    </w:p>
    <w:p w14:paraId="30C51F2E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nr.214/2015 “Kodi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Procedurave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Republikës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Shqipërisë</w:t>
      </w:r>
      <w:proofErr w:type="spellEnd"/>
      <w:r w:rsidRPr="00507D24">
        <w:rPr>
          <w:rFonts w:ascii="Times New Roman" w:hAnsi="Times New Roman"/>
          <w:sz w:val="24"/>
          <w:szCs w:val="24"/>
        </w:rPr>
        <w:t>”.</w:t>
      </w:r>
    </w:p>
    <w:p w14:paraId="154A084C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119/2014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drejtën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informimit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".</w:t>
      </w:r>
    </w:p>
    <w:p w14:paraId="542D0441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8517, date 22.07.1999 </w:t>
      </w:r>
      <w:proofErr w:type="gramStart"/>
      <w:r w:rsidRPr="00507D24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mbrojtjen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dhënave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personale</w:t>
      </w:r>
      <w:proofErr w:type="spellEnd"/>
      <w:r w:rsidRPr="00507D24">
        <w:rPr>
          <w:rFonts w:ascii="Times New Roman" w:hAnsi="Times New Roman"/>
          <w:sz w:val="24"/>
          <w:szCs w:val="24"/>
        </w:rPr>
        <w:t>”.</w:t>
      </w:r>
    </w:p>
    <w:p w14:paraId="5E0917BD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9367, </w:t>
      </w:r>
      <w:proofErr w:type="spellStart"/>
      <w:r w:rsidRPr="00507D24">
        <w:rPr>
          <w:rFonts w:ascii="Times New Roman" w:hAnsi="Times New Roman"/>
          <w:sz w:val="24"/>
          <w:szCs w:val="24"/>
        </w:rPr>
        <w:t>datë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07.04.2005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parandalimin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konfliktit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interesave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ushtrimin</w:t>
      </w:r>
      <w:proofErr w:type="spellEnd"/>
    </w:p>
    <w:p w14:paraId="1DE09D9B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507D24">
        <w:rPr>
          <w:rFonts w:ascii="Times New Roman" w:hAnsi="Times New Roman"/>
          <w:sz w:val="24"/>
          <w:szCs w:val="24"/>
        </w:rPr>
        <w:t>funksioneve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publike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</w:p>
    <w:p w14:paraId="4D0B0505" w14:textId="744E4266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Konventa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Mbrojtjen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Drejtave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Njeriut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Lirive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Them</w:t>
      </w:r>
      <w:r w:rsidR="00606F72">
        <w:rPr>
          <w:rFonts w:ascii="Times New Roman" w:hAnsi="Times New Roman"/>
          <w:sz w:val="24"/>
          <w:szCs w:val="24"/>
        </w:rPr>
        <w:t>e</w:t>
      </w:r>
      <w:r w:rsidRPr="00507D24">
        <w:rPr>
          <w:rFonts w:ascii="Times New Roman" w:hAnsi="Times New Roman"/>
          <w:sz w:val="24"/>
          <w:szCs w:val="24"/>
        </w:rPr>
        <w:t>lore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</w:p>
    <w:p w14:paraId="3ACC761F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protokolleve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shtesë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saj</w:t>
      </w:r>
      <w:proofErr w:type="spellEnd"/>
      <w:r w:rsidRPr="00507D24">
        <w:rPr>
          <w:rFonts w:ascii="Times New Roman" w:hAnsi="Times New Roman"/>
          <w:sz w:val="24"/>
          <w:szCs w:val="24"/>
        </w:rPr>
        <w:t>.</w:t>
      </w:r>
    </w:p>
    <w:p w14:paraId="50DC4CEA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7961, date 12.07.1995 " Kodi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Punës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Republikën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Shqipërisë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</w:p>
    <w:p w14:paraId="2E7F9C0E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lastRenderedPageBreak/>
        <w:t>ndryshuar</w:t>
      </w:r>
      <w:proofErr w:type="spellEnd"/>
    </w:p>
    <w:p w14:paraId="70927FE7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nr.93/2014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përfshirjen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aksesueshmërinë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personave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07D24">
        <w:rPr>
          <w:rFonts w:ascii="Times New Roman" w:hAnsi="Times New Roman"/>
          <w:sz w:val="24"/>
          <w:szCs w:val="24"/>
        </w:rPr>
        <w:t>aftësi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kufizuar</w:t>
      </w:r>
      <w:proofErr w:type="spellEnd"/>
    </w:p>
    <w:p w14:paraId="3F41B150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49/2012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organizimin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funksionimin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gjykatave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</w:p>
    <w:p w14:paraId="563C0F38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gjykimin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mosmarrëveshjeve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administrative”</w:t>
      </w:r>
      <w:proofErr w:type="gramStart"/>
      <w:r w:rsidRPr="00507D24">
        <w:rPr>
          <w:rFonts w:ascii="Times New Roman" w:hAnsi="Times New Roman"/>
          <w:sz w:val="24"/>
          <w:szCs w:val="24"/>
        </w:rPr>
        <w:t>, ,</w:t>
      </w:r>
      <w:proofErr w:type="gram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  <w:r w:rsidRPr="00507D24">
        <w:rPr>
          <w:rFonts w:ascii="Times New Roman" w:hAnsi="Times New Roman"/>
          <w:sz w:val="24"/>
          <w:szCs w:val="24"/>
        </w:rPr>
        <w:t>.</w:t>
      </w:r>
    </w:p>
    <w:p w14:paraId="69E3BCB7" w14:textId="5920CA48" w:rsidR="00CF2720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9970/2008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barazinë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gjinore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shoqëri</w:t>
      </w:r>
      <w:proofErr w:type="spellEnd"/>
      <w:r w:rsidRPr="00507D24">
        <w:rPr>
          <w:rFonts w:ascii="Times New Roman" w:hAnsi="Times New Roman"/>
          <w:sz w:val="24"/>
          <w:szCs w:val="24"/>
        </w:rPr>
        <w:t>”</w:t>
      </w:r>
    </w:p>
    <w:bookmarkEnd w:id="10"/>
    <w:p w14:paraId="1BD0A81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0DEEA9C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ECCE6C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BF10A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17F3888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4C9E2C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00E0BE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5EAFFC6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3630F86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573875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1DC3D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3EFA338" w14:textId="04E43669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9512F7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B555C1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44BA691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0A6B785A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E5DB07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48297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57F4B80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2460D76" w14:textId="020ECDEA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E50A91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E50A91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47F44E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18428DE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79FF64DA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6208E4A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55CCF35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29FF2B3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3D2E894E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9F8E93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D564BB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A408F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D188627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70DF5A76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39E47F8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3BCC8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3227C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D143D0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C75F7C8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4AF7D0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5BAF43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FEB910C" w14:textId="77777777" w:rsidR="00E50A91" w:rsidRDefault="002F7D48" w:rsidP="00E50A9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23E4A79" w14:textId="730601EA" w:rsidR="002F7D48" w:rsidRDefault="00E50A91" w:rsidP="00E50A9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</w:t>
      </w:r>
      <w:proofErr w:type="spellEnd"/>
      <w:r w:rsidR="0062320A">
        <w:rPr>
          <w:rFonts w:ascii="Times New Roman" w:hAnsi="Times New Roman"/>
          <w:color w:val="000000"/>
          <w:sz w:val="24"/>
          <w:szCs w:val="24"/>
        </w:rPr>
        <w:t xml:space="preserve"> minimal”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 Bachelor</w:t>
      </w:r>
      <w:r w:rsidR="0062320A">
        <w:rPr>
          <w:rFonts w:ascii="Times New Roman" w:hAnsi="Times New Roman"/>
          <w:color w:val="000000"/>
          <w:sz w:val="24"/>
          <w:szCs w:val="24"/>
        </w:rPr>
        <w:t>”</w:t>
      </w:r>
      <w:r w:rsidR="009C2C7F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="00D75681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D756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5681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</w:p>
    <w:p w14:paraId="233BB82A" w14:textId="3A0EF617" w:rsidR="002F7D48" w:rsidRPr="00E50A91" w:rsidRDefault="00E50A91" w:rsidP="00E50A9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>.</w:t>
      </w:r>
    </w:p>
    <w:p w14:paraId="4E085EBE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83B639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0C077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967E1E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52638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2B34EF7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3E951E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8F8655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C545A3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7B162F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D319F2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3B37802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670F9A39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9C7112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8AA9CBF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44C4A1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DC33430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4B5FB7E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47DD362" w14:textId="5909690E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6049E9">
        <w:rPr>
          <w:rFonts w:ascii="Times New Roman" w:hAnsi="Times New Roman"/>
          <w:b/>
          <w:i/>
          <w:sz w:val="24"/>
          <w:szCs w:val="24"/>
        </w:rPr>
        <w:t>1</w:t>
      </w:r>
      <w:r w:rsidR="0077642A">
        <w:rPr>
          <w:rFonts w:ascii="Times New Roman" w:hAnsi="Times New Roman"/>
          <w:b/>
          <w:i/>
          <w:sz w:val="24"/>
          <w:szCs w:val="24"/>
        </w:rPr>
        <w:t>8</w:t>
      </w:r>
      <w:r w:rsidR="001266A0">
        <w:rPr>
          <w:rFonts w:ascii="Times New Roman" w:hAnsi="Times New Roman"/>
          <w:b/>
          <w:i/>
          <w:sz w:val="24"/>
          <w:szCs w:val="24"/>
        </w:rPr>
        <w:t>.</w:t>
      </w:r>
      <w:r w:rsidR="0077642A">
        <w:rPr>
          <w:rFonts w:ascii="Times New Roman" w:hAnsi="Times New Roman"/>
          <w:b/>
          <w:i/>
          <w:sz w:val="24"/>
          <w:szCs w:val="24"/>
        </w:rPr>
        <w:t>10</w:t>
      </w:r>
      <w:r w:rsidR="001266A0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C05D38">
        <w:rPr>
          <w:rFonts w:ascii="Times New Roman" w:hAnsi="Times New Roman"/>
          <w:b/>
          <w:i/>
          <w:sz w:val="24"/>
          <w:szCs w:val="24"/>
        </w:rPr>
        <w:t>2</w:t>
      </w:r>
      <w:r w:rsidR="006049E9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EC29ED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EC29ED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7A2342CB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327B21E6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5C6710A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18EB59E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17E4175C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2460D940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38D0507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6515714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ACC6BE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51401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02A6807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89C05E4" w14:textId="0AE1D5CE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4A24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049E9">
        <w:rPr>
          <w:rFonts w:ascii="Times New Roman" w:hAnsi="Times New Roman"/>
          <w:sz w:val="24"/>
          <w:szCs w:val="24"/>
        </w:rPr>
        <w:t>2</w:t>
      </w:r>
      <w:r w:rsidR="0077642A">
        <w:rPr>
          <w:rFonts w:ascii="Times New Roman" w:hAnsi="Times New Roman"/>
          <w:sz w:val="24"/>
          <w:szCs w:val="24"/>
        </w:rPr>
        <w:t>8</w:t>
      </w:r>
      <w:r w:rsidR="004A2454">
        <w:rPr>
          <w:rFonts w:ascii="Times New Roman" w:hAnsi="Times New Roman"/>
          <w:sz w:val="24"/>
          <w:szCs w:val="24"/>
        </w:rPr>
        <w:t>.</w:t>
      </w:r>
      <w:r w:rsidR="0077642A">
        <w:rPr>
          <w:rFonts w:ascii="Times New Roman" w:hAnsi="Times New Roman"/>
          <w:sz w:val="24"/>
          <w:szCs w:val="24"/>
        </w:rPr>
        <w:t>10</w:t>
      </w:r>
      <w:r w:rsidR="001266A0">
        <w:rPr>
          <w:rFonts w:ascii="Times New Roman" w:hAnsi="Times New Roman"/>
          <w:sz w:val="24"/>
          <w:szCs w:val="24"/>
        </w:rPr>
        <w:t>.</w:t>
      </w:r>
      <w:r w:rsidR="00EC29ED">
        <w:rPr>
          <w:rFonts w:ascii="Times New Roman" w:hAnsi="Times New Roman"/>
          <w:sz w:val="24"/>
          <w:szCs w:val="24"/>
        </w:rPr>
        <w:t>202</w:t>
      </w:r>
      <w:r w:rsidR="006049E9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i/>
          <w:sz w:val="24"/>
          <w:szCs w:val="24"/>
        </w:rPr>
        <w:t>,</w:t>
      </w:r>
      <w:r w:rsidR="00EC29E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C29E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9E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9E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 w:rsidR="00EC29E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proofErr w:type="gramStart"/>
      <w:r w:rsidR="00EC29ED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do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49AC47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06EC78A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61973BA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4E9E495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F2EDB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01D9821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A8CE836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Kandidatët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testohen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lidhje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me:</w:t>
      </w:r>
    </w:p>
    <w:p w14:paraId="3AB561EB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10 221, </w:t>
      </w:r>
      <w:proofErr w:type="spellStart"/>
      <w:r w:rsidRPr="00507D24">
        <w:rPr>
          <w:rFonts w:ascii="Times New Roman" w:hAnsi="Times New Roman"/>
          <w:sz w:val="24"/>
          <w:szCs w:val="24"/>
        </w:rPr>
        <w:t>datë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04.02.2010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mbrojtjen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nga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diskriminimi</w:t>
      </w:r>
      <w:proofErr w:type="spellEnd"/>
      <w:r w:rsidRPr="00507D24">
        <w:rPr>
          <w:rFonts w:ascii="Times New Roman" w:hAnsi="Times New Roman"/>
          <w:sz w:val="24"/>
          <w:szCs w:val="24"/>
        </w:rPr>
        <w:t>";</w:t>
      </w:r>
    </w:p>
    <w:p w14:paraId="5B7A4957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nr.152/2013,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nëpunësin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civil",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.</w:t>
      </w:r>
    </w:p>
    <w:p w14:paraId="7D5C67B1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nr.9131, date 08.09.2003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rregullat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etikës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administratën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publike</w:t>
      </w:r>
      <w:proofErr w:type="spellEnd"/>
      <w:r w:rsidRPr="00507D24">
        <w:rPr>
          <w:rFonts w:ascii="Times New Roman" w:hAnsi="Times New Roman"/>
          <w:sz w:val="24"/>
          <w:szCs w:val="24"/>
        </w:rPr>
        <w:t>;</w:t>
      </w:r>
    </w:p>
    <w:p w14:paraId="5D02F061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nr.214/2015 “Kodi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Procedurave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Republikës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Shqipërisë</w:t>
      </w:r>
      <w:proofErr w:type="spellEnd"/>
      <w:r w:rsidRPr="00507D24">
        <w:rPr>
          <w:rFonts w:ascii="Times New Roman" w:hAnsi="Times New Roman"/>
          <w:sz w:val="24"/>
          <w:szCs w:val="24"/>
        </w:rPr>
        <w:t>”.</w:t>
      </w:r>
    </w:p>
    <w:p w14:paraId="54CC9579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119/2014 "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drejtën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informimit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".</w:t>
      </w:r>
    </w:p>
    <w:p w14:paraId="478F33CD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lastRenderedPageBreak/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8517, date 22.07.1999 “ 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mbrojtjen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dhënave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personale</w:t>
      </w:r>
      <w:proofErr w:type="spellEnd"/>
      <w:r w:rsidRPr="00507D24">
        <w:rPr>
          <w:rFonts w:ascii="Times New Roman" w:hAnsi="Times New Roman"/>
          <w:sz w:val="24"/>
          <w:szCs w:val="24"/>
        </w:rPr>
        <w:t>”.</w:t>
      </w:r>
    </w:p>
    <w:p w14:paraId="5BC30814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9367, </w:t>
      </w:r>
      <w:proofErr w:type="spellStart"/>
      <w:r w:rsidRPr="00507D24">
        <w:rPr>
          <w:rFonts w:ascii="Times New Roman" w:hAnsi="Times New Roman"/>
          <w:sz w:val="24"/>
          <w:szCs w:val="24"/>
        </w:rPr>
        <w:t>datë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07.04.2005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parandalimin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konfliktit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interesave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ushtrimin</w:t>
      </w:r>
      <w:proofErr w:type="spellEnd"/>
    </w:p>
    <w:p w14:paraId="6419C17A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507D24">
        <w:rPr>
          <w:rFonts w:ascii="Times New Roman" w:hAnsi="Times New Roman"/>
          <w:sz w:val="24"/>
          <w:szCs w:val="24"/>
        </w:rPr>
        <w:t>funksioneve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publike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</w:p>
    <w:p w14:paraId="4B2059D5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Konventa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Mbrojtjen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Drejtave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Njeriut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Lirive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Themolore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</w:p>
    <w:p w14:paraId="33232B87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protokolleve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shtesë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saj</w:t>
      </w:r>
      <w:proofErr w:type="spellEnd"/>
      <w:r w:rsidRPr="00507D24">
        <w:rPr>
          <w:rFonts w:ascii="Times New Roman" w:hAnsi="Times New Roman"/>
          <w:sz w:val="24"/>
          <w:szCs w:val="24"/>
        </w:rPr>
        <w:t>.</w:t>
      </w:r>
    </w:p>
    <w:p w14:paraId="6749AA24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7961, date 12.07.1995 " Kodi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Punës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Republikën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Shqipërisë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</w:p>
    <w:p w14:paraId="10110797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</w:p>
    <w:p w14:paraId="785CDD88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nr.93/2014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përfshirjen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aksesueshmërinë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personave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07D24">
        <w:rPr>
          <w:rFonts w:ascii="Times New Roman" w:hAnsi="Times New Roman"/>
          <w:sz w:val="24"/>
          <w:szCs w:val="24"/>
        </w:rPr>
        <w:t>aftësi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të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kufizuar</w:t>
      </w:r>
      <w:proofErr w:type="spellEnd"/>
    </w:p>
    <w:p w14:paraId="1DAB94A8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49/2012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organizimin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funksionimin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gjykatave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507D24">
        <w:rPr>
          <w:rFonts w:ascii="Times New Roman" w:hAnsi="Times New Roman"/>
          <w:sz w:val="24"/>
          <w:szCs w:val="24"/>
        </w:rPr>
        <w:t>dhe</w:t>
      </w:r>
      <w:proofErr w:type="spellEnd"/>
    </w:p>
    <w:p w14:paraId="5A72BA62" w14:textId="77777777" w:rsidR="00507D24" w:rsidRPr="00507D24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D24">
        <w:rPr>
          <w:rFonts w:ascii="Times New Roman" w:hAnsi="Times New Roman"/>
          <w:sz w:val="24"/>
          <w:szCs w:val="24"/>
        </w:rPr>
        <w:t>gjykimin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07D24">
        <w:rPr>
          <w:rFonts w:ascii="Times New Roman" w:hAnsi="Times New Roman"/>
          <w:sz w:val="24"/>
          <w:szCs w:val="24"/>
        </w:rPr>
        <w:t>mosmarrëveshjeve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administrative”, , </w:t>
      </w:r>
      <w:proofErr w:type="spellStart"/>
      <w:r w:rsidRPr="00507D24">
        <w:rPr>
          <w:rFonts w:ascii="Times New Roman" w:hAnsi="Times New Roman"/>
          <w:sz w:val="24"/>
          <w:szCs w:val="24"/>
        </w:rPr>
        <w:t>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ndryshuar</w:t>
      </w:r>
      <w:proofErr w:type="spellEnd"/>
      <w:r w:rsidRPr="00507D24">
        <w:rPr>
          <w:rFonts w:ascii="Times New Roman" w:hAnsi="Times New Roman"/>
          <w:sz w:val="24"/>
          <w:szCs w:val="24"/>
        </w:rPr>
        <w:t>.</w:t>
      </w:r>
    </w:p>
    <w:p w14:paraId="09FC5E2C" w14:textId="7E653B22" w:rsidR="00C05D38" w:rsidRDefault="00507D24" w:rsidP="00507D24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507D24">
        <w:rPr>
          <w:rFonts w:ascii="Times New Roman" w:hAnsi="Times New Roman"/>
          <w:sz w:val="24"/>
          <w:szCs w:val="24"/>
        </w:rPr>
        <w:t xml:space="preserve"> </w:t>
      </w:r>
      <w:proofErr w:type="spellStart"/>
      <w:r w:rsidRPr="00507D24">
        <w:rPr>
          <w:rFonts w:ascii="Times New Roman" w:hAnsi="Times New Roman"/>
          <w:sz w:val="24"/>
          <w:szCs w:val="24"/>
        </w:rPr>
        <w:t>Ligji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nr. 9970/2008 “</w:t>
      </w:r>
      <w:proofErr w:type="spellStart"/>
      <w:r w:rsidRPr="00507D24">
        <w:rPr>
          <w:rFonts w:ascii="Times New Roman" w:hAnsi="Times New Roman"/>
          <w:sz w:val="24"/>
          <w:szCs w:val="24"/>
        </w:rPr>
        <w:t>Për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barazinë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gjinore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në</w:t>
      </w:r>
      <w:proofErr w:type="spellEnd"/>
      <w:r w:rsidRPr="00507D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D24">
        <w:rPr>
          <w:rFonts w:ascii="Times New Roman" w:hAnsi="Times New Roman"/>
          <w:sz w:val="24"/>
          <w:szCs w:val="24"/>
        </w:rPr>
        <w:t>shoqëri</w:t>
      </w:r>
      <w:proofErr w:type="spellEnd"/>
      <w:r w:rsidRPr="00507D24">
        <w:rPr>
          <w:rFonts w:ascii="Times New Roman" w:hAnsi="Times New Roman"/>
          <w:sz w:val="24"/>
          <w:szCs w:val="24"/>
        </w:rPr>
        <w:t>”</w:t>
      </w:r>
    </w:p>
    <w:p w14:paraId="15AA343B" w14:textId="7432B165" w:rsidR="002F7D48" w:rsidRDefault="002F7D48" w:rsidP="00C05D3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F9EE31D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983AB9A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D7BA0E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D8C82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7B5B238F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7270256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5356BA9A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414180FC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8FE11A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15F6E4F2" w14:textId="0D932C60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="009512F7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3BB9C5C5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60E4F6B3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507C4667" w14:textId="77777777" w:rsidR="00B73245" w:rsidRDefault="00B73245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50A84557" w14:textId="77777777" w:rsidR="00B73245" w:rsidRDefault="00B73245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56493F72" w14:textId="77777777" w:rsidR="00B73245" w:rsidRDefault="00B73245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3C4D4414" w14:textId="77777777" w:rsidR="00B73245" w:rsidRDefault="00B73245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6649801F" w14:textId="77777777" w:rsidR="00B73245" w:rsidRDefault="00B73245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FCE33D7" w14:textId="77777777" w:rsidR="00B73245" w:rsidRDefault="00B73245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67FD4320" w14:textId="77777777" w:rsidR="00B73245" w:rsidRDefault="00B73245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1397EAA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AD90C9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3C4D55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5BD169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218D96D" w14:textId="2422A431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kandidatëve,</w:t>
      </w:r>
      <w:r w:rsidR="00EC29ED">
        <w:rPr>
          <w:rFonts w:ascii="Times New Roman" w:hAnsi="Times New Roman"/>
          <w:sz w:val="24"/>
          <w:szCs w:val="24"/>
        </w:rPr>
        <w:t>Bashkia</w:t>
      </w:r>
      <w:proofErr w:type="spellEnd"/>
      <w:r w:rsidR="00EC29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9ED">
        <w:rPr>
          <w:rFonts w:ascii="Times New Roman" w:hAnsi="Times New Roman"/>
          <w:sz w:val="24"/>
          <w:szCs w:val="24"/>
        </w:rPr>
        <w:t>Tropojë</w:t>
      </w:r>
      <w:proofErr w:type="spellEnd"/>
      <w:r w:rsidR="00EC29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për rezultatet.</w:t>
      </w:r>
    </w:p>
    <w:p w14:paraId="29DDD80D" w14:textId="03CFD80F" w:rsidR="004501AB" w:rsidRPr="004501AB" w:rsidRDefault="004501AB" w:rsidP="002F7D48">
      <w:pPr>
        <w:jc w:val="both"/>
        <w:rPr>
          <w:rFonts w:ascii="Times New Roman" w:hAnsi="Times New Roman"/>
          <w:sz w:val="16"/>
          <w:szCs w:val="16"/>
        </w:rPr>
      </w:pPr>
    </w:p>
    <w:p w14:paraId="2EACE313" w14:textId="5C521BD4" w:rsidR="00170C86" w:rsidRPr="004501AB" w:rsidRDefault="004501AB" w:rsidP="002F7D48">
      <w:pPr>
        <w:rPr>
          <w:b/>
          <w:bCs/>
          <w:sz w:val="24"/>
          <w:szCs w:val="24"/>
        </w:rPr>
      </w:pPr>
      <w:r w:rsidRPr="004501AB">
        <w:rPr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391C95">
        <w:rPr>
          <w:b/>
          <w:bCs/>
          <w:sz w:val="24"/>
          <w:szCs w:val="24"/>
        </w:rPr>
        <w:t xml:space="preserve">      </w:t>
      </w:r>
      <w:r w:rsidRPr="004501AB">
        <w:rPr>
          <w:b/>
          <w:bCs/>
          <w:sz w:val="24"/>
          <w:szCs w:val="24"/>
        </w:rPr>
        <w:t xml:space="preserve"> KRYETARI I BASHKISE</w:t>
      </w:r>
    </w:p>
    <w:p w14:paraId="6900F35A" w14:textId="23CF001B" w:rsidR="004501AB" w:rsidRDefault="004501AB" w:rsidP="002F7D48">
      <w:pPr>
        <w:rPr>
          <w:b/>
          <w:bCs/>
          <w:sz w:val="24"/>
          <w:szCs w:val="24"/>
        </w:rPr>
      </w:pPr>
      <w:r w:rsidRPr="004501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REXHE BYBERI</w:t>
      </w:r>
    </w:p>
    <w:p w14:paraId="2EFC9462" w14:textId="77777777" w:rsidR="00B73245" w:rsidRDefault="00B73245" w:rsidP="00B73245">
      <w:pPr>
        <w:rPr>
          <w:b/>
          <w:bCs/>
          <w:sz w:val="24"/>
          <w:szCs w:val="24"/>
        </w:rPr>
      </w:pPr>
    </w:p>
    <w:p w14:paraId="51F7D185" w14:textId="14D3F7A9" w:rsidR="00B73245" w:rsidRPr="00B73245" w:rsidRDefault="00B73245" w:rsidP="00B73245">
      <w:pPr>
        <w:rPr>
          <w:sz w:val="24"/>
          <w:szCs w:val="24"/>
        </w:rPr>
      </w:pPr>
    </w:p>
    <w:sectPr w:rsidR="00B73245" w:rsidRPr="00B73245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4DFD" w14:textId="77777777" w:rsidR="00E92DEA" w:rsidRDefault="00E92DEA" w:rsidP="00386E9F">
      <w:pPr>
        <w:spacing w:after="0" w:line="240" w:lineRule="auto"/>
      </w:pPr>
      <w:r>
        <w:separator/>
      </w:r>
    </w:p>
  </w:endnote>
  <w:endnote w:type="continuationSeparator" w:id="0">
    <w:p w14:paraId="15538632" w14:textId="77777777" w:rsidR="00E92DEA" w:rsidRDefault="00E92DEA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4266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381986">
      <w:rPr>
        <w:rFonts w:ascii="Times New Roman" w:hAnsi="Times New Roman"/>
        <w:noProof/>
        <w:sz w:val="20"/>
        <w:szCs w:val="20"/>
      </w:rPr>
      <w:t>8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EF2E" w14:textId="77777777" w:rsidR="00E92DEA" w:rsidRDefault="00E92DEA" w:rsidP="00386E9F">
      <w:pPr>
        <w:spacing w:after="0" w:line="240" w:lineRule="auto"/>
      </w:pPr>
      <w:r>
        <w:separator/>
      </w:r>
    </w:p>
  </w:footnote>
  <w:footnote w:type="continuationSeparator" w:id="0">
    <w:p w14:paraId="6114FE36" w14:textId="77777777" w:rsidR="00E92DEA" w:rsidRDefault="00E92DEA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59F0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2CED" w14:textId="4C1DDC3E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8239151">
    <w:abstractNumId w:val="27"/>
  </w:num>
  <w:num w:numId="2" w16cid:durableId="1242059747">
    <w:abstractNumId w:val="20"/>
  </w:num>
  <w:num w:numId="3" w16cid:durableId="508177765">
    <w:abstractNumId w:val="11"/>
  </w:num>
  <w:num w:numId="4" w16cid:durableId="1114980103">
    <w:abstractNumId w:val="25"/>
  </w:num>
  <w:num w:numId="5" w16cid:durableId="1862082305">
    <w:abstractNumId w:val="5"/>
  </w:num>
  <w:num w:numId="6" w16cid:durableId="1861624661">
    <w:abstractNumId w:val="19"/>
  </w:num>
  <w:num w:numId="7" w16cid:durableId="1446585192">
    <w:abstractNumId w:val="21"/>
  </w:num>
  <w:num w:numId="8" w16cid:durableId="551574305">
    <w:abstractNumId w:val="14"/>
  </w:num>
  <w:num w:numId="9" w16cid:durableId="696197974">
    <w:abstractNumId w:val="4"/>
  </w:num>
  <w:num w:numId="10" w16cid:durableId="248007525">
    <w:abstractNumId w:val="9"/>
  </w:num>
  <w:num w:numId="11" w16cid:durableId="339047076">
    <w:abstractNumId w:val="31"/>
  </w:num>
  <w:num w:numId="12" w16cid:durableId="1722630923">
    <w:abstractNumId w:val="7"/>
  </w:num>
  <w:num w:numId="13" w16cid:durableId="1567108636">
    <w:abstractNumId w:val="19"/>
  </w:num>
  <w:num w:numId="14" w16cid:durableId="1984306459">
    <w:abstractNumId w:val="28"/>
  </w:num>
  <w:num w:numId="15" w16cid:durableId="294140088">
    <w:abstractNumId w:val="27"/>
  </w:num>
  <w:num w:numId="16" w16cid:durableId="21418796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75560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2640954">
    <w:abstractNumId w:val="4"/>
  </w:num>
  <w:num w:numId="19" w16cid:durableId="1151288373">
    <w:abstractNumId w:val="9"/>
  </w:num>
  <w:num w:numId="20" w16cid:durableId="353725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7528555">
    <w:abstractNumId w:val="11"/>
  </w:num>
  <w:num w:numId="22" w16cid:durableId="2107311564">
    <w:abstractNumId w:val="26"/>
  </w:num>
  <w:num w:numId="23" w16cid:durableId="340932312">
    <w:abstractNumId w:val="13"/>
  </w:num>
  <w:num w:numId="24" w16cid:durableId="760297787">
    <w:abstractNumId w:val="3"/>
  </w:num>
  <w:num w:numId="25" w16cid:durableId="1907951779">
    <w:abstractNumId w:val="10"/>
  </w:num>
  <w:num w:numId="26" w16cid:durableId="879896211">
    <w:abstractNumId w:val="12"/>
  </w:num>
  <w:num w:numId="27" w16cid:durableId="1289513114">
    <w:abstractNumId w:val="17"/>
  </w:num>
  <w:num w:numId="28" w16cid:durableId="2058360186">
    <w:abstractNumId w:val="15"/>
  </w:num>
  <w:num w:numId="29" w16cid:durableId="121121679">
    <w:abstractNumId w:val="16"/>
  </w:num>
  <w:num w:numId="30" w16cid:durableId="1137406707">
    <w:abstractNumId w:val="30"/>
  </w:num>
  <w:num w:numId="31" w16cid:durableId="956832163">
    <w:abstractNumId w:val="29"/>
  </w:num>
  <w:num w:numId="32" w16cid:durableId="1208953355">
    <w:abstractNumId w:val="23"/>
  </w:num>
  <w:num w:numId="33" w16cid:durableId="165754084">
    <w:abstractNumId w:val="0"/>
  </w:num>
  <w:num w:numId="34" w16cid:durableId="835804338">
    <w:abstractNumId w:val="1"/>
  </w:num>
  <w:num w:numId="35" w16cid:durableId="70739599">
    <w:abstractNumId w:val="24"/>
  </w:num>
  <w:num w:numId="36" w16cid:durableId="1329286331">
    <w:abstractNumId w:val="22"/>
  </w:num>
  <w:num w:numId="37" w16cid:durableId="1333099278">
    <w:abstractNumId w:val="8"/>
  </w:num>
  <w:num w:numId="38" w16cid:durableId="102767899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91583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658540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92628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103568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44414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28739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64965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354906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20BE3"/>
    <w:rsid w:val="000219B7"/>
    <w:rsid w:val="00033B81"/>
    <w:rsid w:val="00034F24"/>
    <w:rsid w:val="00037191"/>
    <w:rsid w:val="000445FA"/>
    <w:rsid w:val="000511B0"/>
    <w:rsid w:val="00053365"/>
    <w:rsid w:val="00054212"/>
    <w:rsid w:val="00055A9A"/>
    <w:rsid w:val="00057ABD"/>
    <w:rsid w:val="00057FE2"/>
    <w:rsid w:val="00065CE7"/>
    <w:rsid w:val="000773E6"/>
    <w:rsid w:val="00081190"/>
    <w:rsid w:val="00087974"/>
    <w:rsid w:val="00090C30"/>
    <w:rsid w:val="00092BE5"/>
    <w:rsid w:val="000A0C1C"/>
    <w:rsid w:val="000D18A5"/>
    <w:rsid w:val="000D3392"/>
    <w:rsid w:val="000D6873"/>
    <w:rsid w:val="000E5949"/>
    <w:rsid w:val="000F6231"/>
    <w:rsid w:val="000F77DD"/>
    <w:rsid w:val="001145E7"/>
    <w:rsid w:val="00116C2F"/>
    <w:rsid w:val="00121F5B"/>
    <w:rsid w:val="001249D6"/>
    <w:rsid w:val="001266A0"/>
    <w:rsid w:val="001310F8"/>
    <w:rsid w:val="001321A3"/>
    <w:rsid w:val="00141455"/>
    <w:rsid w:val="001435C2"/>
    <w:rsid w:val="001470A4"/>
    <w:rsid w:val="001511F8"/>
    <w:rsid w:val="001549AF"/>
    <w:rsid w:val="00157269"/>
    <w:rsid w:val="00166769"/>
    <w:rsid w:val="00170C86"/>
    <w:rsid w:val="0017737D"/>
    <w:rsid w:val="001A11D1"/>
    <w:rsid w:val="001A2ED3"/>
    <w:rsid w:val="001B450D"/>
    <w:rsid w:val="001B69B2"/>
    <w:rsid w:val="001B7143"/>
    <w:rsid w:val="001C0ACE"/>
    <w:rsid w:val="001C3431"/>
    <w:rsid w:val="001C4E76"/>
    <w:rsid w:val="001D05FF"/>
    <w:rsid w:val="001D10BC"/>
    <w:rsid w:val="001F018A"/>
    <w:rsid w:val="001F61C0"/>
    <w:rsid w:val="00204DD1"/>
    <w:rsid w:val="00212FE6"/>
    <w:rsid w:val="00213141"/>
    <w:rsid w:val="002168F0"/>
    <w:rsid w:val="00225045"/>
    <w:rsid w:val="00227507"/>
    <w:rsid w:val="0023138D"/>
    <w:rsid w:val="00234C38"/>
    <w:rsid w:val="00236C0A"/>
    <w:rsid w:val="00254710"/>
    <w:rsid w:val="002602B5"/>
    <w:rsid w:val="00263494"/>
    <w:rsid w:val="00264069"/>
    <w:rsid w:val="00265FC0"/>
    <w:rsid w:val="00267E69"/>
    <w:rsid w:val="00271B6C"/>
    <w:rsid w:val="00274515"/>
    <w:rsid w:val="00275D3B"/>
    <w:rsid w:val="00276C9D"/>
    <w:rsid w:val="00294F1A"/>
    <w:rsid w:val="00295E42"/>
    <w:rsid w:val="002976DE"/>
    <w:rsid w:val="002A2371"/>
    <w:rsid w:val="002B5992"/>
    <w:rsid w:val="002B5C39"/>
    <w:rsid w:val="002E3693"/>
    <w:rsid w:val="002F0992"/>
    <w:rsid w:val="002F3B1E"/>
    <w:rsid w:val="002F633E"/>
    <w:rsid w:val="002F74E3"/>
    <w:rsid w:val="002F7D48"/>
    <w:rsid w:val="00300E6D"/>
    <w:rsid w:val="00304875"/>
    <w:rsid w:val="00314382"/>
    <w:rsid w:val="00324DEE"/>
    <w:rsid w:val="003254D0"/>
    <w:rsid w:val="003277A8"/>
    <w:rsid w:val="0034081F"/>
    <w:rsid w:val="0034285E"/>
    <w:rsid w:val="003524E9"/>
    <w:rsid w:val="00354B6B"/>
    <w:rsid w:val="003556CF"/>
    <w:rsid w:val="0035656C"/>
    <w:rsid w:val="00366D0E"/>
    <w:rsid w:val="003715FF"/>
    <w:rsid w:val="003739FA"/>
    <w:rsid w:val="00376924"/>
    <w:rsid w:val="0037757F"/>
    <w:rsid w:val="00381986"/>
    <w:rsid w:val="00386E9F"/>
    <w:rsid w:val="00391C95"/>
    <w:rsid w:val="003969C2"/>
    <w:rsid w:val="003A2B8A"/>
    <w:rsid w:val="003A7CCA"/>
    <w:rsid w:val="003B3799"/>
    <w:rsid w:val="003B544D"/>
    <w:rsid w:val="003C5248"/>
    <w:rsid w:val="003C5641"/>
    <w:rsid w:val="003D21EE"/>
    <w:rsid w:val="003D5045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1904"/>
    <w:rsid w:val="00414C0B"/>
    <w:rsid w:val="00421B2C"/>
    <w:rsid w:val="00424A6B"/>
    <w:rsid w:val="00424E94"/>
    <w:rsid w:val="00430364"/>
    <w:rsid w:val="00432EDC"/>
    <w:rsid w:val="00434873"/>
    <w:rsid w:val="00440314"/>
    <w:rsid w:val="0044049C"/>
    <w:rsid w:val="00441570"/>
    <w:rsid w:val="00442B07"/>
    <w:rsid w:val="004446BD"/>
    <w:rsid w:val="00444997"/>
    <w:rsid w:val="004501AB"/>
    <w:rsid w:val="00452AF3"/>
    <w:rsid w:val="00452D02"/>
    <w:rsid w:val="004544EE"/>
    <w:rsid w:val="004558B4"/>
    <w:rsid w:val="00461090"/>
    <w:rsid w:val="00462D35"/>
    <w:rsid w:val="00465ACE"/>
    <w:rsid w:val="004717AE"/>
    <w:rsid w:val="00471BE8"/>
    <w:rsid w:val="00471D01"/>
    <w:rsid w:val="00472946"/>
    <w:rsid w:val="00473B26"/>
    <w:rsid w:val="00474066"/>
    <w:rsid w:val="004A2454"/>
    <w:rsid w:val="004D1621"/>
    <w:rsid w:val="004F2F33"/>
    <w:rsid w:val="00507D24"/>
    <w:rsid w:val="00512CAF"/>
    <w:rsid w:val="00513076"/>
    <w:rsid w:val="00513217"/>
    <w:rsid w:val="00514E3E"/>
    <w:rsid w:val="00515B4B"/>
    <w:rsid w:val="005240A9"/>
    <w:rsid w:val="0053073E"/>
    <w:rsid w:val="005514DB"/>
    <w:rsid w:val="0055706F"/>
    <w:rsid w:val="00561B3C"/>
    <w:rsid w:val="00562B95"/>
    <w:rsid w:val="0056347C"/>
    <w:rsid w:val="00570084"/>
    <w:rsid w:val="005772B6"/>
    <w:rsid w:val="00577E6A"/>
    <w:rsid w:val="00582E38"/>
    <w:rsid w:val="00583EE1"/>
    <w:rsid w:val="00584F72"/>
    <w:rsid w:val="0059018F"/>
    <w:rsid w:val="0059377F"/>
    <w:rsid w:val="005978FD"/>
    <w:rsid w:val="005A7A83"/>
    <w:rsid w:val="005B1424"/>
    <w:rsid w:val="005B4F11"/>
    <w:rsid w:val="005B5F54"/>
    <w:rsid w:val="005C772F"/>
    <w:rsid w:val="005D7815"/>
    <w:rsid w:val="005E0312"/>
    <w:rsid w:val="005E1E24"/>
    <w:rsid w:val="005E3544"/>
    <w:rsid w:val="005F5855"/>
    <w:rsid w:val="005F7D6B"/>
    <w:rsid w:val="006049E9"/>
    <w:rsid w:val="00606F72"/>
    <w:rsid w:val="0062048A"/>
    <w:rsid w:val="006218B2"/>
    <w:rsid w:val="0062320A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1FBD"/>
    <w:rsid w:val="00667FFD"/>
    <w:rsid w:val="006703E5"/>
    <w:rsid w:val="00672DB6"/>
    <w:rsid w:val="0068006D"/>
    <w:rsid w:val="00680F12"/>
    <w:rsid w:val="00681CD1"/>
    <w:rsid w:val="00692562"/>
    <w:rsid w:val="00697FE1"/>
    <w:rsid w:val="006A17E9"/>
    <w:rsid w:val="006A6B5B"/>
    <w:rsid w:val="006B3E5C"/>
    <w:rsid w:val="006B6673"/>
    <w:rsid w:val="006C7592"/>
    <w:rsid w:val="006D21E1"/>
    <w:rsid w:val="006D434F"/>
    <w:rsid w:val="006F04E3"/>
    <w:rsid w:val="006F2FD7"/>
    <w:rsid w:val="00704181"/>
    <w:rsid w:val="0071031E"/>
    <w:rsid w:val="00713A5D"/>
    <w:rsid w:val="00714059"/>
    <w:rsid w:val="007147FD"/>
    <w:rsid w:val="00715644"/>
    <w:rsid w:val="007233BB"/>
    <w:rsid w:val="0072340C"/>
    <w:rsid w:val="00723D7F"/>
    <w:rsid w:val="00733B09"/>
    <w:rsid w:val="00745E79"/>
    <w:rsid w:val="00755175"/>
    <w:rsid w:val="007556FD"/>
    <w:rsid w:val="007616B5"/>
    <w:rsid w:val="007624E5"/>
    <w:rsid w:val="00775990"/>
    <w:rsid w:val="0077642A"/>
    <w:rsid w:val="00777B2D"/>
    <w:rsid w:val="00781D7C"/>
    <w:rsid w:val="007854B3"/>
    <w:rsid w:val="00785A2B"/>
    <w:rsid w:val="00791B28"/>
    <w:rsid w:val="00796B90"/>
    <w:rsid w:val="007A44E7"/>
    <w:rsid w:val="007B30BC"/>
    <w:rsid w:val="007C1575"/>
    <w:rsid w:val="007C5B61"/>
    <w:rsid w:val="007F2B30"/>
    <w:rsid w:val="00801F26"/>
    <w:rsid w:val="00805A8E"/>
    <w:rsid w:val="00806F6B"/>
    <w:rsid w:val="00814E98"/>
    <w:rsid w:val="0081564A"/>
    <w:rsid w:val="008346E5"/>
    <w:rsid w:val="008352B4"/>
    <w:rsid w:val="008425DF"/>
    <w:rsid w:val="00844A15"/>
    <w:rsid w:val="008804E7"/>
    <w:rsid w:val="008849EF"/>
    <w:rsid w:val="008A0EE4"/>
    <w:rsid w:val="008B0293"/>
    <w:rsid w:val="008C149D"/>
    <w:rsid w:val="008C5425"/>
    <w:rsid w:val="008C6F26"/>
    <w:rsid w:val="008C71A1"/>
    <w:rsid w:val="008D1ECB"/>
    <w:rsid w:val="008E241D"/>
    <w:rsid w:val="009043A7"/>
    <w:rsid w:val="009102F8"/>
    <w:rsid w:val="00912CF8"/>
    <w:rsid w:val="00917A24"/>
    <w:rsid w:val="0092030E"/>
    <w:rsid w:val="009224D6"/>
    <w:rsid w:val="00922C6D"/>
    <w:rsid w:val="009327EE"/>
    <w:rsid w:val="00933825"/>
    <w:rsid w:val="00935652"/>
    <w:rsid w:val="0093612F"/>
    <w:rsid w:val="00937798"/>
    <w:rsid w:val="00937C58"/>
    <w:rsid w:val="00940651"/>
    <w:rsid w:val="009512F7"/>
    <w:rsid w:val="00962F5F"/>
    <w:rsid w:val="00963898"/>
    <w:rsid w:val="00966D79"/>
    <w:rsid w:val="00966FFB"/>
    <w:rsid w:val="00990757"/>
    <w:rsid w:val="00990CE5"/>
    <w:rsid w:val="0099292D"/>
    <w:rsid w:val="009A01A5"/>
    <w:rsid w:val="009A1841"/>
    <w:rsid w:val="009A56E7"/>
    <w:rsid w:val="009A63DD"/>
    <w:rsid w:val="009A72B7"/>
    <w:rsid w:val="009B5960"/>
    <w:rsid w:val="009C0327"/>
    <w:rsid w:val="009C2C7F"/>
    <w:rsid w:val="009D0BCA"/>
    <w:rsid w:val="009D30E3"/>
    <w:rsid w:val="009D7873"/>
    <w:rsid w:val="009E0600"/>
    <w:rsid w:val="009E07D3"/>
    <w:rsid w:val="009F59D4"/>
    <w:rsid w:val="009F61AD"/>
    <w:rsid w:val="00A02086"/>
    <w:rsid w:val="00A024B2"/>
    <w:rsid w:val="00A071FA"/>
    <w:rsid w:val="00A07DB7"/>
    <w:rsid w:val="00A10FAC"/>
    <w:rsid w:val="00A1334C"/>
    <w:rsid w:val="00A1785A"/>
    <w:rsid w:val="00A17DF0"/>
    <w:rsid w:val="00A27750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3C6"/>
    <w:rsid w:val="00A67FEF"/>
    <w:rsid w:val="00A71930"/>
    <w:rsid w:val="00A71E1C"/>
    <w:rsid w:val="00A734E9"/>
    <w:rsid w:val="00A749A5"/>
    <w:rsid w:val="00A75008"/>
    <w:rsid w:val="00A8543C"/>
    <w:rsid w:val="00A85D51"/>
    <w:rsid w:val="00A87EA1"/>
    <w:rsid w:val="00A9637A"/>
    <w:rsid w:val="00AA371C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89"/>
    <w:rsid w:val="00AE09DF"/>
    <w:rsid w:val="00AE1137"/>
    <w:rsid w:val="00AE4C45"/>
    <w:rsid w:val="00AE7702"/>
    <w:rsid w:val="00AF4BD9"/>
    <w:rsid w:val="00AF7DC5"/>
    <w:rsid w:val="00B033F4"/>
    <w:rsid w:val="00B160A0"/>
    <w:rsid w:val="00B26F41"/>
    <w:rsid w:val="00B32D73"/>
    <w:rsid w:val="00B42841"/>
    <w:rsid w:val="00B43328"/>
    <w:rsid w:val="00B44286"/>
    <w:rsid w:val="00B5465F"/>
    <w:rsid w:val="00B609D9"/>
    <w:rsid w:val="00B61C3B"/>
    <w:rsid w:val="00B6249D"/>
    <w:rsid w:val="00B630C0"/>
    <w:rsid w:val="00B73245"/>
    <w:rsid w:val="00B7752B"/>
    <w:rsid w:val="00B85726"/>
    <w:rsid w:val="00B86C51"/>
    <w:rsid w:val="00BA03F3"/>
    <w:rsid w:val="00BA36D5"/>
    <w:rsid w:val="00BB74C4"/>
    <w:rsid w:val="00BD56BE"/>
    <w:rsid w:val="00BD792A"/>
    <w:rsid w:val="00BE4952"/>
    <w:rsid w:val="00BE49FF"/>
    <w:rsid w:val="00BE6727"/>
    <w:rsid w:val="00BF3C15"/>
    <w:rsid w:val="00C05D38"/>
    <w:rsid w:val="00C10C3D"/>
    <w:rsid w:val="00C21A63"/>
    <w:rsid w:val="00C21DD9"/>
    <w:rsid w:val="00C34416"/>
    <w:rsid w:val="00C41E38"/>
    <w:rsid w:val="00C549FA"/>
    <w:rsid w:val="00C616B0"/>
    <w:rsid w:val="00C63E96"/>
    <w:rsid w:val="00C66024"/>
    <w:rsid w:val="00C66489"/>
    <w:rsid w:val="00C73EFA"/>
    <w:rsid w:val="00C77821"/>
    <w:rsid w:val="00C81C0C"/>
    <w:rsid w:val="00C8768C"/>
    <w:rsid w:val="00C93B0C"/>
    <w:rsid w:val="00CA3BB6"/>
    <w:rsid w:val="00CA581E"/>
    <w:rsid w:val="00CB2226"/>
    <w:rsid w:val="00CB48EB"/>
    <w:rsid w:val="00CC0751"/>
    <w:rsid w:val="00CD008E"/>
    <w:rsid w:val="00CD2351"/>
    <w:rsid w:val="00CE1534"/>
    <w:rsid w:val="00CE292E"/>
    <w:rsid w:val="00CF16FC"/>
    <w:rsid w:val="00CF19C0"/>
    <w:rsid w:val="00CF2720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43A2E"/>
    <w:rsid w:val="00D47714"/>
    <w:rsid w:val="00D564B5"/>
    <w:rsid w:val="00D603BD"/>
    <w:rsid w:val="00D61BAC"/>
    <w:rsid w:val="00D63EBE"/>
    <w:rsid w:val="00D663D0"/>
    <w:rsid w:val="00D70530"/>
    <w:rsid w:val="00D75681"/>
    <w:rsid w:val="00D840B2"/>
    <w:rsid w:val="00D84E76"/>
    <w:rsid w:val="00D90DE7"/>
    <w:rsid w:val="00D949AE"/>
    <w:rsid w:val="00DB1362"/>
    <w:rsid w:val="00DB2FBB"/>
    <w:rsid w:val="00DB2FE6"/>
    <w:rsid w:val="00DB4D14"/>
    <w:rsid w:val="00DB54D2"/>
    <w:rsid w:val="00DB714C"/>
    <w:rsid w:val="00DB7789"/>
    <w:rsid w:val="00DD5E15"/>
    <w:rsid w:val="00DE24D5"/>
    <w:rsid w:val="00DE30E3"/>
    <w:rsid w:val="00DF2D23"/>
    <w:rsid w:val="00E024BA"/>
    <w:rsid w:val="00E0561C"/>
    <w:rsid w:val="00E1133C"/>
    <w:rsid w:val="00E22C11"/>
    <w:rsid w:val="00E230DE"/>
    <w:rsid w:val="00E24206"/>
    <w:rsid w:val="00E24A82"/>
    <w:rsid w:val="00E276AF"/>
    <w:rsid w:val="00E338B9"/>
    <w:rsid w:val="00E34C11"/>
    <w:rsid w:val="00E3553E"/>
    <w:rsid w:val="00E37475"/>
    <w:rsid w:val="00E50A91"/>
    <w:rsid w:val="00E52675"/>
    <w:rsid w:val="00E67FB8"/>
    <w:rsid w:val="00E800E2"/>
    <w:rsid w:val="00E82761"/>
    <w:rsid w:val="00E86089"/>
    <w:rsid w:val="00E8756D"/>
    <w:rsid w:val="00E92DEA"/>
    <w:rsid w:val="00EA39BF"/>
    <w:rsid w:val="00EB3685"/>
    <w:rsid w:val="00EB78CB"/>
    <w:rsid w:val="00EC0B57"/>
    <w:rsid w:val="00EC29ED"/>
    <w:rsid w:val="00ED0554"/>
    <w:rsid w:val="00ED3847"/>
    <w:rsid w:val="00EE3349"/>
    <w:rsid w:val="00EE5850"/>
    <w:rsid w:val="00EF02F4"/>
    <w:rsid w:val="00EF29D9"/>
    <w:rsid w:val="00EF78CB"/>
    <w:rsid w:val="00F13E7E"/>
    <w:rsid w:val="00F14CEC"/>
    <w:rsid w:val="00F36A8F"/>
    <w:rsid w:val="00F4096E"/>
    <w:rsid w:val="00F41FEA"/>
    <w:rsid w:val="00F47F75"/>
    <w:rsid w:val="00F5521D"/>
    <w:rsid w:val="00F7246A"/>
    <w:rsid w:val="00F7327C"/>
    <w:rsid w:val="00F80440"/>
    <w:rsid w:val="00F830FA"/>
    <w:rsid w:val="00F860CD"/>
    <w:rsid w:val="00F9125F"/>
    <w:rsid w:val="00FA7201"/>
    <w:rsid w:val="00FB1636"/>
    <w:rsid w:val="00FB2C76"/>
    <w:rsid w:val="00FC052E"/>
    <w:rsid w:val="00FC0C55"/>
    <w:rsid w:val="00FC493D"/>
    <w:rsid w:val="00FC6A93"/>
    <w:rsid w:val="00FC7BBD"/>
    <w:rsid w:val="00FD479C"/>
    <w:rsid w:val="00FD7A22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C43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3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B73245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qFormat/>
    <w:rsid w:val="00B73245"/>
    <w:pPr>
      <w:widowControl w:val="0"/>
      <w:spacing w:after="0" w:line="257" w:lineRule="auto"/>
    </w:pPr>
    <w:rPr>
      <w:rFonts w:ascii="Times New Roman" w:eastAsia="Times New Roman" w:hAnsi="Times New Roman"/>
      <w:sz w:val="20"/>
      <w:szCs w:val="20"/>
      <w:lang w:val="sq-AL" w:eastAsia="sq-AL"/>
    </w:rPr>
  </w:style>
  <w:style w:type="character" w:customStyle="1" w:styleId="BodyTextChar1">
    <w:name w:val="Body Text Char1"/>
    <w:basedOn w:val="DefaultParagraphFont"/>
    <w:uiPriority w:val="99"/>
    <w:semiHidden/>
    <w:rsid w:val="00B7324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2025-07-18T06:54:00Z</dcterms:created>
  <dcterms:modified xsi:type="dcterms:W3CDTF">2025-10-03T07:50:00Z</dcterms:modified>
</cp:coreProperties>
</file>