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19DF" w14:textId="73D464BB" w:rsidR="006F23F9" w:rsidRPr="006A632F" w:rsidRDefault="006F23F9" w:rsidP="00114EBA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752B" wp14:editId="36D2C60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8E9F" w14:textId="77777777" w:rsidR="006F23F9" w:rsidRDefault="006F23F9" w:rsidP="006F23F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375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1B078E9F" w14:textId="77777777" w:rsidR="006F23F9" w:rsidRDefault="006F23F9" w:rsidP="006F23F9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F0367A9" wp14:editId="50ACA0ED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EBA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09A67878" wp14:editId="52685B4D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8836C4C" wp14:editId="34DE527D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A824A7" w14:textId="77777777" w:rsidR="006F23F9" w:rsidRPr="006A632F" w:rsidRDefault="006F23F9" w:rsidP="006F23F9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4A92EDB0" w14:textId="77777777" w:rsidR="006F23F9" w:rsidRPr="006A632F" w:rsidRDefault="006F23F9" w:rsidP="006F23F9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01B55CAC" w14:textId="77777777" w:rsidR="006F23F9" w:rsidRPr="006A632F" w:rsidRDefault="006F23F9" w:rsidP="006F23F9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25B0DCE5" w14:textId="77777777" w:rsidR="006F23F9" w:rsidRPr="006A632F" w:rsidRDefault="006F23F9" w:rsidP="006F23F9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0D170FB1" w14:textId="77777777" w:rsidR="006F23F9" w:rsidRPr="006A632F" w:rsidRDefault="006F23F9" w:rsidP="006F23F9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p w14:paraId="48C1C341" w14:textId="77777777" w:rsidR="006F23F9" w:rsidRDefault="006F23F9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4C6C792B" w14:textId="663AAF0E" w:rsidR="006F23F9" w:rsidRPr="0075397B" w:rsidRDefault="0084527F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b/>
          <w:color w:val="333333"/>
          <w:sz w:val="18"/>
          <w:szCs w:val="18"/>
        </w:rPr>
        <w:t>Nr.      Prot</w:t>
      </w:r>
      <w:r w:rsidR="0075397B" w:rsidRPr="0075397B">
        <w:rPr>
          <w:rFonts w:ascii="Helvetica" w:eastAsia="Times New Roman" w:hAnsi="Helvetica" w:cs="Helvetica"/>
          <w:b/>
          <w:color w:val="333333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proofErr w:type="spellStart"/>
      <w:proofErr w:type="gramStart"/>
      <w:r w:rsidR="0075397B" w:rsidRPr="0075397B">
        <w:rPr>
          <w:rFonts w:ascii="Helvetica" w:eastAsia="Times New Roman" w:hAnsi="Helvetica" w:cs="Helvetica"/>
          <w:b/>
          <w:color w:val="333333"/>
          <w:sz w:val="18"/>
          <w:szCs w:val="18"/>
        </w:rPr>
        <w:t>B.Curri</w:t>
      </w:r>
      <w:proofErr w:type="spellEnd"/>
      <w:proofErr w:type="gramEnd"/>
      <w:r w:rsidR="00B235AF">
        <w:rPr>
          <w:rFonts w:ascii="Helvetica" w:eastAsia="Times New Roman" w:hAnsi="Helvetica" w:cs="Helvetica"/>
          <w:b/>
          <w:color w:val="333333"/>
          <w:sz w:val="18"/>
          <w:szCs w:val="18"/>
        </w:rPr>
        <w:t xml:space="preserve"> me </w:t>
      </w:r>
      <w:r w:rsidR="00114EBA">
        <w:rPr>
          <w:rFonts w:ascii="Helvetica" w:eastAsia="Times New Roman" w:hAnsi="Helvetica" w:cs="Helvetica"/>
          <w:b/>
          <w:color w:val="333333"/>
          <w:sz w:val="18"/>
          <w:szCs w:val="18"/>
        </w:rPr>
        <w:t>0</w:t>
      </w:r>
      <w:r w:rsidR="00DA04D1">
        <w:rPr>
          <w:rFonts w:ascii="Helvetica" w:eastAsia="Times New Roman" w:hAnsi="Helvetica" w:cs="Helvetica"/>
          <w:b/>
          <w:color w:val="333333"/>
          <w:sz w:val="18"/>
          <w:szCs w:val="18"/>
        </w:rPr>
        <w:t>3</w:t>
      </w:r>
      <w:r w:rsidR="0075397B" w:rsidRPr="0075397B">
        <w:rPr>
          <w:rFonts w:ascii="Helvetica" w:eastAsia="Times New Roman" w:hAnsi="Helvetica" w:cs="Helvetica"/>
          <w:b/>
          <w:color w:val="333333"/>
          <w:sz w:val="18"/>
          <w:szCs w:val="18"/>
        </w:rPr>
        <w:t>.</w:t>
      </w:r>
      <w:r w:rsidR="00DA04D1">
        <w:rPr>
          <w:rFonts w:ascii="Helvetica" w:eastAsia="Times New Roman" w:hAnsi="Helvetica" w:cs="Helvetica"/>
          <w:b/>
          <w:color w:val="333333"/>
          <w:sz w:val="18"/>
          <w:szCs w:val="18"/>
        </w:rPr>
        <w:t>10</w:t>
      </w:r>
      <w:r w:rsidR="0075397B" w:rsidRPr="0075397B">
        <w:rPr>
          <w:rFonts w:ascii="Helvetica" w:eastAsia="Times New Roman" w:hAnsi="Helvetica" w:cs="Helvetica"/>
          <w:b/>
          <w:color w:val="333333"/>
          <w:sz w:val="18"/>
          <w:szCs w:val="18"/>
        </w:rPr>
        <w:t>.202</w:t>
      </w:r>
      <w:r w:rsidR="00114EBA">
        <w:rPr>
          <w:rFonts w:ascii="Helvetica" w:eastAsia="Times New Roman" w:hAnsi="Helvetica" w:cs="Helvetica"/>
          <w:b/>
          <w:color w:val="333333"/>
          <w:sz w:val="18"/>
          <w:szCs w:val="18"/>
        </w:rPr>
        <w:t>5</w:t>
      </w:r>
    </w:p>
    <w:p w14:paraId="78713751" w14:textId="77777777" w:rsidR="006F23F9" w:rsidRDefault="006F23F9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 xml:space="preserve">SHPALLJE </w:t>
      </w:r>
    </w:p>
    <w:p w14:paraId="75E82F65" w14:textId="77777777" w:rsidR="006F23F9" w:rsidRDefault="006F23F9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 xml:space="preserve">PËR </w:t>
      </w:r>
    </w:p>
    <w:p w14:paraId="16A29B68" w14:textId="286083FE" w:rsidR="006F23F9" w:rsidRDefault="006F23F9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>LËVIZJE PARALELE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>,</w:t>
      </w:r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 xml:space="preserve"> NGRITJE NË </w:t>
      </w:r>
      <w:proofErr w:type="gramStart"/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>DETYRË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 NE</w:t>
      </w:r>
      <w:proofErr w:type="gramEnd"/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proofErr w:type="gramStart"/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>KATEGORINË  E</w:t>
      </w:r>
      <w:proofErr w:type="gramEnd"/>
      <w:r w:rsidRPr="006A632F">
        <w:rPr>
          <w:rFonts w:ascii="Helvetica" w:eastAsia="Times New Roman" w:hAnsi="Helvetica" w:cs="Helvetica"/>
          <w:color w:val="333333"/>
          <w:sz w:val="18"/>
          <w:szCs w:val="18"/>
        </w:rPr>
        <w:t xml:space="preserve"> ULËT DREJTUESE</w:t>
      </w:r>
    </w:p>
    <w:p w14:paraId="19B464B8" w14:textId="5F175227" w:rsidR="006F23F9" w:rsidRDefault="006F23F9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(</w:t>
      </w:r>
      <w:proofErr w:type="spellStart"/>
      <w:r>
        <w:rPr>
          <w:rFonts w:ascii="Helvetica" w:eastAsia="Times New Roman" w:hAnsi="Helvetica" w:cs="Helvetica"/>
          <w:color w:val="333333"/>
          <w:sz w:val="18"/>
          <w:szCs w:val="18"/>
        </w:rPr>
        <w:t>Përgjegjës</w:t>
      </w:r>
      <w:proofErr w:type="spell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Sektori)</w:t>
      </w:r>
    </w:p>
    <w:p w14:paraId="1CB79449" w14:textId="49C0807F" w:rsidR="00196435" w:rsidRDefault="00196435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790E6904" w14:textId="05502A3C" w:rsidR="00196435" w:rsidRDefault="00196435" w:rsidP="00ED15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>
        <w:rPr>
          <w:rFonts w:ascii="Helvetica" w:eastAsia="Times New Roman" w:hAnsi="Helvetica" w:cs="Helvetica"/>
          <w:color w:val="333333"/>
          <w:sz w:val="18"/>
          <w:szCs w:val="18"/>
        </w:rPr>
        <w:t>Niveli</w:t>
      </w:r>
      <w:proofErr w:type="spell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minimal </w:t>
      </w:r>
      <w:proofErr w:type="spellStart"/>
      <w:r>
        <w:rPr>
          <w:rFonts w:ascii="Helvetica" w:eastAsia="Times New Roman" w:hAnsi="Helvetica" w:cs="Helvetica"/>
          <w:color w:val="333333"/>
          <w:sz w:val="18"/>
          <w:szCs w:val="18"/>
        </w:rPr>
        <w:t>i</w:t>
      </w:r>
      <w:proofErr w:type="spell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18"/>
          <w:szCs w:val="18"/>
        </w:rPr>
        <w:t>diplomes</w:t>
      </w:r>
      <w:proofErr w:type="spellEnd"/>
      <w:r w:rsidR="00ED1568">
        <w:rPr>
          <w:rFonts w:ascii="Helvetica" w:eastAsia="Times New Roman" w:hAnsi="Helvetica" w:cs="Helvetica"/>
          <w:color w:val="333333"/>
          <w:sz w:val="18"/>
          <w:szCs w:val="18"/>
        </w:rPr>
        <w:t>”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r w:rsidR="00ED1568">
        <w:rPr>
          <w:rFonts w:ascii="Helvetica" w:eastAsia="Times New Roman" w:hAnsi="Helvetica" w:cs="Helvetica"/>
          <w:color w:val="333333"/>
          <w:sz w:val="18"/>
          <w:szCs w:val="18"/>
        </w:rPr>
        <w:t xml:space="preserve">master </w:t>
      </w:r>
      <w:proofErr w:type="spellStart"/>
      <w:r w:rsidR="005726EC">
        <w:rPr>
          <w:rFonts w:ascii="Helvetica" w:eastAsia="Times New Roman" w:hAnsi="Helvetica" w:cs="Helvetica"/>
          <w:color w:val="333333"/>
          <w:sz w:val="18"/>
          <w:szCs w:val="18"/>
        </w:rPr>
        <w:t>shkencor</w:t>
      </w:r>
      <w:proofErr w:type="spellEnd"/>
      <w:r w:rsidR="00ED1568">
        <w:rPr>
          <w:rFonts w:ascii="Helvetica" w:eastAsia="Times New Roman" w:hAnsi="Helvetica" w:cs="Helvetica"/>
          <w:color w:val="333333"/>
          <w:sz w:val="18"/>
          <w:szCs w:val="18"/>
        </w:rPr>
        <w:t xml:space="preserve">” </w:t>
      </w:r>
    </w:p>
    <w:p w14:paraId="16006648" w14:textId="77777777" w:rsidR="006F23F9" w:rsidRDefault="006F23F9" w:rsidP="006F2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5FF4F132" w14:textId="3F219463" w:rsidR="006F23F9" w:rsidRPr="006F23F9" w:rsidRDefault="006F23F9" w:rsidP="006F2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  <w:bookmarkStart w:id="0" w:name="_Hlk105487347"/>
      <w:proofErr w:type="spellStart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Përgjegjës</w:t>
      </w:r>
      <w:proofErr w:type="spellEnd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i</w:t>
      </w:r>
      <w:proofErr w:type="spellEnd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Shërbimeve</w:t>
      </w:r>
      <w:proofErr w:type="spellEnd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proofErr w:type="gramStart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Publike,Pastrimit</w:t>
      </w:r>
      <w:proofErr w:type="gramEnd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,menaxhimin</w:t>
      </w:r>
      <w:proofErr w:type="spellEnd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e </w:t>
      </w:r>
      <w:proofErr w:type="spellStart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marredhenieve</w:t>
      </w:r>
      <w:proofErr w:type="spellEnd"/>
      <w:r w:rsidR="005726EC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me OSHE</w:t>
      </w:r>
    </w:p>
    <w:bookmarkEnd w:id="0"/>
    <w:p w14:paraId="33F9E8EE" w14:textId="0F4F5226" w:rsidR="006F23F9" w:rsidRPr="006F23F9" w:rsidRDefault="006F23F9" w:rsidP="006F2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  <w:proofErr w:type="spellStart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Kategoria</w:t>
      </w:r>
      <w:proofErr w:type="spellEnd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e Pages III-</w:t>
      </w:r>
      <w:r w:rsidR="0015360A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2</w:t>
      </w:r>
    </w:p>
    <w:p w14:paraId="7299CAB7" w14:textId="1102B715" w:rsidR="006F23F9" w:rsidRDefault="006F23F9" w:rsidP="006F2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5C223A71" w14:textId="7A58F031" w:rsidR="00E00CF9" w:rsidRDefault="00E00CF9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 w:rsidR="006F23F9">
        <w:rPr>
          <w:rFonts w:ascii="Times New Roman" w:hAnsi="Times New Roman"/>
          <w:sz w:val="24"/>
          <w:szCs w:val="24"/>
          <w:lang w:val="de-DE"/>
        </w:rPr>
        <w:t>Bashkia Tropojë</w:t>
      </w:r>
      <w:r w:rsidR="00966CA7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shpall</w:t>
      </w:r>
      <w:r w:rsidR="00966CA7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procedurat e lëvizjes paralele dhe të ngritjes në detyrë për pozicionin:</w:t>
      </w:r>
    </w:p>
    <w:p w14:paraId="3D2F7B03" w14:textId="77777777" w:rsidR="005726EC" w:rsidRPr="006F23F9" w:rsidRDefault="005726EC" w:rsidP="005726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  <w:proofErr w:type="spellStart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Përgjegjës</w:t>
      </w:r>
      <w:proofErr w:type="spellEnd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i</w:t>
      </w:r>
      <w:proofErr w:type="spellEnd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Shërbimeve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Publike,Pastrimit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,menaxhimin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e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marredhenieve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me OSHE</w:t>
      </w:r>
    </w:p>
    <w:p w14:paraId="4103786B" w14:textId="77777777" w:rsidR="005726EC" w:rsidRDefault="005726EC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AC8BA8E" w14:textId="1A489C8B" w:rsidR="006F23F9" w:rsidRPr="006F23F9" w:rsidRDefault="006F23F9" w:rsidP="006F2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  <w:proofErr w:type="spellStart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Kategoria</w:t>
      </w:r>
      <w:proofErr w:type="spellEnd"/>
      <w:r w:rsidRPr="006F23F9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 xml:space="preserve"> e Pages III-</w:t>
      </w:r>
      <w:r w:rsidR="0015360A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2</w:t>
      </w:r>
    </w:p>
    <w:p w14:paraId="5CBCC276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6BD15264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507D23C0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5852B7C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860DAB4" w14:textId="355D263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4352E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70356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5703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5703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6B318F0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0FD0783F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70598BC1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4BA1C02F" w14:textId="0C57280F" w:rsidR="00E00CF9" w:rsidRDefault="00E00CF9" w:rsidP="0019643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06A8753C" w14:textId="72037A02" w:rsidR="00196435" w:rsidRDefault="00196435" w:rsidP="0019643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 </w:t>
            </w:r>
            <w:r w:rsidR="00114EB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DA04D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9C35B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DA04D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A4352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114EB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A4352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</w:t>
            </w:r>
          </w:p>
          <w:p w14:paraId="64C3AA21" w14:textId="14FBDE18" w:rsidR="00196435" w:rsidRDefault="00196435" w:rsidP="0019643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lastRenderedPageBreak/>
              <w:t xml:space="preserve">NGRITJE NE DETYRE: </w:t>
            </w:r>
            <w:r w:rsidR="00114EB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DA04D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A4352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DA04D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A4352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114EB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A4352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</w:t>
            </w:r>
          </w:p>
          <w:p w14:paraId="3CB8100B" w14:textId="352CD82D" w:rsidR="00196435" w:rsidRDefault="00196435" w:rsidP="0019643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4A3D8BF1" w14:textId="77777777" w:rsidR="00196435" w:rsidRDefault="00196435" w:rsidP="00196435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  <w:p w14:paraId="1756A6DD" w14:textId="2D616472" w:rsidR="00196435" w:rsidRDefault="00196435" w:rsidP="00196435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C3350" w14:textId="5469D7CE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53698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903D747" w14:textId="146E0E1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70878134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63668EF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5B109D8C" w14:textId="77777777" w:rsidTr="00E00CF9">
        <w:tc>
          <w:tcPr>
            <w:tcW w:w="9855" w:type="dxa"/>
          </w:tcPr>
          <w:p w14:paraId="1974A22D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D4BE5B" w14:textId="14A245BE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Pergjegjesi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ndertimin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infrastruktures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baze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Tropoje</w:t>
            </w:r>
            <w:proofErr w:type="spellEnd"/>
            <w:r w:rsidR="00582F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F979660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2-Drejtimin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570E199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3-Mirembajtjen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infrastruktures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rruge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trotuare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kanalizime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kultures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Niesive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Administrative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Tropoje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E5DAE3" w14:textId="77777777" w:rsidR="005B1577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4-Ndjekjen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bashkerendimin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planifikimit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068BAD30" w14:textId="6B267866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5-Evidentimin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gjendjes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infrastruktures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paraprake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duhen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ndermarre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nderhyrjen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permiresimin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infrastruktures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507E6073" w14:textId="77777777" w:rsidR="005B1577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6-Gjate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muajve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</w:t>
            </w: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vit,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parashikon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duhet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kryer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periodike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instiutucionet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arsimore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perballuar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fushaten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pranimeve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reja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shkolla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kopshte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</w:t>
            </w: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rehabilitimin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77FAEA1" w14:textId="7405A53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7-Ne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bashkepunim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kompetente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metodat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teknologjite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</w:t>
            </w:r>
            <w:r w:rsidR="005B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perdoren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largimin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mbeturinave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8C42772" w14:textId="77777777" w:rsidR="00582FF3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8-hartimin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grafikut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pastrimin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rrugeve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shesheve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trotuareve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85B2610" w14:textId="4F6820EE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9-Hartimin e plan-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vendosjes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kontiniereve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hedhjes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mbeturinave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BD009E8" w14:textId="15AE00FA" w:rsidR="00B70F4E" w:rsidRPr="00B70F4E" w:rsidRDefault="00582FF3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0-Percaktimin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sinjalistikes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rrugore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rregullimin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qarkullimit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mjeteve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rruget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sheshet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="00B70F4E"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718D7CF" w14:textId="4370BE90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11-Miraton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</w:t>
            </w: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letet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udhetimit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drejtuesve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FA39496" w14:textId="39EF73B7" w:rsidR="00B70F4E" w:rsidRPr="00B70F4E" w:rsidRDefault="00B70F4E" w:rsidP="001F2593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12-Organizon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merr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pjese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komisionet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difekteve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automjeteve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normativave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karburantit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100 km,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1882B49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13-Kryerjen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perllogaritjes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limit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specifikimeve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bashkepunim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komform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kerkesave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percaktuara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dispozitat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nenligjore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0548F17E" w14:textId="77777777" w:rsidR="001F2593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14-Mbajtjen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karteles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shpenzimeve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furnizimit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karburant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eshte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pergjegjes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harmonizimin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furnizimit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fletedaljeve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kartelave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0FF185D6" w14:textId="7219C2DD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15-Organizimin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shfrytezimin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</w:t>
            </w:r>
            <w:r w:rsidR="001F25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automjeteve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makinerive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90784EB" w14:textId="77777777" w:rsidR="001F2593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16-Ka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ndjeke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kontrolloje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flete-udhetimet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shofereve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karburantit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sipas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normativave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krahason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ato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furnizimin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magazina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FA80F06" w14:textId="61558621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17-Percakton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bazen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domosdoshme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riparime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zevendesime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natyres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elektrike-mekanike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D55406F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18-Kujdeset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automjetet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pronesi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gjendjen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3A95A157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19-Pergatit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cilesi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informuese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eproret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qellim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arritjen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objektivave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permbushjen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95B573B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20-Identifikon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nevojat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perrniresim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rekomandime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brenda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funksioneve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kompetencave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02E36FE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21-Pergatit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periodike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eproret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ecurine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njesine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8008FD4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22-Zbaton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rekomandimet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apo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sugjerimet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eproreve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qellim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permiresirnin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praktikave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apo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zbatuara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89AA4E2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23-Te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rris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performance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baze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ofrohen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banoreve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Sic jane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mirmbajtja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rrugeve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tortuareve,mirmbajtja</w:t>
            </w:r>
            <w:proofErr w:type="spellEnd"/>
            <w:proofErr w:type="gram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kanilizimeve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ujrave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bardha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zeza,mirmbajtja</w:t>
            </w:r>
            <w:proofErr w:type="spellEnd"/>
            <w:proofErr w:type="gram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lulishteve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gjelberimit,Mirmbajtja</w:t>
            </w:r>
            <w:proofErr w:type="spellEnd"/>
            <w:proofErr w:type="gram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social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kulturore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institucineve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arsimore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shendetsore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FB46F61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24-Ndjek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vazhdimesi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furnizimin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lende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djegese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shkollave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kopshteve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cerdheve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21D10E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25-Te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shqyrtoj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jape </w:t>
            </w:r>
            <w:proofErr w:type="spellStart"/>
            <w:proofErr w:type="gram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zgjidhje.brenda</w:t>
            </w:r>
            <w:proofErr w:type="spellEnd"/>
            <w:proofErr w:type="gram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afateve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kerkesave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ankesave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banoreve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nivelin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45DC062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26-Te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ndjek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kontrolloj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korrektsi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administrimin,kontabilizimin</w:t>
            </w:r>
            <w:proofErr w:type="spellEnd"/>
            <w:proofErr w:type="gram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shkarkimin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perputhje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dispozitat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matrialeve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perdoren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sherbimeve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AA2F38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27-Propozon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llojin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sasine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njerezore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nevojiten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objektivave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permbushjen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kesaj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AE232FD" w14:textId="77777777" w:rsidR="00B70F4E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28-Mbikeqyre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dhc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njerezore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dispozicion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kesaj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perdoren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eficente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efikase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duke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respektuar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kuadrin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normativ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rregullator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fuqi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Republiken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Shqiperise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A7E5C9C" w14:textId="5515AEC6" w:rsidR="00342425" w:rsidRPr="00B70F4E" w:rsidRDefault="00B70F4E" w:rsidP="00B70F4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29-Pergjegjesi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siguron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veprimtarine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perditshme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njesise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varesine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tij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ndiqen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kontabilimit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</w:t>
            </w:r>
            <w:r w:rsidR="001124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rialev</w:t>
            </w:r>
            <w:r w:rsidR="001124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qellim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mbrojtjen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mire-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menaxhimin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fondeve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mirave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B7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7F9892F" w14:textId="7730C851" w:rsidR="00E00CF9" w:rsidRDefault="00E00CF9" w:rsidP="0019643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C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778FD05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9E15CDB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78F77A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5EDABB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25B3FB1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4B3E69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04A2DF4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C99BBD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5CF3F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07717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0C956B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70FA7B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1EA28C33" w14:textId="70AE0589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196435">
        <w:rPr>
          <w:rFonts w:ascii="Times New Roman" w:hAnsi="Times New Roman"/>
          <w:sz w:val="24"/>
          <w:szCs w:val="24"/>
          <w:lang w:val="de-DE"/>
        </w:rPr>
        <w:t>.</w:t>
      </w:r>
    </w:p>
    <w:p w14:paraId="5CE93D25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7ADB8C41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53A0955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528D406E" w14:textId="7DD83A4E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zotërojnë diplom</w:t>
      </w:r>
      <w:r w:rsidR="0044333F">
        <w:rPr>
          <w:rFonts w:ascii="Times New Roman" w:hAnsi="Times New Roman"/>
          <w:color w:val="000000"/>
          <w:sz w:val="24"/>
          <w:szCs w:val="24"/>
          <w:lang w:val="de-DE"/>
        </w:rPr>
        <w:t xml:space="preserve">e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niveli</w:t>
      </w:r>
      <w:r w:rsidR="0044333F">
        <w:rPr>
          <w:rFonts w:ascii="Times New Roman" w:hAnsi="Times New Roman"/>
          <w:color w:val="000000"/>
          <w:sz w:val="24"/>
          <w:szCs w:val="24"/>
          <w:lang w:val="de-DE"/>
        </w:rPr>
        <w:t xml:space="preserve"> Master Profesional/</w:t>
      </w:r>
      <w:r w:rsidR="00570356">
        <w:rPr>
          <w:rFonts w:ascii="Times New Roman" w:hAnsi="Times New Roman"/>
          <w:color w:val="000000"/>
          <w:sz w:val="24"/>
          <w:szCs w:val="24"/>
          <w:lang w:val="de-DE"/>
        </w:rPr>
        <w:t>Shkencor ne shkenca shoqerore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0FEDAD68" w14:textId="7D08B76A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ED1568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15360A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ED1568">
        <w:rPr>
          <w:rFonts w:ascii="Times New Roman" w:hAnsi="Times New Roman"/>
          <w:color w:val="000000"/>
          <w:sz w:val="24"/>
          <w:szCs w:val="24"/>
          <w:lang w:val="de-DE"/>
        </w:rPr>
        <w:t xml:space="preserve"> vit</w:t>
      </w:r>
      <w:r w:rsidR="0015360A">
        <w:rPr>
          <w:rFonts w:ascii="Times New Roman" w:hAnsi="Times New Roman"/>
          <w:color w:val="000000"/>
          <w:sz w:val="24"/>
          <w:szCs w:val="24"/>
          <w:lang w:val="de-DE"/>
        </w:rPr>
        <w:t>e</w:t>
      </w:r>
      <w:r w:rsidR="0044333F"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14:paraId="2C222269" w14:textId="0F906660" w:rsidR="00E00CF9" w:rsidRPr="00ED1568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Të kenë aftësi të mira </w:t>
      </w:r>
      <w:r w:rsidRPr="00ED1568">
        <w:rPr>
          <w:rFonts w:ascii="Times New Roman" w:hAnsi="Times New Roman"/>
          <w:color w:val="000000"/>
          <w:sz w:val="24"/>
          <w:szCs w:val="24"/>
          <w:lang w:val="de-DE"/>
        </w:rPr>
        <w:t>komunikuese dhe të punës në grup.</w:t>
      </w:r>
    </w:p>
    <w:p w14:paraId="348ECF64" w14:textId="3CD697F5" w:rsidR="00E00CF9" w:rsidRPr="00ED1568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ED1568">
        <w:rPr>
          <w:rFonts w:ascii="Times New Roman" w:hAnsi="Times New Roman"/>
          <w:sz w:val="24"/>
          <w:szCs w:val="24"/>
          <w:lang w:val="de-DE"/>
        </w:rPr>
        <w:t xml:space="preserve">Të zotërojnë </w:t>
      </w:r>
      <w:r w:rsidR="0044333F">
        <w:rPr>
          <w:rFonts w:ascii="Times New Roman" w:hAnsi="Times New Roman"/>
          <w:sz w:val="24"/>
          <w:szCs w:val="24"/>
          <w:lang w:val="de-DE"/>
        </w:rPr>
        <w:t>mire</w:t>
      </w:r>
      <w:r w:rsidR="00ED1568" w:rsidRPr="00ED156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4333F">
        <w:rPr>
          <w:rFonts w:ascii="Times New Roman" w:hAnsi="Times New Roman"/>
          <w:sz w:val="24"/>
          <w:szCs w:val="24"/>
          <w:lang w:val="de-DE"/>
        </w:rPr>
        <w:t>Gjuhen Angleze</w:t>
      </w:r>
      <w:r w:rsidRPr="00ED1568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0A7C835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5C6A9EB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1718101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A6EB4AA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0BEAFEC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15CB8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2DD7DB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E6FAF8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DAD89C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58ACEC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92AEF45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F2A2180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E541A06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B7708A8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09402E1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3F3027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272DC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2213C419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6B56AB47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76F5A578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48D9F556" w14:textId="4EE60B3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75397B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114EB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DA04D1">
        <w:rPr>
          <w:rFonts w:ascii="Times New Roman" w:hAnsi="Times New Roman"/>
          <w:b/>
          <w:i/>
          <w:sz w:val="24"/>
          <w:szCs w:val="24"/>
          <w:lang w:val="de-DE"/>
        </w:rPr>
        <w:t>3.10</w:t>
      </w:r>
      <w:r w:rsidR="00A4352E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114EBA">
        <w:rPr>
          <w:rFonts w:ascii="Times New Roman" w:hAnsi="Times New Roman"/>
          <w:b/>
          <w:i/>
          <w:sz w:val="24"/>
          <w:szCs w:val="24"/>
          <w:lang w:val="de-DE"/>
        </w:rPr>
        <w:t>5</w:t>
      </w:r>
    </w:p>
    <w:p w14:paraId="6CA5D11C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EF0ED8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0541C7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D45C9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5BD4A091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720BCB0" w14:textId="5234EAF3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75397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4EBA">
        <w:rPr>
          <w:rFonts w:ascii="Times New Roman" w:hAnsi="Times New Roman"/>
          <w:sz w:val="24"/>
          <w:szCs w:val="24"/>
          <w:lang w:val="de-DE"/>
        </w:rPr>
        <w:t>1</w:t>
      </w:r>
      <w:r w:rsidR="00DA04D1">
        <w:rPr>
          <w:rFonts w:ascii="Times New Roman" w:hAnsi="Times New Roman"/>
          <w:sz w:val="24"/>
          <w:szCs w:val="24"/>
          <w:lang w:val="de-DE"/>
        </w:rPr>
        <w:t>4</w:t>
      </w:r>
      <w:r w:rsidR="00A4352E">
        <w:rPr>
          <w:rFonts w:ascii="Times New Roman" w:hAnsi="Times New Roman"/>
          <w:sz w:val="24"/>
          <w:szCs w:val="24"/>
          <w:lang w:val="de-DE"/>
        </w:rPr>
        <w:t>.</w:t>
      </w:r>
      <w:r w:rsidR="00DA04D1">
        <w:rPr>
          <w:rFonts w:ascii="Times New Roman" w:hAnsi="Times New Roman"/>
          <w:sz w:val="24"/>
          <w:szCs w:val="24"/>
          <w:lang w:val="de-DE"/>
        </w:rPr>
        <w:t>10</w:t>
      </w:r>
      <w:r w:rsidR="00A4352E">
        <w:rPr>
          <w:rFonts w:ascii="Times New Roman" w:hAnsi="Times New Roman"/>
          <w:sz w:val="24"/>
          <w:szCs w:val="24"/>
          <w:lang w:val="de-DE"/>
        </w:rPr>
        <w:t>.202</w:t>
      </w:r>
      <w:r w:rsidR="00114EBA">
        <w:rPr>
          <w:rFonts w:ascii="Times New Roman" w:hAnsi="Times New Roman"/>
          <w:sz w:val="24"/>
          <w:szCs w:val="24"/>
          <w:lang w:val="de-DE"/>
        </w:rPr>
        <w:t>5</w:t>
      </w:r>
      <w:r w:rsidR="00ED1568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ED1568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D1568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D1568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D1568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D1568">
        <w:rPr>
          <w:rFonts w:ascii="Times New Roman" w:hAnsi="Times New Roman"/>
          <w:sz w:val="24"/>
          <w:szCs w:val="24"/>
          <w:lang w:val="de-DE"/>
        </w:rPr>
        <w:t xml:space="preserve"> Bashkia Tropojë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0DF34F8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4A3ED29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476800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22084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A47DB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119B9F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30058D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10BAFA1" w14:textId="77777777" w:rsidR="00406560" w:rsidRPr="00406560" w:rsidRDefault="00406560" w:rsidP="00406560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mbi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mbikqyrjen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mbështetjen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>strukturave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Koordinimit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Kombëtar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Instrumentit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(NIPAC)</w:t>
      </w:r>
    </w:p>
    <w:p w14:paraId="285D8CE1" w14:textId="77777777" w:rsidR="00406560" w:rsidRPr="00406560" w:rsidRDefault="00406560" w:rsidP="00406560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lastRenderedPageBreak/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139/2015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 xml:space="preserve">“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vetëqeverisjen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Vendore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>”</w:t>
      </w:r>
    </w:p>
    <w:p w14:paraId="27F261F7" w14:textId="77777777" w:rsidR="00406560" w:rsidRPr="00406560" w:rsidRDefault="00406560" w:rsidP="00406560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152/2013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 xml:space="preserve">“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Nëpunësin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Civil”</w:t>
      </w:r>
    </w:p>
    <w:p w14:paraId="18A50C7C" w14:textId="77777777" w:rsidR="00406560" w:rsidRPr="00406560" w:rsidRDefault="00406560" w:rsidP="00406560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VKM.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>450 ,</w:t>
      </w:r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26.07.2018</w:t>
      </w:r>
    </w:p>
    <w:p w14:paraId="0EDCBD07" w14:textId="77777777" w:rsidR="00406560" w:rsidRPr="00406560" w:rsidRDefault="00406560" w:rsidP="00406560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nr. 9131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08.09. 2003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 xml:space="preserve">“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rregullat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etikës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administrate”</w:t>
      </w:r>
    </w:p>
    <w:p w14:paraId="454C7010" w14:textId="77777777" w:rsidR="00406560" w:rsidRPr="00406560" w:rsidRDefault="00406560" w:rsidP="00406560">
      <w:pPr>
        <w:shd w:val="clear" w:color="auto" w:fill="FFFFFF"/>
        <w:spacing w:after="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14:paraId="5DCD8962" w14:textId="69C622C4" w:rsidR="00E00CF9" w:rsidRDefault="00E00CF9" w:rsidP="00406560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311C5B41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27E5A09C" w14:textId="0A38B82E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80FAC0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4F4BE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1F9E7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C48409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AE3DBB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126FFD8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6D5DF0F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47F32F0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575F9846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619DE2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00F2A28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7751A3BA" w14:textId="6756EB10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196435">
        <w:fldChar w:fldCharType="begin"/>
      </w:r>
      <w:r w:rsidR="00196435">
        <w:instrText>HYPERLINK "http://www.dap.gov.al"</w:instrText>
      </w:r>
      <w:r w:rsidR="00196435">
        <w:fldChar w:fldCharType="separate"/>
      </w:r>
      <w:r w:rsidR="00196435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196435"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1203077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1943219A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15CC8081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F6CC69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0B912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616A8797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4EE08492" w14:textId="158E9A76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1568">
        <w:rPr>
          <w:rFonts w:ascii="Times New Roman" w:hAnsi="Times New Roman"/>
          <w:sz w:val="24"/>
          <w:szCs w:val="24"/>
        </w:rPr>
        <w:t>Njesia</w:t>
      </w:r>
      <w:proofErr w:type="spellEnd"/>
      <w:r w:rsidR="00ED156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D1568">
        <w:rPr>
          <w:rFonts w:ascii="Times New Roman" w:hAnsi="Times New Roman"/>
          <w:sz w:val="24"/>
          <w:szCs w:val="24"/>
        </w:rPr>
        <w:t>Menaxhimit</w:t>
      </w:r>
      <w:proofErr w:type="spellEnd"/>
      <w:r w:rsidR="00ED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68">
        <w:rPr>
          <w:rFonts w:ascii="Times New Roman" w:hAnsi="Times New Roman"/>
          <w:sz w:val="24"/>
          <w:szCs w:val="24"/>
        </w:rPr>
        <w:t>të</w:t>
      </w:r>
      <w:proofErr w:type="spellEnd"/>
      <w:r w:rsidR="00ED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68">
        <w:rPr>
          <w:rFonts w:ascii="Times New Roman" w:hAnsi="Times New Roman"/>
          <w:sz w:val="24"/>
          <w:szCs w:val="24"/>
        </w:rPr>
        <w:t>Burimeve</w:t>
      </w:r>
      <w:proofErr w:type="spellEnd"/>
      <w:r w:rsidR="00ED1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1568">
        <w:rPr>
          <w:rFonts w:ascii="Times New Roman" w:hAnsi="Times New Roman"/>
          <w:sz w:val="24"/>
          <w:szCs w:val="24"/>
        </w:rPr>
        <w:t>Njerëzore</w:t>
      </w:r>
      <w:proofErr w:type="spellEnd"/>
      <w:r w:rsidR="00ED1568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D1568">
        <w:rPr>
          <w:rFonts w:ascii="Times New Roman" w:hAnsi="Times New Roman"/>
          <w:sz w:val="24"/>
          <w:szCs w:val="24"/>
        </w:rPr>
        <w:t>Tropojë</w:t>
      </w:r>
      <w:proofErr w:type="spellEnd"/>
      <w:r w:rsidR="00ED15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4AB14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A7FBB4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2140350A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63A3744F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73F747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1864873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10B1F12A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294FDFC1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57D9268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0D665176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7847B85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276E70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DD1A5DA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89A4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813B6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ED493B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C3355C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86F8B8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480BF7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8FFC15F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9A65F31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213C559" w14:textId="77777777" w:rsidR="00ED1568" w:rsidRDefault="00E00CF9" w:rsidP="00ED156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02A7CC4" w14:textId="7A39F10C" w:rsidR="00E00CF9" w:rsidRDefault="00570356" w:rsidP="00ED156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E00CF9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E00C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E00C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00CF9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E00CF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Master </w:t>
      </w:r>
      <w:proofErr w:type="spellStart"/>
      <w:r w:rsidR="0044333F"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 w:rsidR="0044333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ne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shoqe</w:t>
      </w:r>
      <w:r w:rsidR="0044333F">
        <w:rPr>
          <w:rFonts w:ascii="Times New Roman" w:hAnsi="Times New Roman"/>
          <w:color w:val="000000"/>
          <w:sz w:val="24"/>
          <w:szCs w:val="24"/>
        </w:rPr>
        <w:t>rore</w:t>
      </w:r>
      <w:proofErr w:type="spellEnd"/>
      <w:r w:rsidR="00ED1568">
        <w:rPr>
          <w:rFonts w:ascii="Times New Roman" w:hAnsi="Times New Roman"/>
          <w:color w:val="000000"/>
          <w:sz w:val="24"/>
          <w:szCs w:val="24"/>
        </w:rPr>
        <w:t>.</w:t>
      </w:r>
      <w:r w:rsidR="00E00CF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690134DB" w14:textId="3827937E" w:rsidR="00E00CF9" w:rsidRPr="00570356" w:rsidRDefault="00570356" w:rsidP="0057035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70356">
        <w:rPr>
          <w:rFonts w:ascii="Times New Roman" w:hAnsi="Times New Roman"/>
          <w:color w:val="000000"/>
          <w:sz w:val="24"/>
          <w:szCs w:val="24"/>
        </w:rPr>
        <w:t>2-</w:t>
      </w:r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ED1568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360A">
        <w:rPr>
          <w:rFonts w:ascii="Times New Roman" w:hAnsi="Times New Roman"/>
          <w:color w:val="000000"/>
          <w:sz w:val="24"/>
          <w:szCs w:val="24"/>
        </w:rPr>
        <w:t>5</w:t>
      </w:r>
      <w:r w:rsidR="00ED1568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D1568" w:rsidRPr="00570356">
        <w:rPr>
          <w:rFonts w:ascii="Times New Roman" w:hAnsi="Times New Roman"/>
          <w:color w:val="000000"/>
          <w:sz w:val="24"/>
          <w:szCs w:val="24"/>
        </w:rPr>
        <w:t>vit</w:t>
      </w:r>
      <w:r w:rsidR="0015360A"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 w:rsidR="0044333F">
        <w:rPr>
          <w:rFonts w:ascii="Times New Roman" w:hAnsi="Times New Roman"/>
          <w:color w:val="FF0000"/>
          <w:sz w:val="24"/>
          <w:szCs w:val="24"/>
        </w:rPr>
        <w:t>.</w:t>
      </w:r>
    </w:p>
    <w:p w14:paraId="40DE9897" w14:textId="3690B82A" w:rsidR="0044333F" w:rsidRPr="00570356" w:rsidRDefault="00570356" w:rsidP="0057035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70356">
        <w:rPr>
          <w:rFonts w:ascii="Times New Roman" w:hAnsi="Times New Roman"/>
          <w:color w:val="000000"/>
          <w:sz w:val="24"/>
          <w:szCs w:val="24"/>
        </w:rPr>
        <w:t>3-</w:t>
      </w:r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57035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E00CF9" w:rsidRPr="00570356">
        <w:rPr>
          <w:rFonts w:ascii="Times New Roman" w:hAnsi="Times New Roman"/>
          <w:color w:val="000000"/>
          <w:sz w:val="24"/>
          <w:szCs w:val="24"/>
        </w:rPr>
        <w:t>.</w:t>
      </w:r>
    </w:p>
    <w:p w14:paraId="66988920" w14:textId="6F6D62CE" w:rsidR="00E00CF9" w:rsidRPr="00570356" w:rsidRDefault="00570356" w:rsidP="00570356">
      <w:pPr>
        <w:jc w:val="both"/>
        <w:rPr>
          <w:rFonts w:ascii="Times New Roman" w:hAnsi="Times New Roman"/>
          <w:sz w:val="24"/>
          <w:szCs w:val="24"/>
        </w:rPr>
      </w:pPr>
      <w:r w:rsidRPr="00570356">
        <w:rPr>
          <w:rFonts w:ascii="Times New Roman" w:hAnsi="Times New Roman"/>
          <w:sz w:val="24"/>
          <w:szCs w:val="24"/>
        </w:rPr>
        <w:t>4-</w:t>
      </w:r>
      <w:r w:rsidR="00E00CF9" w:rsidRPr="00570356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="00E00CF9" w:rsidRPr="00570356">
        <w:rPr>
          <w:rFonts w:ascii="Times New Roman" w:hAnsi="Times New Roman"/>
          <w:sz w:val="24"/>
          <w:szCs w:val="24"/>
        </w:rPr>
        <w:t>zotëroj</w:t>
      </w:r>
      <w:r w:rsidR="0044333F">
        <w:rPr>
          <w:rFonts w:ascii="Times New Roman" w:hAnsi="Times New Roman"/>
          <w:sz w:val="24"/>
          <w:szCs w:val="24"/>
        </w:rPr>
        <w:t>e</w:t>
      </w:r>
      <w:proofErr w:type="spellEnd"/>
      <w:r w:rsidR="0044333F">
        <w:rPr>
          <w:rFonts w:ascii="Times New Roman" w:hAnsi="Times New Roman"/>
          <w:sz w:val="24"/>
          <w:szCs w:val="24"/>
        </w:rPr>
        <w:t xml:space="preserve"> mire </w:t>
      </w:r>
      <w:proofErr w:type="spellStart"/>
      <w:r w:rsidR="0044333F">
        <w:rPr>
          <w:rFonts w:ascii="Times New Roman" w:hAnsi="Times New Roman"/>
          <w:sz w:val="24"/>
          <w:szCs w:val="24"/>
        </w:rPr>
        <w:t>gjuhen</w:t>
      </w:r>
      <w:proofErr w:type="spellEnd"/>
      <w:r w:rsidR="00443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33F">
        <w:rPr>
          <w:rFonts w:ascii="Times New Roman" w:hAnsi="Times New Roman"/>
          <w:sz w:val="24"/>
          <w:szCs w:val="24"/>
        </w:rPr>
        <w:t>Angleze</w:t>
      </w:r>
      <w:proofErr w:type="spellEnd"/>
      <w:r w:rsidR="00ED1568" w:rsidRPr="00570356">
        <w:rPr>
          <w:rFonts w:ascii="Times New Roman" w:hAnsi="Times New Roman"/>
          <w:sz w:val="24"/>
          <w:szCs w:val="24"/>
        </w:rPr>
        <w:t>.</w:t>
      </w:r>
    </w:p>
    <w:p w14:paraId="04D18119" w14:textId="77777777" w:rsidR="00E00CF9" w:rsidRDefault="00E00CF9" w:rsidP="00E00CF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45241D8" w14:textId="0B811E86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5430C2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B4EA4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8CE53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083640D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24611CB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C977850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9EF7B1E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352F08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6FE1976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C7AEF2A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335EB82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98BE7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D04FDF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1E94FA0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5448941E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7F6717DD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10B78BD" w14:textId="77EDDBED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75397B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114EB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DA04D1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8564E8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DA04D1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A4352E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114EBA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</w:t>
      </w:r>
      <w:r w:rsidR="00A4352E">
        <w:rPr>
          <w:rFonts w:ascii="Times New Roman" w:hAnsi="Times New Roman"/>
          <w:b/>
          <w:i/>
          <w:sz w:val="24"/>
          <w:szCs w:val="24"/>
          <w:lang w:val="de-DE"/>
        </w:rPr>
        <w:t>ë Institucionin Bashkia Tropoje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2023C374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FB7AF4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0DF5F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A28AE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4CB740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7C2F36D0" w14:textId="6A7C812A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75397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4EBA">
        <w:rPr>
          <w:rFonts w:ascii="Times New Roman" w:hAnsi="Times New Roman"/>
          <w:sz w:val="24"/>
          <w:szCs w:val="24"/>
          <w:lang w:val="de-DE"/>
        </w:rPr>
        <w:t>2</w:t>
      </w:r>
      <w:r w:rsidR="00DA04D1">
        <w:rPr>
          <w:rFonts w:ascii="Times New Roman" w:hAnsi="Times New Roman"/>
          <w:sz w:val="24"/>
          <w:szCs w:val="24"/>
          <w:lang w:val="de-DE"/>
        </w:rPr>
        <w:t>8</w:t>
      </w:r>
      <w:r w:rsidR="0075397B">
        <w:rPr>
          <w:rFonts w:ascii="Times New Roman" w:hAnsi="Times New Roman"/>
          <w:sz w:val="24"/>
          <w:szCs w:val="24"/>
          <w:lang w:val="de-DE"/>
        </w:rPr>
        <w:t>.</w:t>
      </w:r>
      <w:r w:rsidR="00DA04D1">
        <w:rPr>
          <w:rFonts w:ascii="Times New Roman" w:hAnsi="Times New Roman"/>
          <w:sz w:val="24"/>
          <w:szCs w:val="24"/>
          <w:lang w:val="de-DE"/>
        </w:rPr>
        <w:t>10</w:t>
      </w:r>
      <w:r w:rsidR="00A4352E">
        <w:rPr>
          <w:rFonts w:ascii="Times New Roman" w:hAnsi="Times New Roman"/>
          <w:sz w:val="24"/>
          <w:szCs w:val="24"/>
          <w:lang w:val="de-DE"/>
        </w:rPr>
        <w:t>.202</w:t>
      </w:r>
      <w:r w:rsidR="00114EBA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E233CD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233CD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233CD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233CD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233CD">
        <w:rPr>
          <w:rFonts w:ascii="Times New Roman" w:hAnsi="Times New Roman"/>
          <w:sz w:val="24"/>
          <w:szCs w:val="24"/>
          <w:lang w:val="de-DE"/>
        </w:rPr>
        <w:t xml:space="preserve"> Bashkia Tropojë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3A56B69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2BA7570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951D57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C3A7A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02826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3769EC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8B617C1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2A3B89B" w14:textId="702768E7" w:rsidR="00E233CD" w:rsidRPr="00406560" w:rsidRDefault="00E00CF9" w:rsidP="00E233CD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.</w:t>
      </w:r>
      <w:r w:rsidR="00E233CD" w:rsidRPr="00E233C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mbi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mbikqyrjen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mbështetjen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proofErr w:type="gramStart"/>
      <w:r w:rsidR="00E233CD" w:rsidRPr="00406560">
        <w:rPr>
          <w:rFonts w:ascii="Times New Roman" w:eastAsiaTheme="minorEastAsia" w:hAnsi="Times New Roman"/>
          <w:sz w:val="24"/>
          <w:szCs w:val="24"/>
        </w:rPr>
        <w:t>strukturave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proofErr w:type="gram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Koordinimit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Kombëtar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233CD" w:rsidRPr="00406560">
        <w:rPr>
          <w:rFonts w:ascii="Times New Roman" w:eastAsiaTheme="minorEastAsia" w:hAnsi="Times New Roman"/>
          <w:sz w:val="24"/>
          <w:szCs w:val="24"/>
        </w:rPr>
        <w:t>Instrumentit</w:t>
      </w:r>
      <w:proofErr w:type="spellEnd"/>
      <w:r w:rsidR="00E233CD" w:rsidRPr="00406560">
        <w:rPr>
          <w:rFonts w:ascii="Times New Roman" w:eastAsiaTheme="minorEastAsia" w:hAnsi="Times New Roman"/>
          <w:sz w:val="24"/>
          <w:szCs w:val="24"/>
        </w:rPr>
        <w:t xml:space="preserve"> (NIPAC)</w:t>
      </w:r>
    </w:p>
    <w:p w14:paraId="3DEDFC08" w14:textId="77777777" w:rsidR="00E233CD" w:rsidRPr="00406560" w:rsidRDefault="00E233CD" w:rsidP="00E233CD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139/2015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 xml:space="preserve">“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vetëqeverisjen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Vendore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>”</w:t>
      </w:r>
    </w:p>
    <w:p w14:paraId="6DEAA40F" w14:textId="77777777" w:rsidR="00E233CD" w:rsidRPr="00406560" w:rsidRDefault="00E233CD" w:rsidP="00E233CD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152/2013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 xml:space="preserve">“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Nëpunësin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Civil”</w:t>
      </w:r>
    </w:p>
    <w:p w14:paraId="5DA4B587" w14:textId="77777777" w:rsidR="00E233CD" w:rsidRPr="00406560" w:rsidRDefault="00E233CD" w:rsidP="00E233CD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VKM.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>450 ,</w:t>
      </w:r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26.07.2018</w:t>
      </w:r>
    </w:p>
    <w:p w14:paraId="12D4F368" w14:textId="77777777" w:rsidR="00E233CD" w:rsidRPr="00406560" w:rsidRDefault="00E233CD" w:rsidP="00E233CD">
      <w:pPr>
        <w:numPr>
          <w:ilvl w:val="0"/>
          <w:numId w:val="25"/>
        </w:numPr>
        <w:spacing w:after="12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Njohuri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nr. 9131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08.09. 2003 </w:t>
      </w:r>
      <w:proofErr w:type="gramStart"/>
      <w:r w:rsidRPr="00406560">
        <w:rPr>
          <w:rFonts w:ascii="Times New Roman" w:eastAsiaTheme="minorEastAsia" w:hAnsi="Times New Roman"/>
          <w:sz w:val="24"/>
          <w:szCs w:val="24"/>
        </w:rPr>
        <w:t xml:space="preserve">“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proofErr w:type="gram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rregullat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etikës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06560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406560">
        <w:rPr>
          <w:rFonts w:ascii="Times New Roman" w:eastAsiaTheme="minorEastAsia" w:hAnsi="Times New Roman"/>
          <w:sz w:val="24"/>
          <w:szCs w:val="24"/>
        </w:rPr>
        <w:t xml:space="preserve"> administrate”</w:t>
      </w:r>
    </w:p>
    <w:p w14:paraId="0E8A9DD3" w14:textId="77777777" w:rsidR="00E233CD" w:rsidRPr="00406560" w:rsidRDefault="00E233CD" w:rsidP="00E233CD">
      <w:pPr>
        <w:shd w:val="clear" w:color="auto" w:fill="FFFFFF"/>
        <w:spacing w:after="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14:paraId="110FD16E" w14:textId="76D54E3D" w:rsidR="00E00CF9" w:rsidRDefault="00E00CF9" w:rsidP="00E00CF9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E22EA5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E2446E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0C2143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8F6B10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0B04C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66C40AF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D5B47BC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E534B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2436E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1DBCEE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189CC14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50AF2FA2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BC34333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F5E434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0406F4A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2FA3FE8" w14:textId="25538139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196435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572487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1C5335B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B982B7B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F4032E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EC983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7C8DBA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2B7109DA" w14:textId="27DB6924" w:rsidR="0057742E" w:rsidRPr="0015360A" w:rsidRDefault="00E00CF9" w:rsidP="0015360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E233C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233CD">
        <w:rPr>
          <w:rFonts w:ascii="Times New Roman" w:hAnsi="Times New Roman"/>
          <w:sz w:val="24"/>
          <w:szCs w:val="24"/>
        </w:rPr>
        <w:t>Tropojë</w:t>
      </w:r>
      <w:proofErr w:type="spellEnd"/>
      <w:r w:rsidR="00E233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D74441" w14:textId="1086316B" w:rsidR="0057742E" w:rsidRDefault="0057742E" w:rsidP="0057742E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1E62374D" w14:textId="239392EB" w:rsidR="0057742E" w:rsidRDefault="0057742E" w:rsidP="0057742E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1452F12F" w14:textId="45740DEF" w:rsidR="00E00CF9" w:rsidRDefault="00E00CF9" w:rsidP="0015360A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3771" w14:textId="77777777" w:rsidR="00557A1D" w:rsidRDefault="00557A1D" w:rsidP="00386E9F">
      <w:pPr>
        <w:spacing w:after="0" w:line="240" w:lineRule="auto"/>
      </w:pPr>
      <w:r>
        <w:separator/>
      </w:r>
    </w:p>
  </w:endnote>
  <w:endnote w:type="continuationSeparator" w:id="0">
    <w:p w14:paraId="70BA4DC0" w14:textId="77777777" w:rsidR="00557A1D" w:rsidRDefault="00557A1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E218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A45C7F">
      <w:rPr>
        <w:rFonts w:ascii="Times New Roman" w:hAnsi="Times New Roman"/>
        <w:noProof/>
        <w:sz w:val="20"/>
        <w:szCs w:val="20"/>
      </w:rPr>
      <w:t>8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6BA2" w14:textId="77777777" w:rsidR="00557A1D" w:rsidRDefault="00557A1D" w:rsidP="00386E9F">
      <w:pPr>
        <w:spacing w:after="0" w:line="240" w:lineRule="auto"/>
      </w:pPr>
      <w:r>
        <w:separator/>
      </w:r>
    </w:p>
  </w:footnote>
  <w:footnote w:type="continuationSeparator" w:id="0">
    <w:p w14:paraId="7961D36E" w14:textId="77777777" w:rsidR="00557A1D" w:rsidRDefault="00557A1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B12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4B45" w14:textId="67DAB51B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B8241C"/>
    <w:multiLevelType w:val="hybridMultilevel"/>
    <w:tmpl w:val="38F8D41A"/>
    <w:lvl w:ilvl="0" w:tplc="E8DE1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1167176">
    <w:abstractNumId w:val="16"/>
  </w:num>
  <w:num w:numId="2" w16cid:durableId="666900709">
    <w:abstractNumId w:val="11"/>
  </w:num>
  <w:num w:numId="3" w16cid:durableId="270359377">
    <w:abstractNumId w:val="5"/>
  </w:num>
  <w:num w:numId="4" w16cid:durableId="1524202286">
    <w:abstractNumId w:val="1"/>
  </w:num>
  <w:num w:numId="5" w16cid:durableId="411392929">
    <w:abstractNumId w:val="10"/>
  </w:num>
  <w:num w:numId="6" w16cid:durableId="871183989">
    <w:abstractNumId w:val="14"/>
  </w:num>
  <w:num w:numId="7" w16cid:durableId="644966799">
    <w:abstractNumId w:val="7"/>
  </w:num>
  <w:num w:numId="8" w16cid:durableId="1969241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642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678276">
    <w:abstractNumId w:val="13"/>
  </w:num>
  <w:num w:numId="11" w16cid:durableId="701132172">
    <w:abstractNumId w:val="12"/>
  </w:num>
  <w:num w:numId="12" w16cid:durableId="115292236">
    <w:abstractNumId w:val="6"/>
  </w:num>
  <w:num w:numId="13" w16cid:durableId="187915022">
    <w:abstractNumId w:val="0"/>
  </w:num>
  <w:num w:numId="14" w16cid:durableId="21219937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29088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5731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982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515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8427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1949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3393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1279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6839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24352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0179700">
    <w:abstractNumId w:val="8"/>
  </w:num>
  <w:num w:numId="26" w16cid:durableId="21288146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463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14399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33B81"/>
    <w:rsid w:val="00050C2D"/>
    <w:rsid w:val="00055A9A"/>
    <w:rsid w:val="00065CE7"/>
    <w:rsid w:val="00081190"/>
    <w:rsid w:val="00083B5A"/>
    <w:rsid w:val="00087974"/>
    <w:rsid w:val="000B210C"/>
    <w:rsid w:val="000D14F3"/>
    <w:rsid w:val="000D1727"/>
    <w:rsid w:val="000D18A5"/>
    <w:rsid w:val="000D3392"/>
    <w:rsid w:val="000E3367"/>
    <w:rsid w:val="000F682F"/>
    <w:rsid w:val="0011240F"/>
    <w:rsid w:val="00112EBE"/>
    <w:rsid w:val="00114EBA"/>
    <w:rsid w:val="00116537"/>
    <w:rsid w:val="00121F5B"/>
    <w:rsid w:val="001249D6"/>
    <w:rsid w:val="001470A4"/>
    <w:rsid w:val="00147B65"/>
    <w:rsid w:val="0015360A"/>
    <w:rsid w:val="00155C8A"/>
    <w:rsid w:val="00157269"/>
    <w:rsid w:val="0016483B"/>
    <w:rsid w:val="001719A7"/>
    <w:rsid w:val="001756BF"/>
    <w:rsid w:val="0017737D"/>
    <w:rsid w:val="00196435"/>
    <w:rsid w:val="00197E5B"/>
    <w:rsid w:val="001A1DA8"/>
    <w:rsid w:val="001A2ED3"/>
    <w:rsid w:val="001C4E76"/>
    <w:rsid w:val="001C753E"/>
    <w:rsid w:val="001D05FF"/>
    <w:rsid w:val="001E3847"/>
    <w:rsid w:val="001F2593"/>
    <w:rsid w:val="001F4C5D"/>
    <w:rsid w:val="001F61C0"/>
    <w:rsid w:val="00203645"/>
    <w:rsid w:val="00212FE6"/>
    <w:rsid w:val="00231CE7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C39"/>
    <w:rsid w:val="002B5E1E"/>
    <w:rsid w:val="002D0A5C"/>
    <w:rsid w:val="002D18A6"/>
    <w:rsid w:val="002E3693"/>
    <w:rsid w:val="002F3B1E"/>
    <w:rsid w:val="002F74E3"/>
    <w:rsid w:val="00300E6D"/>
    <w:rsid w:val="00304875"/>
    <w:rsid w:val="00305F19"/>
    <w:rsid w:val="0032261F"/>
    <w:rsid w:val="0032294B"/>
    <w:rsid w:val="003277A8"/>
    <w:rsid w:val="0034081F"/>
    <w:rsid w:val="00342425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954"/>
    <w:rsid w:val="00390BAF"/>
    <w:rsid w:val="003B3799"/>
    <w:rsid w:val="003C5641"/>
    <w:rsid w:val="003D3B4F"/>
    <w:rsid w:val="003D5045"/>
    <w:rsid w:val="003D76EC"/>
    <w:rsid w:val="003E1F9C"/>
    <w:rsid w:val="003F153F"/>
    <w:rsid w:val="003F4E76"/>
    <w:rsid w:val="00406560"/>
    <w:rsid w:val="00421B2C"/>
    <w:rsid w:val="00430364"/>
    <w:rsid w:val="00432EDC"/>
    <w:rsid w:val="00440314"/>
    <w:rsid w:val="0044333F"/>
    <w:rsid w:val="00443B7D"/>
    <w:rsid w:val="00452D02"/>
    <w:rsid w:val="004558B4"/>
    <w:rsid w:val="00461090"/>
    <w:rsid w:val="00471D01"/>
    <w:rsid w:val="00472946"/>
    <w:rsid w:val="00474066"/>
    <w:rsid w:val="004A76C3"/>
    <w:rsid w:val="004D345A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24EDF"/>
    <w:rsid w:val="00543B3A"/>
    <w:rsid w:val="00556907"/>
    <w:rsid w:val="00557A1D"/>
    <w:rsid w:val="00570356"/>
    <w:rsid w:val="005726EC"/>
    <w:rsid w:val="0057742E"/>
    <w:rsid w:val="00582FF3"/>
    <w:rsid w:val="005866FE"/>
    <w:rsid w:val="00591328"/>
    <w:rsid w:val="0059377F"/>
    <w:rsid w:val="005A5B1D"/>
    <w:rsid w:val="005A61C1"/>
    <w:rsid w:val="005A7A83"/>
    <w:rsid w:val="005B1424"/>
    <w:rsid w:val="005B1577"/>
    <w:rsid w:val="005C1407"/>
    <w:rsid w:val="005C2A38"/>
    <w:rsid w:val="005C772F"/>
    <w:rsid w:val="005D4FB9"/>
    <w:rsid w:val="005D7815"/>
    <w:rsid w:val="005E0312"/>
    <w:rsid w:val="005E66B1"/>
    <w:rsid w:val="005F3B80"/>
    <w:rsid w:val="005F5855"/>
    <w:rsid w:val="00614274"/>
    <w:rsid w:val="006146BE"/>
    <w:rsid w:val="00620223"/>
    <w:rsid w:val="0062048A"/>
    <w:rsid w:val="00623A85"/>
    <w:rsid w:val="0063241A"/>
    <w:rsid w:val="00633B57"/>
    <w:rsid w:val="006400DE"/>
    <w:rsid w:val="00643AEA"/>
    <w:rsid w:val="00655000"/>
    <w:rsid w:val="00656427"/>
    <w:rsid w:val="00674B01"/>
    <w:rsid w:val="0068057D"/>
    <w:rsid w:val="00680F12"/>
    <w:rsid w:val="00691EC5"/>
    <w:rsid w:val="006937C4"/>
    <w:rsid w:val="00697B66"/>
    <w:rsid w:val="006A219F"/>
    <w:rsid w:val="006B301D"/>
    <w:rsid w:val="006B6673"/>
    <w:rsid w:val="006D275B"/>
    <w:rsid w:val="006E7570"/>
    <w:rsid w:val="006F23F9"/>
    <w:rsid w:val="00704181"/>
    <w:rsid w:val="00713A5D"/>
    <w:rsid w:val="007147FD"/>
    <w:rsid w:val="00720F02"/>
    <w:rsid w:val="00721805"/>
    <w:rsid w:val="00745A96"/>
    <w:rsid w:val="00753554"/>
    <w:rsid w:val="0075397B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EB8"/>
    <w:rsid w:val="00791FF2"/>
    <w:rsid w:val="00796B90"/>
    <w:rsid w:val="007A44E7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6E71"/>
    <w:rsid w:val="008352B4"/>
    <w:rsid w:val="0084157B"/>
    <w:rsid w:val="0084527F"/>
    <w:rsid w:val="00845E59"/>
    <w:rsid w:val="008564E8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2464F"/>
    <w:rsid w:val="009327EE"/>
    <w:rsid w:val="00933825"/>
    <w:rsid w:val="0093612F"/>
    <w:rsid w:val="00937C58"/>
    <w:rsid w:val="00940651"/>
    <w:rsid w:val="0094166D"/>
    <w:rsid w:val="00945D41"/>
    <w:rsid w:val="00953111"/>
    <w:rsid w:val="00961381"/>
    <w:rsid w:val="00963898"/>
    <w:rsid w:val="00966CA7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C35BF"/>
    <w:rsid w:val="009D0BCA"/>
    <w:rsid w:val="009D20E4"/>
    <w:rsid w:val="009E0CBB"/>
    <w:rsid w:val="009F0056"/>
    <w:rsid w:val="009F1125"/>
    <w:rsid w:val="009F2354"/>
    <w:rsid w:val="00A024B2"/>
    <w:rsid w:val="00A10FAC"/>
    <w:rsid w:val="00A405D4"/>
    <w:rsid w:val="00A4192A"/>
    <w:rsid w:val="00A4352E"/>
    <w:rsid w:val="00A44140"/>
    <w:rsid w:val="00A45C7F"/>
    <w:rsid w:val="00A63797"/>
    <w:rsid w:val="00A65542"/>
    <w:rsid w:val="00A81AC7"/>
    <w:rsid w:val="00A8543C"/>
    <w:rsid w:val="00A87EA1"/>
    <w:rsid w:val="00A95C4D"/>
    <w:rsid w:val="00A9637A"/>
    <w:rsid w:val="00AA2BA1"/>
    <w:rsid w:val="00AA371C"/>
    <w:rsid w:val="00AA6E5E"/>
    <w:rsid w:val="00AB470A"/>
    <w:rsid w:val="00AC25A5"/>
    <w:rsid w:val="00AC2C7B"/>
    <w:rsid w:val="00AD5ED6"/>
    <w:rsid w:val="00AD7FAF"/>
    <w:rsid w:val="00AE3347"/>
    <w:rsid w:val="00AF0E8E"/>
    <w:rsid w:val="00B0431B"/>
    <w:rsid w:val="00B1546E"/>
    <w:rsid w:val="00B15F8B"/>
    <w:rsid w:val="00B214F4"/>
    <w:rsid w:val="00B217C5"/>
    <w:rsid w:val="00B235AF"/>
    <w:rsid w:val="00B25648"/>
    <w:rsid w:val="00B3370F"/>
    <w:rsid w:val="00B43328"/>
    <w:rsid w:val="00B44286"/>
    <w:rsid w:val="00B44812"/>
    <w:rsid w:val="00B5465F"/>
    <w:rsid w:val="00B65E2B"/>
    <w:rsid w:val="00B708F3"/>
    <w:rsid w:val="00B70F4E"/>
    <w:rsid w:val="00B75E0A"/>
    <w:rsid w:val="00B85726"/>
    <w:rsid w:val="00B86500"/>
    <w:rsid w:val="00B9223C"/>
    <w:rsid w:val="00BA03F3"/>
    <w:rsid w:val="00BA3775"/>
    <w:rsid w:val="00BA41CD"/>
    <w:rsid w:val="00BA5A0B"/>
    <w:rsid w:val="00BA6F76"/>
    <w:rsid w:val="00BC33B6"/>
    <w:rsid w:val="00BE49FF"/>
    <w:rsid w:val="00C043B6"/>
    <w:rsid w:val="00C10C3D"/>
    <w:rsid w:val="00C226EA"/>
    <w:rsid w:val="00C2746E"/>
    <w:rsid w:val="00C34416"/>
    <w:rsid w:val="00C41E38"/>
    <w:rsid w:val="00C53D87"/>
    <w:rsid w:val="00C549FA"/>
    <w:rsid w:val="00C609F5"/>
    <w:rsid w:val="00C616B0"/>
    <w:rsid w:val="00C63E96"/>
    <w:rsid w:val="00C67DC1"/>
    <w:rsid w:val="00C7076B"/>
    <w:rsid w:val="00C73EFA"/>
    <w:rsid w:val="00C8768C"/>
    <w:rsid w:val="00C9727D"/>
    <w:rsid w:val="00CA3A94"/>
    <w:rsid w:val="00CA3BB6"/>
    <w:rsid w:val="00CA76D1"/>
    <w:rsid w:val="00CB48EB"/>
    <w:rsid w:val="00CC1618"/>
    <w:rsid w:val="00CD008E"/>
    <w:rsid w:val="00CF0946"/>
    <w:rsid w:val="00D009AC"/>
    <w:rsid w:val="00D206F3"/>
    <w:rsid w:val="00D23D95"/>
    <w:rsid w:val="00D24DD1"/>
    <w:rsid w:val="00D34B34"/>
    <w:rsid w:val="00D40867"/>
    <w:rsid w:val="00D42E07"/>
    <w:rsid w:val="00D443FA"/>
    <w:rsid w:val="00D45881"/>
    <w:rsid w:val="00D458FB"/>
    <w:rsid w:val="00D53E64"/>
    <w:rsid w:val="00D63EBE"/>
    <w:rsid w:val="00D669E4"/>
    <w:rsid w:val="00D8300D"/>
    <w:rsid w:val="00D83F75"/>
    <w:rsid w:val="00D84E76"/>
    <w:rsid w:val="00D9009E"/>
    <w:rsid w:val="00DA04D1"/>
    <w:rsid w:val="00DB2BBF"/>
    <w:rsid w:val="00DB4D14"/>
    <w:rsid w:val="00DB7789"/>
    <w:rsid w:val="00DC6A7D"/>
    <w:rsid w:val="00DD0BF1"/>
    <w:rsid w:val="00DD44AC"/>
    <w:rsid w:val="00DE1B8E"/>
    <w:rsid w:val="00E00CF9"/>
    <w:rsid w:val="00E1133C"/>
    <w:rsid w:val="00E12463"/>
    <w:rsid w:val="00E15374"/>
    <w:rsid w:val="00E158F4"/>
    <w:rsid w:val="00E233CD"/>
    <w:rsid w:val="00E24A82"/>
    <w:rsid w:val="00E276AF"/>
    <w:rsid w:val="00E3553E"/>
    <w:rsid w:val="00E73D61"/>
    <w:rsid w:val="00E86089"/>
    <w:rsid w:val="00E96B06"/>
    <w:rsid w:val="00EA79DE"/>
    <w:rsid w:val="00EB702A"/>
    <w:rsid w:val="00EB7B4A"/>
    <w:rsid w:val="00EC5713"/>
    <w:rsid w:val="00EC7EC2"/>
    <w:rsid w:val="00ED1568"/>
    <w:rsid w:val="00ED3847"/>
    <w:rsid w:val="00EE20B2"/>
    <w:rsid w:val="00EE5850"/>
    <w:rsid w:val="00EE79AC"/>
    <w:rsid w:val="00EF02F4"/>
    <w:rsid w:val="00EF29D9"/>
    <w:rsid w:val="00F320CD"/>
    <w:rsid w:val="00F43E71"/>
    <w:rsid w:val="00F53049"/>
    <w:rsid w:val="00F53657"/>
    <w:rsid w:val="00F56A2F"/>
    <w:rsid w:val="00F57586"/>
    <w:rsid w:val="00F637F9"/>
    <w:rsid w:val="00F80440"/>
    <w:rsid w:val="00F830FA"/>
    <w:rsid w:val="00F83AB6"/>
    <w:rsid w:val="00F86770"/>
    <w:rsid w:val="00F97A80"/>
    <w:rsid w:val="00FA510D"/>
    <w:rsid w:val="00FA5709"/>
    <w:rsid w:val="00FA7201"/>
    <w:rsid w:val="00FB1636"/>
    <w:rsid w:val="00FB324E"/>
    <w:rsid w:val="00FC3190"/>
    <w:rsid w:val="00FC6DFC"/>
    <w:rsid w:val="00FD30AE"/>
    <w:rsid w:val="00FD6A2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F7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2022-06-07T09:27:00Z</dcterms:created>
  <dcterms:modified xsi:type="dcterms:W3CDTF">2025-10-02T12:44:00Z</dcterms:modified>
</cp:coreProperties>
</file>