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C7C6" w14:textId="380B8CA1" w:rsidR="00F16065" w:rsidRPr="006A632F" w:rsidRDefault="00F16065" w:rsidP="00CC4A9E">
      <w:pPr>
        <w:contextualSpacing/>
        <w:rPr>
          <w:rFonts w:ascii="Arial" w:eastAsia="Calibri" w:hAnsi="Arial" w:cs="Arial"/>
          <w:color w:val="000000"/>
          <w:sz w:val="21"/>
          <w:szCs w:val="21"/>
        </w:rPr>
      </w:pP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0E459" wp14:editId="3374E2E7">
                <wp:simplePos x="0" y="0"/>
                <wp:positionH relativeFrom="column">
                  <wp:posOffset>-225425</wp:posOffset>
                </wp:positionH>
                <wp:positionV relativeFrom="paragraph">
                  <wp:posOffset>-112395</wp:posOffset>
                </wp:positionV>
                <wp:extent cx="264160" cy="1036955"/>
                <wp:effectExtent l="12700" t="11430" r="889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5342F" w14:textId="77777777" w:rsidR="00F16065" w:rsidRDefault="00F16065" w:rsidP="00F16065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0E4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75pt;margin-top:-8.85pt;width:20.8pt;height:8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" strokecolor="white">
                <v:textbox>
                  <w:txbxContent>
                    <w:p w14:paraId="1FE5342F" w14:textId="77777777" w:rsidR="00F16065" w:rsidRDefault="00F16065" w:rsidP="00F16065"/>
                  </w:txbxContent>
                </v:textbox>
              </v:shape>
            </w:pict>
          </mc:Fallback>
        </mc:AlternateContent>
      </w: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26319714" wp14:editId="577DA7F7">
            <wp:simplePos x="0" y="0"/>
            <wp:positionH relativeFrom="column">
              <wp:posOffset>3314700</wp:posOffset>
            </wp:positionH>
            <wp:positionV relativeFrom="paragraph">
              <wp:posOffset>571500</wp:posOffset>
            </wp:positionV>
            <wp:extent cx="2621915" cy="57150"/>
            <wp:effectExtent l="19050" t="0" r="6985" b="0"/>
            <wp:wrapNone/>
            <wp:docPr id="1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4A9E">
        <w:rPr>
          <w:rFonts w:ascii="Arial" w:eastAsia="Calibri" w:hAnsi="Arial" w:cs="Arial"/>
          <w:color w:val="000000"/>
          <w:sz w:val="21"/>
          <w:szCs w:val="21"/>
        </w:rPr>
        <w:t xml:space="preserve">                                                                       </w:t>
      </w:r>
      <w:r w:rsidRPr="006A632F">
        <w:rPr>
          <w:rFonts w:ascii="Arial" w:eastAsia="Calibri" w:hAnsi="Arial" w:cs="Arial"/>
          <w:color w:val="000000"/>
          <w:sz w:val="21"/>
          <w:szCs w:val="21"/>
        </w:rPr>
        <w:t xml:space="preserve">  </w:t>
      </w: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w:drawing>
          <wp:inline distT="0" distB="0" distL="0" distR="0" wp14:anchorId="0AA1966F" wp14:editId="7414E2C8">
            <wp:extent cx="504825" cy="6667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604D1747" wp14:editId="0882EC1E">
            <wp:simplePos x="0" y="0"/>
            <wp:positionH relativeFrom="column">
              <wp:posOffset>63500</wp:posOffset>
            </wp:positionH>
            <wp:positionV relativeFrom="paragraph">
              <wp:posOffset>582295</wp:posOffset>
            </wp:positionV>
            <wp:extent cx="2611755" cy="47625"/>
            <wp:effectExtent l="19050" t="0" r="0" b="0"/>
            <wp:wrapNone/>
            <wp:docPr id="3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40FD34" w14:textId="77777777" w:rsidR="00F16065" w:rsidRPr="006A632F" w:rsidRDefault="00F16065" w:rsidP="00F16065">
      <w:pPr>
        <w:contextualSpacing/>
        <w:jc w:val="center"/>
        <w:rPr>
          <w:rFonts w:ascii="Arial" w:eastAsia="Calibri" w:hAnsi="Arial" w:cs="Arial"/>
          <w:bCs/>
          <w:smallCaps/>
          <w:color w:val="000000"/>
          <w:spacing w:val="26"/>
          <w:sz w:val="16"/>
          <w:szCs w:val="16"/>
        </w:rPr>
      </w:pPr>
      <w:r w:rsidRPr="006A632F">
        <w:rPr>
          <w:rFonts w:ascii="Arial" w:eastAsia="Calibri" w:hAnsi="Arial" w:cs="Arial"/>
          <w:smallCaps/>
          <w:color w:val="000000"/>
          <w:spacing w:val="26"/>
          <w:sz w:val="16"/>
          <w:szCs w:val="16"/>
        </w:rPr>
        <w:t>R E P U B L I K A   E   S H Q I P Ë R I S Ë</w:t>
      </w:r>
    </w:p>
    <w:p w14:paraId="693E7A8C" w14:textId="77777777" w:rsidR="00F16065" w:rsidRPr="006A632F" w:rsidRDefault="00F16065" w:rsidP="00F16065">
      <w:pPr>
        <w:contextualSpacing/>
        <w:jc w:val="center"/>
        <w:rPr>
          <w:rFonts w:ascii="Arial" w:eastAsia="Calibri" w:hAnsi="Arial" w:cs="Arial"/>
          <w:color w:val="000000"/>
          <w:sz w:val="2"/>
          <w:szCs w:val="2"/>
        </w:rPr>
      </w:pPr>
    </w:p>
    <w:p w14:paraId="1CF031B7" w14:textId="77777777" w:rsidR="00F16065" w:rsidRPr="006A632F" w:rsidRDefault="00F16065" w:rsidP="00F16065">
      <w:pPr>
        <w:contextualSpacing/>
        <w:jc w:val="center"/>
        <w:rPr>
          <w:rFonts w:ascii="Arial" w:eastAsia="Calibri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</w:pPr>
      <w:r w:rsidRPr="006A632F">
        <w:rPr>
          <w:rFonts w:ascii="Arial" w:eastAsia="Calibri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  <w:t>Bashkia Tropojë</w:t>
      </w:r>
    </w:p>
    <w:p w14:paraId="45AFFFB0" w14:textId="08EB14E6" w:rsidR="00F16065" w:rsidRDefault="00F16065" w:rsidP="00F16065">
      <w:pPr>
        <w:contextualSpacing/>
        <w:jc w:val="center"/>
        <w:rPr>
          <w:rFonts w:ascii="Arial" w:eastAsia="Calibri" w:hAnsi="Arial" w:cs="Arial"/>
          <w:b/>
          <w:bCs/>
          <w:smallCaps/>
          <w:color w:val="000000"/>
          <w:spacing w:val="5"/>
          <w:lang w:val="it-IT"/>
        </w:rPr>
      </w:pPr>
      <w:r w:rsidRPr="006A632F">
        <w:rPr>
          <w:rFonts w:ascii="Arial" w:eastAsia="Calibri" w:hAnsi="Arial" w:cs="Arial"/>
          <w:b/>
          <w:bCs/>
          <w:smallCaps/>
          <w:color w:val="000000"/>
          <w:spacing w:val="5"/>
          <w:lang w:val="it-IT"/>
        </w:rPr>
        <w:t>SEKTORI I BURIMEVE NJERZORE</w:t>
      </w:r>
    </w:p>
    <w:p w14:paraId="3D8D6EA8" w14:textId="75DAF839" w:rsidR="00F16065" w:rsidRDefault="00F16065" w:rsidP="00F16065">
      <w:pPr>
        <w:contextualSpacing/>
        <w:jc w:val="center"/>
        <w:rPr>
          <w:rFonts w:ascii="Arial" w:eastAsia="Calibri" w:hAnsi="Arial" w:cs="Arial"/>
          <w:b/>
          <w:bCs/>
          <w:smallCaps/>
          <w:color w:val="000000"/>
          <w:spacing w:val="5"/>
          <w:lang w:val="it-IT"/>
        </w:rPr>
      </w:pPr>
    </w:p>
    <w:p w14:paraId="6C7190B3" w14:textId="77777777" w:rsidR="00F16065" w:rsidRPr="006A632F" w:rsidRDefault="00F16065" w:rsidP="00F16065">
      <w:pPr>
        <w:contextualSpacing/>
        <w:jc w:val="center"/>
        <w:rPr>
          <w:rFonts w:ascii="Arial" w:eastAsia="Calibri" w:hAnsi="Arial" w:cs="Arial"/>
          <w:b/>
          <w:bCs/>
          <w:smallCaps/>
          <w:color w:val="000000"/>
          <w:spacing w:val="5"/>
          <w:lang w:val="it-IT"/>
        </w:rPr>
      </w:pPr>
    </w:p>
    <w:p w14:paraId="3B3EBF34" w14:textId="77777777" w:rsidR="00F16065" w:rsidRDefault="00E00CF9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>SHPALLJE</w:t>
      </w:r>
    </w:p>
    <w:p w14:paraId="4D44DAB9" w14:textId="713A1464" w:rsidR="00E00CF9" w:rsidRDefault="00E00CF9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 xml:space="preserve"> PËR </w:t>
      </w:r>
    </w:p>
    <w:p w14:paraId="6587D647" w14:textId="5C2D2CBF" w:rsidR="00E00CF9" w:rsidRDefault="00E00CF9" w:rsidP="00E00CF9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>LËVIZJE PARALELE DHE PËR NGRITJEN NË DETYRË</w:t>
      </w:r>
    </w:p>
    <w:p w14:paraId="2247055A" w14:textId="19A5243D" w:rsidR="00F16065" w:rsidRPr="00F16065" w:rsidRDefault="00F16065" w:rsidP="00F16065">
      <w:pPr>
        <w:pBdr>
          <w:bottom w:val="single" w:sz="12" w:space="1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FFFF00"/>
          <w:sz w:val="24"/>
          <w:szCs w:val="24"/>
        </w:rPr>
        <w:t>Përgjegjës</w:t>
      </w:r>
      <w:proofErr w:type="spellEnd"/>
      <w:r>
        <w:rPr>
          <w:rFonts w:ascii="Times New Roman" w:hAnsi="Times New Roman"/>
          <w:b/>
          <w:color w:val="FFFF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FFFF00"/>
          <w:sz w:val="24"/>
          <w:szCs w:val="24"/>
        </w:rPr>
        <w:t>Sektori</w:t>
      </w:r>
      <w:proofErr w:type="spellEnd"/>
    </w:p>
    <w:p w14:paraId="307259D5" w14:textId="6F6C0A21" w:rsidR="00F16065" w:rsidRDefault="00F16065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1ECD8941" w14:textId="4E17406E" w:rsidR="00F16065" w:rsidRDefault="00F16065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731D77E5" w14:textId="26EB5ED6" w:rsidR="00F93D75" w:rsidRDefault="002C3436" w:rsidP="00E00CF9">
      <w:pPr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Nr.         Prot</w:t>
      </w:r>
      <w:r w:rsidR="00F93D75">
        <w:rPr>
          <w:rFonts w:ascii="Times New Roman" w:hAnsi="Times New Roman"/>
          <w:b/>
          <w:bCs/>
          <w:sz w:val="24"/>
          <w:szCs w:val="24"/>
          <w:lang w:val="de-DE"/>
        </w:rPr>
        <w:t xml:space="preserve">                                                                                              </w:t>
      </w:r>
      <w:r w:rsidR="00700944">
        <w:rPr>
          <w:rFonts w:ascii="Times New Roman" w:hAnsi="Times New Roman"/>
          <w:b/>
          <w:bCs/>
          <w:sz w:val="24"/>
          <w:szCs w:val="24"/>
          <w:lang w:val="de-DE"/>
        </w:rPr>
        <w:t xml:space="preserve">           B.Curri me </w:t>
      </w:r>
      <w:r w:rsidR="00CC4A9E">
        <w:rPr>
          <w:rFonts w:ascii="Times New Roman" w:hAnsi="Times New Roman"/>
          <w:b/>
          <w:bCs/>
          <w:sz w:val="24"/>
          <w:szCs w:val="24"/>
          <w:lang w:val="de-DE"/>
        </w:rPr>
        <w:t>0</w:t>
      </w:r>
      <w:r w:rsidR="00251B99">
        <w:rPr>
          <w:rFonts w:ascii="Times New Roman" w:hAnsi="Times New Roman"/>
          <w:b/>
          <w:bCs/>
          <w:sz w:val="24"/>
          <w:szCs w:val="24"/>
          <w:lang w:val="de-DE"/>
        </w:rPr>
        <w:t>3</w:t>
      </w:r>
      <w:r w:rsidR="00F93D75">
        <w:rPr>
          <w:rFonts w:ascii="Times New Roman" w:hAnsi="Times New Roman"/>
          <w:b/>
          <w:bCs/>
          <w:sz w:val="24"/>
          <w:szCs w:val="24"/>
          <w:lang w:val="de-DE"/>
        </w:rPr>
        <w:t>.</w:t>
      </w:r>
      <w:r w:rsidR="00251B99">
        <w:rPr>
          <w:rFonts w:ascii="Times New Roman" w:hAnsi="Times New Roman"/>
          <w:b/>
          <w:bCs/>
          <w:sz w:val="24"/>
          <w:szCs w:val="24"/>
          <w:lang w:val="de-DE"/>
        </w:rPr>
        <w:t>10</w:t>
      </w:r>
      <w:r w:rsidR="00F93D75">
        <w:rPr>
          <w:rFonts w:ascii="Times New Roman" w:hAnsi="Times New Roman"/>
          <w:b/>
          <w:bCs/>
          <w:sz w:val="24"/>
          <w:szCs w:val="24"/>
          <w:lang w:val="de-DE"/>
        </w:rPr>
        <w:t>.202</w:t>
      </w:r>
      <w:r w:rsidR="00CC4A9E">
        <w:rPr>
          <w:rFonts w:ascii="Times New Roman" w:hAnsi="Times New Roman"/>
          <w:b/>
          <w:bCs/>
          <w:sz w:val="24"/>
          <w:szCs w:val="24"/>
          <w:lang w:val="de-DE"/>
        </w:rPr>
        <w:t>5</w:t>
      </w:r>
    </w:p>
    <w:p w14:paraId="6089EE6F" w14:textId="77777777" w:rsidR="002C3436" w:rsidRDefault="002C3436" w:rsidP="00E00CF9">
      <w:pPr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14:paraId="6D0F902E" w14:textId="6831FB7E" w:rsidR="00F16065" w:rsidRDefault="00F16065" w:rsidP="00E00CF9">
      <w:pPr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F16065">
        <w:rPr>
          <w:rFonts w:ascii="Times New Roman" w:hAnsi="Times New Roman"/>
          <w:b/>
          <w:bCs/>
          <w:sz w:val="24"/>
          <w:szCs w:val="24"/>
          <w:lang w:val="de-DE"/>
        </w:rPr>
        <w:t>Niveli minimal i diplomes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 “</w:t>
      </w:r>
      <w:r w:rsidRPr="00F16065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Master shkencor“ </w:t>
      </w:r>
      <w:r w:rsidR="0081642F">
        <w:rPr>
          <w:rFonts w:ascii="Times New Roman" w:hAnsi="Times New Roman"/>
          <w:b/>
          <w:bCs/>
          <w:sz w:val="24"/>
          <w:szCs w:val="24"/>
          <w:lang w:val="de-DE"/>
        </w:rPr>
        <w:t xml:space="preserve"> ne Shkenca Ekonomike </w:t>
      </w:r>
    </w:p>
    <w:p w14:paraId="176C85F1" w14:textId="5DA0CEB1" w:rsidR="00F16065" w:rsidRDefault="00F16065" w:rsidP="00E00CF9">
      <w:pPr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Përgjegjës i Sektorit të Buxhetit e Finances</w:t>
      </w:r>
    </w:p>
    <w:p w14:paraId="7D263457" w14:textId="22195D8D" w:rsidR="00F16065" w:rsidRDefault="00F16065" w:rsidP="00E00CF9">
      <w:pPr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Kategoria e Pages III</w:t>
      </w:r>
      <w:r w:rsidR="008839AE">
        <w:rPr>
          <w:rFonts w:ascii="Times New Roman" w:hAnsi="Times New Roman"/>
          <w:b/>
          <w:bCs/>
          <w:sz w:val="24"/>
          <w:szCs w:val="24"/>
          <w:lang w:val="de-DE"/>
        </w:rPr>
        <w:t>-</w:t>
      </w:r>
      <w:r w:rsidR="00CC4A9E">
        <w:rPr>
          <w:rFonts w:ascii="Times New Roman" w:hAnsi="Times New Roman"/>
          <w:b/>
          <w:bCs/>
          <w:sz w:val="24"/>
          <w:szCs w:val="24"/>
          <w:lang w:val="de-DE"/>
        </w:rPr>
        <w:t>2</w:t>
      </w:r>
    </w:p>
    <w:p w14:paraId="6E885D13" w14:textId="77777777" w:rsidR="00F16065" w:rsidRPr="00F16065" w:rsidRDefault="00F16065" w:rsidP="00E00CF9">
      <w:pPr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14:paraId="6A0FA9F1" w14:textId="1CA6E60A" w:rsidR="00E00CF9" w:rsidRDefault="00E00CF9" w:rsidP="00E00CF9">
      <w:pPr>
        <w:spacing w:after="24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Në zbatim të nenit 26 të Ligjit Nr. 152/2013, “</w:t>
      </w:r>
      <w:r>
        <w:rPr>
          <w:rFonts w:ascii="Times New Roman" w:hAnsi="Times New Roman"/>
          <w:i/>
          <w:sz w:val="24"/>
          <w:szCs w:val="24"/>
          <w:lang w:val="de-DE"/>
        </w:rPr>
        <w:t>Për nëpunësin civil</w:t>
      </w:r>
      <w:r>
        <w:rPr>
          <w:rFonts w:ascii="Times New Roman" w:hAnsi="Times New Roman"/>
          <w:sz w:val="24"/>
          <w:szCs w:val="24"/>
          <w:lang w:val="de-DE"/>
        </w:rPr>
        <w:t>”, i ndryshuar, si dhe të Kreut II dhe III, të Vendimit Nr. 242, datë 18/03/2015, të Këshillit të Ministrave,</w:t>
      </w:r>
      <w:r w:rsidR="00F16065">
        <w:rPr>
          <w:rFonts w:ascii="Times New Roman" w:hAnsi="Times New Roman"/>
          <w:sz w:val="24"/>
          <w:szCs w:val="24"/>
          <w:lang w:val="de-DE"/>
        </w:rPr>
        <w:t>Bashkia</w:t>
      </w:r>
      <w:r w:rsidR="008839AE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F16065">
        <w:rPr>
          <w:rFonts w:ascii="Times New Roman" w:hAnsi="Times New Roman"/>
          <w:sz w:val="24"/>
          <w:szCs w:val="24"/>
          <w:lang w:val="de-DE"/>
        </w:rPr>
        <w:t xml:space="preserve">Tropojë </w:t>
      </w:r>
      <w:r>
        <w:rPr>
          <w:rFonts w:ascii="Times New Roman" w:hAnsi="Times New Roman"/>
          <w:sz w:val="24"/>
          <w:szCs w:val="24"/>
          <w:lang w:val="de-DE"/>
        </w:rPr>
        <w:t>shpall</w:t>
      </w:r>
      <w:r w:rsidR="00F16065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hAnsi="Times New Roman"/>
          <w:sz w:val="24"/>
          <w:szCs w:val="24"/>
          <w:lang w:val="de-DE"/>
        </w:rPr>
        <w:t xml:space="preserve"> procedurat e lëvizjes paralele dhe të ngritjes në detyrë për pozicionin:</w:t>
      </w:r>
    </w:p>
    <w:p w14:paraId="14434288" w14:textId="77777777" w:rsidR="00762903" w:rsidRDefault="00762903" w:rsidP="00762903">
      <w:pPr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Përgjegjës i Sektorit të Buxhetit e Finances</w:t>
      </w:r>
    </w:p>
    <w:p w14:paraId="735C22CF" w14:textId="5328E905" w:rsidR="00762903" w:rsidRDefault="00762903" w:rsidP="00762903">
      <w:pPr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Kategoria e Pages III-</w:t>
      </w:r>
      <w:r w:rsidR="00CC4A9E">
        <w:rPr>
          <w:rFonts w:ascii="Times New Roman" w:hAnsi="Times New Roman"/>
          <w:b/>
          <w:bCs/>
          <w:sz w:val="24"/>
          <w:szCs w:val="24"/>
          <w:lang w:val="de-DE"/>
        </w:rPr>
        <w:t>2</w:t>
      </w:r>
    </w:p>
    <w:p w14:paraId="30B06360" w14:textId="77777777" w:rsidR="00762903" w:rsidRPr="00F16065" w:rsidRDefault="00762903" w:rsidP="00762903">
      <w:pPr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14:paraId="2CA2580B" w14:textId="77777777" w:rsidR="00E00CF9" w:rsidRDefault="00E00CF9" w:rsidP="00E00CF9">
      <w:pPr>
        <w:pStyle w:val="ListParagraph"/>
        <w:spacing w:after="240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29"/>
      </w:tblGrid>
      <w:tr w:rsidR="00E00CF9" w14:paraId="22CBCBAA" w14:textId="77777777" w:rsidTr="00E00CF9">
        <w:tc>
          <w:tcPr>
            <w:tcW w:w="985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CC"/>
            <w:hideMark/>
          </w:tcPr>
          <w:p w14:paraId="6B186AF3" w14:textId="77777777" w:rsidR="00E00CF9" w:rsidRDefault="00E00CF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Plotësimi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bëhet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ngritjes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detyrë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dyja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vendosur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jenë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hapura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kandidatë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tjerë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plotësojnë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kushtet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kërkesat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lire (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zbatim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nenit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26/4).</w:t>
            </w:r>
          </w:p>
        </w:tc>
      </w:tr>
    </w:tbl>
    <w:p w14:paraId="7F50F512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5FD6BC35" w14:textId="26D717C6" w:rsidR="00E00CF9" w:rsidRDefault="00E00CF9" w:rsidP="00E00CF9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92D2E">
        <w:rPr>
          <w:rFonts w:ascii="Times New Roman" w:hAnsi="Times New Roman"/>
          <w:b/>
          <w:sz w:val="24"/>
          <w:szCs w:val="24"/>
        </w:rPr>
        <w:t>dy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</w:rPr>
        <w:t>lëvizje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paralele</w:t>
      </w:r>
      <w:proofErr w:type="spellEnd"/>
      <w:r w:rsidR="00092D2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92D2E">
        <w:rPr>
          <w:rFonts w:ascii="Times New Roman" w:hAnsi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ngritje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detyrë</w:t>
      </w:r>
      <w:proofErr w:type="spellEnd"/>
      <w:r w:rsidR="00092D2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)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BFF2315" w14:textId="77777777" w:rsidR="00E00CF9" w:rsidRDefault="00E00CF9" w:rsidP="00E00CF9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aplikohet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njëjtën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kohë</w:t>
      </w:r>
      <w:proofErr w:type="spellEnd"/>
      <w:r>
        <w:rPr>
          <w:rFonts w:ascii="Times New Roman" w:hAnsi="Times New Roman"/>
          <w:b/>
          <w:sz w:val="24"/>
          <w:szCs w:val="24"/>
        </w:rPr>
        <w:t>!</w:t>
      </w:r>
    </w:p>
    <w:p w14:paraId="15F1B0B4" w14:textId="77777777" w:rsidR="00E00CF9" w:rsidRDefault="00E00CF9" w:rsidP="00E00CF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804"/>
        <w:gridCol w:w="3815"/>
      </w:tblGrid>
      <w:tr w:rsidR="00E00CF9" w14:paraId="17B3C742" w14:textId="77777777" w:rsidTr="00E00CF9">
        <w:tc>
          <w:tcPr>
            <w:tcW w:w="593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nil"/>
            </w:tcBorders>
            <w:shd w:val="clear" w:color="auto" w:fill="FFFFFF"/>
          </w:tcPr>
          <w:p w14:paraId="74149539" w14:textId="19938ADE" w:rsidR="00E00CF9" w:rsidRDefault="00E00CF9" w:rsidP="008839A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Afati për dorëzimin e Dokumenteve:</w:t>
            </w:r>
          </w:p>
          <w:p w14:paraId="4C431D6C" w14:textId="598B7153" w:rsidR="008839AE" w:rsidRDefault="008839AE" w:rsidP="008839A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LEVIZJE PARALELE: </w:t>
            </w:r>
            <w:r w:rsidR="00CC4A9E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</w:t>
            </w:r>
            <w:r w:rsidR="00251B99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3</w:t>
            </w:r>
            <w:r w:rsidR="000569AB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</w:t>
            </w:r>
            <w:r w:rsidR="00251B99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10</w:t>
            </w:r>
            <w:r w:rsidR="001C2A5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.202</w:t>
            </w:r>
            <w:r w:rsidR="00CC4A9E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5</w:t>
            </w:r>
            <w:r w:rsidR="001C2A5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                  </w:t>
            </w:r>
          </w:p>
          <w:p w14:paraId="4805A318" w14:textId="007D68B4" w:rsidR="008839AE" w:rsidRDefault="008839AE" w:rsidP="008839A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NGRITJE NE DETYRE: </w:t>
            </w:r>
            <w:r w:rsidR="00CC4A9E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</w:t>
            </w:r>
            <w:r w:rsidR="00251B99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8</w:t>
            </w:r>
            <w:r w:rsidR="001C2A5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</w:t>
            </w:r>
            <w:r w:rsidR="00251B99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10</w:t>
            </w:r>
            <w:r w:rsidR="001C2A5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.202</w:t>
            </w:r>
            <w:r w:rsidR="00CC4A9E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5</w:t>
            </w:r>
            <w:r w:rsidR="001C2A5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                </w:t>
            </w:r>
          </w:p>
          <w:p w14:paraId="712C9439" w14:textId="39EC7D22" w:rsidR="008839AE" w:rsidRDefault="008839AE" w:rsidP="008839A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14:paraId="54AD8F83" w14:textId="77777777" w:rsidR="00E00CF9" w:rsidRDefault="00E00CF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de-DE"/>
              </w:rPr>
            </w:pPr>
          </w:p>
        </w:tc>
        <w:tc>
          <w:tcPr>
            <w:tcW w:w="39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676C55" w14:textId="6A109791" w:rsidR="00E00CF9" w:rsidRDefault="00E00CF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6EFE24D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1BC98E13" w14:textId="40894696" w:rsidR="00E00CF9" w:rsidRDefault="00E00CF9" w:rsidP="00E00CF9">
      <w:pPr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E00CF9" w14:paraId="50CAA776" w14:textId="77777777" w:rsidTr="00E00CF9">
        <w:trPr>
          <w:trHeight w:val="517"/>
        </w:trPr>
        <w:tc>
          <w:tcPr>
            <w:tcW w:w="9855" w:type="dxa"/>
            <w:shd w:val="clear" w:color="auto" w:fill="C00000"/>
            <w:hideMark/>
          </w:tcPr>
          <w:p w14:paraId="1E5C2A2C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  <w:tr w:rsidR="00E00CF9" w14:paraId="40EEE015" w14:textId="77777777" w:rsidTr="00E00CF9">
        <w:tc>
          <w:tcPr>
            <w:tcW w:w="9855" w:type="dxa"/>
          </w:tcPr>
          <w:p w14:paraId="09872CAB" w14:textId="77777777" w:rsidR="00E00CF9" w:rsidRDefault="00E00CF9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C94496" w14:textId="77777777" w:rsidR="00E00CF9" w:rsidRDefault="00E00CF9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58E544" w14:textId="38638321" w:rsidR="000B46CE" w:rsidRPr="00680D98" w:rsidRDefault="000B46CE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1-P</w:t>
            </w:r>
            <w:r w:rsidR="008839AE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rgjegjesi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Buxhetit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Finances ka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="008839AE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detyre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hartimin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politikave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ekonomike-financiare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administrimin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ardhurave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shpenzimeve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buxhetore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Bashkise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Tropoje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0A603314" w14:textId="4FFD3568" w:rsidR="000B46CE" w:rsidRPr="00680D98" w:rsidRDefault="000B46CE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2-Propozon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Drejtorit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8839AE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Drejtorise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ekonomike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llojin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sasine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burimeve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materiale,financiare</w:t>
            </w:r>
            <w:proofErr w:type="spellEnd"/>
            <w:proofErr w:type="gram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njerezore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nevojiten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realizimin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objektivave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permbushjen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detyrave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</w:t>
            </w:r>
            <w:r w:rsidR="008839AE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saj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njesie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organizative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279443C9" w14:textId="0BF222C1" w:rsidR="000B46CE" w:rsidRPr="00680D98" w:rsidRDefault="000B46CE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3-Mbik</w:t>
            </w:r>
            <w:r w:rsidR="008839AE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qyr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</w:t>
            </w:r>
            <w:r w:rsidR="008839AE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burimet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materiale,financiare</w:t>
            </w:r>
            <w:proofErr w:type="spellEnd"/>
            <w:proofErr w:type="gram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njrezore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8839AE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="008839AE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rdoren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menyre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efiçente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efikase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duke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respektuar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kuadrin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ligjor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  <w:r w:rsidR="008839AE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fuqi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7DF92E5D" w14:textId="14B00DE5" w:rsidR="00897D39" w:rsidRPr="00680D98" w:rsidRDefault="000B46CE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4-Siguron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veprimtarune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perditshme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njesise</w:t>
            </w:r>
            <w:proofErr w:type="spellEnd"/>
            <w:proofErr w:type="gram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organizative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ne </w:t>
            </w:r>
            <w:proofErr w:type="spellStart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vartesi</w:t>
            </w:r>
            <w:proofErr w:type="spellEnd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tij</w:t>
            </w:r>
            <w:proofErr w:type="spellEnd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8839AE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ndiqen</w:t>
            </w:r>
            <w:proofErr w:type="spellEnd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8839AE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gjitha</w:t>
            </w:r>
            <w:proofErr w:type="spellEnd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procedurat</w:t>
            </w:r>
            <w:proofErr w:type="spellEnd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ligjore</w:t>
            </w:r>
            <w:proofErr w:type="spellEnd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</w:t>
            </w:r>
            <w:proofErr w:type="spellStart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financiare</w:t>
            </w:r>
            <w:proofErr w:type="spellEnd"/>
            <w:proofErr w:type="gram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kontabilitetit</w:t>
            </w:r>
            <w:proofErr w:type="spellEnd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qellim</w:t>
            </w:r>
            <w:proofErr w:type="spellEnd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mire </w:t>
            </w:r>
            <w:proofErr w:type="spellStart"/>
            <w:proofErr w:type="gramStart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menaxhimin</w:t>
            </w:r>
            <w:proofErr w:type="spellEnd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e</w:t>
            </w:r>
            <w:proofErr w:type="gramEnd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fondeve</w:t>
            </w:r>
            <w:proofErr w:type="spellEnd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mirave</w:t>
            </w:r>
            <w:proofErr w:type="spellEnd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proofErr w:type="gramEnd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thera</w:t>
            </w:r>
            <w:proofErr w:type="spellEnd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publike</w:t>
            </w:r>
            <w:proofErr w:type="spellEnd"/>
            <w:r w:rsidR="00897D39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5B749667" w14:textId="7D30B2DE" w:rsidR="00897D39" w:rsidRPr="00680D98" w:rsidRDefault="00897D39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5-Kujdeset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</w:t>
            </w:r>
            <w:r w:rsidR="008839AE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  <w:r w:rsidR="008839AE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kete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structure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zbatohet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system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efikas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kontrollit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brenshem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22BAC78F" w14:textId="77777777" w:rsidR="00897D39" w:rsidRPr="00680D98" w:rsidRDefault="00897D39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6-Ne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bashkepunim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stafin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vartesi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njesite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tjera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organizative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harton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planin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buxhetor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afat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mesem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vjetormbeshtetur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prioritete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objektivat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njesise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72868021" w14:textId="6A717222" w:rsidR="00897D39" w:rsidRPr="00680D98" w:rsidRDefault="00897D39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7-Kontrollin 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respektimit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disiplines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financiare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perdorimin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vlerave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monetare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materiale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8839AE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njesis</w:t>
            </w:r>
            <w:r w:rsidR="008839AE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2CEE6142" w14:textId="02C93007" w:rsidR="00897D39" w:rsidRPr="00680D98" w:rsidRDefault="00897D39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8-Kontrollon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zbatimin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buxhetit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8839AE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institucionit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funksioneve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deleguara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specifike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..</w:t>
            </w:r>
            <w:proofErr w:type="gramEnd"/>
          </w:p>
          <w:p w14:paraId="5015F0C6" w14:textId="56CC1B6C" w:rsidR="006C09B1" w:rsidRPr="00680D98" w:rsidRDefault="00897D39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9-Ndjek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rakordon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veprimet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listepagesave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invalideve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ndihmes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ekonomike</w:t>
            </w:r>
            <w:r w:rsidR="006C09B1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,shperblimit</w:t>
            </w:r>
            <w:proofErr w:type="spellEnd"/>
            <w:r w:rsidR="006C09B1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C09B1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="006C09B1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C09B1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keshilltareve</w:t>
            </w:r>
            <w:proofErr w:type="spellEnd"/>
            <w:r w:rsidR="006C09B1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C09B1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="006C09B1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C09B1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kryeta</w:t>
            </w:r>
            <w:r w:rsidR="008839AE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="006C09B1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</w:t>
            </w:r>
            <w:proofErr w:type="spellEnd"/>
            <w:r w:rsidR="006C09B1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C09B1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8839AE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6C09B1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C09B1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fshatrave,etj</w:t>
            </w:r>
            <w:proofErr w:type="spellEnd"/>
            <w:r w:rsidR="006C09B1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74C2C6ED" w14:textId="391D0534" w:rsidR="006C09B1" w:rsidRPr="00680D98" w:rsidRDefault="006C09B1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10-P</w:t>
            </w:r>
            <w:r w:rsidR="008839AE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rgatitjen 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çeljeve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mujore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fondeve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njesite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shpenzuese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proofErr w:type="gram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paga,shpenzime</w:t>
            </w:r>
            <w:proofErr w:type="spellEnd"/>
            <w:proofErr w:type="gram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korrente,investime</w:t>
            </w:r>
            <w:proofErr w:type="spellEnd"/>
            <w:proofErr w:type="gram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  <w:r w:rsidR="008839AE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="008839AE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rputhje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me 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realizimin</w:t>
            </w:r>
            <w:proofErr w:type="spellEnd"/>
            <w:proofErr w:type="gram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ardhurave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proofErr w:type="gram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planin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miratuar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</w:t>
            </w:r>
            <w:r w:rsidR="008839AE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shillin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Bashkiak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6F565A9F" w14:textId="77777777" w:rsidR="006C09B1" w:rsidRPr="00680D98" w:rsidRDefault="006C09B1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11-Bashkerindimin ne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hartimin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project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vendimeve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kane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bejne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ndryshimet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rishperndarjen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transferimin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fondeve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5EDF6E96" w14:textId="7E443D97" w:rsidR="006C09B1" w:rsidRPr="00680D98" w:rsidRDefault="006C09B1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12-Regjiston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detyrimet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konstatuaraNdjek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zbatimin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fondit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8839AE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pagave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3CA24ED4" w14:textId="77777777" w:rsidR="006C09B1" w:rsidRPr="00680D98" w:rsidRDefault="006C09B1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13-Zbatimin 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politikave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ekonomike-financiare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administrimin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ardhurave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shpenzimeve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buxhetore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Bashkise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Tropoje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39B6E8CB" w14:textId="5778F1C6" w:rsidR="004443EA" w:rsidRPr="00680D98" w:rsidRDefault="006C09B1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14-B</w:t>
            </w:r>
            <w:r w:rsidR="008839AE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rakordimin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degen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thesarit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çeljen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fondeve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443EA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realizimin</w:t>
            </w:r>
            <w:proofErr w:type="spellEnd"/>
            <w:r w:rsidR="004443EA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443EA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faktik</w:t>
            </w:r>
            <w:proofErr w:type="spellEnd"/>
            <w:r w:rsidR="004443EA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443EA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8839AE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4443EA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443EA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tyre</w:t>
            </w:r>
            <w:proofErr w:type="spellEnd"/>
            <w:r w:rsidR="004443EA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390D7C0D" w14:textId="77777777" w:rsidR="004443EA" w:rsidRPr="00680D98" w:rsidRDefault="004443EA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15-Perpilon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materialin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ne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keshillin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bashkiak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per 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nxjerrjen</w:t>
            </w:r>
            <w:proofErr w:type="spellEnd"/>
            <w:proofErr w:type="gram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jashte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perdorimi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diferencat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rezultuara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nga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inventarizimi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678DAB3B" w14:textId="5DA82B3E" w:rsidR="00E00CF9" w:rsidRDefault="004443EA" w:rsidP="008839AE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16-Dh</w:t>
            </w:r>
            <w:r w:rsidR="008839AE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nien 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ndihmes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mbylljen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bilancit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financiar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per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vitin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pararadh</w:t>
            </w:r>
            <w:r w:rsidR="008839AE"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proofErr w:type="spellEnd"/>
            <w:r w:rsidRPr="00680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271763D1" w14:textId="77777777" w:rsidR="00E00CF9" w:rsidRDefault="00E00CF9" w:rsidP="00E00CF9">
      <w:pPr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8831"/>
      </w:tblGrid>
      <w:tr w:rsidR="00E00CF9" w14:paraId="6B6A04B4" w14:textId="77777777" w:rsidTr="00E00CF9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475D08C4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lastRenderedPageBreak/>
              <w:t>1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572617C0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LËVIZJA PARALELE </w:t>
            </w:r>
          </w:p>
        </w:tc>
      </w:tr>
    </w:tbl>
    <w:p w14:paraId="5D435311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7AD69FBE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drejtë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vetëm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civilë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insitucionet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shërbimit</w:t>
      </w:r>
      <w:proofErr w:type="spellEnd"/>
      <w:r>
        <w:rPr>
          <w:rFonts w:ascii="Times New Roman" w:hAnsi="Times New Roman"/>
          <w:sz w:val="24"/>
          <w:szCs w:val="24"/>
        </w:rPr>
        <w:t xml:space="preserve"> civil.</w:t>
      </w:r>
    </w:p>
    <w:p w14:paraId="16BB43CC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37CC5D37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924A1AF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D5B6F5E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KUSHTET PËR LËVIZJEN PARALELE DHE KRITERET E VEÇANTA</w:t>
            </w:r>
          </w:p>
        </w:tc>
      </w:tr>
    </w:tbl>
    <w:p w14:paraId="3620C865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22B49420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duhet të plotësojnë kushtet për lëvizjen paralele si vijon:</w:t>
      </w:r>
    </w:p>
    <w:p w14:paraId="04A34368" w14:textId="0AEBA59C" w:rsidR="00E00CF9" w:rsidRDefault="00E00CF9" w:rsidP="00E00CF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jenë nëpunës civil të konfirmuar, brenda së njëjtës kategori</w:t>
      </w:r>
      <w:r w:rsidR="008839AE">
        <w:rPr>
          <w:rFonts w:ascii="Times New Roman" w:hAnsi="Times New Roman"/>
          <w:sz w:val="24"/>
          <w:szCs w:val="24"/>
          <w:lang w:val="de-DE"/>
        </w:rPr>
        <w:t>.</w:t>
      </w:r>
    </w:p>
    <w:p w14:paraId="065D8D9B" w14:textId="77777777" w:rsidR="00E00CF9" w:rsidRDefault="00E00CF9" w:rsidP="00E00CF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mos kenë masë disiplinore në fuqi;</w:t>
      </w:r>
    </w:p>
    <w:p w14:paraId="4E0E15DA" w14:textId="77777777" w:rsidR="00E00CF9" w:rsidRDefault="00E00CF9" w:rsidP="00E00CF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kenë të paktën vlerësimin e fundit “mirë” apo “shumë mirë”;</w:t>
      </w:r>
    </w:p>
    <w:p w14:paraId="0D691BEC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Kandidatët duhet të plotësojnë kriteret e veçanta si vijon:</w:t>
      </w:r>
    </w:p>
    <w:p w14:paraId="1460EA67" w14:textId="065FA11E" w:rsidR="00E00CF9" w:rsidRDefault="00E00CF9" w:rsidP="00E00CF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Të zotërojnë diplomë të nivelit “Bachelor</w:t>
      </w:r>
      <w:r w:rsidR="00092D2E">
        <w:rPr>
          <w:rFonts w:ascii="Times New Roman" w:hAnsi="Times New Roman"/>
          <w:color w:val="000000"/>
          <w:sz w:val="24"/>
          <w:szCs w:val="24"/>
          <w:lang w:val="de-DE"/>
        </w:rPr>
        <w:t xml:space="preserve">”,“Master Shkencor 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 xml:space="preserve">” </w:t>
      </w:r>
      <w:r w:rsidR="00092D2E">
        <w:rPr>
          <w:rFonts w:ascii="Times New Roman" w:hAnsi="Times New Roman"/>
          <w:color w:val="000000"/>
          <w:sz w:val="24"/>
          <w:szCs w:val="24"/>
          <w:lang w:val="de-DE"/>
        </w:rPr>
        <w:t>në</w:t>
      </w:r>
      <w:r w:rsidR="008839AE"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r w:rsidR="00F50F13">
        <w:rPr>
          <w:rFonts w:ascii="Times New Roman" w:hAnsi="Times New Roman"/>
          <w:color w:val="000000"/>
          <w:sz w:val="24"/>
          <w:szCs w:val="24"/>
          <w:lang w:val="de-DE"/>
        </w:rPr>
        <w:t>shkenca ekonomike</w:t>
      </w:r>
      <w:r w:rsidR="0081642F">
        <w:rPr>
          <w:rFonts w:ascii="Times New Roman" w:hAnsi="Times New Roman"/>
          <w:color w:val="000000"/>
          <w:sz w:val="24"/>
          <w:szCs w:val="24"/>
          <w:lang w:val="de-DE"/>
        </w:rPr>
        <w:t xml:space="preserve"> Dega Finance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>.</w:t>
      </w:r>
      <w:r>
        <w:rPr>
          <w:rFonts w:ascii="Times New Roman" w:hAnsi="Times New Roman"/>
          <w:sz w:val="24"/>
          <w:szCs w:val="24"/>
          <w:lang w:val="de-DE"/>
        </w:rPr>
        <w:t>(</w:t>
      </w:r>
      <w:r>
        <w:rPr>
          <w:rFonts w:ascii="Times New Roman" w:hAnsi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fuqi).</w:t>
      </w:r>
    </w:p>
    <w:p w14:paraId="650D37B3" w14:textId="577F7300" w:rsidR="00E00CF9" w:rsidRDefault="00E00CF9" w:rsidP="00E00CF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Të kenë eksperiencë pune jo më pak se</w:t>
      </w:r>
      <w:r w:rsidR="008839AE"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  <w:r w:rsidR="0081642F">
        <w:rPr>
          <w:rFonts w:ascii="Times New Roman" w:hAnsi="Times New Roman"/>
          <w:color w:val="000000"/>
          <w:sz w:val="24"/>
          <w:szCs w:val="24"/>
          <w:lang w:val="de-DE"/>
        </w:rPr>
        <w:t>5</w:t>
      </w:r>
      <w:r w:rsidR="008839AE">
        <w:rPr>
          <w:rFonts w:ascii="Times New Roman" w:hAnsi="Times New Roman"/>
          <w:color w:val="000000"/>
          <w:sz w:val="24"/>
          <w:szCs w:val="24"/>
          <w:lang w:val="de-DE"/>
        </w:rPr>
        <w:t xml:space="preserve"> vite</w:t>
      </w:r>
      <w:r>
        <w:rPr>
          <w:rFonts w:ascii="Times New Roman" w:hAnsi="Times New Roman"/>
          <w:color w:val="000000"/>
          <w:sz w:val="24"/>
          <w:szCs w:val="24"/>
          <w:lang w:val="de-DE"/>
        </w:rPr>
        <w:t>.</w:t>
      </w:r>
    </w:p>
    <w:p w14:paraId="471EB667" w14:textId="4F6BA256" w:rsidR="00E00CF9" w:rsidRDefault="00E00CF9" w:rsidP="00E00CF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Të kenë aftësi të mira komunikuese dhe të punës në grup.</w:t>
      </w:r>
    </w:p>
    <w:p w14:paraId="70BABA46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4688F0E9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0E8F00A0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1F17B5C5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6BA51085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color w:val="00B050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4C437263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677A2DF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6B015DC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52881528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49A08D87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2F624065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74D400D" w14:textId="77777777" w:rsidR="00E00CF9" w:rsidRDefault="00E00CF9" w:rsidP="00E00CF9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0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199F1901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078EEC85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111463CA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5644FC12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F872784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F03B8C9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Vlerësimin e fundit nga eprori direkt;</w:t>
      </w:r>
    </w:p>
    <w:p w14:paraId="7CD4DBF2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nga Institucioni që nuk ka masë displinore në fuqi.</w:t>
      </w:r>
    </w:p>
    <w:p w14:paraId="0D06C688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Çdo dokumentacion tjetër që vërteton trajnimet, kualifikimet, arsimin shtesë, vlerësimet pozitive apo të tjera të përmendura në jetëshkrimin tuaj.</w:t>
      </w:r>
    </w:p>
    <w:p w14:paraId="57FB0D5F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553CD7AB" w14:textId="4E0849E8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i/>
          <w:sz w:val="24"/>
          <w:szCs w:val="24"/>
          <w:lang w:val="de-DE"/>
        </w:rPr>
        <w:lastRenderedPageBreak/>
        <w:t>Dokumentet duhet të dorëzohen me postë apo drejtpërsëdrejti në institucion, brenda datës</w:t>
      </w:r>
      <w:r w:rsidR="00680D98"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r w:rsidR="00CC4A9E">
        <w:rPr>
          <w:rFonts w:ascii="Times New Roman" w:hAnsi="Times New Roman"/>
          <w:b/>
          <w:i/>
          <w:sz w:val="24"/>
          <w:szCs w:val="24"/>
          <w:lang w:val="de-DE"/>
        </w:rPr>
        <w:t>1</w:t>
      </w:r>
      <w:r w:rsidR="00251B99">
        <w:rPr>
          <w:rFonts w:ascii="Times New Roman" w:hAnsi="Times New Roman"/>
          <w:b/>
          <w:i/>
          <w:sz w:val="24"/>
          <w:szCs w:val="24"/>
          <w:lang w:val="de-DE"/>
        </w:rPr>
        <w:t>3</w:t>
      </w:r>
      <w:r w:rsidR="000569AB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 w:rsidR="00251B99">
        <w:rPr>
          <w:rFonts w:ascii="Times New Roman" w:hAnsi="Times New Roman"/>
          <w:b/>
          <w:i/>
          <w:sz w:val="24"/>
          <w:szCs w:val="24"/>
          <w:lang w:val="de-DE"/>
        </w:rPr>
        <w:t>10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.20</w:t>
      </w:r>
      <w:r w:rsidR="008839AE">
        <w:rPr>
          <w:rFonts w:ascii="Times New Roman" w:hAnsi="Times New Roman"/>
          <w:b/>
          <w:i/>
          <w:sz w:val="24"/>
          <w:szCs w:val="24"/>
          <w:lang w:val="de-DE"/>
        </w:rPr>
        <w:t>2</w:t>
      </w:r>
      <w:r w:rsidR="00CC4A9E">
        <w:rPr>
          <w:rFonts w:ascii="Times New Roman" w:hAnsi="Times New Roman"/>
          <w:b/>
          <w:i/>
          <w:sz w:val="24"/>
          <w:szCs w:val="24"/>
          <w:lang w:val="de-DE"/>
        </w:rPr>
        <w:t>5</w:t>
      </w:r>
    </w:p>
    <w:p w14:paraId="1A2A9304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16642F36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E56B666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FA05EDE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1C73E5D0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25442312" w14:textId="0C94B133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Në datën</w:t>
      </w:r>
      <w:r w:rsidR="00F93D75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CC4A9E">
        <w:rPr>
          <w:rFonts w:ascii="Times New Roman" w:hAnsi="Times New Roman"/>
          <w:sz w:val="24"/>
          <w:szCs w:val="24"/>
          <w:lang w:val="de-DE"/>
        </w:rPr>
        <w:t>1</w:t>
      </w:r>
      <w:r w:rsidR="00251B99">
        <w:rPr>
          <w:rFonts w:ascii="Times New Roman" w:hAnsi="Times New Roman"/>
          <w:sz w:val="24"/>
          <w:szCs w:val="24"/>
          <w:lang w:val="de-DE"/>
        </w:rPr>
        <w:t>4</w:t>
      </w:r>
      <w:r w:rsidR="001C2A5A">
        <w:rPr>
          <w:rFonts w:ascii="Times New Roman" w:hAnsi="Times New Roman"/>
          <w:sz w:val="24"/>
          <w:szCs w:val="24"/>
          <w:lang w:val="de-DE"/>
        </w:rPr>
        <w:t>.</w:t>
      </w:r>
      <w:r w:rsidR="00251B99">
        <w:rPr>
          <w:rFonts w:ascii="Times New Roman" w:hAnsi="Times New Roman"/>
          <w:sz w:val="24"/>
          <w:szCs w:val="24"/>
          <w:lang w:val="de-DE"/>
        </w:rPr>
        <w:t>10</w:t>
      </w:r>
      <w:r>
        <w:rPr>
          <w:rFonts w:ascii="Times New Roman" w:hAnsi="Times New Roman"/>
          <w:i/>
          <w:sz w:val="24"/>
          <w:szCs w:val="24"/>
          <w:lang w:val="de-DE"/>
        </w:rPr>
        <w:t>.20</w:t>
      </w:r>
      <w:r w:rsidR="008839AE">
        <w:rPr>
          <w:rFonts w:ascii="Times New Roman" w:hAnsi="Times New Roman"/>
          <w:i/>
          <w:sz w:val="24"/>
          <w:szCs w:val="24"/>
          <w:lang w:val="de-DE"/>
        </w:rPr>
        <w:t>2</w:t>
      </w:r>
      <w:r w:rsidR="00CC4A9E">
        <w:rPr>
          <w:rFonts w:ascii="Times New Roman" w:hAnsi="Times New Roman"/>
          <w:i/>
          <w:sz w:val="24"/>
          <w:szCs w:val="24"/>
          <w:lang w:val="de-DE"/>
        </w:rPr>
        <w:t>5</w:t>
      </w:r>
      <w:r>
        <w:rPr>
          <w:rFonts w:ascii="Times New Roman" w:hAnsi="Times New Roman"/>
          <w:i/>
          <w:sz w:val="24"/>
          <w:szCs w:val="24"/>
          <w:lang w:val="de-DE"/>
        </w:rPr>
        <w:t xml:space="preserve">,  </w:t>
      </w:r>
      <w:r w:rsidR="008839AE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 xml:space="preserve">jësia e </w:t>
      </w:r>
      <w:r w:rsidR="008839AE">
        <w:rPr>
          <w:rFonts w:ascii="Times New Roman" w:hAnsi="Times New Roman"/>
          <w:sz w:val="24"/>
          <w:szCs w:val="24"/>
          <w:lang w:val="de-DE"/>
        </w:rPr>
        <w:t>M</w:t>
      </w:r>
      <w:r>
        <w:rPr>
          <w:rFonts w:ascii="Times New Roman" w:hAnsi="Times New Roman"/>
          <w:sz w:val="24"/>
          <w:szCs w:val="24"/>
          <w:lang w:val="de-DE"/>
        </w:rPr>
        <w:t xml:space="preserve">enaxhimit të </w:t>
      </w:r>
      <w:r w:rsidR="008839AE">
        <w:rPr>
          <w:rFonts w:ascii="Times New Roman" w:hAnsi="Times New Roman"/>
          <w:sz w:val="24"/>
          <w:szCs w:val="24"/>
          <w:lang w:val="de-DE"/>
        </w:rPr>
        <w:t>B</w:t>
      </w:r>
      <w:r>
        <w:rPr>
          <w:rFonts w:ascii="Times New Roman" w:hAnsi="Times New Roman"/>
          <w:sz w:val="24"/>
          <w:szCs w:val="24"/>
          <w:lang w:val="de-DE"/>
        </w:rPr>
        <w:t xml:space="preserve">urimeve </w:t>
      </w:r>
      <w:r w:rsidR="008839AE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>jerëzore</w:t>
      </w:r>
      <w:r w:rsidR="008839AE">
        <w:rPr>
          <w:rFonts w:ascii="Times New Roman" w:hAnsi="Times New Roman"/>
          <w:sz w:val="24"/>
          <w:szCs w:val="24"/>
          <w:lang w:val="de-DE"/>
        </w:rPr>
        <w:t xml:space="preserve"> Bashkia Tropojë</w:t>
      </w:r>
      <w:r>
        <w:rPr>
          <w:rFonts w:ascii="Times New Roman" w:hAnsi="Times New Roman"/>
          <w:sz w:val="24"/>
          <w:szCs w:val="24"/>
          <w:lang w:val="de-DE"/>
        </w:rPr>
        <w:t xml:space="preserve"> do të shpallë në portalin “Shërbimi Kombëtar i Punësimit” listën e kandidatëve që plotësojnë kushtet e lëvizjes paralele dhe kriteret e veçanta, si dhe datën, vendin dhe orën e saktë ku do të zhvillohet intervista. </w:t>
      </w:r>
    </w:p>
    <w:p w14:paraId="42024075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>
        <w:rPr>
          <w:rFonts w:ascii="Times New Roman" w:hAnsi="Times New Roman"/>
          <w:sz w:val="24"/>
          <w:szCs w:val="24"/>
          <w:u w:val="single"/>
          <w:lang w:val="de-DE"/>
        </w:rPr>
        <w:t>nëpërmjet adresës tuaj të e-mail</w:t>
      </w:r>
      <w:r>
        <w:rPr>
          <w:rFonts w:ascii="Times New Roman" w:hAnsi="Times New Roman"/>
          <w:sz w:val="24"/>
          <w:szCs w:val="24"/>
          <w:lang w:val="de-DE"/>
        </w:rPr>
        <w:t>, për shkaqet e moskualifikimit.</w:t>
      </w:r>
    </w:p>
    <w:p w14:paraId="6B6F96F4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1F6E483E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2FEEF4D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92F1CBC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14:paraId="64D63462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08A486D8" w14:textId="77777777" w:rsidR="00E00CF9" w:rsidRDefault="00E00CF9" w:rsidP="00E00CF9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7F55B4F2" w14:textId="12BE2D66" w:rsidR="00FC056E" w:rsidRPr="0044184D" w:rsidRDefault="00FC056E" w:rsidP="00FC056E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 w:rsidRPr="0044184D">
        <w:rPr>
          <w:rFonts w:ascii="Times New Roman" w:eastAsia="Calibri" w:hAnsi="Times New Roman"/>
          <w:sz w:val="24"/>
          <w:szCs w:val="24"/>
        </w:rPr>
        <w:t xml:space="preserve">1-Kushtetuten e 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Republikës</w:t>
      </w:r>
      <w:proofErr w:type="spellEnd"/>
      <w:r w:rsidRPr="0044184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s</w:t>
      </w:r>
      <w:r w:rsidR="008839AE">
        <w:rPr>
          <w:rFonts w:ascii="Times New Roman" w:eastAsia="Calibri" w:hAnsi="Times New Roman"/>
          <w:sz w:val="24"/>
          <w:szCs w:val="24"/>
        </w:rPr>
        <w:t>ë</w:t>
      </w:r>
      <w:proofErr w:type="spellEnd"/>
      <w:r w:rsidRPr="0044184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Shqip</w:t>
      </w:r>
      <w:r w:rsidR="008839AE">
        <w:rPr>
          <w:rFonts w:ascii="Times New Roman" w:eastAsia="Calibri" w:hAnsi="Times New Roman"/>
          <w:sz w:val="24"/>
          <w:szCs w:val="24"/>
        </w:rPr>
        <w:t>ë</w:t>
      </w:r>
      <w:r w:rsidRPr="0044184D">
        <w:rPr>
          <w:rFonts w:ascii="Times New Roman" w:eastAsia="Calibri" w:hAnsi="Times New Roman"/>
          <w:sz w:val="24"/>
          <w:szCs w:val="24"/>
        </w:rPr>
        <w:t>ris</w:t>
      </w:r>
      <w:r w:rsidR="008839AE">
        <w:rPr>
          <w:rFonts w:ascii="Times New Roman" w:eastAsia="Calibri" w:hAnsi="Times New Roman"/>
          <w:sz w:val="24"/>
          <w:szCs w:val="24"/>
        </w:rPr>
        <w:t>ë</w:t>
      </w:r>
      <w:proofErr w:type="spellEnd"/>
      <w:r w:rsidRPr="0044184D">
        <w:rPr>
          <w:rFonts w:ascii="Times New Roman" w:eastAsia="Calibri" w:hAnsi="Times New Roman"/>
          <w:sz w:val="24"/>
          <w:szCs w:val="24"/>
        </w:rPr>
        <w:t>.</w:t>
      </w:r>
    </w:p>
    <w:p w14:paraId="160B96E3" w14:textId="1A2431B8" w:rsidR="00FC056E" w:rsidRDefault="00FC056E" w:rsidP="00FC056E">
      <w:pPr>
        <w:jc w:val="both"/>
        <w:rPr>
          <w:rFonts w:ascii="Times New Roman" w:eastAsia="Calibri" w:hAnsi="Times New Roman"/>
          <w:sz w:val="24"/>
          <w:szCs w:val="24"/>
        </w:rPr>
      </w:pPr>
      <w:r w:rsidRPr="0044184D">
        <w:rPr>
          <w:rFonts w:ascii="Times New Roman" w:eastAsia="Calibri" w:hAnsi="Times New Roman"/>
          <w:sz w:val="24"/>
          <w:szCs w:val="24"/>
        </w:rPr>
        <w:t>2-Ligjin nr.152/2013 “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P</w:t>
      </w:r>
      <w:r w:rsidR="008839AE">
        <w:rPr>
          <w:rFonts w:ascii="Times New Roman" w:eastAsia="Calibri" w:hAnsi="Times New Roman"/>
          <w:sz w:val="24"/>
          <w:szCs w:val="24"/>
        </w:rPr>
        <w:t>ë</w:t>
      </w:r>
      <w:r w:rsidRPr="0044184D">
        <w:rPr>
          <w:rFonts w:ascii="Times New Roman" w:eastAsia="Calibri" w:hAnsi="Times New Roman"/>
          <w:sz w:val="24"/>
          <w:szCs w:val="24"/>
        </w:rPr>
        <w:t>r</w:t>
      </w:r>
      <w:proofErr w:type="spellEnd"/>
      <w:r w:rsidRPr="0044184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n</w:t>
      </w:r>
      <w:r w:rsidR="008839AE">
        <w:rPr>
          <w:rFonts w:ascii="Times New Roman" w:eastAsia="Calibri" w:hAnsi="Times New Roman"/>
          <w:sz w:val="24"/>
          <w:szCs w:val="24"/>
        </w:rPr>
        <w:t>ë</w:t>
      </w:r>
      <w:r w:rsidRPr="0044184D">
        <w:rPr>
          <w:rFonts w:ascii="Times New Roman" w:eastAsia="Calibri" w:hAnsi="Times New Roman"/>
          <w:sz w:val="24"/>
          <w:szCs w:val="24"/>
        </w:rPr>
        <w:t>pun</w:t>
      </w:r>
      <w:r w:rsidR="008839AE">
        <w:rPr>
          <w:rFonts w:ascii="Times New Roman" w:eastAsia="Calibri" w:hAnsi="Times New Roman"/>
          <w:sz w:val="24"/>
          <w:szCs w:val="24"/>
        </w:rPr>
        <w:t>ë</w:t>
      </w:r>
      <w:r w:rsidRPr="0044184D">
        <w:rPr>
          <w:rFonts w:ascii="Times New Roman" w:eastAsia="Calibri" w:hAnsi="Times New Roman"/>
          <w:sz w:val="24"/>
          <w:szCs w:val="24"/>
        </w:rPr>
        <w:t>sin</w:t>
      </w:r>
      <w:proofErr w:type="spellEnd"/>
      <w:r w:rsidRPr="0044184D">
        <w:rPr>
          <w:rFonts w:ascii="Times New Roman" w:eastAsia="Calibri" w:hAnsi="Times New Roman"/>
          <w:sz w:val="24"/>
          <w:szCs w:val="24"/>
        </w:rPr>
        <w:t xml:space="preserve"> civil” 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i</w:t>
      </w:r>
      <w:proofErr w:type="spellEnd"/>
      <w:r w:rsidRPr="0044184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ndryshuar</w:t>
      </w:r>
      <w:proofErr w:type="spellEnd"/>
      <w:r>
        <w:rPr>
          <w:rFonts w:ascii="Times New Roman" w:eastAsia="Calibri" w:hAnsi="Times New Roman"/>
          <w:sz w:val="24"/>
          <w:szCs w:val="24"/>
        </w:rPr>
        <w:t>.</w:t>
      </w:r>
    </w:p>
    <w:p w14:paraId="55A83664" w14:textId="3C4EDD58" w:rsidR="00FC056E" w:rsidRDefault="00FC056E" w:rsidP="00FC056E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3</w:t>
      </w:r>
      <w:r w:rsidRPr="0044184D">
        <w:rPr>
          <w:rFonts w:ascii="Times New Roman" w:eastAsia="Calibri" w:hAnsi="Times New Roman"/>
          <w:sz w:val="24"/>
          <w:szCs w:val="24"/>
        </w:rPr>
        <w:t>-Ligji nr.139/2015 “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P</w:t>
      </w:r>
      <w:r w:rsidR="008839AE">
        <w:rPr>
          <w:rFonts w:ascii="Times New Roman" w:eastAsia="Calibri" w:hAnsi="Times New Roman"/>
          <w:sz w:val="24"/>
          <w:szCs w:val="24"/>
        </w:rPr>
        <w:t>ë</w:t>
      </w:r>
      <w:r w:rsidRPr="0044184D">
        <w:rPr>
          <w:rFonts w:ascii="Times New Roman" w:eastAsia="Calibri" w:hAnsi="Times New Roman"/>
          <w:sz w:val="24"/>
          <w:szCs w:val="24"/>
        </w:rPr>
        <w:t>r</w:t>
      </w:r>
      <w:proofErr w:type="spellEnd"/>
      <w:r w:rsidRPr="0044184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vet</w:t>
      </w:r>
      <w:r w:rsidR="008839AE">
        <w:rPr>
          <w:rFonts w:ascii="Times New Roman" w:eastAsia="Calibri" w:hAnsi="Times New Roman"/>
          <w:sz w:val="24"/>
          <w:szCs w:val="24"/>
        </w:rPr>
        <w:t>ë</w:t>
      </w:r>
      <w:r w:rsidRPr="0044184D">
        <w:rPr>
          <w:rFonts w:ascii="Times New Roman" w:eastAsia="Calibri" w:hAnsi="Times New Roman"/>
          <w:sz w:val="24"/>
          <w:szCs w:val="24"/>
        </w:rPr>
        <w:t>qeverisjen</w:t>
      </w:r>
      <w:proofErr w:type="spellEnd"/>
      <w:r w:rsidRPr="0044184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vendore</w:t>
      </w:r>
      <w:proofErr w:type="spellEnd"/>
      <w:r w:rsidRPr="0044184D">
        <w:rPr>
          <w:rFonts w:ascii="Times New Roman" w:eastAsia="Calibri" w:hAnsi="Times New Roman"/>
          <w:sz w:val="24"/>
          <w:szCs w:val="24"/>
        </w:rPr>
        <w:t>.</w:t>
      </w:r>
    </w:p>
    <w:p w14:paraId="313B6F73" w14:textId="77777777" w:rsidR="00FC056E" w:rsidRDefault="00FC056E" w:rsidP="00FC056E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4-Kodi </w:t>
      </w:r>
      <w:proofErr w:type="spellStart"/>
      <w:r>
        <w:rPr>
          <w:rFonts w:ascii="Times New Roman" w:eastAsia="Calibri" w:hAnsi="Times New Roman"/>
          <w:sz w:val="24"/>
          <w:szCs w:val="24"/>
        </w:rPr>
        <w:t>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Procedurave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Administrative.</w:t>
      </w:r>
    </w:p>
    <w:p w14:paraId="502F4F71" w14:textId="4733DF0F" w:rsidR="00FC056E" w:rsidRDefault="00FC056E" w:rsidP="00FC056E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5-Ligji nr.10296 dt. 08.07.2010 “</w:t>
      </w:r>
      <w:proofErr w:type="spellStart"/>
      <w:r>
        <w:rPr>
          <w:rFonts w:ascii="Times New Roman" w:eastAsia="Calibri" w:hAnsi="Times New Roman"/>
          <w:sz w:val="24"/>
          <w:szCs w:val="24"/>
        </w:rPr>
        <w:t>P</w:t>
      </w:r>
      <w:r w:rsidR="008839AE">
        <w:rPr>
          <w:rFonts w:ascii="Times New Roman" w:eastAsia="Calibri" w:hAnsi="Times New Roman"/>
          <w:sz w:val="24"/>
          <w:szCs w:val="24"/>
        </w:rPr>
        <w:t>ë</w:t>
      </w:r>
      <w:r>
        <w:rPr>
          <w:rFonts w:ascii="Times New Roman" w:eastAsia="Calibri" w:hAnsi="Times New Roman"/>
          <w:sz w:val="24"/>
          <w:szCs w:val="24"/>
        </w:rPr>
        <w:t>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menaxhimin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financiar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dhe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kontrollin</w:t>
      </w:r>
      <w:proofErr w:type="spellEnd"/>
      <w:r>
        <w:rPr>
          <w:rFonts w:ascii="Times New Roman" w:eastAsia="Calibri" w:hAnsi="Times New Roman"/>
          <w:sz w:val="24"/>
          <w:szCs w:val="24"/>
        </w:rPr>
        <w:t>’.</w:t>
      </w:r>
    </w:p>
    <w:p w14:paraId="42077286" w14:textId="7D174E8B" w:rsidR="00FC056E" w:rsidRDefault="00FC056E" w:rsidP="00FC056E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6-Ligji nr. 9920 “</w:t>
      </w:r>
      <w:proofErr w:type="spellStart"/>
      <w:r>
        <w:rPr>
          <w:rFonts w:ascii="Times New Roman" w:eastAsia="Calibri" w:hAnsi="Times New Roman"/>
          <w:sz w:val="24"/>
          <w:szCs w:val="24"/>
        </w:rPr>
        <w:t>P</w:t>
      </w:r>
      <w:r w:rsidR="008839AE">
        <w:rPr>
          <w:rFonts w:ascii="Times New Roman" w:eastAsia="Calibri" w:hAnsi="Times New Roman"/>
          <w:sz w:val="24"/>
          <w:szCs w:val="24"/>
        </w:rPr>
        <w:t>ë</w:t>
      </w:r>
      <w:r>
        <w:rPr>
          <w:rFonts w:ascii="Times New Roman" w:eastAsia="Calibri" w:hAnsi="Times New Roman"/>
          <w:sz w:val="24"/>
          <w:szCs w:val="24"/>
        </w:rPr>
        <w:t>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procedurat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Tatimore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n</w:t>
      </w:r>
      <w:r w:rsidR="008839AE">
        <w:rPr>
          <w:rFonts w:ascii="Times New Roman" w:eastAsia="Calibri" w:hAnsi="Times New Roman"/>
          <w:sz w:val="24"/>
          <w:szCs w:val="24"/>
        </w:rPr>
        <w:t>ë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Republiken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Calibri" w:hAnsi="Times New Roman"/>
          <w:sz w:val="24"/>
          <w:szCs w:val="24"/>
        </w:rPr>
        <w:t>Shqip</w:t>
      </w:r>
      <w:r w:rsidR="008839AE">
        <w:rPr>
          <w:rFonts w:ascii="Times New Roman" w:eastAsia="Calibri" w:hAnsi="Times New Roman"/>
          <w:sz w:val="24"/>
          <w:szCs w:val="24"/>
        </w:rPr>
        <w:t>ë</w:t>
      </w:r>
      <w:r>
        <w:rPr>
          <w:rFonts w:ascii="Times New Roman" w:eastAsia="Calibri" w:hAnsi="Times New Roman"/>
          <w:sz w:val="24"/>
          <w:szCs w:val="24"/>
        </w:rPr>
        <w:t>ris</w:t>
      </w:r>
      <w:r w:rsidR="008839AE">
        <w:rPr>
          <w:rFonts w:ascii="Times New Roman" w:eastAsia="Calibri" w:hAnsi="Times New Roman"/>
          <w:sz w:val="24"/>
          <w:szCs w:val="24"/>
        </w:rPr>
        <w:t>ë</w:t>
      </w:r>
      <w:r>
        <w:rPr>
          <w:rFonts w:ascii="Times New Roman" w:eastAsia="Calibri" w:hAnsi="Times New Roman"/>
          <w:sz w:val="24"/>
          <w:szCs w:val="24"/>
        </w:rPr>
        <w:t>”i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ndryshuar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</w:t>
      </w:r>
      <w:r w:rsidR="008839AE">
        <w:rPr>
          <w:rFonts w:ascii="Times New Roman" w:eastAsia="Calibri" w:hAnsi="Times New Roman"/>
          <w:sz w:val="24"/>
          <w:szCs w:val="24"/>
        </w:rPr>
        <w:t>ë</w:t>
      </w:r>
      <w:r>
        <w:rPr>
          <w:rFonts w:ascii="Times New Roman" w:eastAsia="Calibri" w:hAnsi="Times New Roman"/>
          <w:sz w:val="24"/>
          <w:szCs w:val="24"/>
        </w:rPr>
        <w:t>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pjesen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q</w:t>
      </w:r>
      <w:r w:rsidR="008839AE">
        <w:rPr>
          <w:rFonts w:ascii="Times New Roman" w:eastAsia="Calibri" w:hAnsi="Times New Roman"/>
          <w:sz w:val="24"/>
          <w:szCs w:val="24"/>
        </w:rPr>
        <w:t>ë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eastAsia="Calibri" w:hAnsi="Times New Roman"/>
          <w:sz w:val="24"/>
          <w:szCs w:val="24"/>
        </w:rPr>
        <w:t>lidhje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Calibri" w:hAnsi="Times New Roman"/>
          <w:sz w:val="24"/>
          <w:szCs w:val="24"/>
        </w:rPr>
        <w:t>taksat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vendore</w:t>
      </w:r>
      <w:proofErr w:type="spellEnd"/>
      <w:r>
        <w:rPr>
          <w:rFonts w:ascii="Times New Roman" w:eastAsia="Calibri" w:hAnsi="Times New Roman"/>
          <w:sz w:val="24"/>
          <w:szCs w:val="24"/>
        </w:rPr>
        <w:t>.</w:t>
      </w:r>
    </w:p>
    <w:p w14:paraId="32C15BAB" w14:textId="4AF4ABD2" w:rsidR="00FC056E" w:rsidRDefault="00FC056E" w:rsidP="00FC056E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7-Aktet </w:t>
      </w:r>
      <w:proofErr w:type="spellStart"/>
      <w:r>
        <w:rPr>
          <w:rFonts w:ascii="Times New Roman" w:eastAsia="Calibri" w:hAnsi="Times New Roman"/>
          <w:sz w:val="24"/>
          <w:szCs w:val="24"/>
        </w:rPr>
        <w:t>n</w:t>
      </w:r>
      <w:r w:rsidR="008839AE">
        <w:rPr>
          <w:rFonts w:ascii="Times New Roman" w:eastAsia="Calibri" w:hAnsi="Times New Roman"/>
          <w:sz w:val="24"/>
          <w:szCs w:val="24"/>
        </w:rPr>
        <w:t>ë</w:t>
      </w:r>
      <w:r>
        <w:rPr>
          <w:rFonts w:ascii="Times New Roman" w:eastAsia="Calibri" w:hAnsi="Times New Roman"/>
          <w:sz w:val="24"/>
          <w:szCs w:val="24"/>
        </w:rPr>
        <w:t>nligjore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n</w:t>
      </w:r>
      <w:r w:rsidR="008839AE">
        <w:rPr>
          <w:rFonts w:ascii="Times New Roman" w:eastAsia="Calibri" w:hAnsi="Times New Roman"/>
          <w:sz w:val="24"/>
          <w:szCs w:val="24"/>
        </w:rPr>
        <w:t>ë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zbatim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t</w:t>
      </w:r>
      <w:r w:rsidR="008839AE">
        <w:rPr>
          <w:rFonts w:ascii="Times New Roman" w:eastAsia="Calibri" w:hAnsi="Times New Roman"/>
          <w:sz w:val="24"/>
          <w:szCs w:val="24"/>
        </w:rPr>
        <w:t>ë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ligjeve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t</w:t>
      </w:r>
      <w:r w:rsidR="008839AE">
        <w:rPr>
          <w:rFonts w:ascii="Times New Roman" w:eastAsia="Calibri" w:hAnsi="Times New Roman"/>
          <w:sz w:val="24"/>
          <w:szCs w:val="24"/>
        </w:rPr>
        <w:t>ë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sip</w:t>
      </w:r>
      <w:r w:rsidR="008839AE">
        <w:rPr>
          <w:rFonts w:ascii="Times New Roman" w:eastAsia="Calibri" w:hAnsi="Times New Roman"/>
          <w:sz w:val="24"/>
          <w:szCs w:val="24"/>
        </w:rPr>
        <w:t>ë</w:t>
      </w:r>
      <w:r>
        <w:rPr>
          <w:rFonts w:ascii="Times New Roman" w:eastAsia="Calibri" w:hAnsi="Times New Roman"/>
          <w:sz w:val="24"/>
          <w:szCs w:val="24"/>
        </w:rPr>
        <w:t>rp</w:t>
      </w:r>
      <w:r w:rsidR="008839AE">
        <w:rPr>
          <w:rFonts w:ascii="Times New Roman" w:eastAsia="Calibri" w:hAnsi="Times New Roman"/>
          <w:sz w:val="24"/>
          <w:szCs w:val="24"/>
        </w:rPr>
        <w:t>ë</w:t>
      </w:r>
      <w:r>
        <w:rPr>
          <w:rFonts w:ascii="Times New Roman" w:eastAsia="Calibri" w:hAnsi="Times New Roman"/>
          <w:sz w:val="24"/>
          <w:szCs w:val="24"/>
        </w:rPr>
        <w:t>rmendura</w:t>
      </w:r>
      <w:proofErr w:type="spellEnd"/>
      <w:r>
        <w:rPr>
          <w:rFonts w:ascii="Times New Roman" w:eastAsia="Calibri" w:hAnsi="Times New Roman"/>
          <w:sz w:val="24"/>
          <w:szCs w:val="24"/>
        </w:rPr>
        <w:t>.</w:t>
      </w:r>
    </w:p>
    <w:p w14:paraId="3EE6728F" w14:textId="77777777" w:rsidR="00FC056E" w:rsidRPr="0044184D" w:rsidRDefault="00FC056E" w:rsidP="00FC056E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8-Kodi </w:t>
      </w:r>
      <w:proofErr w:type="spellStart"/>
      <w:r>
        <w:rPr>
          <w:rFonts w:ascii="Times New Roman" w:eastAsia="Calibri" w:hAnsi="Times New Roman"/>
          <w:sz w:val="24"/>
          <w:szCs w:val="24"/>
        </w:rPr>
        <w:t>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Etikes.</w:t>
      </w:r>
    </w:p>
    <w:p w14:paraId="0475039D" w14:textId="77777777" w:rsidR="00E00CF9" w:rsidRDefault="00E00CF9" w:rsidP="00E00CF9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18183DF5" w14:textId="419477F2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color w:val="00B05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5CD4ABEB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50DAD82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8C65C6E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65D44CE8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1C9747C2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do të vlerësohen në lidhje me Dokumentacionin e dorëzuar:</w:t>
      </w:r>
    </w:p>
    <w:p w14:paraId="72A8B165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lastRenderedPageBreak/>
        <w:t>Kandidatët do të vlerësohen për përvojën, trajnimet apo kualifikimet e lidhura me fushën, si dhe çertifikimin pozitiv ose për vlerësimet e rezultateve individale në punë në rastet kur proçesi i çertifikimit nuk është kryer. Totali i pikëve për këtë vlerësim është 40 pikë.</w:t>
      </w:r>
    </w:p>
    <w:p w14:paraId="4CAA5A50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gjatë intervistës së strukturuar me gojë do të vlerësohen në lidhje me:</w:t>
      </w:r>
    </w:p>
    <w:p w14:paraId="3E579B2F" w14:textId="77777777" w:rsidR="00E00CF9" w:rsidRDefault="00E00CF9" w:rsidP="00E00CF9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Njohuritë, aftësitë, kompetencën në lidhje me përshkrimin e pozicionit të punës;</w:t>
      </w:r>
    </w:p>
    <w:p w14:paraId="41E93809" w14:textId="77777777" w:rsidR="00E00CF9" w:rsidRDefault="00E00CF9" w:rsidP="00E00CF9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B178291" w14:textId="77777777" w:rsidR="00E00CF9" w:rsidRDefault="00E00CF9" w:rsidP="00E00CF9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Motivimin, aspiratat dhe pritshmëritë e tyre për karrierën.</w:t>
      </w:r>
    </w:p>
    <w:p w14:paraId="3FF8D196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Totali i pikëve për këtë vlerësim është 60 pikë.</w:t>
      </w:r>
    </w:p>
    <w:p w14:paraId="478D4A53" w14:textId="1F39D49B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Më shumë detaje në lidhje me vlerësimin me pikë, metodologjinë e shpërndarjes së pikëve, mënyrën e llogaritjes së rezultatit përfundimtar i gjeni në Udhëzimin nr. 2, datë 27.03.2015, “</w:t>
      </w:r>
      <w:r>
        <w:rPr>
          <w:rFonts w:ascii="Times New Roman" w:hAnsi="Times New Roman"/>
          <w:i/>
          <w:sz w:val="24"/>
          <w:szCs w:val="24"/>
          <w:lang w:val="de-DE"/>
        </w:rPr>
        <w:t>Për proçesin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>
        <w:rPr>
          <w:rFonts w:ascii="Times New Roman" w:hAnsi="Times New Roman"/>
          <w:sz w:val="24"/>
          <w:szCs w:val="24"/>
          <w:lang w:val="de-DE"/>
        </w:rPr>
        <w:t>”</w:t>
      </w:r>
      <w:r>
        <w:rPr>
          <w:lang w:val="de-DE"/>
        </w:rPr>
        <w:t>,</w:t>
      </w:r>
      <w:r>
        <w:rPr>
          <w:rFonts w:ascii="Times New Roman" w:hAnsi="Times New Roman"/>
          <w:sz w:val="24"/>
          <w:szCs w:val="24"/>
          <w:lang w:val="de-DE"/>
        </w:rPr>
        <w:t xml:space="preserve"> të Departamentit të Administratës Publike </w:t>
      </w:r>
      <w:r w:rsidR="00DD2DEF">
        <w:fldChar w:fldCharType="begin"/>
      </w:r>
      <w:r w:rsidR="00DD2DEF">
        <w:instrText xml:space="preserve"> HYPERLINK "http://www.dap.gov.al" </w:instrText>
      </w:r>
      <w:r w:rsidR="00DD2DEF">
        <w:fldChar w:fldCharType="separate"/>
      </w:r>
      <w:r w:rsidR="008839AE">
        <w:rPr>
          <w:rStyle w:val="Hyperlink"/>
          <w:sz w:val="24"/>
          <w:szCs w:val="24"/>
          <w:lang w:val="de-DE"/>
        </w:rPr>
        <w:t>ëëë</w:t>
      </w:r>
      <w:r>
        <w:rPr>
          <w:rStyle w:val="Hyperlink"/>
          <w:sz w:val="24"/>
          <w:szCs w:val="24"/>
          <w:lang w:val="de-DE"/>
        </w:rPr>
        <w:t>.dap.gov.al</w:t>
      </w:r>
      <w:r w:rsidR="00DD2DEF">
        <w:rPr>
          <w:rStyle w:val="Hyperlink"/>
          <w:sz w:val="24"/>
          <w:szCs w:val="24"/>
          <w:lang w:val="de-DE"/>
        </w:rPr>
        <w:fldChar w:fldCharType="end"/>
      </w:r>
      <w:r>
        <w:rPr>
          <w:rFonts w:ascii="Times New Roman" w:hAnsi="Times New Roman"/>
          <w:sz w:val="24"/>
          <w:szCs w:val="24"/>
          <w:lang w:val="de-DE"/>
        </w:rPr>
        <w:t>.</w:t>
      </w:r>
    </w:p>
    <w:p w14:paraId="12691C09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hyperlink r:id="rId11" w:history="1">
        <w:r>
          <w:rPr>
            <w:rStyle w:val="Hyperlink"/>
            <w:sz w:val="24"/>
            <w:szCs w:val="24"/>
            <w:lang w:val="de-DE"/>
          </w:rPr>
          <w:t>http://dap.gov.al/2014-03-21-12-52-44/udhezime/426-udhezim-nr-2-date-27-03-2015</w:t>
        </w:r>
      </w:hyperlink>
    </w:p>
    <w:p w14:paraId="65653C7D" w14:textId="77777777" w:rsidR="00E00CF9" w:rsidRDefault="00E00CF9" w:rsidP="00E00CF9">
      <w:pPr>
        <w:jc w:val="both"/>
        <w:rPr>
          <w:rStyle w:val="Hyperlink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43D1398B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7CE8297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874CC5F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4C996BF4" w14:textId="77777777" w:rsidR="00E00CF9" w:rsidRDefault="00E00CF9" w:rsidP="00E00CF9">
      <w:pPr>
        <w:jc w:val="both"/>
        <w:rPr>
          <w:rStyle w:val="Hyperlink"/>
          <w:sz w:val="24"/>
          <w:szCs w:val="24"/>
        </w:rPr>
      </w:pPr>
    </w:p>
    <w:p w14:paraId="34CF3D0B" w14:textId="7E366BC5" w:rsidR="00E00CF9" w:rsidRDefault="00E00CF9" w:rsidP="00E00CF9">
      <w:pPr>
        <w:jc w:val="both"/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839AE">
        <w:rPr>
          <w:rFonts w:ascii="Times New Roman" w:hAnsi="Times New Roman"/>
          <w:sz w:val="24"/>
          <w:szCs w:val="24"/>
        </w:rPr>
        <w:t>Njesia</w:t>
      </w:r>
      <w:proofErr w:type="spellEnd"/>
      <w:r w:rsidR="008839A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8839AE">
        <w:rPr>
          <w:rFonts w:ascii="Times New Roman" w:hAnsi="Times New Roman"/>
          <w:sz w:val="24"/>
          <w:szCs w:val="24"/>
        </w:rPr>
        <w:t>Menaxhimit</w:t>
      </w:r>
      <w:proofErr w:type="spellEnd"/>
      <w:r w:rsidR="008839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39AE">
        <w:rPr>
          <w:rFonts w:ascii="Times New Roman" w:hAnsi="Times New Roman"/>
          <w:sz w:val="24"/>
          <w:szCs w:val="24"/>
        </w:rPr>
        <w:t>të</w:t>
      </w:r>
      <w:proofErr w:type="spellEnd"/>
      <w:r w:rsidR="008839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39AE">
        <w:rPr>
          <w:rFonts w:ascii="Times New Roman" w:hAnsi="Times New Roman"/>
          <w:sz w:val="24"/>
          <w:szCs w:val="24"/>
        </w:rPr>
        <w:t>Burimeve</w:t>
      </w:r>
      <w:proofErr w:type="spellEnd"/>
      <w:r w:rsidR="008839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839AE">
        <w:rPr>
          <w:rFonts w:ascii="Times New Roman" w:hAnsi="Times New Roman"/>
          <w:sz w:val="24"/>
          <w:szCs w:val="24"/>
        </w:rPr>
        <w:t>Njerëzore</w:t>
      </w:r>
      <w:proofErr w:type="spellEnd"/>
      <w:r w:rsidR="008839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D659AD4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0DF1639A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0086C159" w14:textId="77777777" w:rsidR="00E00CF9" w:rsidRDefault="00E00CF9" w:rsidP="00E00CF9">
      <w:pPr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8831"/>
      </w:tblGrid>
      <w:tr w:rsidR="00E00CF9" w14:paraId="21379715" w14:textId="77777777" w:rsidTr="00E00CF9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4CB421DD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3583ED69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NGRITJA NË DETYRË</w:t>
            </w:r>
          </w:p>
        </w:tc>
      </w:tr>
    </w:tbl>
    <w:p w14:paraId="6CABD479" w14:textId="77777777" w:rsidR="00E00CF9" w:rsidRDefault="00E00CF9" w:rsidP="00E00CF9">
      <w:pPr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5000" w:type="pct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19"/>
      </w:tblGrid>
      <w:tr w:rsidR="00E00CF9" w14:paraId="614AEF76" w14:textId="77777777" w:rsidTr="00E00CF9">
        <w:trPr>
          <w:trHeight w:val="1335"/>
        </w:trPr>
        <w:tc>
          <w:tcPr>
            <w:tcW w:w="5000" w:type="pct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1703099D" w14:textId="77777777" w:rsidR="00E00CF9" w:rsidRDefault="00E00CF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renditur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ngritjes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detyrë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</w:p>
          <w:p w14:paraId="6A9495FD" w14:textId="77777777" w:rsidR="00E00CF9" w:rsidRDefault="00E00CF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Kjo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vendosur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jetë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hapur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kandidatë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tjerë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jasht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rbimit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civil,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plotësojnë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kushtet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kërkesat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r w:rsidR="00242CB6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lire </w:t>
            </w:r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zbatim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vendimit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titullarit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por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mund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kaloj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20%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numrit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total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vendeve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cdo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vit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kalendarik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neni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26/4)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. </w:t>
            </w:r>
          </w:p>
        </w:tc>
      </w:tr>
    </w:tbl>
    <w:p w14:paraId="12D178EE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09190DFE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1B4E1A61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13A8059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2.1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C5A9D36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NGRITJES NË DETYRË DHE KRITERET E VEÇANTA</w:t>
            </w:r>
          </w:p>
        </w:tc>
      </w:tr>
    </w:tbl>
    <w:p w14:paraId="1E56B516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F6DC928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ngritjes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detyrë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31CAFE44" w14:textId="77777777" w:rsidR="00E00CF9" w:rsidRDefault="00E00CF9" w:rsidP="00E00CF9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3893E8F" w14:textId="77777777" w:rsidR="00E00CF9" w:rsidRDefault="00E00CF9" w:rsidP="00E00CF9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5331D535" w14:textId="77777777" w:rsidR="00E00CF9" w:rsidRDefault="00E00CF9" w:rsidP="00E00CF9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Mirë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ose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mirë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0DCE35A8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3AED149F" w14:textId="18A8501D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343CE025" w14:textId="7D839EAE" w:rsidR="00E00CF9" w:rsidRDefault="00E00CF9" w:rsidP="00E00CF9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“Bachelor”</w:t>
      </w:r>
      <w:r w:rsidR="00092D2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92D2E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“M</w:t>
      </w:r>
      <w:r w:rsidR="00092D2E">
        <w:rPr>
          <w:rFonts w:ascii="Times New Roman" w:hAnsi="Times New Roman"/>
          <w:color w:val="000000"/>
          <w:sz w:val="24"/>
          <w:szCs w:val="24"/>
        </w:rPr>
        <w:t xml:space="preserve">aster </w:t>
      </w:r>
      <w:proofErr w:type="spellStart"/>
      <w:r w:rsidR="00092D2E">
        <w:rPr>
          <w:rFonts w:ascii="Times New Roman" w:hAnsi="Times New Roman"/>
          <w:color w:val="000000"/>
          <w:sz w:val="24"/>
          <w:szCs w:val="24"/>
        </w:rPr>
        <w:t>Shkencor</w:t>
      </w:r>
      <w:proofErr w:type="spellEnd"/>
      <w:r w:rsidR="00092D2E">
        <w:rPr>
          <w:rFonts w:ascii="Times New Roman" w:hAnsi="Times New Roman"/>
          <w:color w:val="000000"/>
          <w:sz w:val="24"/>
          <w:szCs w:val="24"/>
        </w:rPr>
        <w:t xml:space="preserve">”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</w:t>
      </w:r>
      <w:r w:rsidR="008839AE">
        <w:rPr>
          <w:rFonts w:ascii="Times New Roman" w:hAnsi="Times New Roman"/>
          <w:color w:val="000000"/>
          <w:sz w:val="24"/>
          <w:szCs w:val="24"/>
        </w:rPr>
        <w:t>ë</w:t>
      </w:r>
      <w:proofErr w:type="spellEnd"/>
      <w:r w:rsidR="008839A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50F13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F50F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50F13">
        <w:rPr>
          <w:rFonts w:ascii="Times New Roman" w:hAnsi="Times New Roman"/>
          <w:color w:val="000000"/>
          <w:sz w:val="24"/>
          <w:szCs w:val="24"/>
        </w:rPr>
        <w:t>ekonomike</w:t>
      </w:r>
      <w:proofErr w:type="spellEnd"/>
      <w:r w:rsidR="0081642F">
        <w:rPr>
          <w:rFonts w:ascii="Times New Roman" w:hAnsi="Times New Roman"/>
          <w:color w:val="000000"/>
          <w:sz w:val="24"/>
          <w:szCs w:val="24"/>
        </w:rPr>
        <w:t xml:space="preserve"> Dega Finance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marrë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jashtë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jenë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njohura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paraprakisht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përgjegjës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njehsimin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diplomave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sipas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fuqi</w:t>
      </w:r>
      <w:proofErr w:type="spellEnd"/>
      <w:r>
        <w:rPr>
          <w:rFonts w:ascii="Times New Roman" w:hAnsi="Times New Roman"/>
          <w:i/>
          <w:sz w:val="24"/>
          <w:szCs w:val="24"/>
        </w:rPr>
        <w:t>).</w:t>
      </w:r>
    </w:p>
    <w:p w14:paraId="1E6FB0C1" w14:textId="500B51CD" w:rsidR="00E00CF9" w:rsidRDefault="00E00CF9" w:rsidP="00E00CF9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eksperiencë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 w:rsidR="008839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1642F">
        <w:rPr>
          <w:rFonts w:ascii="Times New Roman" w:hAnsi="Times New Roman"/>
          <w:color w:val="000000"/>
          <w:sz w:val="24"/>
          <w:szCs w:val="24"/>
        </w:rPr>
        <w:t>5</w:t>
      </w:r>
      <w:r w:rsidR="008839A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839AE">
        <w:rPr>
          <w:rFonts w:ascii="Times New Roman" w:hAnsi="Times New Roman"/>
          <w:color w:val="000000"/>
          <w:sz w:val="24"/>
          <w:szCs w:val="24"/>
        </w:rPr>
        <w:t>vite</w:t>
      </w:r>
      <w:proofErr w:type="spellEnd"/>
      <w:r w:rsidR="008164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839AE">
        <w:rPr>
          <w:rFonts w:ascii="Times New Roman" w:hAnsi="Times New Roman"/>
          <w:sz w:val="24"/>
          <w:szCs w:val="24"/>
        </w:rPr>
        <w:t>.</w:t>
      </w:r>
    </w:p>
    <w:p w14:paraId="3DDC9044" w14:textId="77777777" w:rsidR="00E00CF9" w:rsidRPr="00242CB6" w:rsidRDefault="00E00CF9" w:rsidP="00E00CF9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>.</w:t>
      </w:r>
    </w:p>
    <w:p w14:paraId="5197445D" w14:textId="6F3304D5" w:rsidR="00E00CF9" w:rsidRDefault="00E00CF9" w:rsidP="0081642F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66CDD35F" w14:textId="0945449E" w:rsidR="00E00CF9" w:rsidRDefault="00E00CF9" w:rsidP="00E00CF9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2C357F62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132DC4D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73A21F5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DOKUMENTECIONI, MËNYRA DHE AFATI I DORËZIMIT</w:t>
            </w:r>
          </w:p>
        </w:tc>
      </w:tr>
    </w:tbl>
    <w:p w14:paraId="1B64AD9B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0064CAB9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35C1C7E7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61EBCF3" w14:textId="77777777" w:rsidR="00E00CF9" w:rsidRDefault="00E00CF9" w:rsidP="00E00CF9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2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4443A685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725819E6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38E687BD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7EF228CF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B149485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F928DF4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Vlerësimin e fundit nga eprori direkt;</w:t>
      </w:r>
    </w:p>
    <w:p w14:paraId="445CA919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nga Institucioni që nuk ka masë displinore në fuqi;</w:t>
      </w:r>
    </w:p>
    <w:p w14:paraId="31D00DA8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Çdo dokumentacion tjetër që vërteton trajnimet, kualifikimet, arsimim shtesë, vlerësimet pozitive apo të tjera të përmendura në jetëshkrimin tuaj.</w:t>
      </w:r>
    </w:p>
    <w:p w14:paraId="15A8BD40" w14:textId="77777777" w:rsidR="00E00CF9" w:rsidRDefault="00E00CF9" w:rsidP="00E00CF9">
      <w:pPr>
        <w:pStyle w:val="ListParagraph"/>
        <w:ind w:left="360"/>
        <w:rPr>
          <w:rFonts w:ascii="Times New Roman" w:hAnsi="Times New Roman"/>
          <w:sz w:val="24"/>
          <w:szCs w:val="24"/>
          <w:lang w:val="de-DE"/>
        </w:rPr>
      </w:pPr>
    </w:p>
    <w:p w14:paraId="05710437" w14:textId="4014049B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i/>
          <w:sz w:val="24"/>
          <w:szCs w:val="24"/>
          <w:lang w:val="de-DE"/>
        </w:rPr>
        <w:t>Dokumentet duhet të dorëzohen me postë apo drejtpërsëdrejti në institucion, brenda datës</w:t>
      </w:r>
      <w:r w:rsidR="00680D98"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r w:rsidR="00CC4A9E">
        <w:rPr>
          <w:rFonts w:ascii="Times New Roman" w:hAnsi="Times New Roman"/>
          <w:b/>
          <w:i/>
          <w:sz w:val="24"/>
          <w:szCs w:val="24"/>
          <w:lang w:val="de-DE"/>
        </w:rPr>
        <w:t>1</w:t>
      </w:r>
      <w:r w:rsidR="00251B99">
        <w:rPr>
          <w:rFonts w:ascii="Times New Roman" w:hAnsi="Times New Roman"/>
          <w:b/>
          <w:i/>
          <w:sz w:val="24"/>
          <w:szCs w:val="24"/>
          <w:lang w:val="de-DE"/>
        </w:rPr>
        <w:t>8</w:t>
      </w:r>
      <w:r w:rsidR="00680D98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 w:rsidR="00251B99">
        <w:rPr>
          <w:rFonts w:ascii="Times New Roman" w:hAnsi="Times New Roman"/>
          <w:b/>
          <w:i/>
          <w:sz w:val="24"/>
          <w:szCs w:val="24"/>
          <w:lang w:val="de-DE"/>
        </w:rPr>
        <w:t>10</w:t>
      </w:r>
      <w:r w:rsidR="001C2A5A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20</w:t>
      </w:r>
      <w:r w:rsidR="00762903">
        <w:rPr>
          <w:rFonts w:ascii="Times New Roman" w:hAnsi="Times New Roman"/>
          <w:b/>
          <w:i/>
          <w:sz w:val="24"/>
          <w:szCs w:val="24"/>
          <w:lang w:val="de-DE"/>
        </w:rPr>
        <w:t>2</w:t>
      </w:r>
      <w:r w:rsidR="00CC4A9E">
        <w:rPr>
          <w:rFonts w:ascii="Times New Roman" w:hAnsi="Times New Roman"/>
          <w:b/>
          <w:i/>
          <w:sz w:val="24"/>
          <w:szCs w:val="24"/>
          <w:lang w:val="de-DE"/>
        </w:rPr>
        <w:t>5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, në Institucionin</w:t>
      </w:r>
      <w:r w:rsidR="00762903">
        <w:rPr>
          <w:rFonts w:ascii="Times New Roman" w:hAnsi="Times New Roman"/>
          <w:b/>
          <w:i/>
          <w:sz w:val="24"/>
          <w:szCs w:val="24"/>
          <w:lang w:val="de-DE"/>
        </w:rPr>
        <w:t xml:space="preserve"> Bashkia Tropojë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.</w:t>
      </w:r>
    </w:p>
    <w:p w14:paraId="5BBB5BCA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7A1434BA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DBD3BDC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FAE3AD8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7437AF9D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1759178B" w14:textId="1272AD4E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lastRenderedPageBreak/>
        <w:t>Në datën</w:t>
      </w:r>
      <w:r w:rsidR="00F93D75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CC4A9E">
        <w:rPr>
          <w:rFonts w:ascii="Times New Roman" w:hAnsi="Times New Roman"/>
          <w:sz w:val="24"/>
          <w:szCs w:val="24"/>
          <w:lang w:val="de-DE"/>
        </w:rPr>
        <w:t>2</w:t>
      </w:r>
      <w:r w:rsidR="00251B99">
        <w:rPr>
          <w:rFonts w:ascii="Times New Roman" w:hAnsi="Times New Roman"/>
          <w:sz w:val="24"/>
          <w:szCs w:val="24"/>
          <w:lang w:val="de-DE"/>
        </w:rPr>
        <w:t>8</w:t>
      </w:r>
      <w:r w:rsidR="00F93D75">
        <w:rPr>
          <w:rFonts w:ascii="Times New Roman" w:hAnsi="Times New Roman"/>
          <w:sz w:val="24"/>
          <w:szCs w:val="24"/>
          <w:lang w:val="de-DE"/>
        </w:rPr>
        <w:t>.</w:t>
      </w:r>
      <w:r w:rsidR="00251B99">
        <w:rPr>
          <w:rFonts w:ascii="Times New Roman" w:hAnsi="Times New Roman"/>
          <w:sz w:val="24"/>
          <w:szCs w:val="24"/>
          <w:lang w:val="de-DE"/>
        </w:rPr>
        <w:t>10</w:t>
      </w:r>
      <w:r w:rsidR="001C2A5A">
        <w:rPr>
          <w:rFonts w:ascii="Times New Roman" w:hAnsi="Times New Roman"/>
          <w:sz w:val="24"/>
          <w:szCs w:val="24"/>
          <w:lang w:val="de-DE"/>
        </w:rPr>
        <w:t>.</w:t>
      </w:r>
      <w:r w:rsidR="00762903">
        <w:rPr>
          <w:rFonts w:ascii="Times New Roman" w:hAnsi="Times New Roman"/>
          <w:sz w:val="24"/>
          <w:szCs w:val="24"/>
          <w:lang w:val="de-DE"/>
        </w:rPr>
        <w:t>202</w:t>
      </w:r>
      <w:r w:rsidR="00CC4A9E">
        <w:rPr>
          <w:rFonts w:ascii="Times New Roman" w:hAnsi="Times New Roman"/>
          <w:sz w:val="24"/>
          <w:szCs w:val="24"/>
          <w:lang w:val="de-DE"/>
        </w:rPr>
        <w:t>5</w:t>
      </w:r>
      <w:r>
        <w:rPr>
          <w:rFonts w:ascii="Times New Roman" w:hAnsi="Times New Roman"/>
          <w:i/>
          <w:sz w:val="24"/>
          <w:szCs w:val="24"/>
          <w:lang w:val="de-DE"/>
        </w:rPr>
        <w:t>,</w:t>
      </w:r>
      <w:r w:rsidR="00762903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 xml:space="preserve">jësia e </w:t>
      </w:r>
      <w:r w:rsidR="00762903">
        <w:rPr>
          <w:rFonts w:ascii="Times New Roman" w:hAnsi="Times New Roman"/>
          <w:sz w:val="24"/>
          <w:szCs w:val="24"/>
          <w:lang w:val="de-DE"/>
        </w:rPr>
        <w:t>M</w:t>
      </w:r>
      <w:r>
        <w:rPr>
          <w:rFonts w:ascii="Times New Roman" w:hAnsi="Times New Roman"/>
          <w:sz w:val="24"/>
          <w:szCs w:val="24"/>
          <w:lang w:val="de-DE"/>
        </w:rPr>
        <w:t xml:space="preserve">enaxhimit të </w:t>
      </w:r>
      <w:r w:rsidR="00762903">
        <w:rPr>
          <w:rFonts w:ascii="Times New Roman" w:hAnsi="Times New Roman"/>
          <w:sz w:val="24"/>
          <w:szCs w:val="24"/>
          <w:lang w:val="de-DE"/>
        </w:rPr>
        <w:t>B</w:t>
      </w:r>
      <w:r>
        <w:rPr>
          <w:rFonts w:ascii="Times New Roman" w:hAnsi="Times New Roman"/>
          <w:sz w:val="24"/>
          <w:szCs w:val="24"/>
          <w:lang w:val="de-DE"/>
        </w:rPr>
        <w:t xml:space="preserve">urimeve </w:t>
      </w:r>
      <w:r w:rsidR="00762903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 xml:space="preserve">jerëzore </w:t>
      </w:r>
      <w:r w:rsidR="00762903">
        <w:rPr>
          <w:rFonts w:ascii="Times New Roman" w:hAnsi="Times New Roman"/>
          <w:sz w:val="24"/>
          <w:szCs w:val="24"/>
          <w:lang w:val="de-DE"/>
        </w:rPr>
        <w:t>Bashkia Tropojë</w:t>
      </w:r>
      <w:r>
        <w:rPr>
          <w:rFonts w:ascii="Times New Roman" w:hAnsi="Times New Roman"/>
          <w:sz w:val="24"/>
          <w:szCs w:val="24"/>
          <w:lang w:val="de-DE"/>
        </w:rPr>
        <w:t xml:space="preserve"> do të shpallë në portalin “Shërbimi Kombëtar i Punësimit” listën e kandidatëve që plotësojnë kushtet dhe kriteret e veçanta, si dhe datën, vendin dhe orën e saktë ku do të zhvillohet intervista. </w:t>
      </w:r>
    </w:p>
    <w:p w14:paraId="4FE8EC90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>
        <w:rPr>
          <w:rFonts w:ascii="Times New Roman" w:hAnsi="Times New Roman"/>
          <w:sz w:val="24"/>
          <w:szCs w:val="24"/>
          <w:u w:val="single"/>
          <w:lang w:val="de-DE"/>
        </w:rPr>
        <w:t>nëpërmjet adresës tuaj të e-mail</w:t>
      </w:r>
      <w:r>
        <w:rPr>
          <w:rFonts w:ascii="Times New Roman" w:hAnsi="Times New Roman"/>
          <w:sz w:val="24"/>
          <w:szCs w:val="24"/>
          <w:lang w:val="de-DE"/>
        </w:rPr>
        <w:t>, për shkaqet e moskualifikimit.</w:t>
      </w:r>
    </w:p>
    <w:p w14:paraId="35C82B93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14D37A38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B3C8962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C6F4C6B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1004658D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13B89656" w14:textId="2B6627FC" w:rsidR="00E00CF9" w:rsidRDefault="00E00CF9" w:rsidP="00E00CF9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14B2C7D3" w14:textId="77777777" w:rsidR="00762903" w:rsidRPr="0044184D" w:rsidRDefault="00762903" w:rsidP="00762903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bookmarkStart w:id="0" w:name="_Hlk43284172"/>
      <w:r w:rsidRPr="0044184D">
        <w:rPr>
          <w:rFonts w:ascii="Times New Roman" w:eastAsia="Calibri" w:hAnsi="Times New Roman"/>
          <w:sz w:val="24"/>
          <w:szCs w:val="24"/>
        </w:rPr>
        <w:t xml:space="preserve">1-Kushtetuten e 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Republikës</w:t>
      </w:r>
      <w:proofErr w:type="spellEnd"/>
      <w:r w:rsidRPr="0044184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s</w:t>
      </w:r>
      <w:r>
        <w:rPr>
          <w:rFonts w:ascii="Times New Roman" w:eastAsia="Calibri" w:hAnsi="Times New Roman"/>
          <w:sz w:val="24"/>
          <w:szCs w:val="24"/>
        </w:rPr>
        <w:t>ë</w:t>
      </w:r>
      <w:proofErr w:type="spellEnd"/>
      <w:r w:rsidRPr="0044184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Shqip</w:t>
      </w:r>
      <w:r>
        <w:rPr>
          <w:rFonts w:ascii="Times New Roman" w:eastAsia="Calibri" w:hAnsi="Times New Roman"/>
          <w:sz w:val="24"/>
          <w:szCs w:val="24"/>
        </w:rPr>
        <w:t>ë</w:t>
      </w:r>
      <w:r w:rsidRPr="0044184D">
        <w:rPr>
          <w:rFonts w:ascii="Times New Roman" w:eastAsia="Calibri" w:hAnsi="Times New Roman"/>
          <w:sz w:val="24"/>
          <w:szCs w:val="24"/>
        </w:rPr>
        <w:t>ris</w:t>
      </w:r>
      <w:r>
        <w:rPr>
          <w:rFonts w:ascii="Times New Roman" w:eastAsia="Calibri" w:hAnsi="Times New Roman"/>
          <w:sz w:val="24"/>
          <w:szCs w:val="24"/>
        </w:rPr>
        <w:t>ë</w:t>
      </w:r>
      <w:proofErr w:type="spellEnd"/>
      <w:r w:rsidRPr="0044184D">
        <w:rPr>
          <w:rFonts w:ascii="Times New Roman" w:eastAsia="Calibri" w:hAnsi="Times New Roman"/>
          <w:sz w:val="24"/>
          <w:szCs w:val="24"/>
        </w:rPr>
        <w:t>.</w:t>
      </w:r>
    </w:p>
    <w:p w14:paraId="29A8A00D" w14:textId="77777777" w:rsidR="00762903" w:rsidRDefault="00762903" w:rsidP="00762903">
      <w:pPr>
        <w:jc w:val="both"/>
        <w:rPr>
          <w:rFonts w:ascii="Times New Roman" w:eastAsia="Calibri" w:hAnsi="Times New Roman"/>
          <w:sz w:val="24"/>
          <w:szCs w:val="24"/>
        </w:rPr>
      </w:pPr>
      <w:r w:rsidRPr="0044184D">
        <w:rPr>
          <w:rFonts w:ascii="Times New Roman" w:eastAsia="Calibri" w:hAnsi="Times New Roman"/>
          <w:sz w:val="24"/>
          <w:szCs w:val="24"/>
        </w:rPr>
        <w:t>2-Ligjin nr.152/2013 “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P</w:t>
      </w:r>
      <w:r>
        <w:rPr>
          <w:rFonts w:ascii="Times New Roman" w:eastAsia="Calibri" w:hAnsi="Times New Roman"/>
          <w:sz w:val="24"/>
          <w:szCs w:val="24"/>
        </w:rPr>
        <w:t>ë</w:t>
      </w:r>
      <w:r w:rsidRPr="0044184D">
        <w:rPr>
          <w:rFonts w:ascii="Times New Roman" w:eastAsia="Calibri" w:hAnsi="Times New Roman"/>
          <w:sz w:val="24"/>
          <w:szCs w:val="24"/>
        </w:rPr>
        <w:t>r</w:t>
      </w:r>
      <w:proofErr w:type="spellEnd"/>
      <w:r w:rsidRPr="0044184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n</w:t>
      </w:r>
      <w:r>
        <w:rPr>
          <w:rFonts w:ascii="Times New Roman" w:eastAsia="Calibri" w:hAnsi="Times New Roman"/>
          <w:sz w:val="24"/>
          <w:szCs w:val="24"/>
        </w:rPr>
        <w:t>ë</w:t>
      </w:r>
      <w:r w:rsidRPr="0044184D">
        <w:rPr>
          <w:rFonts w:ascii="Times New Roman" w:eastAsia="Calibri" w:hAnsi="Times New Roman"/>
          <w:sz w:val="24"/>
          <w:szCs w:val="24"/>
        </w:rPr>
        <w:t>pun</w:t>
      </w:r>
      <w:r>
        <w:rPr>
          <w:rFonts w:ascii="Times New Roman" w:eastAsia="Calibri" w:hAnsi="Times New Roman"/>
          <w:sz w:val="24"/>
          <w:szCs w:val="24"/>
        </w:rPr>
        <w:t>ë</w:t>
      </w:r>
      <w:r w:rsidRPr="0044184D">
        <w:rPr>
          <w:rFonts w:ascii="Times New Roman" w:eastAsia="Calibri" w:hAnsi="Times New Roman"/>
          <w:sz w:val="24"/>
          <w:szCs w:val="24"/>
        </w:rPr>
        <w:t>sin</w:t>
      </w:r>
      <w:proofErr w:type="spellEnd"/>
      <w:r w:rsidRPr="0044184D">
        <w:rPr>
          <w:rFonts w:ascii="Times New Roman" w:eastAsia="Calibri" w:hAnsi="Times New Roman"/>
          <w:sz w:val="24"/>
          <w:szCs w:val="24"/>
        </w:rPr>
        <w:t xml:space="preserve"> civil” 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i</w:t>
      </w:r>
      <w:proofErr w:type="spellEnd"/>
      <w:r w:rsidRPr="0044184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ndryshuar</w:t>
      </w:r>
      <w:proofErr w:type="spellEnd"/>
      <w:r>
        <w:rPr>
          <w:rFonts w:ascii="Times New Roman" w:eastAsia="Calibri" w:hAnsi="Times New Roman"/>
          <w:sz w:val="24"/>
          <w:szCs w:val="24"/>
        </w:rPr>
        <w:t>.</w:t>
      </w:r>
    </w:p>
    <w:p w14:paraId="4510E79E" w14:textId="77777777" w:rsidR="00762903" w:rsidRDefault="00762903" w:rsidP="00762903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3</w:t>
      </w:r>
      <w:r w:rsidRPr="0044184D">
        <w:rPr>
          <w:rFonts w:ascii="Times New Roman" w:eastAsia="Calibri" w:hAnsi="Times New Roman"/>
          <w:sz w:val="24"/>
          <w:szCs w:val="24"/>
        </w:rPr>
        <w:t>-Ligji nr.139/2015 “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P</w:t>
      </w:r>
      <w:r>
        <w:rPr>
          <w:rFonts w:ascii="Times New Roman" w:eastAsia="Calibri" w:hAnsi="Times New Roman"/>
          <w:sz w:val="24"/>
          <w:szCs w:val="24"/>
        </w:rPr>
        <w:t>ë</w:t>
      </w:r>
      <w:r w:rsidRPr="0044184D">
        <w:rPr>
          <w:rFonts w:ascii="Times New Roman" w:eastAsia="Calibri" w:hAnsi="Times New Roman"/>
          <w:sz w:val="24"/>
          <w:szCs w:val="24"/>
        </w:rPr>
        <w:t>r</w:t>
      </w:r>
      <w:proofErr w:type="spellEnd"/>
      <w:r w:rsidRPr="0044184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vet</w:t>
      </w:r>
      <w:r>
        <w:rPr>
          <w:rFonts w:ascii="Times New Roman" w:eastAsia="Calibri" w:hAnsi="Times New Roman"/>
          <w:sz w:val="24"/>
          <w:szCs w:val="24"/>
        </w:rPr>
        <w:t>ë</w:t>
      </w:r>
      <w:r w:rsidRPr="0044184D">
        <w:rPr>
          <w:rFonts w:ascii="Times New Roman" w:eastAsia="Calibri" w:hAnsi="Times New Roman"/>
          <w:sz w:val="24"/>
          <w:szCs w:val="24"/>
        </w:rPr>
        <w:t>qeverisjen</w:t>
      </w:r>
      <w:proofErr w:type="spellEnd"/>
      <w:r w:rsidRPr="0044184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44184D">
        <w:rPr>
          <w:rFonts w:ascii="Times New Roman" w:eastAsia="Calibri" w:hAnsi="Times New Roman"/>
          <w:sz w:val="24"/>
          <w:szCs w:val="24"/>
        </w:rPr>
        <w:t>vendore</w:t>
      </w:r>
      <w:proofErr w:type="spellEnd"/>
      <w:r w:rsidRPr="0044184D">
        <w:rPr>
          <w:rFonts w:ascii="Times New Roman" w:eastAsia="Calibri" w:hAnsi="Times New Roman"/>
          <w:sz w:val="24"/>
          <w:szCs w:val="24"/>
        </w:rPr>
        <w:t>.</w:t>
      </w:r>
    </w:p>
    <w:p w14:paraId="34926A85" w14:textId="77777777" w:rsidR="00762903" w:rsidRDefault="00762903" w:rsidP="00762903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4-Kodi </w:t>
      </w:r>
      <w:proofErr w:type="spellStart"/>
      <w:r>
        <w:rPr>
          <w:rFonts w:ascii="Times New Roman" w:eastAsia="Calibri" w:hAnsi="Times New Roman"/>
          <w:sz w:val="24"/>
          <w:szCs w:val="24"/>
        </w:rPr>
        <w:t>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Procedurave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Administrative.</w:t>
      </w:r>
    </w:p>
    <w:p w14:paraId="700D4D26" w14:textId="77777777" w:rsidR="00762903" w:rsidRDefault="00762903" w:rsidP="00762903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5-Ligji nr.10296 dt. 08.07.2010 “</w:t>
      </w:r>
      <w:proofErr w:type="spellStart"/>
      <w:r>
        <w:rPr>
          <w:rFonts w:ascii="Times New Roman" w:eastAsia="Calibri" w:hAnsi="Times New Roman"/>
          <w:sz w:val="24"/>
          <w:szCs w:val="24"/>
        </w:rPr>
        <w:t>Për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menaxhimin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financiar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dhe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kontrollin</w:t>
      </w:r>
      <w:proofErr w:type="spellEnd"/>
      <w:r>
        <w:rPr>
          <w:rFonts w:ascii="Times New Roman" w:eastAsia="Calibri" w:hAnsi="Times New Roman"/>
          <w:sz w:val="24"/>
          <w:szCs w:val="24"/>
        </w:rPr>
        <w:t>’.</w:t>
      </w:r>
    </w:p>
    <w:p w14:paraId="4955AD08" w14:textId="77777777" w:rsidR="00762903" w:rsidRDefault="00762903" w:rsidP="00762903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6-Ligji nr. 9920 “</w:t>
      </w:r>
      <w:proofErr w:type="spellStart"/>
      <w:r>
        <w:rPr>
          <w:rFonts w:ascii="Times New Roman" w:eastAsia="Calibri" w:hAnsi="Times New Roman"/>
          <w:sz w:val="24"/>
          <w:szCs w:val="24"/>
        </w:rPr>
        <w:t>Për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procedurat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Tatimore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në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Republiken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Calibri" w:hAnsi="Times New Roman"/>
          <w:sz w:val="24"/>
          <w:szCs w:val="24"/>
        </w:rPr>
        <w:t>Shqipërisë”i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ndryshuar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për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pjesen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që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eastAsia="Calibri" w:hAnsi="Times New Roman"/>
          <w:sz w:val="24"/>
          <w:szCs w:val="24"/>
        </w:rPr>
        <w:t>lidhje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Calibri" w:hAnsi="Times New Roman"/>
          <w:sz w:val="24"/>
          <w:szCs w:val="24"/>
        </w:rPr>
        <w:t>taksat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vendore</w:t>
      </w:r>
      <w:proofErr w:type="spellEnd"/>
      <w:r>
        <w:rPr>
          <w:rFonts w:ascii="Times New Roman" w:eastAsia="Calibri" w:hAnsi="Times New Roman"/>
          <w:sz w:val="24"/>
          <w:szCs w:val="24"/>
        </w:rPr>
        <w:t>.</w:t>
      </w:r>
    </w:p>
    <w:p w14:paraId="76DBDA0E" w14:textId="77777777" w:rsidR="00762903" w:rsidRDefault="00762903" w:rsidP="00762903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7-Aktet </w:t>
      </w:r>
      <w:proofErr w:type="spellStart"/>
      <w:r>
        <w:rPr>
          <w:rFonts w:ascii="Times New Roman" w:eastAsia="Calibri" w:hAnsi="Times New Roman"/>
          <w:sz w:val="24"/>
          <w:szCs w:val="24"/>
        </w:rPr>
        <w:t>nënligjore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në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zbatim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të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ligjeve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të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sipërpërmendura</w:t>
      </w:r>
      <w:proofErr w:type="spellEnd"/>
      <w:r>
        <w:rPr>
          <w:rFonts w:ascii="Times New Roman" w:eastAsia="Calibri" w:hAnsi="Times New Roman"/>
          <w:sz w:val="24"/>
          <w:szCs w:val="24"/>
        </w:rPr>
        <w:t>.</w:t>
      </w:r>
    </w:p>
    <w:p w14:paraId="6B49363B" w14:textId="77777777" w:rsidR="00762903" w:rsidRPr="0044184D" w:rsidRDefault="00762903" w:rsidP="00762903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8-Kodi </w:t>
      </w:r>
      <w:proofErr w:type="spellStart"/>
      <w:r>
        <w:rPr>
          <w:rFonts w:ascii="Times New Roman" w:eastAsia="Calibri" w:hAnsi="Times New Roman"/>
          <w:sz w:val="24"/>
          <w:szCs w:val="24"/>
        </w:rPr>
        <w:t>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Etikes.</w:t>
      </w:r>
    </w:p>
    <w:bookmarkEnd w:id="0"/>
    <w:p w14:paraId="0918BA61" w14:textId="77777777" w:rsidR="00762903" w:rsidRDefault="00762903" w:rsidP="00E00CF9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67F2BC6E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Kandidatët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gjatë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intervistës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strukturuar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sz w:val="24"/>
          <w:szCs w:val="24"/>
        </w:rPr>
        <w:t>gojë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vlerësohen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lidhje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me:</w:t>
      </w:r>
    </w:p>
    <w:p w14:paraId="6633B9ED" w14:textId="77777777" w:rsidR="00E00CF9" w:rsidRDefault="00E00CF9" w:rsidP="00E00CF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9709D80" w14:textId="77777777" w:rsidR="00E00CF9" w:rsidRDefault="00E00CF9" w:rsidP="00E00CF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05720A0" w14:textId="77777777" w:rsidR="00E00CF9" w:rsidRDefault="00E00CF9" w:rsidP="00E00CF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Motivimin, aspiratat dhe pritshmëritë e tyre për karrierën.</w:t>
      </w:r>
    </w:p>
    <w:p w14:paraId="498B6DE5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55EF1700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503C6E2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CF173A9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50523789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7D29691E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Kandidatët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vlerësohen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lidhje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me:</w:t>
      </w:r>
    </w:p>
    <w:p w14:paraId="38B2A8BF" w14:textId="77777777" w:rsidR="00E00CF9" w:rsidRDefault="00E00CF9" w:rsidP="00E00CF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shkrim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900832D" w14:textId="77777777" w:rsidR="00E00CF9" w:rsidRDefault="00E00CF9" w:rsidP="00E00CF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Intervistën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konsiston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3B51C61" w14:textId="77777777" w:rsidR="00E00CF9" w:rsidRDefault="00E00CF9" w:rsidP="00E00CF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konsiston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arsimimit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përvojës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60E9692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68B33701" w14:textId="415E672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hapur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="008839AE">
          <w:rPr>
            <w:rStyle w:val="Hyperlink"/>
            <w:sz w:val="24"/>
            <w:szCs w:val="24"/>
          </w:rPr>
          <w:t>ëëë</w:t>
        </w:r>
        <w:r>
          <w:rPr>
            <w:rStyle w:val="Hyperlink"/>
            <w:sz w:val="24"/>
            <w:szCs w:val="24"/>
          </w:rPr>
          <w:t>.dap.gov.al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3E5204A5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hyperlink r:id="rId14" w:history="1">
        <w:r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p w14:paraId="6B88FB44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21013085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11C4AEE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5733D3D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45AF17B6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692D8033" w14:textId="175EDED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kandidatëve,</w:t>
      </w:r>
      <w:r w:rsidR="00762903">
        <w:rPr>
          <w:rFonts w:ascii="Times New Roman" w:hAnsi="Times New Roman"/>
          <w:sz w:val="24"/>
          <w:szCs w:val="24"/>
        </w:rPr>
        <w:t>Bashkia</w:t>
      </w:r>
      <w:proofErr w:type="spellEnd"/>
      <w:r w:rsidR="007629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2903">
        <w:rPr>
          <w:rFonts w:ascii="Times New Roman" w:hAnsi="Times New Roman"/>
          <w:sz w:val="24"/>
          <w:szCs w:val="24"/>
        </w:rPr>
        <w:t>Tropojë</w:t>
      </w:r>
      <w:proofErr w:type="spellEnd"/>
      <w:r w:rsidR="007629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9F9E392" w14:textId="77777777" w:rsidR="002804BC" w:rsidRDefault="002804BC" w:rsidP="002804BC">
      <w:pPr>
        <w:tabs>
          <w:tab w:val="left" w:pos="5565"/>
        </w:tabs>
        <w:rPr>
          <w:szCs w:val="24"/>
        </w:rPr>
      </w:pPr>
      <w:r>
        <w:rPr>
          <w:szCs w:val="24"/>
        </w:rPr>
        <w:tab/>
      </w:r>
    </w:p>
    <w:p w14:paraId="541E4C02" w14:textId="4AA09060" w:rsidR="002804BC" w:rsidRDefault="002804BC" w:rsidP="002804BC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>KRYETARI I BASHKISE</w:t>
      </w:r>
    </w:p>
    <w:p w14:paraId="2956B980" w14:textId="6F04C548" w:rsidR="002804BC" w:rsidRDefault="002804BC" w:rsidP="002804BC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REXHE BYBERI</w:t>
      </w:r>
    </w:p>
    <w:p w14:paraId="2B5CEC96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sectPr w:rsidR="00E00CF9" w:rsidSect="00E73D61">
      <w:headerReference w:type="default" r:id="rId15"/>
      <w:footerReference w:type="default" r:id="rId16"/>
      <w:headerReference w:type="first" r:id="rId17"/>
      <w:pgSz w:w="11907" w:h="16839" w:code="9"/>
      <w:pgMar w:top="1701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707F6" w14:textId="77777777" w:rsidR="00DB4800" w:rsidRDefault="00DB4800" w:rsidP="00386E9F">
      <w:pPr>
        <w:spacing w:after="0" w:line="240" w:lineRule="auto"/>
      </w:pPr>
      <w:r>
        <w:separator/>
      </w:r>
    </w:p>
  </w:endnote>
  <w:endnote w:type="continuationSeparator" w:id="0">
    <w:p w14:paraId="5B3D29D7" w14:textId="77777777" w:rsidR="00DB4800" w:rsidRDefault="00DB4800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3D10" w14:textId="77777777" w:rsidR="0090250B" w:rsidRPr="00DB2BBF" w:rsidRDefault="0090250B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DB2BBF">
      <w:rPr>
        <w:rFonts w:ascii="Times New Roman" w:hAnsi="Times New Roman"/>
        <w:sz w:val="20"/>
        <w:szCs w:val="20"/>
      </w:rPr>
      <w:t>Faqe</w:t>
    </w:r>
    <w:proofErr w:type="spellEnd"/>
    <w:r>
      <w:rPr>
        <w:rFonts w:ascii="Times New Roman" w:hAnsi="Times New Roman"/>
        <w:sz w:val="20"/>
        <w:szCs w:val="20"/>
      </w:rPr>
      <w:t xml:space="preserve"> </w:t>
    </w:r>
    <w:r w:rsidR="00147B65" w:rsidRPr="00DB2BBF">
      <w:rPr>
        <w:rFonts w:ascii="Times New Roman" w:hAnsi="Times New Roman"/>
        <w:sz w:val="20"/>
        <w:szCs w:val="20"/>
      </w:rPr>
      <w:fldChar w:fldCharType="begin"/>
    </w:r>
    <w:r w:rsidRPr="00DB2BBF">
      <w:rPr>
        <w:rFonts w:ascii="Times New Roman" w:hAnsi="Times New Roman"/>
        <w:sz w:val="20"/>
        <w:szCs w:val="20"/>
      </w:rPr>
      <w:instrText xml:space="preserve"> PAGE   \* MERGEFORMAT </w:instrText>
    </w:r>
    <w:r w:rsidR="00147B65" w:rsidRPr="00DB2BBF">
      <w:rPr>
        <w:rFonts w:ascii="Times New Roman" w:hAnsi="Times New Roman"/>
        <w:sz w:val="20"/>
        <w:szCs w:val="20"/>
      </w:rPr>
      <w:fldChar w:fldCharType="separate"/>
    </w:r>
    <w:r w:rsidR="00694883">
      <w:rPr>
        <w:rFonts w:ascii="Times New Roman" w:hAnsi="Times New Roman"/>
        <w:noProof/>
        <w:sz w:val="20"/>
        <w:szCs w:val="20"/>
      </w:rPr>
      <w:t>7</w:t>
    </w:r>
    <w:r w:rsidR="00147B65" w:rsidRPr="00DB2BBF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879DD" w14:textId="77777777" w:rsidR="00DB4800" w:rsidRDefault="00DB4800" w:rsidP="00386E9F">
      <w:pPr>
        <w:spacing w:after="0" w:line="240" w:lineRule="auto"/>
      </w:pPr>
      <w:r>
        <w:separator/>
      </w:r>
    </w:p>
  </w:footnote>
  <w:footnote w:type="continuationSeparator" w:id="0">
    <w:p w14:paraId="5D42616B" w14:textId="77777777" w:rsidR="00DB4800" w:rsidRDefault="00DB4800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C9379" w14:textId="77777777" w:rsidR="0090250B" w:rsidRPr="003837AF" w:rsidRDefault="003837AF" w:rsidP="00DD0BF1">
    <w:pPr>
      <w:pStyle w:val="Header"/>
      <w:jc w:val="right"/>
      <w:rPr>
        <w:rFonts w:ascii="Times New Roman" w:hAnsi="Times New Roman"/>
        <w:i/>
        <w:sz w:val="20"/>
        <w:szCs w:val="20"/>
      </w:rPr>
    </w:pPr>
    <w:r w:rsidRPr="003837AF">
      <w:rPr>
        <w:rFonts w:ascii="Times New Roman" w:hAnsi="Times New Roman"/>
        <w:i/>
        <w:sz w:val="20"/>
        <w:szCs w:val="20"/>
      </w:rPr>
      <w:t>INSTITUCIONI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CCE2" w14:textId="05CD2EFC" w:rsidR="0090250B" w:rsidRPr="008D097E" w:rsidRDefault="0090250B" w:rsidP="008D097E">
    <w:pPr>
      <w:pStyle w:val="Header"/>
      <w:tabs>
        <w:tab w:val="clear" w:pos="4680"/>
        <w:tab w:val="clear" w:pos="9360"/>
        <w:tab w:val="left" w:pos="1485"/>
      </w:tabs>
      <w:jc w:val="right"/>
      <w:rPr>
        <w:rFonts w:ascii="Times New Roman" w:hAnsi="Times New Roman"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4D21CC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EA7E58"/>
    <w:multiLevelType w:val="hybridMultilevel"/>
    <w:tmpl w:val="87762B5C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43095"/>
    <w:multiLevelType w:val="hybridMultilevel"/>
    <w:tmpl w:val="BECAD026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3425EFD"/>
    <w:multiLevelType w:val="hybridMultilevel"/>
    <w:tmpl w:val="007AA690"/>
    <w:lvl w:ilvl="0" w:tplc="234A0FA8">
      <w:start w:val="2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930206"/>
    <w:multiLevelType w:val="hybridMultilevel"/>
    <w:tmpl w:val="4A6EEAC4"/>
    <w:lvl w:ilvl="0" w:tplc="EADC7D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769B1"/>
    <w:multiLevelType w:val="hybridMultilevel"/>
    <w:tmpl w:val="DA3E1B6E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9B60EA"/>
    <w:multiLevelType w:val="hybridMultilevel"/>
    <w:tmpl w:val="6C9AD50E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8436561">
    <w:abstractNumId w:val="15"/>
  </w:num>
  <w:num w:numId="2" w16cid:durableId="31657428">
    <w:abstractNumId w:val="10"/>
  </w:num>
  <w:num w:numId="3" w16cid:durableId="1387295654">
    <w:abstractNumId w:val="5"/>
  </w:num>
  <w:num w:numId="4" w16cid:durableId="1706829729">
    <w:abstractNumId w:val="1"/>
  </w:num>
  <w:num w:numId="5" w16cid:durableId="445933031">
    <w:abstractNumId w:val="9"/>
  </w:num>
  <w:num w:numId="6" w16cid:durableId="1378509011">
    <w:abstractNumId w:val="13"/>
  </w:num>
  <w:num w:numId="7" w16cid:durableId="1885168032">
    <w:abstractNumId w:val="7"/>
  </w:num>
  <w:num w:numId="8" w16cid:durableId="17948651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69720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5273947">
    <w:abstractNumId w:val="12"/>
  </w:num>
  <w:num w:numId="11" w16cid:durableId="1309437714">
    <w:abstractNumId w:val="11"/>
  </w:num>
  <w:num w:numId="12" w16cid:durableId="332877965">
    <w:abstractNumId w:val="6"/>
  </w:num>
  <w:num w:numId="13" w16cid:durableId="160463289">
    <w:abstractNumId w:val="0"/>
  </w:num>
  <w:num w:numId="14" w16cid:durableId="42114973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498877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21535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50359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29022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691664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261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17966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8648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332661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260653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47160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409823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0228079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66D"/>
    <w:rsid w:val="000026FC"/>
    <w:rsid w:val="0002494B"/>
    <w:rsid w:val="00033B81"/>
    <w:rsid w:val="00050C2D"/>
    <w:rsid w:val="00055A9A"/>
    <w:rsid w:val="000569AB"/>
    <w:rsid w:val="00065CE7"/>
    <w:rsid w:val="00081190"/>
    <w:rsid w:val="00083B5A"/>
    <w:rsid w:val="00087974"/>
    <w:rsid w:val="00092D2E"/>
    <w:rsid w:val="000B210C"/>
    <w:rsid w:val="000B46CE"/>
    <w:rsid w:val="000D14F3"/>
    <w:rsid w:val="000D1727"/>
    <w:rsid w:val="000D18A5"/>
    <w:rsid w:val="000D3392"/>
    <w:rsid w:val="000E3367"/>
    <w:rsid w:val="000F1D92"/>
    <w:rsid w:val="00112EBE"/>
    <w:rsid w:val="00116537"/>
    <w:rsid w:val="00121F5B"/>
    <w:rsid w:val="00122CB3"/>
    <w:rsid w:val="001249D6"/>
    <w:rsid w:val="001470A4"/>
    <w:rsid w:val="00147B65"/>
    <w:rsid w:val="00157269"/>
    <w:rsid w:val="0016483B"/>
    <w:rsid w:val="001756BF"/>
    <w:rsid w:val="0017737D"/>
    <w:rsid w:val="00197E5B"/>
    <w:rsid w:val="001A1DA8"/>
    <w:rsid w:val="001A2ED3"/>
    <w:rsid w:val="001C2A5A"/>
    <w:rsid w:val="001C31D9"/>
    <w:rsid w:val="001C4E76"/>
    <w:rsid w:val="001C753E"/>
    <w:rsid w:val="001D05FF"/>
    <w:rsid w:val="001E3847"/>
    <w:rsid w:val="001F4C5D"/>
    <w:rsid w:val="001F500E"/>
    <w:rsid w:val="001F61C0"/>
    <w:rsid w:val="00212FE6"/>
    <w:rsid w:val="00233498"/>
    <w:rsid w:val="00234CD6"/>
    <w:rsid w:val="00236119"/>
    <w:rsid w:val="00240CB6"/>
    <w:rsid w:val="00241223"/>
    <w:rsid w:val="00242CB6"/>
    <w:rsid w:val="0024362E"/>
    <w:rsid w:val="00247AD0"/>
    <w:rsid w:val="00251B99"/>
    <w:rsid w:val="00264069"/>
    <w:rsid w:val="00264EC1"/>
    <w:rsid w:val="00265FC0"/>
    <w:rsid w:val="00273BED"/>
    <w:rsid w:val="00274515"/>
    <w:rsid w:val="002804BC"/>
    <w:rsid w:val="002976DE"/>
    <w:rsid w:val="002A2371"/>
    <w:rsid w:val="002B35F1"/>
    <w:rsid w:val="002B3ABC"/>
    <w:rsid w:val="002B5C39"/>
    <w:rsid w:val="002B5E1E"/>
    <w:rsid w:val="002C3436"/>
    <w:rsid w:val="002D18A6"/>
    <w:rsid w:val="002D3BED"/>
    <w:rsid w:val="002E3693"/>
    <w:rsid w:val="002F3B1E"/>
    <w:rsid w:val="002F74E3"/>
    <w:rsid w:val="00300E6D"/>
    <w:rsid w:val="00304875"/>
    <w:rsid w:val="00305F19"/>
    <w:rsid w:val="0032261F"/>
    <w:rsid w:val="003277A8"/>
    <w:rsid w:val="0034081F"/>
    <w:rsid w:val="0034285E"/>
    <w:rsid w:val="00343802"/>
    <w:rsid w:val="00354B6B"/>
    <w:rsid w:val="00366D0E"/>
    <w:rsid w:val="003739FA"/>
    <w:rsid w:val="0037563B"/>
    <w:rsid w:val="003763D8"/>
    <w:rsid w:val="003837AF"/>
    <w:rsid w:val="00386E9F"/>
    <w:rsid w:val="00390BAF"/>
    <w:rsid w:val="003B3799"/>
    <w:rsid w:val="003C5641"/>
    <w:rsid w:val="003D3B4F"/>
    <w:rsid w:val="003D5045"/>
    <w:rsid w:val="003D76EC"/>
    <w:rsid w:val="003E017A"/>
    <w:rsid w:val="003E1F9C"/>
    <w:rsid w:val="003E636B"/>
    <w:rsid w:val="003F153F"/>
    <w:rsid w:val="003F4E76"/>
    <w:rsid w:val="00421B2C"/>
    <w:rsid w:val="00430364"/>
    <w:rsid w:val="00432EDC"/>
    <w:rsid w:val="00440314"/>
    <w:rsid w:val="004443EA"/>
    <w:rsid w:val="00452D02"/>
    <w:rsid w:val="004558B4"/>
    <w:rsid w:val="00461090"/>
    <w:rsid w:val="00471D01"/>
    <w:rsid w:val="00472946"/>
    <w:rsid w:val="00474066"/>
    <w:rsid w:val="004A76C3"/>
    <w:rsid w:val="004D345A"/>
    <w:rsid w:val="004E03EA"/>
    <w:rsid w:val="004E2192"/>
    <w:rsid w:val="004F142A"/>
    <w:rsid w:val="004F4651"/>
    <w:rsid w:val="004F48A0"/>
    <w:rsid w:val="004F6A49"/>
    <w:rsid w:val="00504777"/>
    <w:rsid w:val="00506ADF"/>
    <w:rsid w:val="00510AAF"/>
    <w:rsid w:val="00513D9E"/>
    <w:rsid w:val="00522930"/>
    <w:rsid w:val="00543B3A"/>
    <w:rsid w:val="00556907"/>
    <w:rsid w:val="00591328"/>
    <w:rsid w:val="0059377F"/>
    <w:rsid w:val="00594079"/>
    <w:rsid w:val="005A5B1D"/>
    <w:rsid w:val="005A61C1"/>
    <w:rsid w:val="005A7A83"/>
    <w:rsid w:val="005B1424"/>
    <w:rsid w:val="005C1407"/>
    <w:rsid w:val="005C2A38"/>
    <w:rsid w:val="005C772F"/>
    <w:rsid w:val="005D7815"/>
    <w:rsid w:val="005E0312"/>
    <w:rsid w:val="005E66B1"/>
    <w:rsid w:val="005F5855"/>
    <w:rsid w:val="00614274"/>
    <w:rsid w:val="006146BE"/>
    <w:rsid w:val="00620223"/>
    <w:rsid w:val="0062048A"/>
    <w:rsid w:val="00623A85"/>
    <w:rsid w:val="0063241A"/>
    <w:rsid w:val="006400DE"/>
    <w:rsid w:val="00643AEA"/>
    <w:rsid w:val="0064713C"/>
    <w:rsid w:val="00655000"/>
    <w:rsid w:val="00656427"/>
    <w:rsid w:val="00674B01"/>
    <w:rsid w:val="0068057D"/>
    <w:rsid w:val="00680D98"/>
    <w:rsid w:val="00680F12"/>
    <w:rsid w:val="006937C4"/>
    <w:rsid w:val="00694883"/>
    <w:rsid w:val="006B301D"/>
    <w:rsid w:val="006B6673"/>
    <w:rsid w:val="006C09B1"/>
    <w:rsid w:val="006D275B"/>
    <w:rsid w:val="006E7570"/>
    <w:rsid w:val="00700944"/>
    <w:rsid w:val="00704181"/>
    <w:rsid w:val="00713A5D"/>
    <w:rsid w:val="007147FD"/>
    <w:rsid w:val="007208FB"/>
    <w:rsid w:val="00720F02"/>
    <w:rsid w:val="00721805"/>
    <w:rsid w:val="00745A96"/>
    <w:rsid w:val="00753554"/>
    <w:rsid w:val="00755175"/>
    <w:rsid w:val="00757067"/>
    <w:rsid w:val="00757868"/>
    <w:rsid w:val="007624E5"/>
    <w:rsid w:val="00762903"/>
    <w:rsid w:val="007774CB"/>
    <w:rsid w:val="00777A10"/>
    <w:rsid w:val="00777B2D"/>
    <w:rsid w:val="00781D7C"/>
    <w:rsid w:val="007854B3"/>
    <w:rsid w:val="00785A2B"/>
    <w:rsid w:val="00787EB8"/>
    <w:rsid w:val="00796B90"/>
    <w:rsid w:val="007A44E7"/>
    <w:rsid w:val="007B59E4"/>
    <w:rsid w:val="007C0D27"/>
    <w:rsid w:val="007C1575"/>
    <w:rsid w:val="007D5597"/>
    <w:rsid w:val="00801F26"/>
    <w:rsid w:val="00805A8E"/>
    <w:rsid w:val="00812BFD"/>
    <w:rsid w:val="00815334"/>
    <w:rsid w:val="0081564A"/>
    <w:rsid w:val="0081642F"/>
    <w:rsid w:val="00826E71"/>
    <w:rsid w:val="008352B4"/>
    <w:rsid w:val="00836132"/>
    <w:rsid w:val="0084157B"/>
    <w:rsid w:val="00845E59"/>
    <w:rsid w:val="008804E7"/>
    <w:rsid w:val="008839AE"/>
    <w:rsid w:val="008849EF"/>
    <w:rsid w:val="00884BD0"/>
    <w:rsid w:val="008903BD"/>
    <w:rsid w:val="00894C8A"/>
    <w:rsid w:val="00895146"/>
    <w:rsid w:val="00897D39"/>
    <w:rsid w:val="008A366D"/>
    <w:rsid w:val="008B2ED7"/>
    <w:rsid w:val="008C11BB"/>
    <w:rsid w:val="008C6F26"/>
    <w:rsid w:val="008D097E"/>
    <w:rsid w:val="008E71B2"/>
    <w:rsid w:val="008F1AC2"/>
    <w:rsid w:val="0090250B"/>
    <w:rsid w:val="009102F8"/>
    <w:rsid w:val="00912CF8"/>
    <w:rsid w:val="00913BE2"/>
    <w:rsid w:val="0092030E"/>
    <w:rsid w:val="009217BE"/>
    <w:rsid w:val="00922C6D"/>
    <w:rsid w:val="009327EE"/>
    <w:rsid w:val="00933825"/>
    <w:rsid w:val="0093612F"/>
    <w:rsid w:val="00937C58"/>
    <w:rsid w:val="00940651"/>
    <w:rsid w:val="0094166D"/>
    <w:rsid w:val="00953111"/>
    <w:rsid w:val="00961381"/>
    <w:rsid w:val="00963898"/>
    <w:rsid w:val="00975C5C"/>
    <w:rsid w:val="00990757"/>
    <w:rsid w:val="00990CE5"/>
    <w:rsid w:val="009A1841"/>
    <w:rsid w:val="009A4DEB"/>
    <w:rsid w:val="009A63DD"/>
    <w:rsid w:val="009B04DC"/>
    <w:rsid w:val="009B38BC"/>
    <w:rsid w:val="009B5960"/>
    <w:rsid w:val="009B5A05"/>
    <w:rsid w:val="009C1311"/>
    <w:rsid w:val="009C3303"/>
    <w:rsid w:val="009D0BCA"/>
    <w:rsid w:val="009D20E4"/>
    <w:rsid w:val="009E0CBB"/>
    <w:rsid w:val="009F0056"/>
    <w:rsid w:val="009F1125"/>
    <w:rsid w:val="009F2354"/>
    <w:rsid w:val="00A024B2"/>
    <w:rsid w:val="00A10FAC"/>
    <w:rsid w:val="00A37FF6"/>
    <w:rsid w:val="00A405D4"/>
    <w:rsid w:val="00A4192A"/>
    <w:rsid w:val="00A44140"/>
    <w:rsid w:val="00A63797"/>
    <w:rsid w:val="00A65542"/>
    <w:rsid w:val="00A81AC7"/>
    <w:rsid w:val="00A84548"/>
    <w:rsid w:val="00A8543C"/>
    <w:rsid w:val="00A87EA1"/>
    <w:rsid w:val="00A95C4D"/>
    <w:rsid w:val="00A9637A"/>
    <w:rsid w:val="00AA371C"/>
    <w:rsid w:val="00AA6E5E"/>
    <w:rsid w:val="00AB470A"/>
    <w:rsid w:val="00AC25A5"/>
    <w:rsid w:val="00AC2C7B"/>
    <w:rsid w:val="00AD7FAF"/>
    <w:rsid w:val="00AE3347"/>
    <w:rsid w:val="00AF0E8E"/>
    <w:rsid w:val="00B1546E"/>
    <w:rsid w:val="00B15F8B"/>
    <w:rsid w:val="00B214F4"/>
    <w:rsid w:val="00B217C5"/>
    <w:rsid w:val="00B25648"/>
    <w:rsid w:val="00B3370F"/>
    <w:rsid w:val="00B42DFE"/>
    <w:rsid w:val="00B43328"/>
    <w:rsid w:val="00B44286"/>
    <w:rsid w:val="00B44812"/>
    <w:rsid w:val="00B5465F"/>
    <w:rsid w:val="00B65E2B"/>
    <w:rsid w:val="00B708F3"/>
    <w:rsid w:val="00B75E0A"/>
    <w:rsid w:val="00B86500"/>
    <w:rsid w:val="00BA03F3"/>
    <w:rsid w:val="00BA41CD"/>
    <w:rsid w:val="00BC33B6"/>
    <w:rsid w:val="00BE49FF"/>
    <w:rsid w:val="00C043B6"/>
    <w:rsid w:val="00C10C3D"/>
    <w:rsid w:val="00C226EA"/>
    <w:rsid w:val="00C2746E"/>
    <w:rsid w:val="00C34416"/>
    <w:rsid w:val="00C41E38"/>
    <w:rsid w:val="00C549FA"/>
    <w:rsid w:val="00C609F5"/>
    <w:rsid w:val="00C616B0"/>
    <w:rsid w:val="00C63E96"/>
    <w:rsid w:val="00C67DC1"/>
    <w:rsid w:val="00C7076B"/>
    <w:rsid w:val="00C73EFA"/>
    <w:rsid w:val="00C8768C"/>
    <w:rsid w:val="00CA3A94"/>
    <w:rsid w:val="00CA3BB6"/>
    <w:rsid w:val="00CA76D1"/>
    <w:rsid w:val="00CB48EB"/>
    <w:rsid w:val="00CC1618"/>
    <w:rsid w:val="00CC4A9E"/>
    <w:rsid w:val="00CC4F07"/>
    <w:rsid w:val="00CD008E"/>
    <w:rsid w:val="00CF0946"/>
    <w:rsid w:val="00D009AC"/>
    <w:rsid w:val="00D206F3"/>
    <w:rsid w:val="00D24DD1"/>
    <w:rsid w:val="00D30624"/>
    <w:rsid w:val="00D34B34"/>
    <w:rsid w:val="00D40867"/>
    <w:rsid w:val="00D42E07"/>
    <w:rsid w:val="00D443FA"/>
    <w:rsid w:val="00D523FC"/>
    <w:rsid w:val="00D53E64"/>
    <w:rsid w:val="00D63EBE"/>
    <w:rsid w:val="00D669E4"/>
    <w:rsid w:val="00D8300D"/>
    <w:rsid w:val="00D83F75"/>
    <w:rsid w:val="00D84E76"/>
    <w:rsid w:val="00D9009E"/>
    <w:rsid w:val="00D9185D"/>
    <w:rsid w:val="00DB0E1C"/>
    <w:rsid w:val="00DB2BBF"/>
    <w:rsid w:val="00DB4800"/>
    <w:rsid w:val="00DB4D14"/>
    <w:rsid w:val="00DB7789"/>
    <w:rsid w:val="00DC6A7D"/>
    <w:rsid w:val="00DD0BF1"/>
    <w:rsid w:val="00DD2DEF"/>
    <w:rsid w:val="00DD44AC"/>
    <w:rsid w:val="00DE1B8E"/>
    <w:rsid w:val="00E00CF9"/>
    <w:rsid w:val="00E1133C"/>
    <w:rsid w:val="00E12463"/>
    <w:rsid w:val="00E15374"/>
    <w:rsid w:val="00E158F4"/>
    <w:rsid w:val="00E24A82"/>
    <w:rsid w:val="00E276AF"/>
    <w:rsid w:val="00E3553E"/>
    <w:rsid w:val="00E73D61"/>
    <w:rsid w:val="00E84E58"/>
    <w:rsid w:val="00E86089"/>
    <w:rsid w:val="00E96B06"/>
    <w:rsid w:val="00EC5713"/>
    <w:rsid w:val="00EC7EC2"/>
    <w:rsid w:val="00ED3847"/>
    <w:rsid w:val="00EE20B2"/>
    <w:rsid w:val="00EE5850"/>
    <w:rsid w:val="00EF02F4"/>
    <w:rsid w:val="00EF29D9"/>
    <w:rsid w:val="00F16065"/>
    <w:rsid w:val="00F320CD"/>
    <w:rsid w:val="00F43E71"/>
    <w:rsid w:val="00F50F13"/>
    <w:rsid w:val="00F53657"/>
    <w:rsid w:val="00F53C18"/>
    <w:rsid w:val="00F56A2F"/>
    <w:rsid w:val="00F637F9"/>
    <w:rsid w:val="00F80440"/>
    <w:rsid w:val="00F830FA"/>
    <w:rsid w:val="00F83AB6"/>
    <w:rsid w:val="00F86770"/>
    <w:rsid w:val="00F93D75"/>
    <w:rsid w:val="00F97A80"/>
    <w:rsid w:val="00FA510D"/>
    <w:rsid w:val="00FA5709"/>
    <w:rsid w:val="00FA7201"/>
    <w:rsid w:val="00FB1636"/>
    <w:rsid w:val="00FB324E"/>
    <w:rsid w:val="00FC056E"/>
    <w:rsid w:val="00FC6DFC"/>
    <w:rsid w:val="00FD30AE"/>
    <w:rsid w:val="00FE5C1B"/>
    <w:rsid w:val="00FE63FE"/>
    <w:rsid w:val="00FF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55D2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73D61"/>
    <w:rPr>
      <w:rFonts w:cs="Times New Roman"/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EC7EC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70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dap.gov.a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ap.gov.al/vende-vakante/udhezime-dokumenta/219-udhezime-dokumenta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2014-03-21-12-52-44/udhezime/426-udhezim-nr-2-date-27-03-201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dap.gov.al/vende-vakante/udhezime-dokumenta/219-udhezime-dokument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dap.gov.al/2014-03-21-12-52-44/udhezime/426-udhezim-nr-2-date-27-03-201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%23%23%23.nc%2009-23%20'shpallje%20nc'%20-%20%20diploma%20-%20Insititcioni%20pozicio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###.nc 09-23 'shpallje nc' -  diploma - Insititcioni pozicioni.dotx</Template>
  <TotalTime>0</TotalTime>
  <Pages>8</Pages>
  <Words>2091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VETEM PËR NËPUNËS CIVIL,</vt:lpstr>
    </vt:vector>
  </TitlesOfParts>
  <LinksUpToDate>false</LinksUpToDate>
  <CharactersWithSpaces>13986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VETEM PËR NËPUNËS CIVIL,</dc:title>
  <dc:creator/>
  <cp:lastModifiedBy/>
  <cp:revision>1</cp:revision>
  <dcterms:created xsi:type="dcterms:W3CDTF">2022-06-06T09:41:00Z</dcterms:created>
  <dcterms:modified xsi:type="dcterms:W3CDTF">2025-10-02T12:22:00Z</dcterms:modified>
</cp:coreProperties>
</file>