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9542" w14:textId="77777777" w:rsidR="00A20FBB" w:rsidRDefault="00A20FBB" w:rsidP="00A20FBB">
      <w:pPr>
        <w:pBdr>
          <w:bottom w:val="single" w:sz="12" w:space="1" w:color="auto"/>
        </w:pBdr>
        <w:jc w:val="center"/>
      </w:pPr>
      <w:r w:rsidRPr="00065531">
        <w:rPr>
          <w:noProof/>
        </w:rPr>
        <w:drawing>
          <wp:inline distT="0" distB="0" distL="0" distR="0" wp14:anchorId="50244DEA" wp14:editId="1BCDFB14">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2974C5F1" w14:textId="77777777" w:rsidR="00A20FBB" w:rsidRPr="00005D37" w:rsidRDefault="00A20FBB" w:rsidP="00A20FBB">
      <w:pPr>
        <w:spacing w:after="0"/>
        <w:jc w:val="center"/>
        <w:rPr>
          <w:rFonts w:ascii="Times New Roman" w:hAnsi="Times New Roman"/>
          <w:b/>
          <w:sz w:val="24"/>
        </w:rPr>
      </w:pPr>
      <w:r w:rsidRPr="00005D37">
        <w:rPr>
          <w:rFonts w:ascii="Times New Roman" w:hAnsi="Times New Roman"/>
          <w:b/>
          <w:sz w:val="24"/>
        </w:rPr>
        <w:t>REPUBLIKA E SHQIPËRISË</w:t>
      </w:r>
    </w:p>
    <w:p w14:paraId="7FDA7488" w14:textId="77777777" w:rsidR="00A20FBB" w:rsidRPr="00005D37" w:rsidRDefault="00A20FBB" w:rsidP="00A20FBB">
      <w:pPr>
        <w:spacing w:after="0"/>
        <w:jc w:val="center"/>
        <w:rPr>
          <w:rFonts w:ascii="Times New Roman" w:hAnsi="Times New Roman"/>
          <w:b/>
          <w:sz w:val="24"/>
        </w:rPr>
      </w:pPr>
      <w:r w:rsidRPr="00005D37">
        <w:rPr>
          <w:rFonts w:ascii="Times New Roman" w:hAnsi="Times New Roman"/>
          <w:b/>
          <w:sz w:val="24"/>
        </w:rPr>
        <w:t>BASHKIA KAMËZ</w:t>
      </w:r>
    </w:p>
    <w:p w14:paraId="7AB57845" w14:textId="77777777" w:rsidR="00A20FBB" w:rsidRDefault="00A20FBB" w:rsidP="00A20FBB">
      <w:pPr>
        <w:spacing w:after="0"/>
        <w:rPr>
          <w:rFonts w:ascii="Times New Roman" w:hAnsi="Times New Roman"/>
          <w:sz w:val="24"/>
          <w:szCs w:val="24"/>
        </w:rPr>
      </w:pPr>
      <w:r>
        <w:rPr>
          <w:rFonts w:ascii="Times New Roman" w:hAnsi="Times New Roman"/>
          <w:sz w:val="24"/>
          <w:szCs w:val="24"/>
        </w:rPr>
        <w:t xml:space="preserve">Nr.        </w:t>
      </w:r>
      <w:r w:rsidRPr="00EE4379">
        <w:rPr>
          <w:rFonts w:ascii="Times New Roman" w:hAnsi="Times New Roman"/>
          <w:sz w:val="24"/>
          <w:szCs w:val="24"/>
        </w:rPr>
        <w:t>prot.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Kamëz, më      .10.2025</w:t>
      </w:r>
    </w:p>
    <w:p w14:paraId="1ED3DA71" w14:textId="77777777" w:rsidR="00A20FBB" w:rsidRPr="00D87EB0" w:rsidRDefault="00A20FBB" w:rsidP="00A20FBB">
      <w:pPr>
        <w:spacing w:after="0"/>
        <w:rPr>
          <w:rFonts w:ascii="Times New Roman" w:hAnsi="Times New Roman"/>
          <w:sz w:val="24"/>
          <w:szCs w:val="24"/>
          <w:lang w:val="de-DE"/>
        </w:rPr>
      </w:pPr>
    </w:p>
    <w:p w14:paraId="406FDFC4" w14:textId="77777777" w:rsidR="00A20FBB" w:rsidRPr="009D07E8" w:rsidRDefault="00A20FBB" w:rsidP="00A20FBB">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1EE83D51" w14:textId="77777777" w:rsidR="00A20FBB" w:rsidRPr="009D07E8" w:rsidRDefault="00A20FBB" w:rsidP="00A20FBB">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4E852178" w14:textId="77777777" w:rsidR="00A20FBB" w:rsidRPr="00695078" w:rsidRDefault="00A20FBB" w:rsidP="00A20FBB">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6461D8A6" w14:textId="77777777" w:rsidR="00A20FBB" w:rsidRPr="00D87EB0" w:rsidRDefault="00A20FBB" w:rsidP="00A20FBB">
      <w:pPr>
        <w:spacing w:after="0"/>
        <w:jc w:val="center"/>
        <w:rPr>
          <w:rFonts w:ascii="Times New Roman" w:hAnsi="Times New Roman"/>
          <w:b/>
          <w:sz w:val="24"/>
          <w:szCs w:val="24"/>
          <w:lang w:val="de-DE"/>
        </w:rPr>
      </w:pPr>
    </w:p>
    <w:p w14:paraId="18C15344" w14:textId="77777777" w:rsidR="00A20FBB" w:rsidRPr="00070ABF" w:rsidRDefault="00A20FBB" w:rsidP="00A20FBB">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EKONOMIKE,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4BA40DF3" w14:textId="77777777" w:rsidR="00A20FBB" w:rsidRPr="00695078" w:rsidRDefault="00A20FBB" w:rsidP="00A20FBB">
      <w:pPr>
        <w:spacing w:after="240"/>
        <w:jc w:val="both"/>
        <w:rPr>
          <w:rFonts w:ascii="Times New Roman" w:hAnsi="Times New Roman"/>
        </w:rPr>
      </w:pPr>
      <w:r w:rsidRPr="00695078">
        <w:rPr>
          <w:rFonts w:ascii="Times New Roman" w:hAnsi="Times New Roman"/>
        </w:rPr>
        <w:t xml:space="preserve">Në zbatim të nenit 26 të Ligjit Nr. 152/2013, “Për nëpunësin civil”, i ndryshuar, si dhe të Kreut II dhe III, të Vendimit Nr. 242, datë 18/03/2015, të Këshillit të </w:t>
      </w:r>
      <w:r w:rsidRPr="00065531">
        <w:rPr>
          <w:rFonts w:ascii="Times New Roman" w:hAnsi="Times New Roman"/>
        </w:rPr>
        <w:t>Ministrave, Planit të Pranimeve në Shërbimin Civile të vitit 202</w:t>
      </w:r>
      <w:r>
        <w:rPr>
          <w:rFonts w:ascii="Times New Roman" w:hAnsi="Times New Roman"/>
        </w:rPr>
        <w:t>5</w:t>
      </w:r>
      <w:r w:rsidRPr="00065531">
        <w:rPr>
          <w:rFonts w:ascii="Times New Roman" w:hAnsi="Times New Roman"/>
        </w:rPr>
        <w:t xml:space="preserve">, miratuar me </w:t>
      </w:r>
      <w:r>
        <w:rPr>
          <w:rFonts w:ascii="Times New Roman" w:hAnsi="Times New Roman"/>
        </w:rPr>
        <w:t>Vendimin</w:t>
      </w:r>
      <w:r w:rsidRPr="00065531">
        <w:rPr>
          <w:rFonts w:ascii="Times New Roman" w:hAnsi="Times New Roman"/>
        </w:rPr>
        <w:t xml:space="preserve"> e Kryetarit të Bashkisë</w:t>
      </w:r>
      <w:r>
        <w:rPr>
          <w:rFonts w:ascii="Times New Roman" w:hAnsi="Times New Roman"/>
        </w:rPr>
        <w:t xml:space="preserve"> me </w:t>
      </w:r>
      <w:r w:rsidRPr="00065531">
        <w:rPr>
          <w:rFonts w:ascii="Times New Roman" w:hAnsi="Times New Roman"/>
        </w:rPr>
        <w:t xml:space="preserve"> nr.</w:t>
      </w:r>
      <w:r w:rsidRPr="0040260A">
        <w:rPr>
          <w:rFonts w:ascii="Times New Roman" w:hAnsi="Times New Roman"/>
          <w:b/>
          <w:bCs/>
        </w:rPr>
        <w:t xml:space="preserve">333 </w:t>
      </w:r>
      <w:r>
        <w:rPr>
          <w:rFonts w:ascii="Times New Roman" w:hAnsi="Times New Roman"/>
        </w:rPr>
        <w:t xml:space="preserve">prot., datë </w:t>
      </w:r>
      <w:r>
        <w:rPr>
          <w:rFonts w:ascii="Times New Roman" w:hAnsi="Times New Roman"/>
          <w:b/>
        </w:rPr>
        <w:t>13</w:t>
      </w:r>
      <w:r w:rsidRPr="00DE48A4">
        <w:rPr>
          <w:rFonts w:ascii="Times New Roman" w:hAnsi="Times New Roman"/>
          <w:b/>
        </w:rPr>
        <w:t>.0</w:t>
      </w:r>
      <w:r>
        <w:rPr>
          <w:rFonts w:ascii="Times New Roman" w:hAnsi="Times New Roman"/>
          <w:b/>
        </w:rPr>
        <w:t>1</w:t>
      </w:r>
      <w:r w:rsidRPr="00DE48A4">
        <w:rPr>
          <w:rFonts w:ascii="Times New Roman" w:hAnsi="Times New Roman"/>
          <w:b/>
        </w:rPr>
        <w:t>.202</w:t>
      </w:r>
      <w:r>
        <w:rPr>
          <w:rFonts w:ascii="Times New Roman" w:hAnsi="Times New Roman"/>
          <w:b/>
        </w:rPr>
        <w:t>5</w:t>
      </w:r>
      <w:r w:rsidRPr="00695078">
        <w:rPr>
          <w:rFonts w:ascii="Times New Roman" w:hAnsi="Times New Roman"/>
        </w:rPr>
        <w:t>, me numrin e  pozicioneve të kategorisë</w:t>
      </w:r>
      <w:r>
        <w:rPr>
          <w:rFonts w:ascii="Times New Roman" w:hAnsi="Times New Roman"/>
        </w:rPr>
        <w:t xml:space="preserve"> ekzkutive, te</w:t>
      </w:r>
      <w:r w:rsidRPr="00695078">
        <w:rPr>
          <w:rFonts w:ascii="Times New Roman" w:hAnsi="Times New Roman"/>
        </w:rPr>
        <w:t xml:space="preserve"> ulët dhe të mesme drejtuese të cilat do të jenë të hapura për konkurim dhe për pranim nga jashtë shërbimit civil”,  shpall procedurat e lëvizjes paralele, ngritjes në detyrë dhe pranimit nga jashtë shërbimit civil për pozicionin: </w:t>
      </w:r>
    </w:p>
    <w:p w14:paraId="6FB81098" w14:textId="77777777" w:rsidR="00A20FBB" w:rsidRPr="0089477B" w:rsidRDefault="00A20FBB" w:rsidP="00A20FBB">
      <w:pPr>
        <w:spacing w:after="240"/>
        <w:rPr>
          <w:rFonts w:ascii="Times New Roman" w:hAnsi="Times New Roman"/>
          <w:b/>
        </w:rPr>
      </w:pPr>
      <w:r>
        <w:rPr>
          <w:rFonts w:ascii="Times New Roman" w:hAnsi="Times New Roman"/>
          <w:b/>
        </w:rPr>
        <w:t xml:space="preserve">Drejtor  </w:t>
      </w:r>
      <w:r w:rsidRPr="001B7506">
        <w:rPr>
          <w:rFonts w:ascii="Times New Roman" w:hAnsi="Times New Roman"/>
          <w:b/>
        </w:rPr>
        <w:t>në Drejtorinë e</w:t>
      </w:r>
      <w:r>
        <w:rPr>
          <w:rFonts w:ascii="Times New Roman" w:hAnsi="Times New Roman"/>
          <w:b/>
        </w:rPr>
        <w:t xml:space="preserve"> Taksave dhe Tarifave Vendore</w:t>
      </w:r>
      <w:r w:rsidRPr="001B7506">
        <w:rPr>
          <w:rFonts w:ascii="Times New Roman" w:hAnsi="Times New Roman"/>
          <w:b/>
        </w:rPr>
        <w:t>.</w:t>
      </w:r>
      <w:r>
        <w:rPr>
          <w:rFonts w:ascii="Times New Roman" w:hAnsi="Times New Roman"/>
          <w:b/>
        </w:rPr>
        <w:t xml:space="preserve"> Kategoria e pagës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20FBB" w:rsidRPr="00695078" w14:paraId="520EFB26" w14:textId="77777777" w:rsidTr="00E66D5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36197F3" w14:textId="77777777" w:rsidR="00A20FBB" w:rsidRPr="00695078" w:rsidRDefault="00A20FBB" w:rsidP="00E66D58">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3C5D1A6" w14:textId="77777777" w:rsidR="00A20FBB" w:rsidRPr="00070ABF" w:rsidRDefault="00A20FBB" w:rsidP="00A20FBB">
      <w:pPr>
        <w:rPr>
          <w:rFonts w:ascii="Times New Roman" w:hAnsi="Times New Roman"/>
          <w:b/>
          <w:sz w:val="16"/>
          <w:szCs w:val="16"/>
        </w:rPr>
      </w:pPr>
      <w:r w:rsidRPr="00070ABF">
        <w:rPr>
          <w:rFonts w:ascii="Times New Roman" w:hAnsi="Times New Roman"/>
          <w:b/>
          <w:sz w:val="16"/>
          <w:szCs w:val="16"/>
        </w:rPr>
        <w:t xml:space="preserve">Për </w:t>
      </w:r>
      <w:r>
        <w:rPr>
          <w:rFonts w:ascii="Times New Roman" w:hAnsi="Times New Roman"/>
          <w:b/>
          <w:sz w:val="16"/>
          <w:szCs w:val="16"/>
        </w:rPr>
        <w:t>keto  Procedura</w:t>
      </w:r>
      <w:r w:rsidRPr="00070ABF">
        <w:rPr>
          <w:rFonts w:ascii="Times New Roman" w:hAnsi="Times New Roman"/>
          <w:b/>
          <w:sz w:val="16"/>
          <w:szCs w:val="16"/>
        </w:rPr>
        <w:t xml:space="preserve"> (lëvizje paralele dhe ngritje në detyrë apo pranim nga jashte sherbimit civil) 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A20FBB" w14:paraId="46EB5C05" w14:textId="77777777" w:rsidTr="00E66D58">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70895E8" w14:textId="77777777" w:rsidR="00A20FBB" w:rsidRPr="00A81F19" w:rsidRDefault="00A20FBB" w:rsidP="00E66D5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1F6BE5DC" w14:textId="77777777" w:rsidR="00A20FBB" w:rsidRPr="00A81F19" w:rsidRDefault="00A20FBB" w:rsidP="00E66D58">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095DF713" w14:textId="77777777" w:rsidR="00A20FBB" w:rsidRPr="00A81F19" w:rsidRDefault="00A20FBB" w:rsidP="00E66D58">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4DC58AF" w14:textId="77777777" w:rsidR="00A20FBB" w:rsidRPr="00C53323" w:rsidRDefault="00A20FBB" w:rsidP="00E66D58">
            <w:pPr>
              <w:spacing w:after="0"/>
              <w:ind w:left="300"/>
              <w:rPr>
                <w:rFonts w:ascii="Times New Roman" w:hAnsi="Times New Roman"/>
              </w:rPr>
            </w:pPr>
          </w:p>
          <w:p w14:paraId="44432809" w14:textId="77777777" w:rsidR="00A20FBB" w:rsidRPr="00C53323" w:rsidRDefault="00A20FBB" w:rsidP="00E66D58">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5F63C1DA" w14:textId="77777777" w:rsidR="00A20FBB" w:rsidRDefault="00A20FBB" w:rsidP="00E66D58">
            <w:pPr>
              <w:spacing w:after="0"/>
              <w:jc w:val="center"/>
              <w:rPr>
                <w:rFonts w:ascii="Times New Roman" w:hAnsi="Times New Roman"/>
                <w:b/>
                <w:sz w:val="24"/>
                <w:szCs w:val="24"/>
                <w:lang w:val="sq-AL" w:eastAsia="sq-AL"/>
              </w:rPr>
            </w:pPr>
          </w:p>
          <w:p w14:paraId="1110A735" w14:textId="77777777" w:rsidR="00A20FBB" w:rsidRDefault="00A20FBB"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07.11.2025</w:t>
            </w:r>
          </w:p>
        </w:tc>
      </w:tr>
      <w:tr w:rsidR="00A20FBB" w14:paraId="2F633423" w14:textId="77777777" w:rsidTr="00E66D58">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E35F565" w14:textId="77777777" w:rsidR="00A20FBB" w:rsidRPr="00A81F19" w:rsidRDefault="00A20FBB" w:rsidP="00E66D5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07140BC5" w14:textId="77777777" w:rsidR="00A20FBB" w:rsidRPr="00A81F19" w:rsidRDefault="00A20FBB" w:rsidP="00E66D58">
            <w:pPr>
              <w:spacing w:after="0"/>
              <w:rPr>
                <w:rFonts w:ascii="Times New Roman" w:hAnsi="Times New Roman"/>
                <w:b/>
                <w:sz w:val="20"/>
                <w:szCs w:val="20"/>
              </w:rPr>
            </w:pPr>
            <w:r w:rsidRPr="00A81F19">
              <w:rPr>
                <w:rFonts w:ascii="Times New Roman" w:hAnsi="Times New Roman"/>
                <w:b/>
                <w:sz w:val="20"/>
                <w:szCs w:val="20"/>
              </w:rPr>
              <w:t>NGRITJE NË DETYRË</w:t>
            </w:r>
          </w:p>
          <w:p w14:paraId="27144382" w14:textId="77777777" w:rsidR="00A20FBB" w:rsidRPr="00A81F19" w:rsidRDefault="00A20FBB" w:rsidP="00E66D5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F6E9BE1" w14:textId="77777777" w:rsidR="00A20FBB" w:rsidRDefault="00A20FBB" w:rsidP="00E66D58">
            <w:pPr>
              <w:rPr>
                <w:rFonts w:ascii="Times New Roman" w:hAnsi="Times New Roman"/>
                <w:b/>
                <w:color w:val="C00000"/>
                <w:sz w:val="24"/>
                <w:szCs w:val="24"/>
                <w:lang w:val="de-DE" w:eastAsia="sq-AL"/>
              </w:rPr>
            </w:pPr>
          </w:p>
          <w:p w14:paraId="615EF5C8" w14:textId="77777777" w:rsidR="00A20FBB" w:rsidRPr="00C53323" w:rsidRDefault="00A20FBB" w:rsidP="00E66D58">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307DAD7" w14:textId="77777777" w:rsidR="00A20FBB" w:rsidRDefault="00A20FBB"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14.11.2025</w:t>
            </w:r>
          </w:p>
        </w:tc>
      </w:tr>
      <w:tr w:rsidR="00A20FBB" w14:paraId="3C23C75B" w14:textId="77777777" w:rsidTr="00E66D58">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0BD3E7E1" w14:textId="77777777" w:rsidR="00A20FBB" w:rsidRPr="00A81F19" w:rsidRDefault="00A20FBB" w:rsidP="00E66D5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5B7348F3" w14:textId="77777777" w:rsidR="00A20FBB" w:rsidRPr="00A81F19" w:rsidRDefault="00A20FBB" w:rsidP="00E66D58">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70C2848A" w14:textId="77777777" w:rsidR="00A20FBB" w:rsidRPr="00A81F19" w:rsidRDefault="00A20FBB" w:rsidP="00E66D5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163A268" w14:textId="77777777" w:rsidR="00A20FBB" w:rsidRDefault="00A20FBB" w:rsidP="00E66D58">
            <w:pPr>
              <w:rPr>
                <w:rFonts w:ascii="Times New Roman" w:hAnsi="Times New Roman"/>
                <w:b/>
                <w:color w:val="C00000"/>
                <w:sz w:val="24"/>
                <w:szCs w:val="24"/>
                <w:lang w:val="de-DE" w:eastAsia="sq-AL"/>
              </w:rPr>
            </w:pPr>
          </w:p>
          <w:p w14:paraId="165A6ECA" w14:textId="77777777" w:rsidR="00A20FBB" w:rsidRDefault="00A20FBB" w:rsidP="00E66D58">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2658EA5D" w14:textId="77777777" w:rsidR="00A20FBB" w:rsidRDefault="00A20FBB"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14.11.2025</w:t>
            </w:r>
          </w:p>
        </w:tc>
      </w:tr>
    </w:tbl>
    <w:p w14:paraId="43A3B22B" w14:textId="77777777" w:rsidR="00A20FBB" w:rsidRDefault="00A20FBB" w:rsidP="00A20FBB">
      <w:pPr>
        <w:rPr>
          <w:rFonts w:ascii="Times New Roman" w:hAnsi="Times New Roman"/>
          <w:b/>
          <w:color w:val="C00000"/>
          <w:sz w:val="24"/>
          <w:szCs w:val="24"/>
        </w:rPr>
      </w:pPr>
    </w:p>
    <w:p w14:paraId="79F6F9BA" w14:textId="77777777" w:rsidR="00A20FBB" w:rsidRDefault="00A20FBB" w:rsidP="00A20FBB">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20FBB" w:rsidRPr="006E6265" w14:paraId="6AAAF85D" w14:textId="77777777" w:rsidTr="00E66D58">
        <w:trPr>
          <w:trHeight w:val="517"/>
        </w:trPr>
        <w:tc>
          <w:tcPr>
            <w:tcW w:w="9855" w:type="dxa"/>
            <w:shd w:val="clear" w:color="auto" w:fill="C00000"/>
            <w:hideMark/>
          </w:tcPr>
          <w:p w14:paraId="12D75A2C" w14:textId="77777777" w:rsidR="00A20FBB" w:rsidRPr="006E6265" w:rsidRDefault="00A20FBB" w:rsidP="00E66D58">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lastRenderedPageBreak/>
              <w:t>Përshkrimi përgjithësues i punës për pozicionin si më sipër është:</w:t>
            </w:r>
          </w:p>
        </w:tc>
      </w:tr>
      <w:tr w:rsidR="00A20FBB" w:rsidRPr="006E6265" w14:paraId="37221D35" w14:textId="77777777" w:rsidTr="00E66D58">
        <w:trPr>
          <w:trHeight w:val="4387"/>
        </w:trPr>
        <w:tc>
          <w:tcPr>
            <w:tcW w:w="9855" w:type="dxa"/>
          </w:tcPr>
          <w:p w14:paraId="3C06F255"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Drejton dhe organizon sektorët brenda drejtorisë në përputhje me dispozitat ligjore e nënligjore për sistemin fiskal;</w:t>
            </w:r>
          </w:p>
          <w:p w14:paraId="718B8BF4"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Monitoron realizimin e detyrave funksionale, rakordimin me çdo sektor të drejtorisë, si dhe bashkëpunon me drejtoritë e tjera brenda e jashtë Bashkisë;</w:t>
            </w:r>
          </w:p>
          <w:p w14:paraId="1185111F"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Paraqet pranë eprorit direkt projekt-urdhëresa dhe projekt-vendime në fushën e veprimtarise tregtare, zhvillimit të rrjetit të tregtisë etj;</w:t>
            </w:r>
          </w:p>
          <w:p w14:paraId="38EE80F1"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Zgjidh konfliktet midis sektorëve në lidhje me mosmarrëveshjet e dala për kompetencat përkatëse;</w:t>
            </w:r>
          </w:p>
          <w:p w14:paraId="30D57D9C"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Kryen analiza e raporte mujore, 3 mujore, 6 mujore dhe vjetore mbi ecurinë e çdo sektori të varësisë dhe e paraqet pranë eprorit direkt;</w:t>
            </w:r>
          </w:p>
          <w:p w14:paraId="09409E45"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Është përgjegjës për zbatimin korrekt dhe brenda afateve të të gjithë vendimeve të Këshillit Bashkiak apo urdhëresave dhe vendimeve të tjera në fuqi;</w:t>
            </w:r>
          </w:p>
          <w:p w14:paraId="0F047351"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në mënyrë periodike eprorin direkt për problemet e ndryshme në lidhje me zbatimin e legjislacionit në fuqi;</w:t>
            </w:r>
          </w:p>
          <w:p w14:paraId="38C8B162"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detyrat e dhëna nga eprori direkt dhe raporton për to;</w:t>
            </w:r>
          </w:p>
          <w:p w14:paraId="0649D6F8"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shpërndarjen e korrespondencës dhe kërkon llogari nga sektorët në varësi që të respektojnë afatet ligjore në realizimin e detyrave përkatëse;</w:t>
            </w:r>
          </w:p>
          <w:p w14:paraId="59C89DD1"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Kontrollon dhe firmos korrespondencën që përgatisin punonjësit e drejtorisë;</w:t>
            </w:r>
          </w:p>
          <w:p w14:paraId="005B3DD6"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Përcakton</w:t>
            </w:r>
            <w:r>
              <w:rPr>
                <w:rFonts w:ascii="Times New Roman" w:eastAsia="Times New Roman" w:hAnsi="Times New Roman"/>
                <w:color w:val="000000"/>
                <w:sz w:val="24"/>
                <w:szCs w:val="24"/>
              </w:rPr>
              <w:t>, ,</w:t>
            </w:r>
            <w:r w:rsidRPr="00CA3AB0">
              <w:rPr>
                <w:rFonts w:ascii="Times New Roman" w:eastAsia="Times New Roman" w:hAnsi="Times New Roman"/>
                <w:color w:val="000000"/>
                <w:sz w:val="24"/>
                <w:szCs w:val="24"/>
              </w:rPr>
              <w:t xml:space="preserve">miraton </w:t>
            </w:r>
            <w:r>
              <w:rPr>
                <w:rFonts w:ascii="Times New Roman" w:eastAsia="Times New Roman" w:hAnsi="Times New Roman"/>
                <w:color w:val="000000"/>
                <w:sz w:val="24"/>
                <w:szCs w:val="24"/>
              </w:rPr>
              <w:t xml:space="preserve">dhe mban pergjegjesi per </w:t>
            </w:r>
            <w:r w:rsidRPr="00CA3AB0">
              <w:rPr>
                <w:rFonts w:ascii="Times New Roman" w:eastAsia="Times New Roman" w:hAnsi="Times New Roman"/>
                <w:color w:val="000000"/>
                <w:sz w:val="24"/>
                <w:szCs w:val="24"/>
              </w:rPr>
              <w:t>dokumentacionin teknik e të domosdoshëm për kryerjen e punës dhe zbatimin e procedurave tatimore brenda drejtorisë;</w:t>
            </w:r>
          </w:p>
          <w:p w14:paraId="475FE53A"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dhe zgjidh problematikën që lind nga korrespondenca me organet eprore, vartëse, të individëve, bizneseve apo shoqatave që kryejnë veprimtari tregtare apo janë taksapagues nën juridiksionin e Bashkisë;</w:t>
            </w:r>
          </w:p>
          <w:p w14:paraId="44E9BB89"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Shpërndan korrespondencën sipas sektorëve përkatës;</w:t>
            </w:r>
          </w:p>
          <w:p w14:paraId="55CC5A59"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materialet për t’u paraqitur në Këshillin Bashkiak dhe ndjek zbatimin e vendimeve të marra;</w:t>
            </w:r>
          </w:p>
          <w:p w14:paraId="1BB2F189"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planet javore, mujore dhe vjetore për drejtorinë;</w:t>
            </w:r>
          </w:p>
          <w:p w14:paraId="3AE8C925"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Propozon pranë strukturave të Bashkisë strukturën organizative të drejtorisë si dhe shtesat apo shkurtimet e nevojshme;</w:t>
            </w:r>
          </w:p>
          <w:p w14:paraId="0F796903"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Përpilon programe statistikore dhe i përpunon deri në nivelin e studimeve në funksion të përmirësimit dhe mbarëvajtjes së punës në drejtori;</w:t>
            </w:r>
          </w:p>
          <w:p w14:paraId="3FBE4007"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Sensibilizon publikun me shërbimet e ofruara nga drejtoria, nëpërmjet përgatitjes së materialeve promocionale;</w:t>
            </w:r>
          </w:p>
          <w:p w14:paraId="00AB1F45"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Studion dhe implementon metoda të reja që lehtësojnë komunikimin me subjektet e interesuar për shërbimet që ofrohen nga drejtoria;</w:t>
            </w:r>
          </w:p>
          <w:p w14:paraId="3FDB3B8F"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lastRenderedPageBreak/>
              <w:t>Kërkon nga vartësit zbatimin e disiplinës dhe etikës në punë, realizimin e detyrave funksionale të tyre, sipas përshkrimit të punës për çdo sektor, zyrë apo vend pune;</w:t>
            </w:r>
          </w:p>
          <w:p w14:paraId="5888BE35"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Mund të propozojë masa administrative për punonjësit në varësi kur nuk zbatojnë detyrat e ngarkuara, shkelin etikën dhe disiplinën në punë, apo kryejnë veprime që janë në kundërshtim me aktet ligjore e nënligjore në fuqi;</w:t>
            </w:r>
          </w:p>
          <w:p w14:paraId="10F5D3B8"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dhe propozon zgjidhje, pranë eprorit direkt, për nevojat që ka drejtoria në funksion të realizmit të detyrave dhe rritjes së efiçensës e performancës në punë;</w:t>
            </w:r>
          </w:p>
          <w:p w14:paraId="41C7F2DD"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pritjen e qytetarëve sipas një orari të caktuar;</w:t>
            </w:r>
          </w:p>
          <w:p w14:paraId="2EBCEAE4" w14:textId="77777777" w:rsidR="00A20FBB" w:rsidRPr="00CA3AB0"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Përfaqëson Drejtorinë në marrdhënie me të tretë;</w:t>
            </w:r>
          </w:p>
          <w:p w14:paraId="208C082B" w14:textId="77777777" w:rsidR="00A20FBB" w:rsidRPr="000A6ACB" w:rsidRDefault="00A20FBB" w:rsidP="00A20FBB">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Sipas rastit mund të urdherojë apo autorizojë një prej përgjegjësve të sektorit të siglojë shkresat dhe çdo dokument tjetër që vjen dhe del nga drejtoria. Në mungesë të tij komandon një prej përgjegjësave të sektorëve në varësi</w:t>
            </w:r>
            <w:r>
              <w:rPr>
                <w:rFonts w:ascii="Times New Roman" w:eastAsia="Times New Roman" w:hAnsi="Times New Roman"/>
                <w:color w:val="000000"/>
                <w:sz w:val="24"/>
                <w:szCs w:val="24"/>
              </w:rPr>
              <w:t>.</w:t>
            </w:r>
          </w:p>
        </w:tc>
      </w:tr>
    </w:tbl>
    <w:p w14:paraId="32C74DF3" w14:textId="77777777" w:rsidR="00A20FBB" w:rsidRPr="006E6265" w:rsidRDefault="00A20FBB" w:rsidP="00A20FBB">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20FBB" w:rsidRPr="006E6265" w14:paraId="6F1AEF71" w14:textId="77777777" w:rsidTr="00E66D5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30638FF" w14:textId="77777777" w:rsidR="00A20FBB" w:rsidRPr="006E6265" w:rsidRDefault="00A20FBB" w:rsidP="00E66D5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0C560AF" w14:textId="77777777" w:rsidR="00A20FBB" w:rsidRPr="006E6265" w:rsidRDefault="00A20FBB" w:rsidP="00E66D5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7760A208" w14:textId="77777777" w:rsidR="00A20FBB" w:rsidRPr="006E6265" w:rsidRDefault="00A20FBB" w:rsidP="00A20FBB">
      <w:pPr>
        <w:jc w:val="both"/>
        <w:rPr>
          <w:rFonts w:ascii="Times New Roman" w:hAnsi="Times New Roman"/>
          <w:sz w:val="24"/>
          <w:szCs w:val="24"/>
        </w:rPr>
      </w:pPr>
      <w:r w:rsidRPr="006E6265">
        <w:rPr>
          <w:rFonts w:ascii="Times New Roman" w:hAnsi="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20FBB" w:rsidRPr="006E6265" w14:paraId="4E816171"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13500F8"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797311DE"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54840630"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67EE4CFB"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3C0C2874"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3978B9DD"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677F3750" w14:textId="77777777" w:rsidR="00A20FBB" w:rsidRPr="006E6265" w:rsidRDefault="00A20FBB" w:rsidP="00A20FBB">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1679E4B6" w14:textId="77777777" w:rsidR="00A20FBB" w:rsidRPr="00210147" w:rsidRDefault="00A20FBB" w:rsidP="00A20FBB">
      <w:pPr>
        <w:pStyle w:val="ListParagraph"/>
        <w:numPr>
          <w:ilvl w:val="0"/>
          <w:numId w:val="2"/>
        </w:numPr>
        <w:ind w:left="810"/>
        <w:jc w:val="both"/>
        <w:rPr>
          <w:rFonts w:ascii="Times New Roman" w:hAnsi="Times New Roman"/>
          <w:color w:val="000000"/>
          <w:sz w:val="24"/>
          <w:szCs w:val="24"/>
          <w:lang w:val="de-DE"/>
        </w:rPr>
      </w:pPr>
      <w:bookmarkStart w:id="0" w:name="_Hlk202433234"/>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r>
        <w:rPr>
          <w:sz w:val="24"/>
          <w:szCs w:val="24"/>
        </w:rPr>
        <w:t>akademike</w:t>
      </w:r>
      <w:r w:rsidRPr="00210147">
        <w:rPr>
          <w:rFonts w:ascii="Times New Roman" w:hAnsi="Times New Roman"/>
          <w:sz w:val="24"/>
          <w:szCs w:val="24"/>
        </w:rPr>
        <w:t xml:space="preserve">” në Shkenca </w:t>
      </w:r>
      <w:r>
        <w:rPr>
          <w:rFonts w:ascii="Times New Roman" w:hAnsi="Times New Roman"/>
          <w:sz w:val="24"/>
          <w:szCs w:val="24"/>
        </w:rPr>
        <w:t xml:space="preserve"> inxhinierike  </w:t>
      </w:r>
      <w:r w:rsidRPr="00210147">
        <w:rPr>
          <w:rFonts w:ascii="Times New Roman" w:hAnsi="Times New Roman"/>
          <w:sz w:val="24"/>
          <w:szCs w:val="24"/>
        </w:rPr>
        <w:t>edhe diploma e nivelit “Bachelor” duhet të jetë në të njëjtën fushë.(Diplomat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5D47DC21" w14:textId="77777777" w:rsidR="00A20FBB" w:rsidRPr="006E6265" w:rsidRDefault="00A20FBB" w:rsidP="00A20FB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8D4B8CE" w14:textId="77777777" w:rsidR="00A20FBB" w:rsidRPr="006E6265" w:rsidRDefault="00A20FBB" w:rsidP="00A20FB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20FBB" w:rsidRPr="006E6265" w14:paraId="708E8560"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C27003"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554FC6E8"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269F9E93" w14:textId="77777777" w:rsidR="00A20FBB" w:rsidRPr="006E6265" w:rsidRDefault="00A20FBB" w:rsidP="00A20FBB">
      <w:pPr>
        <w:jc w:val="both"/>
        <w:rPr>
          <w:rFonts w:ascii="Times New Roman" w:hAnsi="Times New Roman"/>
          <w:sz w:val="24"/>
          <w:szCs w:val="24"/>
        </w:rPr>
      </w:pPr>
      <w:r w:rsidRPr="006E6265">
        <w:rPr>
          <w:rFonts w:ascii="Times New Roman" w:hAnsi="Times New Roman"/>
          <w:sz w:val="24"/>
          <w:szCs w:val="24"/>
        </w:rPr>
        <w:t xml:space="preserve">Kandidatët që aplikojnë duhet të dorëzojnë dokumentat si më poshtë: </w:t>
      </w:r>
    </w:p>
    <w:p w14:paraId="54933A0E"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Jetëshkrim i plotësuar në përputhje me dokumentin tip që e gjeni në linkun:</w:t>
      </w:r>
    </w:p>
    <w:p w14:paraId="2F26FDF5" w14:textId="77777777" w:rsidR="00A20FBB" w:rsidRPr="006E6265" w:rsidRDefault="00506170" w:rsidP="00A20FBB">
      <w:pPr>
        <w:pStyle w:val="ListParagraph"/>
        <w:ind w:left="360"/>
        <w:rPr>
          <w:rFonts w:ascii="Times New Roman" w:hAnsi="Times New Roman"/>
          <w:color w:val="0000FF"/>
          <w:sz w:val="24"/>
          <w:szCs w:val="24"/>
          <w:u w:val="single"/>
        </w:rPr>
      </w:pPr>
      <w:hyperlink r:id="rId8" w:history="1">
        <w:r w:rsidR="00A20FBB" w:rsidRPr="006E6265">
          <w:rPr>
            <w:rStyle w:val="Hyperlink"/>
            <w:sz w:val="24"/>
            <w:szCs w:val="24"/>
          </w:rPr>
          <w:t>http://dap.gov.al/vende-vakante/udhezime-Dokumente/219-udhezime-Dokumente</w:t>
        </w:r>
      </w:hyperlink>
    </w:p>
    <w:p w14:paraId="05E975CD"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diplomës (përfshirë edhe diplomën bachelor) e noterizuar;</w:t>
      </w:r>
    </w:p>
    <w:p w14:paraId="6858EC1F"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librezës së punës (të gjitha faqet që vërtetojnë eksperiencën në punë) e noterizuar;</w:t>
      </w:r>
    </w:p>
    <w:p w14:paraId="3667595F"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letërnjoftimit (ID);</w:t>
      </w:r>
    </w:p>
    <w:p w14:paraId="35DC71DF"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Vërtetim të gjëndjes shëndetësore;</w:t>
      </w:r>
    </w:p>
    <w:p w14:paraId="6509421D" w14:textId="77777777" w:rsidR="00A20FBB" w:rsidRPr="006E6265" w:rsidRDefault="00A20FBB" w:rsidP="00A20FBB">
      <w:pPr>
        <w:pStyle w:val="ListParagraph"/>
        <w:numPr>
          <w:ilvl w:val="0"/>
          <w:numId w:val="3"/>
        </w:numPr>
        <w:rPr>
          <w:rFonts w:ascii="Times New Roman" w:hAnsi="Times New Roman"/>
          <w:sz w:val="24"/>
          <w:szCs w:val="24"/>
        </w:rPr>
      </w:pPr>
      <w:r w:rsidRPr="006E6265">
        <w:rPr>
          <w:rFonts w:ascii="Times New Roman" w:hAnsi="Times New Roman"/>
          <w:sz w:val="24"/>
          <w:szCs w:val="24"/>
        </w:rPr>
        <w:t>Vetëdeklarim të gjëndjes gjyqësore;</w:t>
      </w:r>
    </w:p>
    <w:p w14:paraId="2F3A4507"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976E5FF"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11625A48"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052E2C30" w14:textId="77777777" w:rsidR="00A20FBB" w:rsidRPr="003877F1" w:rsidRDefault="00A20FBB" w:rsidP="00A20FBB">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Pr>
          <w:rFonts w:ascii="Times New Roman" w:hAnsi="Times New Roman"/>
          <w:b/>
          <w:i/>
          <w:sz w:val="24"/>
          <w:szCs w:val="24"/>
          <w:lang w:val="de-DE"/>
        </w:rPr>
        <w:t>07</w:t>
      </w:r>
      <w:r w:rsidRPr="006E6265">
        <w:rPr>
          <w:rFonts w:ascii="Times New Roman" w:hAnsi="Times New Roman"/>
          <w:b/>
          <w:i/>
          <w:sz w:val="24"/>
          <w:szCs w:val="24"/>
          <w:lang w:val="de-DE"/>
        </w:rPr>
        <w:t>.</w:t>
      </w:r>
      <w:r>
        <w:rPr>
          <w:rFonts w:ascii="Times New Roman" w:hAnsi="Times New Roman"/>
          <w:b/>
          <w:i/>
          <w:sz w:val="24"/>
          <w:szCs w:val="24"/>
          <w:lang w:val="de-DE"/>
        </w:rPr>
        <w:t>11</w:t>
      </w:r>
      <w:r w:rsidRPr="006E6265">
        <w:rPr>
          <w:rFonts w:ascii="Times New Roman" w:hAnsi="Times New Roman"/>
          <w:b/>
          <w:i/>
          <w:sz w:val="24"/>
          <w:szCs w:val="24"/>
          <w:lang w:val="de-DE"/>
        </w:rPr>
        <w:t>.202</w:t>
      </w:r>
      <w:r>
        <w:rPr>
          <w:rFonts w:ascii="Times New Roman" w:hAnsi="Times New Roman"/>
          <w:b/>
          <w:i/>
          <w:sz w:val="24"/>
          <w:szCs w:val="24"/>
          <w:lang w:val="de-DE"/>
        </w:rPr>
        <w:t>5</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481A5070"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61F179"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3798619"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348CACF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Në datën</w:t>
      </w:r>
      <w:r>
        <w:rPr>
          <w:rFonts w:ascii="Times New Roman" w:hAnsi="Times New Roman"/>
          <w:sz w:val="24"/>
          <w:szCs w:val="24"/>
          <w:lang w:val="de-DE"/>
        </w:rPr>
        <w:t xml:space="preserve"> </w:t>
      </w:r>
      <w:r w:rsidRPr="003D0BED">
        <w:rPr>
          <w:rFonts w:ascii="Times New Roman" w:hAnsi="Times New Roman"/>
          <w:b/>
          <w:bCs/>
          <w:sz w:val="24"/>
          <w:szCs w:val="24"/>
          <w:lang w:val="de-DE"/>
        </w:rPr>
        <w:t>10.</w:t>
      </w:r>
      <w:r w:rsidRPr="003D0BED">
        <w:rPr>
          <w:rFonts w:ascii="Times New Roman" w:hAnsi="Times New Roman"/>
          <w:b/>
          <w:bCs/>
          <w:i/>
          <w:sz w:val="24"/>
          <w:szCs w:val="24"/>
          <w:lang w:val="de-DE"/>
        </w:rPr>
        <w:t>11.2025</w:t>
      </w:r>
      <w:r w:rsidRPr="006E6265">
        <w:rPr>
          <w:rFonts w:ascii="Times New Roman" w:hAnsi="Times New Roman"/>
          <w:i/>
          <w:sz w:val="24"/>
          <w:szCs w:val="24"/>
          <w:lang w:val="de-DE"/>
        </w:rPr>
        <w:t>,</w:t>
      </w:r>
      <w:r w:rsidRPr="006E6265">
        <w:rPr>
          <w:rFonts w:ascii="Times New Roman" w:hAnsi="Times New Roman"/>
          <w:sz w:val="24"/>
          <w:szCs w:val="24"/>
          <w:lang w:val="de-DE"/>
        </w:rPr>
        <w:t xml:space="preserve">njësia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Pr="003877F1">
        <w:rPr>
          <w:rFonts w:ascii="Times New Roman" w:hAnsi="Times New Roman"/>
          <w:sz w:val="24"/>
          <w:szCs w:val="24"/>
          <w:lang w:val="de-DE"/>
        </w:rPr>
        <w:t>stendat e 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4D9C013B"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D5004A"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6D78C7F5"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74E81EC1" w14:textId="77777777" w:rsidR="00A20FBB" w:rsidRPr="006E6265" w:rsidRDefault="00A20FBB" w:rsidP="00A20FBB">
      <w:pPr>
        <w:ind w:right="-81"/>
        <w:jc w:val="both"/>
        <w:rPr>
          <w:rFonts w:ascii="Times New Roman" w:hAnsi="Times New Roman"/>
          <w:sz w:val="24"/>
          <w:szCs w:val="24"/>
        </w:rPr>
      </w:pPr>
      <w:r w:rsidRPr="006E6265">
        <w:rPr>
          <w:rFonts w:ascii="Times New Roman" w:hAnsi="Times New Roman"/>
          <w:sz w:val="24"/>
          <w:szCs w:val="24"/>
        </w:rPr>
        <w:t>Kandidatët do të vlerësohen në lidhje me:</w:t>
      </w:r>
    </w:p>
    <w:p w14:paraId="07F0C8A7"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rPr>
        <w:t xml:space="preserve">- </w:t>
      </w:r>
      <w:r w:rsidRPr="000A6ACB">
        <w:rPr>
          <w:rFonts w:ascii="Times New Roman" w:hAnsi="Times New Roman"/>
          <w:sz w:val="24"/>
          <w:szCs w:val="24"/>
        </w:rPr>
        <w:t xml:space="preserve"> </w:t>
      </w: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3B4E6FEE" w14:textId="77777777" w:rsidR="00A20FBB" w:rsidRPr="000A6AC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4B28DF51"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7A0C08CE"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3ABAB3A2" w14:textId="77777777" w:rsidR="00A20FBB" w:rsidRPr="000A6AC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278A1DCD" w14:textId="77777777" w:rsidR="00A20FBB" w:rsidRDefault="00A20FBB" w:rsidP="00A20FBB">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78A6140A" w14:textId="77777777" w:rsidR="00A20FBB" w:rsidRDefault="00A20FBB" w:rsidP="00A20FBB">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165BCA48" w14:textId="77777777" w:rsidR="00A20FBB" w:rsidRPr="000A6ACB" w:rsidRDefault="00A20FBB" w:rsidP="00A20FBB">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Pr="000A6ACB">
        <w:rPr>
          <w:rFonts w:ascii="Times New Roman" w:eastAsia="Times New Roman" w:hAnsi="Times New Roman"/>
          <w:color w:val="000000"/>
          <w:sz w:val="24"/>
          <w:szCs w:val="24"/>
        </w:rPr>
        <w:t>VKB nr. 137, datë 22.12.2021 “Për sistemin e taksave dhe tarifave vendore në Bashkinë Kamëz”, i ndryshuar;</w:t>
      </w:r>
    </w:p>
    <w:p w14:paraId="5A6BEF5E" w14:textId="77777777" w:rsidR="00A20FBB" w:rsidRPr="006E6265" w:rsidRDefault="00A20FBB" w:rsidP="00A20FBB">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001EF46D"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CAC05D"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72429A1B"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3E939B64"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3FBD2219"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55D1E7FB"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70BD6C49" w14:textId="77777777" w:rsidR="00A20FBB" w:rsidRPr="006E6265" w:rsidRDefault="00A20FBB" w:rsidP="00A20FB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2DF02023" w14:textId="77777777" w:rsidR="00A20FBB" w:rsidRPr="006E6265" w:rsidRDefault="00A20FBB" w:rsidP="00A20FBB">
      <w:pPr>
        <w:pStyle w:val="ListParagraph"/>
        <w:numPr>
          <w:ilvl w:val="0"/>
          <w:numId w:val="4"/>
        </w:numPr>
        <w:jc w:val="both"/>
        <w:rPr>
          <w:rFonts w:ascii="Times New Roman" w:hAnsi="Times New Roman"/>
          <w:sz w:val="24"/>
          <w:szCs w:val="24"/>
        </w:rPr>
      </w:pPr>
      <w:r w:rsidRPr="006E6265">
        <w:rPr>
          <w:rFonts w:ascii="Times New Roman" w:hAnsi="Times New Roman"/>
          <w:sz w:val="24"/>
          <w:szCs w:val="24"/>
        </w:rPr>
        <w:t>Eksperiencën e tyre të mëparshme;</w:t>
      </w:r>
    </w:p>
    <w:p w14:paraId="700D9CAE" w14:textId="77777777" w:rsidR="00A20FBB" w:rsidRPr="006E6265" w:rsidRDefault="00A20FBB" w:rsidP="00A20FB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5540A15E"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2B7B6B31" w14:textId="77777777" w:rsidR="00A20FBB" w:rsidRPr="006E6265" w:rsidRDefault="00A20FBB" w:rsidP="00A20FBB">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hyperlink r:id="rId9" w:history="1">
        <w:r w:rsidRPr="006E6265">
          <w:rPr>
            <w:rStyle w:val="Hyperlink"/>
            <w:sz w:val="24"/>
            <w:szCs w:val="24"/>
            <w:lang w:val="de-DE"/>
          </w:rPr>
          <w:t>www.dap.gov.al</w:t>
        </w:r>
      </w:hyperlink>
      <w:r w:rsidRPr="006E6265">
        <w:rPr>
          <w:rFonts w:ascii="Times New Roman" w:hAnsi="Times New Roman"/>
          <w:sz w:val="24"/>
          <w:szCs w:val="24"/>
          <w:lang w:val="de-DE"/>
        </w:rPr>
        <w:t>.</w:t>
      </w:r>
      <w:hyperlink r:id="rId10"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7E1B7FAC"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CBFAB0"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045CFB25"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7FFDE364"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20FBB" w:rsidRPr="006E6265" w14:paraId="6A0344C4" w14:textId="77777777" w:rsidTr="00E66D5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A09618C" w14:textId="77777777" w:rsidR="00A20FBB" w:rsidRPr="006E6265" w:rsidRDefault="00A20FBB" w:rsidP="00E66D5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64F01930" w14:textId="77777777" w:rsidR="00A20FBB" w:rsidRPr="006E6265" w:rsidRDefault="00A20FBB" w:rsidP="00E66D5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1A71F67C" w14:textId="77777777" w:rsidR="00A20FBB" w:rsidRPr="006E6265" w:rsidRDefault="00A20FBB" w:rsidP="00A20FBB">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20FBB" w:rsidRPr="006E6265" w14:paraId="5F37EE5D" w14:textId="77777777" w:rsidTr="00E66D5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109C060" w14:textId="77777777" w:rsidR="00A20FBB" w:rsidRPr="006E6265" w:rsidRDefault="00A20FBB" w:rsidP="00E66D58">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0E25E7BD" w14:textId="77777777" w:rsidR="00A20FBB" w:rsidRPr="006E6265" w:rsidRDefault="00A20FBB" w:rsidP="00E66D58">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7FC0422B" w14:textId="77777777" w:rsidR="00A20FBB" w:rsidRPr="006E6265" w:rsidRDefault="00A20FBB" w:rsidP="00A20FB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67A6209E"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B76A67"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079B1C8"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6B3E3ADE" w14:textId="77777777" w:rsidR="00A20FBB" w:rsidRPr="006E6265" w:rsidRDefault="00A20FBB" w:rsidP="00A20FBB">
      <w:pPr>
        <w:jc w:val="both"/>
        <w:rPr>
          <w:rFonts w:ascii="Times New Roman" w:hAnsi="Times New Roman"/>
          <w:b/>
          <w:sz w:val="24"/>
          <w:szCs w:val="24"/>
        </w:rPr>
      </w:pPr>
      <w:r w:rsidRPr="006E6265">
        <w:rPr>
          <w:rFonts w:ascii="Times New Roman" w:hAnsi="Times New Roman"/>
          <w:b/>
          <w:sz w:val="24"/>
          <w:szCs w:val="24"/>
        </w:rPr>
        <w:t xml:space="preserve">Kushtet që duhet të plotësojë kandidati në procedurën e ngritjes në detyrë janë: </w:t>
      </w:r>
    </w:p>
    <w:p w14:paraId="4D653EF3"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402CC41F"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06CBCEB"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36984D2D"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0BD58DF8"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1AB415AC" w14:textId="77777777" w:rsidR="00A20FBB" w:rsidRPr="00210147" w:rsidRDefault="00A20FBB" w:rsidP="00A20FBB">
      <w:pPr>
        <w:pStyle w:val="ListParagraph"/>
        <w:numPr>
          <w:ilvl w:val="0"/>
          <w:numId w:val="8"/>
        </w:numPr>
        <w:jc w:val="both"/>
        <w:rPr>
          <w:rFonts w:ascii="Times New Roman" w:hAnsi="Times New Roman"/>
          <w:color w:val="000000"/>
          <w:sz w:val="24"/>
          <w:szCs w:val="24"/>
          <w:lang w:val="de-DE"/>
        </w:rPr>
      </w:pPr>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akademike</w:t>
      </w:r>
      <w:r w:rsidRPr="00210147">
        <w:rPr>
          <w:rFonts w:ascii="Times New Roman" w:hAnsi="Times New Roman"/>
          <w:sz w:val="24"/>
          <w:szCs w:val="24"/>
        </w:rPr>
        <w:t xml:space="preserve">” në Shkenca </w:t>
      </w:r>
      <w:r>
        <w:rPr>
          <w:rFonts w:ascii="Times New Roman" w:hAnsi="Times New Roman"/>
          <w:sz w:val="24"/>
          <w:szCs w:val="24"/>
        </w:rPr>
        <w:t xml:space="preserve"> inxhinierike  </w:t>
      </w:r>
      <w:r w:rsidRPr="00210147">
        <w:rPr>
          <w:rFonts w:ascii="Times New Roman" w:hAnsi="Times New Roman"/>
          <w:sz w:val="24"/>
          <w:szCs w:val="24"/>
        </w:rPr>
        <w:t>edhe diploma e nivelit “Bachelor” duhet të jetë në të njëjtën fushë.(Diplomat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09B03244" w14:textId="77777777" w:rsidR="00A20FBB" w:rsidRPr="006E6265" w:rsidRDefault="00A20FBB" w:rsidP="00A20FB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478518D2" w14:textId="77777777" w:rsidR="00A20FBB" w:rsidRPr="006E6265" w:rsidRDefault="00A20FBB" w:rsidP="00A20FB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A20FBB" w:rsidRPr="006E6265" w14:paraId="5B18EF4A"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5FA04"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E256177"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66A0DAA6"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43F0FA4E"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0EBF60AD" w14:textId="77777777" w:rsidR="00A20FBB" w:rsidRPr="006E6265" w:rsidRDefault="00506170" w:rsidP="00A20FBB">
      <w:pPr>
        <w:pStyle w:val="ListParagraph"/>
        <w:ind w:left="360"/>
        <w:rPr>
          <w:rFonts w:ascii="Times New Roman" w:hAnsi="Times New Roman"/>
          <w:sz w:val="24"/>
          <w:szCs w:val="24"/>
          <w:lang w:val="de-DE"/>
        </w:rPr>
      </w:pPr>
      <w:hyperlink r:id="rId11" w:history="1">
        <w:r w:rsidR="00A20FBB" w:rsidRPr="006E6265">
          <w:rPr>
            <w:rFonts w:ascii="Times New Roman" w:hAnsi="Times New Roman"/>
            <w:sz w:val="24"/>
            <w:szCs w:val="24"/>
            <w:lang w:val="de-DE"/>
          </w:rPr>
          <w:t>http://dap.gov.al/vende-vakante/udhezime-Dokumente/219-udhezime-Dokumente</w:t>
        </w:r>
      </w:hyperlink>
    </w:p>
    <w:p w14:paraId="5EEC7442"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3034F6A6"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7AE6FCA4"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0A772494"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17C30521"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2FA881C8"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E87915F"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61E0E0CC"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0B1CD28C" w14:textId="6C3E6EBC"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Dokumentet duhet të dorëzohen me postë në institucion, brenda datës </w:t>
      </w:r>
      <w:r w:rsidRPr="001F1F08">
        <w:rPr>
          <w:rFonts w:ascii="Times New Roman" w:hAnsi="Times New Roman"/>
          <w:b/>
          <w:bCs/>
          <w:sz w:val="24"/>
          <w:szCs w:val="24"/>
          <w:lang w:val="de-DE"/>
        </w:rPr>
        <w:t>14.11.2025</w:t>
      </w:r>
      <w:r w:rsidRPr="006E6265">
        <w:rPr>
          <w:rFonts w:ascii="Times New Roman" w:hAnsi="Times New Roman"/>
          <w:sz w:val="24"/>
          <w:szCs w:val="24"/>
          <w:lang w:val="de-DE"/>
        </w:rPr>
        <w:t>, në Bashkine Kamez</w:t>
      </w:r>
      <w:r w:rsidR="001F1F08">
        <w:rPr>
          <w:rFonts w:ascii="Times New Roman" w:hAnsi="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2C97A144"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C5EF91"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3847C0C"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50127D6D"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Në datën </w:t>
      </w:r>
      <w:r w:rsidRPr="001F1F08">
        <w:rPr>
          <w:rFonts w:ascii="Times New Roman" w:hAnsi="Times New Roman"/>
          <w:b/>
          <w:bCs/>
          <w:sz w:val="24"/>
          <w:szCs w:val="24"/>
          <w:lang w:val="de-DE"/>
        </w:rPr>
        <w:t>17.11.2025</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7062A2A0"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3412111B"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05C0C6"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5EC12E17"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3427101A" w14:textId="77777777" w:rsidR="00A20FBB" w:rsidRPr="006E6265" w:rsidRDefault="00A20FBB" w:rsidP="00A20FBB">
      <w:pPr>
        <w:ind w:right="-81"/>
        <w:jc w:val="both"/>
        <w:rPr>
          <w:rFonts w:ascii="Times New Roman" w:hAnsi="Times New Roman"/>
          <w:b/>
          <w:sz w:val="24"/>
          <w:szCs w:val="24"/>
        </w:rPr>
      </w:pPr>
      <w:r w:rsidRPr="006E6265">
        <w:rPr>
          <w:rFonts w:ascii="Times New Roman" w:hAnsi="Times New Roman"/>
          <w:b/>
          <w:sz w:val="24"/>
          <w:szCs w:val="24"/>
        </w:rPr>
        <w:t>Kandidatët do të vlerësohen në lidhje me:</w:t>
      </w:r>
    </w:p>
    <w:p w14:paraId="59A1805F" w14:textId="77777777" w:rsidR="00A20FBB" w:rsidRDefault="00A20FBB" w:rsidP="00A20FBB">
      <w:pPr>
        <w:ind w:right="-81"/>
        <w:jc w:val="both"/>
        <w:rPr>
          <w:rFonts w:ascii="Times New Roman" w:hAnsi="Times New Roman"/>
          <w:sz w:val="24"/>
          <w:szCs w:val="24"/>
          <w:lang w:val="de-DE"/>
        </w:rPr>
      </w:pP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23C6AEEE" w14:textId="77777777" w:rsidR="00A20FBB" w:rsidRPr="000A6AC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1831A1F3"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431EB7AD"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0C793DDE" w14:textId="77777777" w:rsidR="00A20FBB" w:rsidRPr="000A6AC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22473535" w14:textId="77777777" w:rsidR="00A20FBB" w:rsidRDefault="00A20FBB" w:rsidP="00A20FBB">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20D0F7A4" w14:textId="77777777" w:rsidR="00A20FBB" w:rsidRDefault="00A20FBB" w:rsidP="00A20FBB">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0BB909B3" w14:textId="77777777" w:rsidR="00A20FBB" w:rsidRPr="000A6ACB" w:rsidRDefault="00A20FBB" w:rsidP="00A20FBB">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VKB nr. 137, datë 22.12.2021 “Për sistemin e taksave dhe tarifave vendore në Bashkinë Kamëz”, i ndryshuar;</w:t>
      </w:r>
    </w:p>
    <w:p w14:paraId="54B5D791" w14:textId="77777777" w:rsidR="00A20FBB" w:rsidRPr="000A6ACB" w:rsidRDefault="00A20FBB" w:rsidP="00A20FBB">
      <w:pPr>
        <w:ind w:right="-81"/>
        <w:jc w:val="both"/>
        <w:rPr>
          <w:rFonts w:ascii="Times New Roman" w:hAnsi="Times New Roman"/>
          <w:b/>
          <w:sz w:val="24"/>
          <w:szCs w:val="24"/>
        </w:rPr>
      </w:pPr>
      <w:r w:rsidRPr="000A6ACB">
        <w:rPr>
          <w:rFonts w:ascii="Times New Roman" w:hAnsi="Times New Roman"/>
          <w:b/>
          <w:sz w:val="24"/>
          <w:szCs w:val="24"/>
        </w:rPr>
        <w:t>Kandidatët gjatë intervistës së strukturuar me gojë do të vlerësohen në lidhje me:</w:t>
      </w:r>
    </w:p>
    <w:p w14:paraId="5F1BB0B6"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44572A8E"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5F086DC3"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14FE90B7"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67CC6C" w14:textId="77777777" w:rsidR="00A20FBB" w:rsidRPr="006E6265" w:rsidRDefault="00A20FBB" w:rsidP="00E66D58">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661A2B5E" w14:textId="77777777" w:rsidR="00A20FBB" w:rsidRPr="006E6265" w:rsidRDefault="00A20FBB" w:rsidP="00E66D58">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05026E9D"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495A1E01"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213DE335"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5E422FB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lastRenderedPageBreak/>
        <w:t>Jetëshkrimin, që konsiston në vlerësimin e arsimimit, të përvojës e të trajnimeve, të lidhura me fushën, deri në 20 pikë.</w:t>
      </w:r>
    </w:p>
    <w:p w14:paraId="2C2E2414" w14:textId="77777777" w:rsidR="00A20FBB"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2"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3" w:history="1">
        <w:r w:rsidRPr="006E6265">
          <w:rPr>
            <w:rFonts w:ascii="Times New Roman" w:hAnsi="Times New Roman"/>
            <w:sz w:val="24"/>
            <w:szCs w:val="24"/>
            <w:lang w:val="de-DE"/>
          </w:rPr>
          <w:t>http://dap.gov.al/2014-03-21-12-52-44/udhezime/426-udhezim-nr-2-date-27-03-2015</w:t>
        </w:r>
      </w:hyperlink>
    </w:p>
    <w:p w14:paraId="012AD282" w14:textId="77777777" w:rsidR="00A20FBB" w:rsidRPr="006E6265" w:rsidRDefault="00A20FBB" w:rsidP="00A20FBB">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03AEC89D"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DA8464" w14:textId="77777777" w:rsidR="00A20FBB" w:rsidRPr="006E6265" w:rsidRDefault="00A20FBB" w:rsidP="00E66D58">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7415CEE3" w14:textId="77777777" w:rsidR="00A20FBB" w:rsidRPr="006E6265" w:rsidRDefault="00A20FBB" w:rsidP="00E66D58">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6352E31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7DDF8C39"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04136BD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781D81DA"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Pr>
          <w:rFonts w:ascii="Times New Roman" w:hAnsi="Times New Roman"/>
          <w:b/>
          <w:bCs/>
          <w:sz w:val="24"/>
          <w:szCs w:val="24"/>
          <w:lang w:val="de-DE"/>
        </w:rPr>
        <w:t>17.11</w:t>
      </w:r>
      <w:r w:rsidRPr="006E6265">
        <w:rPr>
          <w:rFonts w:ascii="Times New Roman" w:hAnsi="Times New Roman"/>
          <w:b/>
          <w:bCs/>
          <w:sz w:val="24"/>
          <w:szCs w:val="24"/>
          <w:lang w:val="de-DE"/>
        </w:rPr>
        <w:t>.202</w:t>
      </w:r>
      <w:r>
        <w:rPr>
          <w:rFonts w:ascii="Times New Roman" w:hAnsi="Times New Roman"/>
          <w:b/>
          <w:bCs/>
          <w:sz w:val="24"/>
          <w:szCs w:val="24"/>
          <w:lang w:val="de-DE"/>
        </w:rPr>
        <w:t>5</w:t>
      </w:r>
      <w:r w:rsidRPr="006E6265">
        <w:rPr>
          <w:rFonts w:ascii="Times New Roman" w:hAnsi="Times New Roman"/>
          <w:sz w:val="24"/>
          <w:szCs w:val="24"/>
          <w:lang w:val="de-DE"/>
        </w:rPr>
        <w:t>.</w:t>
      </w:r>
    </w:p>
    <w:p w14:paraId="1F0B8B79" w14:textId="77777777" w:rsidR="00A20FBB" w:rsidRPr="006E6265" w:rsidRDefault="00A20FBB" w:rsidP="00A20FBB">
      <w:pPr>
        <w:jc w:val="center"/>
        <w:rPr>
          <w:rFonts w:ascii="Times New Roman" w:hAnsi="Times New Roman"/>
          <w:b/>
          <w:sz w:val="24"/>
          <w:szCs w:val="24"/>
          <w:lang w:val="de-DE"/>
        </w:rPr>
      </w:pPr>
    </w:p>
    <w:p w14:paraId="18F25D6D" w14:textId="77777777" w:rsidR="00A20FBB" w:rsidRPr="006E6265" w:rsidRDefault="00A20FBB" w:rsidP="00A20FBB">
      <w:pPr>
        <w:jc w:val="center"/>
        <w:rPr>
          <w:rFonts w:ascii="Times New Roman" w:hAnsi="Times New Roman"/>
          <w:b/>
          <w:sz w:val="24"/>
          <w:szCs w:val="24"/>
          <w:lang w:val="de-DE"/>
        </w:rPr>
      </w:pPr>
    </w:p>
    <w:p w14:paraId="24F6E87B" w14:textId="77777777" w:rsidR="00A20FBB" w:rsidRPr="006E6265" w:rsidRDefault="00A20FBB" w:rsidP="00A20FBB">
      <w:pPr>
        <w:rPr>
          <w:rFonts w:ascii="Times New Roman" w:hAnsi="Times New Roman"/>
          <w:b/>
          <w:sz w:val="24"/>
          <w:szCs w:val="24"/>
          <w:lang w:val="de-DE"/>
        </w:rPr>
      </w:pPr>
    </w:p>
    <w:p w14:paraId="2F416DE8" w14:textId="77777777" w:rsidR="00A20FBB" w:rsidRPr="006E6265" w:rsidRDefault="00A20FBB" w:rsidP="00A20FBB">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7C223219" w14:textId="77777777" w:rsidR="00A20FBB" w:rsidRPr="006E6265" w:rsidRDefault="00A20FBB" w:rsidP="00A20FBB">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46E8DA99" w14:textId="77777777" w:rsidR="00A20FBB" w:rsidRPr="006E6265" w:rsidRDefault="00A20FBB" w:rsidP="00A20FBB">
      <w:pPr>
        <w:jc w:val="center"/>
        <w:rPr>
          <w:rFonts w:ascii="Times New Roman" w:hAnsi="Times New Roman"/>
          <w:b/>
          <w:sz w:val="24"/>
          <w:szCs w:val="24"/>
          <w:lang w:val="de-DE"/>
        </w:rPr>
      </w:pPr>
    </w:p>
    <w:p w14:paraId="6E17009D" w14:textId="77777777" w:rsidR="00A20FBB" w:rsidRPr="006E6265" w:rsidRDefault="00A20FBB" w:rsidP="00A20FBB">
      <w:pPr>
        <w:jc w:val="center"/>
        <w:rPr>
          <w:rFonts w:ascii="Times New Roman" w:hAnsi="Times New Roman"/>
          <w:b/>
          <w:sz w:val="24"/>
          <w:szCs w:val="24"/>
          <w:lang w:val="de-DE"/>
        </w:rPr>
      </w:pPr>
    </w:p>
    <w:p w14:paraId="037F697F" w14:textId="77777777" w:rsidR="00A20FBB" w:rsidRDefault="00A20FBB" w:rsidP="00A20FBB">
      <w:pPr>
        <w:jc w:val="center"/>
        <w:rPr>
          <w:rFonts w:ascii="Times New Roman" w:hAnsi="Times New Roman"/>
          <w:b/>
          <w:sz w:val="24"/>
          <w:szCs w:val="24"/>
          <w:lang w:val="de-DE"/>
        </w:rPr>
      </w:pPr>
    </w:p>
    <w:p w14:paraId="49FED453" w14:textId="77777777" w:rsidR="00A20FBB" w:rsidRPr="006E6265" w:rsidRDefault="00A20FBB" w:rsidP="00A20FBB">
      <w:pPr>
        <w:jc w:val="center"/>
        <w:rPr>
          <w:rFonts w:ascii="Times New Roman" w:hAnsi="Times New Roman"/>
          <w:b/>
          <w:sz w:val="24"/>
          <w:szCs w:val="24"/>
          <w:lang w:val="de-DE"/>
        </w:rPr>
      </w:pPr>
    </w:p>
    <w:p w14:paraId="1D603F19" w14:textId="77777777" w:rsidR="002420A4" w:rsidRDefault="002420A4"/>
    <w:sectPr w:rsidR="002420A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79FC" w14:textId="77777777" w:rsidR="00506170" w:rsidRDefault="00506170" w:rsidP="00A20FBB">
      <w:pPr>
        <w:spacing w:after="0" w:line="240" w:lineRule="auto"/>
      </w:pPr>
      <w:r>
        <w:separator/>
      </w:r>
    </w:p>
  </w:endnote>
  <w:endnote w:type="continuationSeparator" w:id="0">
    <w:p w14:paraId="0A8379A9" w14:textId="77777777" w:rsidR="00506170" w:rsidRDefault="00506170" w:rsidP="00A2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07C0" w14:textId="77777777" w:rsidR="00A20FBB" w:rsidRPr="009D07E8" w:rsidRDefault="00A20FBB" w:rsidP="00A20FBB">
    <w:pPr>
      <w:pBdr>
        <w:top w:val="single" w:sz="4" w:space="0" w:color="auto"/>
      </w:pBdr>
      <w:tabs>
        <w:tab w:val="center" w:pos="4680"/>
        <w:tab w:val="right" w:pos="9360"/>
      </w:tabs>
      <w:spacing w:after="0" w:line="240" w:lineRule="auto"/>
      <w:jc w:val="center"/>
      <w:rPr>
        <w:rFonts w:eastAsia="Times New Roman"/>
        <w:sz w:val="16"/>
        <w:szCs w:val="16"/>
        <w:lang w:val="it-IT"/>
      </w:rPr>
    </w:pPr>
    <w:bookmarkStart w:id="1" w:name="_Hlk27992959"/>
    <w:bookmarkStart w:id="2"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1"/>
  </w:p>
  <w:bookmarkEnd w:id="2"/>
  <w:p w14:paraId="4D9D14DC" w14:textId="77777777" w:rsidR="00A20FBB" w:rsidRDefault="00A20FBB" w:rsidP="00A20FBB">
    <w:pPr>
      <w:pStyle w:val="Footer"/>
    </w:pPr>
  </w:p>
  <w:p w14:paraId="5960FA3A" w14:textId="77777777" w:rsidR="00A20FBB" w:rsidRDefault="00A2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ADFA" w14:textId="77777777" w:rsidR="00506170" w:rsidRDefault="00506170" w:rsidP="00A20FBB">
      <w:pPr>
        <w:spacing w:after="0" w:line="240" w:lineRule="auto"/>
      </w:pPr>
      <w:r>
        <w:separator/>
      </w:r>
    </w:p>
  </w:footnote>
  <w:footnote w:type="continuationSeparator" w:id="0">
    <w:p w14:paraId="54004630" w14:textId="77777777" w:rsidR="00506170" w:rsidRDefault="00506170" w:rsidP="00A20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BB"/>
    <w:rsid w:val="001F1F08"/>
    <w:rsid w:val="002420A4"/>
    <w:rsid w:val="00506170"/>
    <w:rsid w:val="00A20FBB"/>
    <w:rsid w:val="00E9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21B7"/>
  <w15:chartTrackingRefBased/>
  <w15:docId w15:val="{EC8C2D88-FBA9-4ACF-9F73-9C49F351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BB"/>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FBB"/>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A20FBB"/>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20FBB"/>
    <w:rPr>
      <w:rFonts w:ascii="Calibri" w:eastAsia="MS Mincho" w:hAnsi="Calibri" w:cs="Times New Roman"/>
    </w:rPr>
  </w:style>
  <w:style w:type="paragraph" w:styleId="Header">
    <w:name w:val="header"/>
    <w:basedOn w:val="Normal"/>
    <w:link w:val="HeaderChar"/>
    <w:uiPriority w:val="99"/>
    <w:unhideWhenUsed/>
    <w:rsid w:val="00A2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BB"/>
    <w:rPr>
      <w:rFonts w:ascii="Calibri" w:eastAsia="MS Mincho" w:hAnsi="Calibri" w:cs="Times New Roman"/>
    </w:rPr>
  </w:style>
  <w:style w:type="paragraph" w:styleId="Footer">
    <w:name w:val="footer"/>
    <w:basedOn w:val="Normal"/>
    <w:link w:val="FooterChar"/>
    <w:uiPriority w:val="99"/>
    <w:unhideWhenUsed/>
    <w:rsid w:val="00A2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BB"/>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2501</Words>
  <Characters>14260</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2025-10-29T11:04:00Z</dcterms:created>
  <dcterms:modified xsi:type="dcterms:W3CDTF">2025-10-30T10:01:00Z</dcterms:modified>
</cp:coreProperties>
</file>