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7440" w14:textId="77777777" w:rsidR="005B4B50" w:rsidRDefault="005B4B50" w:rsidP="005B4B50">
      <w:pPr>
        <w:pBdr>
          <w:bottom w:val="single" w:sz="12" w:space="1" w:color="auto"/>
        </w:pBdr>
        <w:jc w:val="center"/>
      </w:pPr>
      <w:bookmarkStart w:id="0" w:name="_Hlk179889939"/>
      <w:r>
        <w:rPr>
          <w:noProof/>
        </w:rPr>
        <w:drawing>
          <wp:inline distT="0" distB="0" distL="0" distR="0" wp14:anchorId="76CDB85D" wp14:editId="4D26CC1C">
            <wp:extent cx="873760" cy="620202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8E1F" w14:textId="77777777" w:rsidR="005B4B50" w:rsidRDefault="005B4B50" w:rsidP="005B4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7E37110D" w14:textId="77777777" w:rsidR="005B4B50" w:rsidRDefault="005B4B50" w:rsidP="005B4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21961F1A" w14:textId="77777777" w:rsidR="005B4B50" w:rsidRPr="00352670" w:rsidRDefault="005B4B50" w:rsidP="005B4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1733FA32" w14:textId="77777777" w:rsidR="005B4B50" w:rsidRDefault="005B4B50" w:rsidP="005B4B50">
      <w:pPr>
        <w:spacing w:after="0"/>
        <w:rPr>
          <w:rFonts w:ascii="Times New Roman" w:hAnsi="Times New Roman"/>
          <w:sz w:val="24"/>
          <w:szCs w:val="24"/>
        </w:rPr>
      </w:pPr>
    </w:p>
    <w:p w14:paraId="40120A29" w14:textId="77777777" w:rsidR="005B4B50" w:rsidRPr="00E06343" w:rsidRDefault="005B4B50" w:rsidP="005B4B5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343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01.09.</w:t>
      </w:r>
      <w:r w:rsidRPr="00E06343">
        <w:rPr>
          <w:rFonts w:ascii="Times New Roman" w:hAnsi="Times New Roman"/>
          <w:b/>
          <w:bCs/>
          <w:sz w:val="24"/>
          <w:szCs w:val="24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B50" w:rsidRPr="001C55CD" w14:paraId="15A974B2" w14:textId="77777777" w:rsidTr="00FA6EAA">
        <w:trPr>
          <w:trHeight w:val="1286"/>
        </w:trPr>
        <w:tc>
          <w:tcPr>
            <w:tcW w:w="9576" w:type="dxa"/>
            <w:shd w:val="clear" w:color="auto" w:fill="FFFF00"/>
          </w:tcPr>
          <w:p w14:paraId="0F1C9100" w14:textId="77777777" w:rsidR="005B4B50" w:rsidRPr="001C55CD" w:rsidRDefault="005B4B50" w:rsidP="00FA6EA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55F37920" w14:textId="77777777" w:rsidR="005B4B50" w:rsidRPr="001C55CD" w:rsidRDefault="005B4B50" w:rsidP="00FA6EA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787AAF71" w14:textId="77777777" w:rsidR="005B4B50" w:rsidRPr="001C55CD" w:rsidRDefault="005B4B50" w:rsidP="00FA6E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20EE80D8" w14:textId="77777777" w:rsidR="005B4B50" w:rsidRDefault="005B4B50" w:rsidP="005B4B50">
      <w:pPr>
        <w:spacing w:after="0"/>
        <w:rPr>
          <w:rFonts w:ascii="Times New Roman" w:hAnsi="Times New Roman"/>
          <w:b/>
          <w:sz w:val="28"/>
        </w:rPr>
      </w:pPr>
    </w:p>
    <w:p w14:paraId="78D1B070" w14:textId="77777777" w:rsidR="005B4B50" w:rsidRPr="00D41869" w:rsidRDefault="005B4B50" w:rsidP="005B4B50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Inxhinerike/Ekonomike/Juridike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1F6AADF4" w14:textId="77777777" w:rsidR="005B4B50" w:rsidRPr="00443E00" w:rsidRDefault="005B4B50" w:rsidP="005B4B50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5AA02775" w14:textId="77777777" w:rsidR="005B4B50" w:rsidRDefault="005B4B50" w:rsidP="005B4B50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Sektorit te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O</w:t>
      </w:r>
      <w:r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bjekteve ne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B</w:t>
      </w:r>
      <w:r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ashkepronesi dhe Rindertimit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D1687B9" w14:textId="77777777" w:rsidR="005B4B50" w:rsidRPr="00443E00" w:rsidRDefault="005B4B50" w:rsidP="005B4B50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5B4B50" w:rsidRPr="00A77F8B" w14:paraId="1E373F43" w14:textId="77777777" w:rsidTr="00FA6EAA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61A456" w14:textId="77777777" w:rsidR="005B4B50" w:rsidRPr="007239EC" w:rsidRDefault="005B4B50" w:rsidP="00FA6EA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60EA792B" w14:textId="77777777" w:rsidR="005B4B50" w:rsidRPr="000F1A92" w:rsidRDefault="005B4B50" w:rsidP="00FA6EA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4882C29C" w14:textId="77777777" w:rsidR="005B4B50" w:rsidRPr="000F1A92" w:rsidRDefault="005B4B50" w:rsidP="005B4B50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5B4B50" w14:paraId="29A91BBF" w14:textId="77777777" w:rsidTr="00FA6EAA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70A945" w14:textId="77777777" w:rsidR="005B4B50" w:rsidRDefault="005B4B50" w:rsidP="00FA6EA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0C1AAAAA" w14:textId="77777777" w:rsidR="005B4B50" w:rsidRPr="00942C2E" w:rsidRDefault="005B4B50" w:rsidP="00FA6EA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11F320" w14:textId="77777777" w:rsidR="005B4B50" w:rsidRDefault="005B4B50" w:rsidP="00FA6EAA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08.09.2025</w:t>
            </w:r>
          </w:p>
        </w:tc>
      </w:tr>
      <w:tr w:rsidR="005B4B50" w14:paraId="69CCB717" w14:textId="77777777" w:rsidTr="00FA6EAA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9A3172" w14:textId="77777777" w:rsidR="005B4B50" w:rsidRDefault="005B4B50" w:rsidP="00FA6EA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5167D20E" w14:textId="77777777" w:rsidR="005B4B50" w:rsidRPr="00942C2E" w:rsidRDefault="005B4B50" w:rsidP="00FA6EA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F255A7" w14:textId="77777777" w:rsidR="005B4B50" w:rsidRDefault="005B4B50" w:rsidP="00FA6EAA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11.09.2025</w:t>
            </w:r>
          </w:p>
        </w:tc>
      </w:tr>
    </w:tbl>
    <w:p w14:paraId="6D98DBDF" w14:textId="77777777" w:rsidR="005B4B50" w:rsidRDefault="005B4B50" w:rsidP="005B4B50">
      <w:pPr>
        <w:jc w:val="both"/>
        <w:rPr>
          <w:rFonts w:ascii="Times New Roman" w:hAnsi="Times New Roman"/>
          <w:b/>
          <w:sz w:val="24"/>
          <w:szCs w:val="24"/>
        </w:rPr>
      </w:pPr>
    </w:p>
    <w:p w14:paraId="1C37F725" w14:textId="77777777" w:rsidR="005B4B50" w:rsidRDefault="005B4B50" w:rsidP="005B4B50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5B4B50" w:rsidRPr="00A77F8B" w14:paraId="6A4A6748" w14:textId="77777777" w:rsidTr="00FA6EAA">
        <w:tc>
          <w:tcPr>
            <w:tcW w:w="9855" w:type="dxa"/>
            <w:shd w:val="clear" w:color="auto" w:fill="C00000"/>
            <w:hideMark/>
          </w:tcPr>
          <w:p w14:paraId="2A11071B" w14:textId="77777777" w:rsidR="005B4B50" w:rsidRPr="002238CD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43691224" w14:textId="77777777" w:rsidR="005B4B50" w:rsidRPr="002238CD" w:rsidRDefault="005B4B50" w:rsidP="005B4B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0E9D8E1" w14:textId="77777777" w:rsidR="005B4B50" w:rsidRPr="007B453B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Përmbush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detyrat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ngarkuara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nga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përgjegjësi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sektorit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1631F580" w14:textId="77777777" w:rsidR="005B4B50" w:rsidRPr="007B453B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Verifikon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ndihmon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përfitues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plotësimin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kryerjes</w:t>
      </w:r>
      <w:proofErr w:type="spellEnd"/>
    </w:p>
    <w:p w14:paraId="15A3E71A" w14:textId="77777777" w:rsidR="005B4B50" w:rsidRPr="007B453B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së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procedurave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nevojshme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lëvrimin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grantit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4BE57B61" w14:textId="77777777" w:rsidR="005B4B50" w:rsidRPr="007B453B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Financës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Kontabilitetit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ekzekutimin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listës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përfituesve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grantit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rindërtimit</w:t>
      </w:r>
      <w:proofErr w:type="spellEnd"/>
      <w:r w:rsidRPr="007B453B">
        <w:rPr>
          <w:rFonts w:ascii="Times New Roman" w:hAnsi="Times New Roman"/>
          <w:sz w:val="24"/>
          <w:szCs w:val="24"/>
        </w:rPr>
        <w:t>;</w:t>
      </w:r>
    </w:p>
    <w:p w14:paraId="3DBB1526" w14:textId="77777777" w:rsidR="005B4B50" w:rsidRPr="007B453B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Emergjencave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Civile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Strehimit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trajtimin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familjarëve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dëmtuar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bonus </w:t>
      </w:r>
      <w:proofErr w:type="spellStart"/>
      <w:r w:rsidRPr="007B453B">
        <w:rPr>
          <w:rFonts w:ascii="Times New Roman" w:hAnsi="Times New Roman"/>
          <w:sz w:val="24"/>
          <w:szCs w:val="24"/>
        </w:rPr>
        <w:t>qiraje</w:t>
      </w:r>
      <w:proofErr w:type="spellEnd"/>
      <w:r w:rsidRPr="007B453B">
        <w:rPr>
          <w:rFonts w:ascii="Times New Roman" w:hAnsi="Times New Roman"/>
          <w:sz w:val="24"/>
          <w:szCs w:val="24"/>
        </w:rPr>
        <w:t>;</w:t>
      </w:r>
    </w:p>
    <w:p w14:paraId="4D2735A2" w14:textId="77777777" w:rsidR="005B4B50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Planifikimit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Zhvillimit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Territorit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mbarëvajtjen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procesit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rindërtimit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lidhje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lejet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453B">
        <w:rPr>
          <w:rFonts w:ascii="Times New Roman" w:hAnsi="Times New Roman"/>
          <w:sz w:val="24"/>
          <w:szCs w:val="24"/>
        </w:rPr>
        <w:t>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çdo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tjetër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sipas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rastit</w:t>
      </w:r>
      <w:proofErr w:type="spellEnd"/>
    </w:p>
    <w:p w14:paraId="74417817" w14:textId="77777777" w:rsidR="005B4B50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Regjistron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dhënat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objektet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bashkëpronësi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administratorët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sistemin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bashkisë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0EA90E4F" w14:textId="77777777" w:rsidR="005B4B50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Shqyrton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përgatit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përgjigje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kërkesat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ndihmë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teknike</w:t>
      </w:r>
      <w:proofErr w:type="spellEnd"/>
      <w:r w:rsidRPr="007B453B">
        <w:rPr>
          <w:rFonts w:ascii="Times New Roman" w:hAnsi="Times New Roman"/>
          <w:sz w:val="24"/>
          <w:szCs w:val="24"/>
        </w:rPr>
        <w:t>/</w:t>
      </w:r>
      <w:proofErr w:type="spellStart"/>
      <w:r w:rsidRPr="007B453B">
        <w:rPr>
          <w:rFonts w:ascii="Times New Roman" w:hAnsi="Times New Roman"/>
          <w:sz w:val="24"/>
          <w:szCs w:val="24"/>
        </w:rPr>
        <w:t>financiare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06969B3C" w14:textId="77777777" w:rsidR="005B4B50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Mbështet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organizimin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asambleve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pronarëve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453B">
        <w:rPr>
          <w:rFonts w:ascii="Times New Roman" w:hAnsi="Times New Roman"/>
          <w:sz w:val="24"/>
          <w:szCs w:val="24"/>
        </w:rPr>
        <w:t>Kryen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inspektime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terren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verifikimin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gjendjes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shërbimeve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administratorëve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5ACDF88E" w14:textId="77777777" w:rsidR="005B4B50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Harton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procesverbale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raporte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inspektimeve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2AC53C6C" w14:textId="77777777" w:rsidR="005B4B50" w:rsidRPr="007B453B" w:rsidRDefault="005B4B50" w:rsidP="005B4B50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Informon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ndërgjegjëson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detyrimet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tyre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6BABD718" w14:textId="77777777" w:rsidR="005B4B50" w:rsidRPr="000F1A92" w:rsidRDefault="005B4B50" w:rsidP="005B4B5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3A67A815" w14:textId="77777777" w:rsidR="005B4B50" w:rsidRPr="000F1A92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5B4B50" w14:paraId="3F750910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5A80AEA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B79252" w14:textId="77777777" w:rsidR="005B4B50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7E98A46" w14:textId="77777777" w:rsidR="005B4B50" w:rsidRDefault="005B4B50" w:rsidP="005B4B50">
      <w:pPr>
        <w:jc w:val="both"/>
        <w:rPr>
          <w:rFonts w:ascii="Times New Roman" w:hAnsi="Times New Roman"/>
          <w:sz w:val="24"/>
          <w:szCs w:val="24"/>
        </w:rPr>
      </w:pPr>
    </w:p>
    <w:p w14:paraId="256A62A4" w14:textId="77777777" w:rsidR="005B4B50" w:rsidRDefault="005B4B50" w:rsidP="005B4B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D5704CB" w14:textId="77777777" w:rsidR="005B4B50" w:rsidRDefault="005B4B50" w:rsidP="005B4B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pages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 IV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</w:p>
    <w:p w14:paraId="0E5FCA13" w14:textId="77777777" w:rsidR="005B4B50" w:rsidRDefault="005B4B50" w:rsidP="005B4B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BD7E4CA" w14:textId="77777777" w:rsidR="005B4B50" w:rsidRPr="006E1712" w:rsidRDefault="005B4B50" w:rsidP="005B4B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470E176" w14:textId="77777777" w:rsidR="005B4B50" w:rsidRPr="002238CD" w:rsidRDefault="005B4B50" w:rsidP="005B4B50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9866208" w14:textId="77777777" w:rsidR="005B4B50" w:rsidRPr="00942C2E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inxhinierike/Ekonomike/Juridike.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236B919E" w14:textId="77777777" w:rsidR="005B4B50" w:rsidRPr="00942C2E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70BE2387" w14:textId="77777777" w:rsidR="005B4B50" w:rsidRPr="00942C2E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Të kenë aftësi të mira komunikuese dhe të punës në grupë.</w:t>
      </w:r>
    </w:p>
    <w:p w14:paraId="4965D6AC" w14:textId="77777777" w:rsidR="005B4B50" w:rsidRPr="001F384B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5B4B50" w:rsidRPr="00A77F8B" w14:paraId="38EC4E1B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2E95C39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83EB72" w14:textId="77777777" w:rsidR="005B4B50" w:rsidRPr="00942C2E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5C7D258B" w14:textId="77777777" w:rsidR="005B4B50" w:rsidRPr="00942C2E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48162721" w14:textId="77777777" w:rsidR="005B4B50" w:rsidRPr="00942C2E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4E7EA78" w14:textId="77777777" w:rsidR="005B4B50" w:rsidRPr="00942C2E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201AAA07" w14:textId="77777777" w:rsidR="005B4B50" w:rsidRPr="00942C2E" w:rsidRDefault="005B4B50" w:rsidP="005B4B5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39F99D5E" w14:textId="77777777" w:rsidR="005B4B50" w:rsidRPr="00942C2E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3816FC49" w14:textId="77777777" w:rsidR="005B4B50" w:rsidRPr="00942C2E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1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1"/>
    </w:p>
    <w:p w14:paraId="64D94DE4" w14:textId="77777777" w:rsidR="005B4B50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F8E07B4" w14:textId="77777777" w:rsidR="005B4B50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CA8978" w14:textId="77777777" w:rsidR="005B4B50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308647D" w14:textId="77777777" w:rsidR="005B4B50" w:rsidRPr="00942C2E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1403C31D" w14:textId="77777777" w:rsidR="005B4B50" w:rsidRPr="00942C2E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6F60EFBF" w14:textId="77777777" w:rsidR="005B4B50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74DA65C6" w14:textId="77777777" w:rsidR="005B4B50" w:rsidRPr="00D41869" w:rsidRDefault="005B4B50" w:rsidP="005B4B5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08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09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B4B50" w:rsidRPr="00A77F8B" w14:paraId="1A75BDD3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7F52A4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924535" w14:textId="77777777" w:rsidR="005B4B50" w:rsidRPr="00942C2E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32000AA4" w14:textId="77777777" w:rsidR="005B4B50" w:rsidRPr="00942C2E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09.09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46A4F7E4" w14:textId="77777777" w:rsidR="005B4B50" w:rsidRPr="00831AAA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B4B50" w14:paraId="5908C105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C6B627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6C537" w14:textId="77777777" w:rsidR="005B4B50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FE1C857" w14:textId="77777777" w:rsidR="005B4B50" w:rsidRDefault="005B4B50" w:rsidP="005B4B5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3CF7E2E" w14:textId="77777777" w:rsidR="005B4B50" w:rsidRDefault="005B4B50" w:rsidP="005B4B5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289CFA" w14:textId="77777777" w:rsidR="005B4B50" w:rsidRPr="00D652E4" w:rsidRDefault="005B4B50" w:rsidP="005B4B5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631AFCBC" w14:textId="77777777" w:rsidR="005B4B50" w:rsidRPr="00D652E4" w:rsidRDefault="005B4B50" w:rsidP="005B4B5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1D5E90F1" w14:textId="77777777" w:rsidR="005B4B50" w:rsidRDefault="005B4B50" w:rsidP="005B4B5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4FEB1C75" w14:textId="77777777" w:rsidR="005B4B50" w:rsidRPr="00FB3A2C" w:rsidRDefault="005B4B50" w:rsidP="005B4B5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Ligjin </w:t>
      </w:r>
      <w:r w:rsidRPr="00FB3A2C">
        <w:rPr>
          <w:rFonts w:ascii="Times New Roman" w:hAnsi="Times New Roman"/>
          <w:sz w:val="24"/>
          <w:szCs w:val="24"/>
          <w:lang w:val="it-IT"/>
        </w:rPr>
        <w:t>Nr. 55/2025 “Për administrimin e objekteve në bashkëpronësi”.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B4B50" w:rsidRPr="00A77F8B" w14:paraId="5B283C5E" w14:textId="77777777" w:rsidTr="00FA6EAA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AF831B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6B0A" w14:textId="77777777" w:rsidR="005B4B50" w:rsidRPr="00942C2E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31A0C4E8" w14:textId="77777777" w:rsidR="005B4B50" w:rsidRPr="00942C2E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FAEBB30" w14:textId="77777777" w:rsidR="005B4B50" w:rsidRPr="00942C2E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6D502881" w14:textId="77777777" w:rsidR="005B4B50" w:rsidRPr="00942C2E" w:rsidRDefault="005B4B50" w:rsidP="005B4B5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372ED7AC" w14:textId="77777777" w:rsidR="005B4B50" w:rsidRDefault="005B4B50" w:rsidP="005B4B5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14B03D" w14:textId="77777777" w:rsidR="005B4B50" w:rsidRPr="00942C2E" w:rsidRDefault="005B4B50" w:rsidP="005B4B5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03B9C3F8" w14:textId="77777777" w:rsidR="005B4B50" w:rsidRPr="00942C2E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089FB03A" w14:textId="77777777" w:rsidR="005B4B50" w:rsidRPr="009F76D3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B4B50" w:rsidRPr="00A77F8B" w14:paraId="3369A6C4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385E36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831FDA" w14:textId="77777777" w:rsidR="005B4B50" w:rsidRPr="00942C2E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72F8C5C" w14:textId="77777777" w:rsidR="005B4B50" w:rsidRPr="009257FC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7628997C" w14:textId="77777777" w:rsidR="005B4B50" w:rsidRDefault="005B4B50" w:rsidP="005B4B5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5B4B50" w14:paraId="07D99529" w14:textId="77777777" w:rsidTr="00FA6EAA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E9511D3" w14:textId="77777777" w:rsidR="005B4B50" w:rsidRDefault="005B4B50" w:rsidP="00FA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413C00A3" w14:textId="77777777" w:rsidR="005B4B50" w:rsidRDefault="005B4B50" w:rsidP="005B4B50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B4B50" w14:paraId="3462B620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5F156A4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959ADD" w14:textId="77777777" w:rsidR="005B4B50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9F1B90C" w14:textId="77777777" w:rsidR="005B4B50" w:rsidRDefault="005B4B50" w:rsidP="005B4B5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954EFE1" w14:textId="77777777" w:rsidR="005B4B50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836182" w14:textId="77777777" w:rsidR="005B4B50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4078BE" w14:textId="77777777" w:rsidR="005B4B50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64D38E" w14:textId="77777777" w:rsidR="005B4B50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014FA2E" w14:textId="77777777" w:rsidR="005B4B50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CE7978" w14:textId="77777777" w:rsidR="005B4B50" w:rsidRPr="003B7993" w:rsidRDefault="005B4B50" w:rsidP="005B4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16EABB" w14:textId="77777777" w:rsidR="005B4B50" w:rsidRPr="003B7993" w:rsidRDefault="005B4B50" w:rsidP="005B4B50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7D37BE41" w14:textId="77777777" w:rsidR="005B4B50" w:rsidRPr="009F76D3" w:rsidRDefault="005B4B50" w:rsidP="005B4B50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Inxhinerike.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E8AB7E7" w14:textId="77777777" w:rsidR="005B4B50" w:rsidRPr="009F76D3" w:rsidRDefault="005B4B50" w:rsidP="005B4B5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0ABDEF2A" w14:textId="77777777" w:rsidR="005B4B50" w:rsidRPr="009F76D3" w:rsidRDefault="005B4B50" w:rsidP="005B4B5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338CD45B" w14:textId="77777777" w:rsidR="005B4B50" w:rsidRPr="003B7993" w:rsidRDefault="005B4B50" w:rsidP="005B4B5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5B4B50" w:rsidRPr="00A77F8B" w14:paraId="7D2B2B5E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BB8671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217FA9" w14:textId="77777777" w:rsidR="005B4B50" w:rsidRPr="009257FC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7C2B9F18" w14:textId="77777777" w:rsidR="005B4B50" w:rsidRPr="000F1A92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30836151" w14:textId="77777777" w:rsidR="005B4B50" w:rsidRPr="000F1A92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3B39352C" w14:textId="77777777" w:rsidR="005B4B50" w:rsidRPr="000F1A92" w:rsidRDefault="005B4B50" w:rsidP="005B4B5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1CB99D2C" w14:textId="77777777" w:rsidR="005B4B50" w:rsidRPr="000F1A92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17CF5FB4" w14:textId="77777777" w:rsidR="005B4B50" w:rsidRPr="000F1A92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09973125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8450720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B2F1052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91EE62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730236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28BEEF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31D7A0" w14:textId="77777777" w:rsidR="005B4B50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29F841" w14:textId="77777777" w:rsidR="005B4B50" w:rsidRPr="00D41869" w:rsidRDefault="005B4B50" w:rsidP="005B4B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25BB5E" w14:textId="77777777" w:rsidR="005B4B50" w:rsidRPr="009F76D3" w:rsidRDefault="005B4B50" w:rsidP="005B4B5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11.09.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5B4B50" w14:paraId="7E742184" w14:textId="77777777" w:rsidTr="00FA6EAA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791D240" w14:textId="77777777" w:rsidR="005B4B50" w:rsidRPr="000F1A92" w:rsidRDefault="005B4B50" w:rsidP="00FA6EA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03BB792" w14:textId="77777777" w:rsidR="005B4B50" w:rsidRDefault="005B4B50" w:rsidP="00FA6E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DFE191B" w14:textId="77777777" w:rsidR="005B4B50" w:rsidRDefault="005B4B50" w:rsidP="00FA6E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7815FC11" w14:textId="77777777" w:rsidR="005B4B50" w:rsidRDefault="005B4B50" w:rsidP="00FA6E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4836C335" w14:textId="77777777" w:rsidR="005B4B50" w:rsidRDefault="005B4B50" w:rsidP="005B4B5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B4B50" w:rsidRPr="00A77F8B" w14:paraId="01C49A01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BA4A3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7FFFF" w14:textId="77777777" w:rsidR="005B4B50" w:rsidRPr="009257FC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E54CCF6" w14:textId="77777777" w:rsidR="005B4B50" w:rsidRPr="009257FC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12.09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4647E6D7" w14:textId="77777777" w:rsidR="005B4B50" w:rsidRPr="009F76D3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B4B50" w14:paraId="01CFD533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6F9F0B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355A24" w14:textId="77777777" w:rsidR="005B4B50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32A8E5" w14:textId="77777777" w:rsidR="005B4B50" w:rsidRDefault="005B4B50" w:rsidP="005B4B5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B8628D8" w14:textId="77777777" w:rsidR="005B4B50" w:rsidRDefault="005B4B50" w:rsidP="005B4B50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4D9B42C" w14:textId="77777777" w:rsidR="005B4B50" w:rsidRPr="00D652E4" w:rsidRDefault="005B4B50" w:rsidP="005B4B50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EE1BD52" w14:textId="77777777" w:rsidR="005B4B50" w:rsidRPr="00D652E4" w:rsidRDefault="005B4B50" w:rsidP="005B4B50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528DB9D" w14:textId="77777777" w:rsidR="005B4B50" w:rsidRDefault="005B4B50" w:rsidP="005B4B50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4B7DF44B" w14:textId="77777777" w:rsidR="005B4B50" w:rsidRPr="004351FC" w:rsidRDefault="005B4B50" w:rsidP="005B4B50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Ligjin </w:t>
      </w:r>
      <w:r w:rsidRPr="00FB3A2C">
        <w:rPr>
          <w:rFonts w:ascii="Times New Roman" w:hAnsi="Times New Roman"/>
          <w:sz w:val="24"/>
          <w:szCs w:val="24"/>
          <w:lang w:val="it-IT"/>
        </w:rPr>
        <w:t>Nr. 55/2025 “Për administrimin e objekteve në bashkëpronësi”.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B4B50" w:rsidRPr="00A77F8B" w14:paraId="2B4066F1" w14:textId="77777777" w:rsidTr="00FA6E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11CE6B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28AB4C" w14:textId="77777777" w:rsidR="005B4B50" w:rsidRPr="009257FC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0B9E758" w14:textId="77777777" w:rsidR="005B4B50" w:rsidRPr="009257FC" w:rsidRDefault="005B4B50" w:rsidP="005B4B50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6ECF2DC" w14:textId="77777777" w:rsidR="005B4B50" w:rsidRDefault="005B4B50" w:rsidP="005B4B50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B2DBE3B" w14:textId="77777777" w:rsidR="005B4B50" w:rsidRPr="009257FC" w:rsidRDefault="005B4B50" w:rsidP="005B4B5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04E7D53F" w14:textId="77777777" w:rsidR="005B4B50" w:rsidRPr="009257FC" w:rsidRDefault="005B4B50" w:rsidP="005B4B5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4CEC965F" w14:textId="77777777" w:rsidR="005B4B50" w:rsidRPr="009257FC" w:rsidRDefault="005B4B50" w:rsidP="005B4B5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Jetëshkrimin, që konsiston në vlerësimin e arsimimit, të përvojës e të trajnimeve, të lidhura me fushën, deri në 15 pikë; </w:t>
      </w:r>
    </w:p>
    <w:p w14:paraId="2B51951A" w14:textId="77777777" w:rsidR="005B4B50" w:rsidRPr="000727A3" w:rsidRDefault="005B4B50" w:rsidP="005B4B50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B4B50" w:rsidRPr="00A77F8B" w14:paraId="09D49377" w14:textId="77777777" w:rsidTr="00FA6EA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D1D112" w14:textId="77777777" w:rsidR="005B4B50" w:rsidRDefault="005B4B50" w:rsidP="00FA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E9C72" w14:textId="77777777" w:rsidR="005B4B50" w:rsidRPr="009257FC" w:rsidRDefault="005B4B50" w:rsidP="00FA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3B29EBBC" w14:textId="77777777" w:rsidR="005B4B50" w:rsidRPr="00142304" w:rsidRDefault="005B4B50" w:rsidP="005B4B5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52456B47" w14:textId="77777777" w:rsidR="005B4B50" w:rsidRDefault="005B4B50" w:rsidP="005B4B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4C3176C8" w14:textId="77777777" w:rsidR="005B4B50" w:rsidRPr="001952F4" w:rsidRDefault="005B4B50" w:rsidP="005B4B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bookmarkEnd w:id="0"/>
    <w:p w14:paraId="20A6B764" w14:textId="77777777" w:rsidR="005B4B50" w:rsidRDefault="005B4B50" w:rsidP="005B4B50"/>
    <w:p w14:paraId="36D63DE9" w14:textId="77777777" w:rsidR="005B4B50" w:rsidRDefault="005B4B50" w:rsidP="005B4B50"/>
    <w:p w14:paraId="5411F187" w14:textId="77777777" w:rsidR="005B4B50" w:rsidRDefault="005B4B50" w:rsidP="005B4B50"/>
    <w:p w14:paraId="4F6BB8BC" w14:textId="77777777" w:rsidR="005B4B50" w:rsidRDefault="005B4B50" w:rsidP="005B4B50"/>
    <w:p w14:paraId="729AE554" w14:textId="77777777" w:rsidR="005B4B50" w:rsidRDefault="005B4B50" w:rsidP="005B4B50"/>
    <w:p w14:paraId="3B5CA9F9" w14:textId="77777777" w:rsidR="005B4B50" w:rsidRDefault="005B4B50" w:rsidP="005B4B50"/>
    <w:p w14:paraId="6CF18301" w14:textId="77777777" w:rsidR="005B4B50" w:rsidRDefault="005B4B50" w:rsidP="005B4B50"/>
    <w:p w14:paraId="083BBD7F" w14:textId="77777777" w:rsidR="005B4B50" w:rsidRDefault="005B4B50" w:rsidP="005B4B50"/>
    <w:p w14:paraId="76E155A0" w14:textId="77777777" w:rsidR="005B4B50" w:rsidRDefault="005B4B50" w:rsidP="005B4B50"/>
    <w:p w14:paraId="3D9EC693" w14:textId="77777777" w:rsidR="005B4B50" w:rsidRDefault="005B4B50" w:rsidP="005B4B50"/>
    <w:p w14:paraId="0F34BB2A" w14:textId="77777777" w:rsidR="005B4B50" w:rsidRDefault="005B4B50" w:rsidP="005B4B50"/>
    <w:p w14:paraId="74FCF1DA" w14:textId="77777777" w:rsidR="005B4B50" w:rsidRDefault="005B4B50" w:rsidP="005B4B50"/>
    <w:p w14:paraId="26D72FDC" w14:textId="77777777" w:rsidR="005B4B50" w:rsidRDefault="005B4B50" w:rsidP="005B4B50"/>
    <w:p w14:paraId="2853C18C" w14:textId="77777777" w:rsidR="005B4B50" w:rsidRDefault="005B4B50" w:rsidP="005B4B50"/>
    <w:p w14:paraId="3034DB4C" w14:textId="77777777" w:rsidR="005B4B50" w:rsidRDefault="005B4B50" w:rsidP="005B4B50"/>
    <w:p w14:paraId="429DBEA0" w14:textId="77777777" w:rsidR="00285541" w:rsidRDefault="00285541"/>
    <w:sectPr w:rsidR="0028554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E16C" w14:textId="77777777" w:rsidR="004A696D" w:rsidRDefault="004A696D" w:rsidP="005B4B50">
      <w:pPr>
        <w:spacing w:after="0" w:line="240" w:lineRule="auto"/>
      </w:pPr>
      <w:r>
        <w:separator/>
      </w:r>
    </w:p>
  </w:endnote>
  <w:endnote w:type="continuationSeparator" w:id="0">
    <w:p w14:paraId="64CB9AA4" w14:textId="77777777" w:rsidR="004A696D" w:rsidRDefault="004A696D" w:rsidP="005B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06E" w14:textId="77777777" w:rsidR="005B4B50" w:rsidRPr="00E7568C" w:rsidRDefault="005B4B50" w:rsidP="005B4B50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bookmarkStart w:id="2" w:name="_Hlk179889959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3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3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4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4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bookmarkEnd w:id="2"/>
  <w:p w14:paraId="4BA81F2C" w14:textId="77777777" w:rsidR="005B4B50" w:rsidRDefault="005B4B50" w:rsidP="005B4B50">
    <w:pPr>
      <w:pStyle w:val="Footer"/>
    </w:pPr>
  </w:p>
  <w:p w14:paraId="42F10D6E" w14:textId="77777777" w:rsidR="005B4B50" w:rsidRDefault="005B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3364" w14:textId="77777777" w:rsidR="004A696D" w:rsidRDefault="004A696D" w:rsidP="005B4B50">
      <w:pPr>
        <w:spacing w:after="0" w:line="240" w:lineRule="auto"/>
      </w:pPr>
      <w:r>
        <w:separator/>
      </w:r>
    </w:p>
  </w:footnote>
  <w:footnote w:type="continuationSeparator" w:id="0">
    <w:p w14:paraId="547DBA72" w14:textId="77777777" w:rsidR="004A696D" w:rsidRDefault="004A696D" w:rsidP="005B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73437"/>
    <w:multiLevelType w:val="hybridMultilevel"/>
    <w:tmpl w:val="4146889A"/>
    <w:lvl w:ilvl="0" w:tplc="B26436C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0"/>
    <w:rsid w:val="00285541"/>
    <w:rsid w:val="004A696D"/>
    <w:rsid w:val="005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3FAA"/>
  <w15:chartTrackingRefBased/>
  <w15:docId w15:val="{22BCB6CB-224C-4B26-B5A3-1D1E679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5B4B5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4B50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5B4B5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B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B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1980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2025-09-01T10:17:00Z</dcterms:created>
  <dcterms:modified xsi:type="dcterms:W3CDTF">2025-09-01T10:19:00Z</dcterms:modified>
</cp:coreProperties>
</file>