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49BAD" w14:textId="77777777" w:rsidR="006A035D" w:rsidRDefault="006A035D"/>
    <w:p w14:paraId="3A35EDC1" w14:textId="48B38A7C" w:rsidR="0066461F" w:rsidRDefault="00936955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3FB52" wp14:editId="280CA78A">
                <wp:simplePos x="0" y="0"/>
                <wp:positionH relativeFrom="margin">
                  <wp:align>left</wp:align>
                </wp:positionH>
                <wp:positionV relativeFrom="paragraph">
                  <wp:posOffset>103505</wp:posOffset>
                </wp:positionV>
                <wp:extent cx="6010275" cy="733425"/>
                <wp:effectExtent l="0" t="0" r="47625" b="66675"/>
                <wp:wrapNone/>
                <wp:docPr id="172322047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0275" cy="733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5B9BD5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DFC4E89" w14:textId="77777777" w:rsidR="00936955" w:rsidRPr="006A035D" w:rsidRDefault="00936955" w:rsidP="00936955">
                            <w:pPr>
                              <w:tabs>
                                <w:tab w:val="left" w:pos="0"/>
                                <w:tab w:val="left" w:pos="5490"/>
                                <w:tab w:val="left" w:pos="7020"/>
                              </w:tabs>
                              <w:ind w:right="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A035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SHPALLJE P</w:t>
                            </w:r>
                            <w:r w:rsidRPr="006A035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ËR NËPUNËS CIVIL PËR LËVIZJE PARALELE </w:t>
                            </w:r>
                          </w:p>
                          <w:p w14:paraId="235D9525" w14:textId="07F301FA" w:rsidR="00936955" w:rsidRPr="006A035D" w:rsidRDefault="00936955" w:rsidP="00936955">
                            <w:pPr>
                              <w:tabs>
                                <w:tab w:val="left" w:pos="0"/>
                                <w:tab w:val="left" w:pos="5490"/>
                                <w:tab w:val="left" w:pos="7020"/>
                              </w:tabs>
                              <w:ind w:right="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A035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DHE </w:t>
                            </w:r>
                            <w:r w:rsidR="00C16D8E" w:rsidRPr="006A035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PRANIMIN NË SHËRBIMIN CIVIL</w:t>
                            </w:r>
                            <w:r w:rsidR="009909C3" w:rsidRPr="006A035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NË KATEGORINË EKZEKUTIVE </w:t>
                            </w:r>
                          </w:p>
                          <w:p w14:paraId="582F68D5" w14:textId="77777777" w:rsidR="00936955" w:rsidRDefault="00936955" w:rsidP="009369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3FB52" id="Rectangle 6" o:spid="_x0000_s1026" style="position:absolute;margin-left:0;margin-top:8.15pt;width:473.25pt;height:57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" strokecolor="#9dc3e6" strokeweight="1pt">
                <v:fill color2="#bdd7ee" focus="100%" type="gradient"/>
                <v:shadow on="t" color="#1f4e79" opacity=".5" offset="1pt"/>
                <v:textbox>
                  <w:txbxContent>
                    <w:p w14:paraId="0DFC4E89" w14:textId="77777777" w:rsidR="00936955" w:rsidRPr="006A035D" w:rsidRDefault="00936955" w:rsidP="00936955">
                      <w:pPr>
                        <w:tabs>
                          <w:tab w:val="left" w:pos="0"/>
                          <w:tab w:val="left" w:pos="5490"/>
                          <w:tab w:val="left" w:pos="7020"/>
                        </w:tabs>
                        <w:ind w:right="2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A035D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SHPALLJE P</w:t>
                      </w:r>
                      <w:r w:rsidRPr="006A035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ËR NËPUNËS CIVIL PËR LËVIZJE PARALELE </w:t>
                      </w:r>
                    </w:p>
                    <w:p w14:paraId="235D9525" w14:textId="07F301FA" w:rsidR="00936955" w:rsidRPr="006A035D" w:rsidRDefault="00936955" w:rsidP="00936955">
                      <w:pPr>
                        <w:tabs>
                          <w:tab w:val="left" w:pos="0"/>
                          <w:tab w:val="left" w:pos="5490"/>
                          <w:tab w:val="left" w:pos="7020"/>
                        </w:tabs>
                        <w:ind w:right="2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A035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DHE </w:t>
                      </w:r>
                      <w:r w:rsidR="00C16D8E" w:rsidRPr="006A035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PRANIMIN NË SHËRBIMIN CIVIL</w:t>
                      </w:r>
                      <w:r w:rsidR="009909C3" w:rsidRPr="006A035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NË KATEGORINË EKZEKUTIVE </w:t>
                      </w:r>
                    </w:p>
                    <w:p w14:paraId="582F68D5" w14:textId="77777777" w:rsidR="00936955" w:rsidRDefault="00936955" w:rsidP="00936955"/>
                  </w:txbxContent>
                </v:textbox>
                <w10:wrap anchorx="margin"/>
              </v:rect>
            </w:pict>
          </mc:Fallback>
        </mc:AlternateContent>
      </w:r>
    </w:p>
    <w:p w14:paraId="1FD46272" w14:textId="77777777" w:rsidR="00936955" w:rsidRPr="00936955" w:rsidRDefault="00936955" w:rsidP="00936955"/>
    <w:p w14:paraId="4927925C" w14:textId="77777777" w:rsidR="00936955" w:rsidRPr="00936955" w:rsidRDefault="00936955" w:rsidP="00936955"/>
    <w:p w14:paraId="7FFC508A" w14:textId="77777777" w:rsidR="00936955" w:rsidRPr="00936955" w:rsidRDefault="00936955" w:rsidP="00936955"/>
    <w:p w14:paraId="68944F29" w14:textId="77777777" w:rsidR="00936955" w:rsidRPr="00936955" w:rsidRDefault="00936955" w:rsidP="00936955"/>
    <w:p w14:paraId="53DDAD8A" w14:textId="77777777" w:rsidR="00936955" w:rsidRDefault="00936955" w:rsidP="00936955"/>
    <w:p w14:paraId="5838947B" w14:textId="115119E7" w:rsidR="00936955" w:rsidRDefault="00936955" w:rsidP="00936955">
      <w:pPr>
        <w:tabs>
          <w:tab w:val="left" w:pos="0"/>
          <w:tab w:val="left" w:pos="5490"/>
          <w:tab w:val="left" w:pos="7020"/>
        </w:tabs>
        <w:ind w:right="26"/>
        <w:jc w:val="right"/>
        <w:rPr>
          <w:rFonts w:ascii="Times New Roman" w:hAnsi="Times New Roman" w:cs="Times New Roman"/>
          <w:b/>
          <w:sz w:val="24"/>
        </w:rPr>
      </w:pPr>
      <w: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Pogradec, më  </w:t>
      </w:r>
      <w:r w:rsidR="00320D95">
        <w:rPr>
          <w:rFonts w:ascii="Times New Roman" w:hAnsi="Times New Roman" w:cs="Times New Roman"/>
          <w:b/>
          <w:noProof/>
          <w:sz w:val="24"/>
          <w:szCs w:val="24"/>
        </w:rPr>
        <w:t>0</w:t>
      </w:r>
      <w:r w:rsidR="00A06195">
        <w:rPr>
          <w:rFonts w:ascii="Times New Roman" w:hAnsi="Times New Roman" w:cs="Times New Roman"/>
          <w:b/>
          <w:noProof/>
          <w:sz w:val="24"/>
          <w:szCs w:val="24"/>
        </w:rPr>
        <w:t>9</w:t>
      </w:r>
      <w:r w:rsidR="006A035D">
        <w:rPr>
          <w:rFonts w:ascii="Times New Roman" w:hAnsi="Times New Roman" w:cs="Times New Roman"/>
          <w:b/>
          <w:noProof/>
          <w:sz w:val="24"/>
          <w:szCs w:val="24"/>
        </w:rPr>
        <w:t>.0</w:t>
      </w:r>
      <w:r w:rsidR="00320D95">
        <w:rPr>
          <w:rFonts w:ascii="Times New Roman" w:hAnsi="Times New Roman" w:cs="Times New Roman"/>
          <w:b/>
          <w:noProof/>
          <w:sz w:val="24"/>
          <w:szCs w:val="24"/>
        </w:rPr>
        <w:t>9</w:t>
      </w:r>
      <w:r w:rsidR="006A035D">
        <w:rPr>
          <w:rFonts w:ascii="Times New Roman" w:hAnsi="Times New Roman" w:cs="Times New Roman"/>
          <w:b/>
          <w:noProof/>
          <w:sz w:val="24"/>
          <w:szCs w:val="24"/>
        </w:rPr>
        <w:t xml:space="preserve">.2025 </w:t>
      </w:r>
    </w:p>
    <w:p w14:paraId="0DA51704" w14:textId="77777777" w:rsidR="00936955" w:rsidRDefault="00936955" w:rsidP="00936955">
      <w:pPr>
        <w:tabs>
          <w:tab w:val="left" w:pos="0"/>
          <w:tab w:val="left" w:pos="5490"/>
          <w:tab w:val="left" w:pos="7020"/>
        </w:tabs>
        <w:ind w:right="26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B308987" w14:textId="2BF8275F" w:rsidR="00936955" w:rsidRDefault="00936955" w:rsidP="00AA4FC4">
      <w:pPr>
        <w:tabs>
          <w:tab w:val="left" w:pos="0"/>
          <w:tab w:val="left" w:pos="5490"/>
          <w:tab w:val="left" w:pos="7020"/>
        </w:tabs>
        <w:ind w:right="26"/>
        <w:jc w:val="both"/>
        <w:rPr>
          <w:rFonts w:ascii="Times New Roman" w:hAnsi="Times New Roman" w:cs="Times New Roman"/>
          <w:sz w:val="24"/>
          <w:szCs w:val="24"/>
        </w:rPr>
      </w:pPr>
      <w:r w:rsidRPr="002F7B31">
        <w:rPr>
          <w:rFonts w:ascii="Times New Roman" w:hAnsi="Times New Roman" w:cs="Times New Roman"/>
          <w:sz w:val="24"/>
          <w:szCs w:val="24"/>
        </w:rPr>
        <w:t>Në zbatim të nenit 22 dhe të nenit 25, të ligjit 152/2013 “Për nëpunësin civil” i ndryshuar, të Vendimit Nr. 243, datë 18/03/2015,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FC9">
        <w:rPr>
          <w:rFonts w:ascii="Times New Roman" w:hAnsi="Times New Roman" w:cs="Times New Roman"/>
          <w:sz w:val="24"/>
          <w:szCs w:val="24"/>
        </w:rPr>
        <w:t>“P</w:t>
      </w:r>
      <w:r>
        <w:rPr>
          <w:rFonts w:ascii="Times New Roman" w:hAnsi="Times New Roman" w:cs="Times New Roman"/>
          <w:sz w:val="24"/>
          <w:szCs w:val="24"/>
        </w:rPr>
        <w:t>ër pranimin, lëvizjen paralele, periudhën e provës dhe emërimin në kategorinë ekzekutive” të Këshillit të Ministrave, Një</w:t>
      </w:r>
      <w:r w:rsidRPr="002F7B31"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>a e Menaxhimit te Burimeve Njerë</w:t>
      </w:r>
      <w:r w:rsidRPr="002F7B31">
        <w:rPr>
          <w:rFonts w:ascii="Times New Roman" w:hAnsi="Times New Roman" w:cs="Times New Roman"/>
          <w:sz w:val="24"/>
          <w:szCs w:val="24"/>
        </w:rPr>
        <w:t>zore pra</w:t>
      </w:r>
      <w:r>
        <w:rPr>
          <w:rFonts w:ascii="Times New Roman" w:hAnsi="Times New Roman" w:cs="Times New Roman"/>
          <w:sz w:val="24"/>
          <w:szCs w:val="24"/>
        </w:rPr>
        <w:t>në Bashkisë Pogradec shpall proc</w:t>
      </w:r>
      <w:r w:rsidRPr="002F7B31">
        <w:rPr>
          <w:rFonts w:ascii="Times New Roman" w:hAnsi="Times New Roman" w:cs="Times New Roman"/>
          <w:sz w:val="24"/>
          <w:szCs w:val="24"/>
        </w:rPr>
        <w:t>edurat e lëvizjes paralele dhe të pranimit në shërbimin civil për kateg</w:t>
      </w:r>
      <w:r>
        <w:rPr>
          <w:rFonts w:ascii="Times New Roman" w:hAnsi="Times New Roman" w:cs="Times New Roman"/>
          <w:sz w:val="24"/>
          <w:szCs w:val="24"/>
        </w:rPr>
        <w:t>orinë ekzekutive, për pozicion</w:t>
      </w:r>
      <w:r w:rsidR="00320D95">
        <w:rPr>
          <w:rFonts w:ascii="Times New Roman" w:hAnsi="Times New Roman" w:cs="Times New Roman"/>
          <w:sz w:val="24"/>
          <w:szCs w:val="24"/>
        </w:rPr>
        <w:t>et</w:t>
      </w:r>
      <w:r w:rsidRPr="002F7B31">
        <w:rPr>
          <w:rFonts w:ascii="Times New Roman" w:hAnsi="Times New Roman" w:cs="Times New Roman"/>
          <w:sz w:val="24"/>
          <w:szCs w:val="24"/>
        </w:rPr>
        <w:t>:</w:t>
      </w:r>
    </w:p>
    <w:p w14:paraId="1AA4C07A" w14:textId="77777777" w:rsidR="00320D95" w:rsidRPr="005A0E02" w:rsidRDefault="00320D95" w:rsidP="00AA4FC4">
      <w:pPr>
        <w:tabs>
          <w:tab w:val="left" w:pos="0"/>
          <w:tab w:val="left" w:pos="5490"/>
          <w:tab w:val="left" w:pos="7020"/>
        </w:tabs>
        <w:ind w:right="26"/>
        <w:jc w:val="both"/>
        <w:rPr>
          <w:rFonts w:ascii="Times New Roman" w:hAnsi="Times New Roman" w:cs="Times New Roman"/>
          <w:sz w:val="24"/>
          <w:szCs w:val="24"/>
        </w:rPr>
      </w:pPr>
    </w:p>
    <w:p w14:paraId="3E3BAC08" w14:textId="02397612" w:rsidR="00936955" w:rsidRDefault="00320D95" w:rsidP="00320D9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208303081"/>
      <w:r>
        <w:rPr>
          <w:rFonts w:ascii="Times New Roman" w:hAnsi="Times New Roman" w:cs="Times New Roman"/>
          <w:b/>
          <w:sz w:val="24"/>
          <w:szCs w:val="24"/>
        </w:rPr>
        <w:t>2</w:t>
      </w:r>
      <w:r w:rsidR="00936955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dy</w:t>
      </w:r>
      <w:r w:rsidR="00936955">
        <w:rPr>
          <w:rFonts w:ascii="Times New Roman" w:hAnsi="Times New Roman" w:cs="Times New Roman"/>
          <w:b/>
          <w:sz w:val="24"/>
          <w:szCs w:val="24"/>
        </w:rPr>
        <w:t>) pozicion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9369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6955" w:rsidRPr="007C4BAF">
        <w:rPr>
          <w:rFonts w:ascii="Times New Roman" w:hAnsi="Times New Roman" w:cs="Times New Roman"/>
          <w:b/>
          <w:sz w:val="24"/>
          <w:szCs w:val="24"/>
        </w:rPr>
        <w:t>–</w:t>
      </w:r>
      <w:r w:rsidR="00936955">
        <w:rPr>
          <w:rFonts w:ascii="Times New Roman" w:hAnsi="Times New Roman" w:cs="Times New Roman"/>
          <w:b/>
          <w:sz w:val="24"/>
          <w:szCs w:val="24"/>
        </w:rPr>
        <w:t xml:space="preserve"> Specialist për zhvillimin dhe promovimin e turizmit, Sektori i Turizmit dhe Rinisë, Drejtoria e Turizmit, Trashëgimisë Kulturore dhe Rinisë, </w:t>
      </w:r>
      <w:r w:rsidR="006A035D">
        <w:rPr>
          <w:rFonts w:ascii="Times New Roman" w:hAnsi="Times New Roman" w:cs="Times New Roman"/>
          <w:b/>
          <w:sz w:val="24"/>
          <w:szCs w:val="24"/>
        </w:rPr>
        <w:t xml:space="preserve">Klasa IV, </w:t>
      </w:r>
      <w:r w:rsidR="00936955">
        <w:rPr>
          <w:rFonts w:ascii="Times New Roman" w:hAnsi="Times New Roman" w:cs="Times New Roman"/>
          <w:b/>
          <w:sz w:val="24"/>
          <w:szCs w:val="24"/>
        </w:rPr>
        <w:t>Kategoria e pagës IV-</w:t>
      </w:r>
      <w:r w:rsidR="006A035D">
        <w:rPr>
          <w:rFonts w:ascii="Times New Roman" w:hAnsi="Times New Roman" w:cs="Times New Roman"/>
          <w:b/>
          <w:sz w:val="24"/>
          <w:szCs w:val="24"/>
        </w:rPr>
        <w:t>4</w:t>
      </w:r>
      <w:r w:rsidR="00936955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0"/>
    <w:p w14:paraId="6D6D543F" w14:textId="77777777" w:rsidR="00936955" w:rsidRDefault="00936955" w:rsidP="00AA4FC4">
      <w:pPr>
        <w:jc w:val="both"/>
      </w:pPr>
    </w:p>
    <w:tbl>
      <w:tblPr>
        <w:tblpPr w:leftFromText="180" w:rightFromText="180" w:vertAnchor="text" w:horzAnchor="margin" w:tblpY="28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55"/>
      </w:tblGrid>
      <w:tr w:rsidR="00936955" w14:paraId="01335934" w14:textId="77777777" w:rsidTr="00936955">
        <w:trPr>
          <w:trHeight w:val="2220"/>
        </w:trPr>
        <w:tc>
          <w:tcPr>
            <w:tcW w:w="9555" w:type="dxa"/>
          </w:tcPr>
          <w:p w14:paraId="76C380B5" w14:textId="77777777" w:rsidR="00936955" w:rsidRDefault="00936955" w:rsidP="00AA4FC4">
            <w:pPr>
              <w:ind w:left="1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52D982A" w14:textId="2B3012E0" w:rsidR="00936955" w:rsidRDefault="00936955" w:rsidP="00320D95">
            <w:pPr>
              <w:spacing w:line="360" w:lineRule="auto"/>
              <w:ind w:left="1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Pozicionet më sipër, u ofrohen fillimisht nëpunësve civilë të së njëjtës kategori për procedurën e lëvizjes paralele! Vetëm në rast se në përfundim të procedurës së lëvizjes paralele, rezulton se këto pozicione janë ende vakante, ato janë të vlefshëm për konkurrimin nëpërmjet procedurës së </w:t>
            </w:r>
            <w:r w:rsidR="00C16D8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pranimit  në shërbimin civil dhe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ngritjes në detyrë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679C7C2" w14:textId="77777777" w:rsidR="00936955" w:rsidRDefault="00936955" w:rsidP="00AA4FC4"/>
    <w:p w14:paraId="18F144E1" w14:textId="1333A39D" w:rsidR="00936955" w:rsidRDefault="00936955" w:rsidP="00AA4F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Për të gjitha proc</w:t>
      </w:r>
      <w:r w:rsidRPr="00DC69AE">
        <w:rPr>
          <w:rFonts w:ascii="Times New Roman" w:hAnsi="Times New Roman" w:cs="Times New Roman"/>
          <w:sz w:val="24"/>
          <w:szCs w:val="24"/>
        </w:rPr>
        <w:t xml:space="preserve">edurat (lëvizje paralele, </w:t>
      </w:r>
      <w:r w:rsidR="00C16D8E">
        <w:rPr>
          <w:rFonts w:ascii="Times New Roman" w:hAnsi="Times New Roman" w:cs="Times New Roman"/>
          <w:sz w:val="24"/>
          <w:szCs w:val="24"/>
        </w:rPr>
        <w:t xml:space="preserve">pranimit në shërbimin civil dhe </w:t>
      </w:r>
      <w:r w:rsidRPr="00DC69AE">
        <w:rPr>
          <w:rFonts w:ascii="Times New Roman" w:hAnsi="Times New Roman" w:cs="Times New Roman"/>
          <w:sz w:val="24"/>
          <w:szCs w:val="24"/>
        </w:rPr>
        <w:t>ngritje në detyrë) aplikohet në të njëjtën kohë!</w:t>
      </w:r>
    </w:p>
    <w:p w14:paraId="22A8CBB7" w14:textId="77777777" w:rsidR="00320D95" w:rsidRPr="00DC69AE" w:rsidRDefault="00320D95" w:rsidP="00AA4FC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7"/>
      </w:tblGrid>
      <w:tr w:rsidR="00936955" w14:paraId="64E2145B" w14:textId="77777777" w:rsidTr="00320D95">
        <w:trPr>
          <w:trHeight w:val="755"/>
        </w:trPr>
        <w:tc>
          <w:tcPr>
            <w:tcW w:w="9607" w:type="dxa"/>
          </w:tcPr>
          <w:p w14:paraId="7AEC38B0" w14:textId="20E6FD31" w:rsidR="00936955" w:rsidRDefault="00936955" w:rsidP="00AA4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9AE">
              <w:rPr>
                <w:rFonts w:ascii="Times New Roman" w:hAnsi="Times New Roman" w:cs="Times New Roman"/>
                <w:sz w:val="24"/>
                <w:szCs w:val="24"/>
              </w:rPr>
              <w:t>Afati për dorëzimin e dokumentave për LEVIZJE PARAL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ELE:     </w:t>
            </w:r>
            <w:r w:rsidR="00320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06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320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.09.2025 </w:t>
            </w:r>
          </w:p>
          <w:p w14:paraId="36C6BB40" w14:textId="77777777" w:rsidR="00425BA7" w:rsidRPr="00DC69AE" w:rsidRDefault="00425BA7" w:rsidP="00AA4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7A6AE" w14:textId="10266B6E" w:rsidR="00936955" w:rsidRPr="00081ED5" w:rsidRDefault="00936955" w:rsidP="00AA4FC4">
            <w:pPr>
              <w:tabs>
                <w:tab w:val="left" w:pos="600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9AE">
              <w:rPr>
                <w:rFonts w:ascii="Times New Roman" w:hAnsi="Times New Roman" w:cs="Times New Roman"/>
                <w:sz w:val="24"/>
                <w:szCs w:val="24"/>
              </w:rPr>
              <w:t>Afati për dorëzimin e doku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mentave për  PRANIM  NË SHËRBIMIN CIVIL</w:t>
            </w:r>
            <w:r w:rsidR="00320D95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320D95" w:rsidRPr="00320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06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320D95" w:rsidRPr="00320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.09.2025</w:t>
            </w:r>
          </w:p>
          <w:p w14:paraId="7ED24D07" w14:textId="77777777" w:rsidR="00936955" w:rsidRDefault="00936955" w:rsidP="00AA4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27B42" w14:textId="77777777" w:rsidR="00936955" w:rsidRDefault="00936955" w:rsidP="00AA4FC4"/>
    <w:p w14:paraId="6AC055F9" w14:textId="3F37EABB" w:rsidR="00936955" w:rsidRPr="005A0E02" w:rsidRDefault="00936955" w:rsidP="00AA4FC4">
      <w:pPr>
        <w:tabs>
          <w:tab w:val="left" w:pos="60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951">
        <w:rPr>
          <w:rFonts w:ascii="Times New Roman" w:hAnsi="Times New Roman" w:cs="Times New Roman"/>
          <w:b/>
          <w:sz w:val="24"/>
          <w:szCs w:val="24"/>
        </w:rPr>
        <w:t>Përshkrimi përgjithësues i punës për pozicionin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14:paraId="6077AA47" w14:textId="6B70695A" w:rsidR="00936955" w:rsidRDefault="00936955" w:rsidP="00936955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Specialist për zhvillimin dhe promovimin e turizmit, Sektori i Turizmit dhe Rinisë, Drejtoria e Turizmit, Trashëgimisë Kulturore dhe Rinisë,</w:t>
      </w:r>
    </w:p>
    <w:p w14:paraId="24FCDBA4" w14:textId="10687450" w:rsidR="005A0E02" w:rsidRPr="00425BA7" w:rsidRDefault="005A0E02" w:rsidP="00425BA7">
      <w:pPr>
        <w:pStyle w:val="NoSpacing"/>
        <w:numPr>
          <w:ilvl w:val="0"/>
          <w:numId w:val="1"/>
        </w:numPr>
        <w:spacing w:line="276" w:lineRule="auto"/>
        <w:jc w:val="both"/>
        <w:rPr>
          <w:rStyle w:val="A3"/>
          <w:sz w:val="24"/>
          <w:szCs w:val="24"/>
          <w:lang w:val="sq-AL"/>
        </w:rPr>
      </w:pPr>
      <w:r w:rsidRPr="00425BA7">
        <w:rPr>
          <w:rStyle w:val="A3"/>
          <w:b/>
          <w:i/>
          <w:sz w:val="24"/>
          <w:szCs w:val="24"/>
          <w:lang w:val="sq-AL"/>
        </w:rPr>
        <w:lastRenderedPageBreak/>
        <w:t>Harton</w:t>
      </w:r>
      <w:r w:rsidRPr="00425BA7">
        <w:rPr>
          <w:rStyle w:val="A3"/>
          <w:sz w:val="24"/>
          <w:szCs w:val="24"/>
          <w:lang w:val="sq-AL"/>
        </w:rPr>
        <w:t xml:space="preserve"> dhe propozon për miratim tek Përgjegjësi i Sektorit, projektin e zhvillimit të turiz</w:t>
      </w:r>
      <w:r w:rsidRPr="00425BA7">
        <w:rPr>
          <w:rStyle w:val="A3"/>
          <w:sz w:val="24"/>
          <w:szCs w:val="24"/>
          <w:lang w:val="sq-AL"/>
        </w:rPr>
        <w:softHyphen/>
        <w:t>mit në qytet, në përputhje me strategjinë e zhvillimit të qytetit;</w:t>
      </w:r>
    </w:p>
    <w:p w14:paraId="20ECBFA2" w14:textId="25516AE7" w:rsidR="005A0E02" w:rsidRPr="00425BA7" w:rsidRDefault="005A0E02" w:rsidP="00425BA7">
      <w:pPr>
        <w:pStyle w:val="NoSpacing"/>
        <w:numPr>
          <w:ilvl w:val="0"/>
          <w:numId w:val="1"/>
        </w:numPr>
        <w:spacing w:line="276" w:lineRule="auto"/>
        <w:ind w:right="288"/>
        <w:jc w:val="both"/>
        <w:rPr>
          <w:rFonts w:ascii="Times New Roman" w:hAnsi="Times New Roman"/>
          <w:color w:val="221E1F"/>
          <w:sz w:val="24"/>
          <w:szCs w:val="24"/>
          <w:lang w:val="sq-AL"/>
        </w:rPr>
      </w:pPr>
      <w:r w:rsidRPr="00425BA7">
        <w:rPr>
          <w:rStyle w:val="A3"/>
          <w:b/>
          <w:i/>
          <w:sz w:val="24"/>
          <w:szCs w:val="24"/>
          <w:lang w:val="sq-AL"/>
        </w:rPr>
        <w:t>Përgjigjet</w:t>
      </w:r>
      <w:r w:rsidRPr="00425BA7">
        <w:rPr>
          <w:rStyle w:val="A3"/>
          <w:sz w:val="24"/>
          <w:szCs w:val="24"/>
          <w:lang w:val="sq-AL"/>
        </w:rPr>
        <w:t xml:space="preserve"> për organizimin e marketingut të resurseve turistike të qytetit, brenda dhe jashtë vendit në bashkëpunim me specialistin për strategjinë e zhvillimit;</w:t>
      </w:r>
    </w:p>
    <w:p w14:paraId="1D4BFA5B" w14:textId="33D0354F" w:rsidR="005A0E02" w:rsidRPr="00425BA7" w:rsidRDefault="005A0E02" w:rsidP="00425BA7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221E1F"/>
          <w:sz w:val="24"/>
          <w:szCs w:val="24"/>
          <w:lang w:val="sq-AL"/>
        </w:rPr>
      </w:pPr>
      <w:r w:rsidRPr="00425BA7">
        <w:rPr>
          <w:rStyle w:val="A3"/>
          <w:b/>
          <w:i/>
          <w:sz w:val="24"/>
          <w:szCs w:val="24"/>
          <w:lang w:val="sq-AL"/>
        </w:rPr>
        <w:t>Projekton</w:t>
      </w:r>
      <w:r w:rsidRPr="00425BA7">
        <w:rPr>
          <w:rStyle w:val="A3"/>
          <w:sz w:val="24"/>
          <w:szCs w:val="24"/>
          <w:lang w:val="sq-AL"/>
        </w:rPr>
        <w:t>, propozon, ndërton dhe ndjek marrdhëniet kombëtare dhe ndërkombëtare me strukturat institucionale turistike me qëllim zhvillimin e këtij sektori;</w:t>
      </w:r>
    </w:p>
    <w:p w14:paraId="7D398436" w14:textId="6E22764F" w:rsidR="005A0E02" w:rsidRPr="00425BA7" w:rsidRDefault="005A0E02" w:rsidP="00425BA7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221E1F"/>
          <w:sz w:val="24"/>
          <w:szCs w:val="24"/>
          <w:lang w:val="sq-AL"/>
        </w:rPr>
      </w:pPr>
      <w:r w:rsidRPr="00425BA7">
        <w:rPr>
          <w:rStyle w:val="A3"/>
          <w:b/>
          <w:i/>
          <w:sz w:val="24"/>
          <w:szCs w:val="24"/>
          <w:lang w:val="sq-AL"/>
        </w:rPr>
        <w:t>Ndjek</w:t>
      </w:r>
      <w:r w:rsidRPr="00425BA7">
        <w:rPr>
          <w:rStyle w:val="A3"/>
          <w:sz w:val="24"/>
          <w:szCs w:val="24"/>
          <w:lang w:val="sq-AL"/>
        </w:rPr>
        <w:t xml:space="preserve"> dhe koordinon të gjitha aktivitetet që lidhen me sektorin turistik të qytetit të Pogradecit duke krijuar dhe reklamuar kalendarin përkatës;</w:t>
      </w:r>
    </w:p>
    <w:p w14:paraId="5632DC2D" w14:textId="181D6614" w:rsidR="005A0E02" w:rsidRPr="00425BA7" w:rsidRDefault="005A0E02" w:rsidP="00425BA7">
      <w:pPr>
        <w:pStyle w:val="NoSpacing"/>
        <w:numPr>
          <w:ilvl w:val="0"/>
          <w:numId w:val="1"/>
        </w:numPr>
        <w:spacing w:line="276" w:lineRule="auto"/>
        <w:jc w:val="both"/>
        <w:rPr>
          <w:rStyle w:val="A3"/>
          <w:sz w:val="24"/>
          <w:szCs w:val="24"/>
          <w:lang w:val="nb-NO"/>
        </w:rPr>
      </w:pPr>
      <w:r w:rsidRPr="00425BA7">
        <w:rPr>
          <w:rStyle w:val="A3"/>
          <w:b/>
          <w:i/>
          <w:sz w:val="24"/>
          <w:szCs w:val="24"/>
          <w:lang w:val="nb-NO"/>
        </w:rPr>
        <w:t>Krijon</w:t>
      </w:r>
      <w:r w:rsidRPr="00425BA7">
        <w:rPr>
          <w:rStyle w:val="A3"/>
          <w:sz w:val="24"/>
          <w:szCs w:val="24"/>
          <w:lang w:val="nb-NO"/>
        </w:rPr>
        <w:t xml:space="preserve"> database-in e industrisë turistike dhe reflekton ndryshimet në të;</w:t>
      </w:r>
    </w:p>
    <w:p w14:paraId="38819295" w14:textId="7A463878" w:rsidR="005A0E02" w:rsidRPr="00425BA7" w:rsidRDefault="005A0E02" w:rsidP="00425BA7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221E1F"/>
          <w:sz w:val="24"/>
          <w:szCs w:val="24"/>
          <w:lang w:val="nb-NO"/>
        </w:rPr>
      </w:pPr>
      <w:r w:rsidRPr="00425BA7">
        <w:rPr>
          <w:rStyle w:val="A3"/>
          <w:b/>
          <w:i/>
          <w:sz w:val="24"/>
          <w:szCs w:val="24"/>
          <w:lang w:val="nb-NO"/>
        </w:rPr>
        <w:t>Siguron</w:t>
      </w:r>
      <w:r w:rsidRPr="00425BA7">
        <w:rPr>
          <w:rStyle w:val="A3"/>
          <w:sz w:val="24"/>
          <w:szCs w:val="24"/>
          <w:lang w:val="nb-NO"/>
        </w:rPr>
        <w:t xml:space="preserve"> bashkërendimin e aktivitetit të sektorëve ndihmës dhe të transportit me nevojat e sezoneve turistike;</w:t>
      </w:r>
    </w:p>
    <w:p w14:paraId="25802782" w14:textId="420D8384" w:rsidR="005A0E02" w:rsidRPr="00425BA7" w:rsidRDefault="005A0E02" w:rsidP="00425BA7">
      <w:pPr>
        <w:pStyle w:val="NoSpacing"/>
        <w:numPr>
          <w:ilvl w:val="0"/>
          <w:numId w:val="1"/>
        </w:numPr>
        <w:spacing w:line="276" w:lineRule="auto"/>
        <w:jc w:val="both"/>
        <w:rPr>
          <w:rStyle w:val="A3"/>
          <w:sz w:val="24"/>
          <w:szCs w:val="24"/>
          <w:lang w:val="nb-NO"/>
        </w:rPr>
      </w:pPr>
      <w:r w:rsidRPr="00425BA7">
        <w:rPr>
          <w:rStyle w:val="A3"/>
          <w:b/>
          <w:i/>
          <w:sz w:val="24"/>
          <w:szCs w:val="24"/>
          <w:lang w:val="nb-NO"/>
        </w:rPr>
        <w:t>Ndjek</w:t>
      </w:r>
      <w:r w:rsidRPr="00425BA7">
        <w:rPr>
          <w:rStyle w:val="A3"/>
          <w:sz w:val="24"/>
          <w:szCs w:val="24"/>
          <w:lang w:val="nb-NO"/>
        </w:rPr>
        <w:t xml:space="preserve"> korrespondencën shkresore që lidhet me aktivitetin turistik të qytetit brenda afateve të përcaktuara;</w:t>
      </w:r>
    </w:p>
    <w:p w14:paraId="65E20B5E" w14:textId="1FC558D3" w:rsidR="005A0E02" w:rsidRPr="00425BA7" w:rsidRDefault="005A0E02" w:rsidP="00425BA7">
      <w:pPr>
        <w:pStyle w:val="NoSpacing"/>
        <w:numPr>
          <w:ilvl w:val="0"/>
          <w:numId w:val="1"/>
        </w:numPr>
        <w:spacing w:line="276" w:lineRule="auto"/>
        <w:jc w:val="both"/>
        <w:rPr>
          <w:rStyle w:val="A3"/>
          <w:sz w:val="24"/>
          <w:szCs w:val="24"/>
          <w:lang w:val="nb-NO"/>
        </w:rPr>
      </w:pPr>
      <w:r w:rsidRPr="00425BA7">
        <w:rPr>
          <w:rStyle w:val="A3"/>
          <w:b/>
          <w:i/>
          <w:sz w:val="24"/>
          <w:szCs w:val="24"/>
          <w:lang w:val="nb-NO"/>
        </w:rPr>
        <w:t>Përpunon</w:t>
      </w:r>
      <w:r w:rsidRPr="00425BA7">
        <w:rPr>
          <w:rStyle w:val="A3"/>
          <w:sz w:val="24"/>
          <w:szCs w:val="24"/>
          <w:lang w:val="nb-NO"/>
        </w:rPr>
        <w:t xml:space="preserve"> statistikën e treguesve të zhvillimit të turizmit dhe mbi këtë bazë përgatit analiza dhe raporte për nevojat e Bashkisë;</w:t>
      </w:r>
    </w:p>
    <w:p w14:paraId="0DA9BC90" w14:textId="1FA4CAA6" w:rsidR="005A0E02" w:rsidRPr="00425BA7" w:rsidRDefault="005A0E02" w:rsidP="00425BA7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nb-NO"/>
        </w:rPr>
      </w:pPr>
      <w:r w:rsidRPr="00425BA7">
        <w:rPr>
          <w:rFonts w:ascii="Times New Roman" w:hAnsi="Times New Roman"/>
          <w:b/>
          <w:i/>
          <w:sz w:val="24"/>
          <w:szCs w:val="24"/>
          <w:lang w:val="nb-NO"/>
        </w:rPr>
        <w:t xml:space="preserve"> Mbledh</w:t>
      </w:r>
      <w:r w:rsidRPr="00425BA7">
        <w:rPr>
          <w:rFonts w:ascii="Times New Roman" w:hAnsi="Times New Roman"/>
          <w:sz w:val="24"/>
          <w:szCs w:val="24"/>
          <w:lang w:val="nb-NO"/>
        </w:rPr>
        <w:t xml:space="preserve"> të dhëna dhe informacione mbi turizmin në qytet dhe në rrethin e Pogradecit;</w:t>
      </w:r>
    </w:p>
    <w:p w14:paraId="43B391B1" w14:textId="77777777" w:rsidR="005A0E02" w:rsidRPr="00425BA7" w:rsidRDefault="005A0E02" w:rsidP="00425BA7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nb-NO"/>
        </w:rPr>
      </w:pPr>
      <w:r w:rsidRPr="00425BA7">
        <w:rPr>
          <w:rFonts w:ascii="Times New Roman" w:hAnsi="Times New Roman"/>
          <w:sz w:val="24"/>
          <w:szCs w:val="24"/>
          <w:lang w:val="nb-NO"/>
        </w:rPr>
        <w:t xml:space="preserve"> Në bashkëpunim </w:t>
      </w:r>
      <w:r w:rsidRPr="00425BA7">
        <w:rPr>
          <w:rFonts w:ascii="Times New Roman" w:hAnsi="Times New Roman"/>
          <w:b/>
          <w:i/>
          <w:sz w:val="24"/>
          <w:szCs w:val="24"/>
          <w:lang w:val="nb-NO"/>
        </w:rPr>
        <w:t>siguron</w:t>
      </w:r>
      <w:r w:rsidRPr="00425BA7">
        <w:rPr>
          <w:rFonts w:ascii="Times New Roman" w:hAnsi="Times New Roman"/>
          <w:sz w:val="24"/>
          <w:szCs w:val="24"/>
          <w:lang w:val="nb-NO"/>
        </w:rPr>
        <w:t xml:space="preserve"> mundësi për publikimin e vlerave turistike të zonës.</w:t>
      </w:r>
    </w:p>
    <w:p w14:paraId="5AE901AD" w14:textId="77777777" w:rsidR="005A0E02" w:rsidRPr="00425BA7" w:rsidRDefault="005A0E02" w:rsidP="005A0E02">
      <w:pPr>
        <w:pStyle w:val="NoSpacing"/>
        <w:jc w:val="both"/>
        <w:rPr>
          <w:rFonts w:ascii="Times New Roman" w:hAnsi="Times New Roman"/>
          <w:sz w:val="24"/>
          <w:szCs w:val="24"/>
          <w:lang w:val="nb-NO"/>
        </w:rPr>
      </w:pPr>
    </w:p>
    <w:p w14:paraId="4A48A90F" w14:textId="77777777" w:rsidR="005A0E02" w:rsidRDefault="005A0E02" w:rsidP="005A0E02"/>
    <w:p w14:paraId="24B843E2" w14:textId="5333B07E" w:rsidR="005A0E02" w:rsidRDefault="005A0E02" w:rsidP="005A0E02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06C2EB" wp14:editId="7B706F7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8825" cy="495300"/>
                <wp:effectExtent l="0" t="0" r="47625" b="57150"/>
                <wp:wrapNone/>
                <wp:docPr id="1485342110" name="Rectangle: Rounded Corner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5B9BD5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C10FEE8" w14:textId="77777777" w:rsidR="005A0E02" w:rsidRDefault="005A0E02" w:rsidP="005A0E02"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1.L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ËVIZJA  PARALELE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06C2EB" id="Rectangle: Rounded Corners 7" o:spid="_x0000_s1027" style="position:absolute;margin-left:0;margin-top:-.05pt;width:159.7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" strokecolor="#9dc3e6" strokeweight="1pt">
                <v:fill color2="#bdd7ee" focus="100%" type="gradient"/>
                <v:shadow on="t" color="#1f4e79" opacity=".5" offset="1pt"/>
                <v:textbox>
                  <w:txbxContent>
                    <w:p w14:paraId="4C10FEE8" w14:textId="77777777" w:rsidR="005A0E02" w:rsidRDefault="005A0E02" w:rsidP="005A0E02"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1.L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ËVIZJA  PARALELE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B672C4D" w14:textId="77777777" w:rsidR="005A0E02" w:rsidRPr="005A0E02" w:rsidRDefault="005A0E02" w:rsidP="005A0E02"/>
    <w:p w14:paraId="7F3E4508" w14:textId="77777777" w:rsidR="005A0E02" w:rsidRPr="005A0E02" w:rsidRDefault="005A0E02" w:rsidP="005A0E02"/>
    <w:p w14:paraId="4A33C83B" w14:textId="77777777" w:rsidR="005A0E02" w:rsidRDefault="005A0E02" w:rsidP="005A0E02"/>
    <w:p w14:paraId="4EC23CB3" w14:textId="77777777" w:rsidR="005A0E02" w:rsidRDefault="005A0E02" w:rsidP="006B62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Kanë të drejtë të aplikojnë për këtë procedurë vetëm nëpunësit civilë të së njëjtës kategori, në të gjitha insitucionet pjesë e shërbimit civil.</w:t>
      </w:r>
    </w:p>
    <w:p w14:paraId="0C9F707A" w14:textId="77777777" w:rsidR="005A0E02" w:rsidRDefault="005A0E02" w:rsidP="006B62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AABCCE" w14:textId="77777777" w:rsidR="005A0E02" w:rsidRDefault="005A0E02" w:rsidP="006B62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 KUSHTET PËR LËVIZJEN PARALELE DHE KRITERET E VEÇANTA </w:t>
      </w:r>
    </w:p>
    <w:p w14:paraId="401A056D" w14:textId="77777777" w:rsidR="005A0E02" w:rsidRDefault="005A0E02" w:rsidP="006B62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Kandidatët duhet të plotësojnë kushtet për lëvizjen paralele si vijon: </w:t>
      </w:r>
    </w:p>
    <w:p w14:paraId="414EF13A" w14:textId="26BC4328" w:rsidR="005A0E02" w:rsidRDefault="005A0E02" w:rsidP="006B62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.Të jenë nëpunës civilë të konfirmuar, brenda </w:t>
      </w:r>
      <w:r w:rsidR="00425BA7">
        <w:rPr>
          <w:rFonts w:ascii="Times New Roman" w:hAnsi="Times New Roman" w:cs="Times New Roman"/>
          <w:sz w:val="24"/>
          <w:szCs w:val="24"/>
        </w:rPr>
        <w:t>te njejtes kategori</w:t>
      </w:r>
    </w:p>
    <w:p w14:paraId="0C89149E" w14:textId="77777777" w:rsidR="005A0E02" w:rsidRDefault="005A0E02" w:rsidP="006B62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.Të mos kenë masë disiplinore në fuqi; </w:t>
      </w:r>
    </w:p>
    <w:p w14:paraId="01E89D03" w14:textId="77777777" w:rsidR="005A0E02" w:rsidRDefault="005A0E02" w:rsidP="006B62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.Të kenë të paktën vlerësimin e fundit “mirë” apo “shumë mirë”.</w:t>
      </w:r>
    </w:p>
    <w:p w14:paraId="53DC24A0" w14:textId="77777777" w:rsidR="005A0E02" w:rsidRDefault="005A0E02" w:rsidP="006B62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75F23B" w14:textId="77777777" w:rsidR="005A0E02" w:rsidRDefault="005A0E02" w:rsidP="006B62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Kandidatët duhet të plotësojnë kërkesat e posaçme si vijon:</w:t>
      </w:r>
    </w:p>
    <w:p w14:paraId="2ADAA5B0" w14:textId="29EC8790" w:rsidR="005A0E02" w:rsidRDefault="005A0E02" w:rsidP="006B62A3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.Të zotërojnë diplomë të nivelit “Bachelor”,</w:t>
      </w:r>
      <w:r w:rsidRPr="00E13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“Master Profesional” ,</w:t>
      </w:r>
      <w:r w:rsidRPr="00E13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“Master Shkencor”, në fushën historike, gjeografike, juridike,.</w:t>
      </w:r>
      <w:r w:rsidRPr="00CB4E7B">
        <w:rPr>
          <w:rFonts w:ascii="Times New Roman" w:hAnsi="Times New Roman" w:cs="Times New Roman"/>
          <w:i/>
          <w:iCs/>
          <w:sz w:val="24"/>
          <w:szCs w:val="24"/>
        </w:rPr>
        <w:t>(Diplomat të cilat janë marrë jashtë vendit, duhet të jenë të njohura paraprakisht pranë institucionit përgjegjës për njehsimin e diplomave sipas legjislacionit në fuqi</w:t>
      </w:r>
      <w:r w:rsidRPr="00836D10">
        <w:rPr>
          <w:rFonts w:ascii="Times New Roman" w:hAnsi="Times New Roman" w:cs="Times New Roman"/>
          <w:sz w:val="24"/>
          <w:szCs w:val="24"/>
        </w:rPr>
        <w:t>).</w:t>
      </w:r>
    </w:p>
    <w:p w14:paraId="3F45B7A6" w14:textId="010A500F" w:rsidR="00320D95" w:rsidRPr="00425BA7" w:rsidRDefault="005A0E02" w:rsidP="00425BA7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36D10">
        <w:rPr>
          <w:rFonts w:ascii="Times New Roman" w:hAnsi="Times New Roman" w:cs="Times New Roman"/>
          <w:sz w:val="24"/>
          <w:szCs w:val="24"/>
        </w:rPr>
        <w:t>Të kenë eksperiencë pune jo më pak se një vit, në administratën shtetërore dhe/ose institucione të pavarura dhe/ose institucionet e Qeverisjes Vendore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1AA884" w14:textId="77777777" w:rsidR="00320D95" w:rsidRDefault="00320D95" w:rsidP="006B62A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90A3A2" w14:textId="70A341A7" w:rsidR="005A0E02" w:rsidRDefault="005A0E02" w:rsidP="006B62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240">
        <w:rPr>
          <w:rFonts w:ascii="Times New Roman" w:hAnsi="Times New Roman" w:cs="Times New Roman"/>
          <w:b/>
          <w:sz w:val="24"/>
          <w:szCs w:val="24"/>
        </w:rPr>
        <w:t>1.2 DOKUMENTACIONI, MËNYRA DHE AFATI I DORËZIMIT</w:t>
      </w:r>
    </w:p>
    <w:p w14:paraId="45377555" w14:textId="77777777" w:rsidR="00425BA7" w:rsidRDefault="00425BA7" w:rsidP="006B62A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E28028" w14:textId="77777777" w:rsidR="005A0E02" w:rsidRDefault="005A0E02" w:rsidP="006B62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240">
        <w:rPr>
          <w:rFonts w:ascii="Times New Roman" w:hAnsi="Times New Roman" w:cs="Times New Roman"/>
          <w:b/>
          <w:sz w:val="24"/>
          <w:szCs w:val="24"/>
        </w:rPr>
        <w:t xml:space="preserve">Kandidatët duhet të dorëzojnë dokumentat si më poshtë  </w:t>
      </w:r>
    </w:p>
    <w:p w14:paraId="465B2D36" w14:textId="77777777" w:rsidR="005A0E02" w:rsidRDefault="005A0E02" w:rsidP="005A0E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</w:t>
      </w:r>
      <w:r w:rsidRPr="00223240">
        <w:rPr>
          <w:rFonts w:ascii="Times New Roman" w:hAnsi="Times New Roman" w:cs="Times New Roman"/>
          <w:sz w:val="24"/>
          <w:szCs w:val="24"/>
        </w:rPr>
        <w:t xml:space="preserve">Jetëshkrim i aplikantit; </w:t>
      </w:r>
    </w:p>
    <w:p w14:paraId="32E250AE" w14:textId="77777777" w:rsidR="005A0E02" w:rsidRDefault="005A0E02" w:rsidP="005A0E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223240">
        <w:rPr>
          <w:rFonts w:ascii="Times New Roman" w:hAnsi="Times New Roman" w:cs="Times New Roman"/>
          <w:sz w:val="24"/>
          <w:szCs w:val="24"/>
        </w:rPr>
        <w:t>- Fotokopje të diplomës (përfshirë edhe diplomën bachelor);</w:t>
      </w:r>
    </w:p>
    <w:p w14:paraId="2F3DE872" w14:textId="77777777" w:rsidR="005A0E02" w:rsidRPr="00701652" w:rsidRDefault="005A0E02" w:rsidP="005A0E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223240">
        <w:rPr>
          <w:rFonts w:ascii="Times New Roman" w:hAnsi="Times New Roman" w:cs="Times New Roman"/>
          <w:sz w:val="24"/>
          <w:szCs w:val="24"/>
        </w:rPr>
        <w:t xml:space="preserve">- Fotokopje të librezës së punës (të gjitha faqet që vërtetojnë eksperiencën në punë); </w:t>
      </w:r>
    </w:p>
    <w:p w14:paraId="050F35C1" w14:textId="38C3A04A" w:rsidR="009909C3" w:rsidRDefault="005A0E02" w:rsidP="005A0E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223240">
        <w:rPr>
          <w:rFonts w:ascii="Times New Roman" w:hAnsi="Times New Roman" w:cs="Times New Roman"/>
          <w:sz w:val="24"/>
          <w:szCs w:val="24"/>
        </w:rPr>
        <w:t>- Fotokopje të letërnjoftimit (ID);</w:t>
      </w:r>
    </w:p>
    <w:p w14:paraId="57B561B5" w14:textId="4375461A" w:rsidR="005A0E02" w:rsidRPr="005A0E02" w:rsidRDefault="005A0E02" w:rsidP="005A0E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223240">
        <w:rPr>
          <w:rFonts w:ascii="Times New Roman" w:hAnsi="Times New Roman" w:cs="Times New Roman"/>
          <w:sz w:val="24"/>
          <w:szCs w:val="24"/>
        </w:rPr>
        <w:t>- Vërtetim të gjendjes shëndetësore;</w:t>
      </w:r>
    </w:p>
    <w:p w14:paraId="71D4D55A" w14:textId="77777777" w:rsidR="005A0E02" w:rsidRPr="00223240" w:rsidRDefault="005A0E02" w:rsidP="005A0E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223240">
        <w:rPr>
          <w:rFonts w:ascii="Times New Roman" w:hAnsi="Times New Roman" w:cs="Times New Roman"/>
          <w:sz w:val="24"/>
          <w:szCs w:val="24"/>
        </w:rPr>
        <w:t>- Vetëdeklarim të gjendjes gjyqësore.</w:t>
      </w:r>
    </w:p>
    <w:p w14:paraId="0D09C21A" w14:textId="77777777" w:rsidR="005A0E02" w:rsidRPr="00223240" w:rsidRDefault="005A0E02" w:rsidP="005A0E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223240">
        <w:rPr>
          <w:rFonts w:ascii="Times New Roman" w:hAnsi="Times New Roman" w:cs="Times New Roman"/>
          <w:sz w:val="24"/>
          <w:szCs w:val="24"/>
        </w:rPr>
        <w:t xml:space="preserve">- Vlerësimin e fundit nga eprori direkt; </w:t>
      </w:r>
    </w:p>
    <w:p w14:paraId="4A682235" w14:textId="77777777" w:rsidR="005A0E02" w:rsidRPr="00223240" w:rsidRDefault="005A0E02" w:rsidP="005A0E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223240">
        <w:rPr>
          <w:rFonts w:ascii="Times New Roman" w:hAnsi="Times New Roman" w:cs="Times New Roman"/>
          <w:sz w:val="24"/>
          <w:szCs w:val="24"/>
        </w:rPr>
        <w:t>- Vërtetim nga Institucioni qe nuk ka mase displinore ne fuqi.</w:t>
      </w:r>
    </w:p>
    <w:p w14:paraId="17F51F07" w14:textId="77777777" w:rsidR="005A0E02" w:rsidRDefault="005A0E02" w:rsidP="005A0E02">
      <w:pPr>
        <w:tabs>
          <w:tab w:val="left" w:pos="57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i-</w:t>
      </w:r>
      <w:r w:rsidRPr="00562301">
        <w:rPr>
          <w:rFonts w:ascii="Times New Roman" w:hAnsi="Times New Roman" w:cs="Times New Roman"/>
          <w:sz w:val="24"/>
          <w:szCs w:val="24"/>
        </w:rPr>
        <w:t>Çdo dokumentacion tjetër që vërteton dokumentet e përmendura në jetëshkrimin tuaj</w:t>
      </w:r>
    </w:p>
    <w:p w14:paraId="6251E392" w14:textId="77777777" w:rsidR="005A0E02" w:rsidRDefault="005A0E02" w:rsidP="005A0E02"/>
    <w:p w14:paraId="7A9454A4" w14:textId="77777777" w:rsidR="005A0E02" w:rsidRPr="008B6FD8" w:rsidRDefault="005A0E02" w:rsidP="005A0E0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FD8">
        <w:rPr>
          <w:rFonts w:ascii="Times New Roman" w:hAnsi="Times New Roman" w:cs="Times New Roman"/>
          <w:b/>
          <w:sz w:val="24"/>
          <w:szCs w:val="24"/>
        </w:rPr>
        <w:t xml:space="preserve">1.3 REZULTATET PËR FAZËN E VERIFIKIMIT PARAPRAK </w:t>
      </w:r>
    </w:p>
    <w:p w14:paraId="541B07B0" w14:textId="77777777" w:rsidR="00425BA7" w:rsidRDefault="00425BA7" w:rsidP="00425BA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08308201"/>
      <w:r>
        <w:rPr>
          <w:rFonts w:ascii="Times New Roman" w:hAnsi="Times New Roman" w:cs="Times New Roman"/>
          <w:sz w:val="24"/>
          <w:szCs w:val="24"/>
        </w:rPr>
        <w:t xml:space="preserve">Në datën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22.09.2025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A728A">
        <w:rPr>
          <w:rFonts w:ascii="Times New Roman" w:hAnsi="Times New Roman" w:cs="Times New Roman"/>
          <w:sz w:val="24"/>
          <w:szCs w:val="24"/>
        </w:rPr>
        <w:t>Njësia e Menaxhimit të Burimeve Njerëzore do të shpallë në faqen zyrtare të internetit dhe në portalin “</w:t>
      </w:r>
      <w:r w:rsidRPr="005A0E02">
        <w:rPr>
          <w:rFonts w:ascii="Times New Roman" w:hAnsi="Times New Roman" w:cs="Times New Roman"/>
          <w:sz w:val="24"/>
          <w:szCs w:val="24"/>
        </w:rPr>
        <w:t>Agjencia Kombëtare E Punësimit Dhe Aftësive</w:t>
      </w:r>
      <w:r w:rsidRPr="008A728A">
        <w:rPr>
          <w:rFonts w:ascii="Times New Roman" w:hAnsi="Times New Roman" w:cs="Times New Roman"/>
          <w:sz w:val="24"/>
          <w:szCs w:val="24"/>
        </w:rPr>
        <w:t>”, listën e kandidatëve që plotësojnë kushtet dhe kërkesat e posaçme për procedurën e lëvizjes paralele, si dhe datën, vendin dhe orën e saktë kur do të zhvillohet intervista. Në të njëjtën datë kandidatët që nuk plotësojnë kushtet e lëvizjes paralele dhe kërkesat e posaçme do të njoftohen individualisht nga Njësia e Menaxhimit të Burimeve Njerëzore për shkaqet e moskualifikimit (nëpërmjet adresës së e-mail).</w:t>
      </w:r>
    </w:p>
    <w:bookmarkEnd w:id="1"/>
    <w:p w14:paraId="7881C0F3" w14:textId="77777777" w:rsidR="005A0E02" w:rsidRDefault="005A0E02" w:rsidP="005A0E02"/>
    <w:p w14:paraId="14C919F4" w14:textId="77777777" w:rsidR="005A0E02" w:rsidRDefault="005A0E02" w:rsidP="005A0E0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6D6">
        <w:rPr>
          <w:rFonts w:ascii="Times New Roman" w:hAnsi="Times New Roman" w:cs="Times New Roman"/>
          <w:b/>
          <w:sz w:val="24"/>
          <w:szCs w:val="24"/>
        </w:rPr>
        <w:t>1.4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66D6">
        <w:rPr>
          <w:rFonts w:ascii="Times New Roman" w:hAnsi="Times New Roman" w:cs="Times New Roman"/>
          <w:b/>
          <w:sz w:val="24"/>
          <w:szCs w:val="24"/>
        </w:rPr>
        <w:t xml:space="preserve"> FUSHAT E NJOHURIVE, AFTËSITË DHE CILËSITË MBI TË CILAT DO TË ZHVILLOHET INTERVISTA </w:t>
      </w:r>
    </w:p>
    <w:p w14:paraId="193FAE4F" w14:textId="77777777" w:rsidR="00320D95" w:rsidRPr="00BE0855" w:rsidRDefault="00320D95" w:rsidP="005A0E0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5CD5F9" w14:textId="6CCEA267" w:rsidR="005A0E02" w:rsidRPr="00425BA7" w:rsidRDefault="005A0E02" w:rsidP="005A0E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0E02">
        <w:rPr>
          <w:rFonts w:ascii="Times New Roman" w:hAnsi="Times New Roman" w:cs="Times New Roman"/>
          <w:sz w:val="24"/>
          <w:szCs w:val="24"/>
        </w:rPr>
        <w:t xml:space="preserve">Njohuritë mbi legjislacionin për organizimin dhe funksionimin e qeverisjes vendore, </w:t>
      </w:r>
    </w:p>
    <w:p w14:paraId="5C897710" w14:textId="06ECA8F6" w:rsidR="005A0E02" w:rsidRPr="005A0E02" w:rsidRDefault="005A0E02" w:rsidP="005A0E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ja-JP"/>
        </w:rPr>
      </w:pPr>
      <w:r w:rsidRPr="005A0E02">
        <w:rPr>
          <w:rFonts w:ascii="Times New Roman" w:hAnsi="Times New Roman" w:cs="Times New Roman"/>
          <w:sz w:val="24"/>
          <w:szCs w:val="24"/>
        </w:rPr>
        <w:t xml:space="preserve"> Ligji 139/2015 “ P</w:t>
      </w:r>
      <w:r w:rsidRPr="005A0E02">
        <w:rPr>
          <w:rFonts w:ascii="Times New Roman" w:hAnsi="Times New Roman" w:cs="Times New Roman"/>
          <w:sz w:val="24"/>
          <w:szCs w:val="24"/>
          <w:lang w:eastAsia="ja-JP"/>
        </w:rPr>
        <w:t>ër vetëqeverisjen vendore”</w:t>
      </w:r>
    </w:p>
    <w:p w14:paraId="20A99734" w14:textId="56B71007" w:rsidR="005A0E02" w:rsidRPr="005A0E02" w:rsidRDefault="005A0E02" w:rsidP="005A0E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0E02">
        <w:rPr>
          <w:rFonts w:ascii="Times New Roman" w:hAnsi="Times New Roman" w:cs="Times New Roman"/>
          <w:sz w:val="24"/>
          <w:szCs w:val="24"/>
        </w:rPr>
        <w:t xml:space="preserve">  Njohuritë mbi ligjin nr.152/2013 “Për nëpunësin civil” i ndryshuar dhe aktet nënligjore në zbatim të tij; </w:t>
      </w:r>
    </w:p>
    <w:p w14:paraId="251A5912" w14:textId="2EF3DB74" w:rsidR="005A0E02" w:rsidRPr="005A0E02" w:rsidRDefault="005A0E02" w:rsidP="005A0E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0E02">
        <w:rPr>
          <w:rFonts w:ascii="Times New Roman" w:hAnsi="Times New Roman" w:cs="Times New Roman"/>
          <w:sz w:val="24"/>
          <w:szCs w:val="24"/>
        </w:rPr>
        <w:t xml:space="preserve">  Njohuritë mbi ligjin nr. 9131, datë 08.09.2003 “Për rregullat e etikës në administratën publike”; </w:t>
      </w:r>
    </w:p>
    <w:p w14:paraId="7ED7BD56" w14:textId="61DF6A99" w:rsidR="005A0E02" w:rsidRPr="00C16D8E" w:rsidRDefault="005A0E02" w:rsidP="00C16D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0E02">
        <w:rPr>
          <w:rFonts w:ascii="Times New Roman" w:hAnsi="Times New Roman" w:cs="Times New Roman"/>
          <w:sz w:val="24"/>
          <w:szCs w:val="24"/>
        </w:rPr>
        <w:t xml:space="preserve"> Njohuritë mbi Ligjin Nr. 93/2015 “Për Turizmin”. </w:t>
      </w:r>
    </w:p>
    <w:p w14:paraId="47824B1C" w14:textId="63285304" w:rsidR="005A0E02" w:rsidRDefault="005A0E02" w:rsidP="00320D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0E02">
        <w:rPr>
          <w:rFonts w:ascii="Times New Roman" w:hAnsi="Times New Roman" w:cs="Times New Roman"/>
          <w:sz w:val="24"/>
          <w:szCs w:val="24"/>
        </w:rPr>
        <w:t>Ligji nr. 25/2014 Për disa ndryshime dhe shtesa në Ligjin Nr. 10 352, datë 18.11.2010, “Për Artin dhe Kulturën”</w:t>
      </w:r>
    </w:p>
    <w:p w14:paraId="790A46C7" w14:textId="77777777" w:rsidR="00320D95" w:rsidRDefault="00320D95" w:rsidP="00320D9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CF54155" w14:textId="77777777" w:rsidR="00320D95" w:rsidRPr="00320D95" w:rsidRDefault="00320D95" w:rsidP="00320D9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A1E76C8" w14:textId="77777777" w:rsidR="005A0E02" w:rsidRPr="005A0E02" w:rsidRDefault="005A0E02" w:rsidP="005A0E02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E02">
        <w:rPr>
          <w:rFonts w:ascii="Times New Roman" w:hAnsi="Times New Roman" w:cs="Times New Roman"/>
          <w:b/>
          <w:sz w:val="24"/>
          <w:szCs w:val="24"/>
        </w:rPr>
        <w:t xml:space="preserve">1.5 MËNYRA E VLERËSIMIT TË KANDIDATËVE </w:t>
      </w:r>
    </w:p>
    <w:p w14:paraId="7DBFCE77" w14:textId="77777777" w:rsidR="005A0E02" w:rsidRPr="005A0E02" w:rsidRDefault="005A0E02" w:rsidP="005A0E02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E02">
        <w:rPr>
          <w:rFonts w:ascii="Times New Roman" w:hAnsi="Times New Roman" w:cs="Times New Roman"/>
          <w:b/>
          <w:sz w:val="24"/>
          <w:szCs w:val="24"/>
        </w:rPr>
        <w:lastRenderedPageBreak/>
        <w:t>Kandidatët do të vlerësohen në lidhje me dokumentacionin e dorëzuar:</w:t>
      </w:r>
      <w:r w:rsidRPr="005A0E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6D37CE" w14:textId="1D05A216" w:rsidR="005A0E02" w:rsidRDefault="005A0E02" w:rsidP="005A0E0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A0E02">
        <w:rPr>
          <w:rFonts w:ascii="Times New Roman" w:hAnsi="Times New Roman" w:cs="Times New Roman"/>
          <w:sz w:val="24"/>
          <w:szCs w:val="24"/>
        </w:rPr>
        <w:t xml:space="preserve">Kandidatët do të vlerësohen për përvojën, trajnimet apo kualifikimet e lidhura me fushën, si dhe certifikimin pozitiv ose për vlerësimet e rezultateve individale në punë në rastet kur proçesi i certifikimit nuk është kryer. </w:t>
      </w:r>
    </w:p>
    <w:p w14:paraId="23B41564" w14:textId="77777777" w:rsidR="00320D95" w:rsidRDefault="00320D95" w:rsidP="005A0E0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3B35D12D" w14:textId="77777777" w:rsidR="00320D95" w:rsidRDefault="00320D95" w:rsidP="005A0E0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7F6D69D5" w14:textId="77777777" w:rsidR="00320D95" w:rsidRDefault="00320D95" w:rsidP="005A0E0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4FF6B38C" w14:textId="77777777" w:rsidR="00320D95" w:rsidRDefault="00320D95" w:rsidP="005A0E0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751F040C" w14:textId="77777777" w:rsidR="00320D95" w:rsidRPr="005A0E02" w:rsidRDefault="00320D95" w:rsidP="005A0E0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6E19BD12" w14:textId="3ADBACEE" w:rsidR="005A0E02" w:rsidRPr="005A0E02" w:rsidRDefault="005A0E02" w:rsidP="005A0E02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E02">
        <w:rPr>
          <w:rFonts w:ascii="Times New Roman" w:hAnsi="Times New Roman" w:cs="Times New Roman"/>
          <w:b/>
          <w:sz w:val="24"/>
          <w:szCs w:val="24"/>
        </w:rPr>
        <w:t>Totali i pikëve 40 pikë.</w:t>
      </w:r>
    </w:p>
    <w:p w14:paraId="6C7750B9" w14:textId="77777777" w:rsidR="005A0E02" w:rsidRPr="005A0E02" w:rsidRDefault="005A0E02" w:rsidP="005A0E02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E02">
        <w:rPr>
          <w:rFonts w:ascii="Times New Roman" w:hAnsi="Times New Roman" w:cs="Times New Roman"/>
          <w:b/>
          <w:sz w:val="24"/>
          <w:szCs w:val="24"/>
        </w:rPr>
        <w:t>Kandidatët gjatë intervistës së strukturuar me gojë do të vlerësohen në lidhje me:</w:t>
      </w:r>
    </w:p>
    <w:p w14:paraId="3860CCB5" w14:textId="77777777" w:rsidR="005A0E02" w:rsidRPr="005A0E02" w:rsidRDefault="005A0E02" w:rsidP="005A0E0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A0E02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5A0E02">
        <w:rPr>
          <w:rFonts w:ascii="Times New Roman" w:hAnsi="Times New Roman" w:cs="Times New Roman"/>
          <w:sz w:val="24"/>
          <w:szCs w:val="24"/>
        </w:rPr>
        <w:t xml:space="preserve"> - Njohuritë, aftësitë, kompetencën në lidhje me përshkrimin e pozicionit të punës;</w:t>
      </w:r>
    </w:p>
    <w:p w14:paraId="749A0D33" w14:textId="77777777" w:rsidR="005A0E02" w:rsidRPr="005A0E02" w:rsidRDefault="005A0E02" w:rsidP="005A0E0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A0E02">
        <w:rPr>
          <w:rFonts w:ascii="Times New Roman" w:hAnsi="Times New Roman" w:cs="Times New Roman"/>
          <w:sz w:val="24"/>
          <w:szCs w:val="24"/>
        </w:rPr>
        <w:t xml:space="preserve"> </w:t>
      </w:r>
      <w:r w:rsidRPr="005A0E02">
        <w:rPr>
          <w:rFonts w:ascii="Times New Roman" w:hAnsi="Times New Roman" w:cs="Times New Roman"/>
          <w:b/>
          <w:sz w:val="24"/>
          <w:szCs w:val="24"/>
        </w:rPr>
        <w:t>b</w:t>
      </w:r>
      <w:r w:rsidRPr="005A0E02">
        <w:rPr>
          <w:rFonts w:ascii="Times New Roman" w:hAnsi="Times New Roman" w:cs="Times New Roman"/>
          <w:sz w:val="24"/>
          <w:szCs w:val="24"/>
        </w:rPr>
        <w:t xml:space="preserve"> - Eksperiencën e tyre të mëparshme;</w:t>
      </w:r>
    </w:p>
    <w:p w14:paraId="54F94860" w14:textId="77777777" w:rsidR="005A0E02" w:rsidRPr="005A0E02" w:rsidRDefault="005A0E02" w:rsidP="005A0E0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A0E02">
        <w:rPr>
          <w:rFonts w:ascii="Times New Roman" w:hAnsi="Times New Roman" w:cs="Times New Roman"/>
          <w:sz w:val="24"/>
          <w:szCs w:val="24"/>
        </w:rPr>
        <w:t xml:space="preserve"> </w:t>
      </w:r>
      <w:r w:rsidRPr="005A0E02">
        <w:rPr>
          <w:rFonts w:ascii="Times New Roman" w:hAnsi="Times New Roman" w:cs="Times New Roman"/>
          <w:b/>
          <w:sz w:val="24"/>
          <w:szCs w:val="24"/>
        </w:rPr>
        <w:t xml:space="preserve">c </w:t>
      </w:r>
      <w:r w:rsidRPr="005A0E02">
        <w:rPr>
          <w:rFonts w:ascii="Times New Roman" w:hAnsi="Times New Roman" w:cs="Times New Roman"/>
          <w:sz w:val="24"/>
          <w:szCs w:val="24"/>
        </w:rPr>
        <w:t xml:space="preserve">- Motivimin, aspiratat dhe pritshmëritë e tyre për karrierën; </w:t>
      </w:r>
    </w:p>
    <w:p w14:paraId="7A5A659C" w14:textId="77777777" w:rsidR="005A0E02" w:rsidRPr="005A0E02" w:rsidRDefault="005A0E02" w:rsidP="005A0E0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170EAD6D" w14:textId="1885F091" w:rsidR="005A0E02" w:rsidRPr="005A0E02" w:rsidRDefault="005A0E02" w:rsidP="005A0E02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E02">
        <w:rPr>
          <w:rFonts w:ascii="Times New Roman" w:hAnsi="Times New Roman" w:cs="Times New Roman"/>
          <w:b/>
          <w:sz w:val="24"/>
          <w:szCs w:val="24"/>
        </w:rPr>
        <w:t>Totali i pikëve 60 pikë.</w:t>
      </w:r>
    </w:p>
    <w:p w14:paraId="291FF52F" w14:textId="77777777" w:rsidR="005A0E02" w:rsidRPr="005A0E02" w:rsidRDefault="005A0E02" w:rsidP="005A0E02">
      <w:pPr>
        <w:rPr>
          <w:rFonts w:ascii="Times New Roman" w:hAnsi="Times New Roman" w:cs="Times New Roman"/>
          <w:b/>
          <w:sz w:val="24"/>
          <w:szCs w:val="24"/>
        </w:rPr>
      </w:pPr>
      <w:r w:rsidRPr="005A0E02">
        <w:rPr>
          <w:rFonts w:ascii="Times New Roman" w:hAnsi="Times New Roman" w:cs="Times New Roman"/>
          <w:b/>
          <w:sz w:val="24"/>
          <w:szCs w:val="24"/>
        </w:rPr>
        <w:t>1.6 DATA E DALJES SË REZULTATEVE TË KONKURIMIT DHE MËNYRA E              KOMUNIKIMIT</w:t>
      </w:r>
    </w:p>
    <w:p w14:paraId="6F8FB6FD" w14:textId="5ED76A7B" w:rsidR="009909C3" w:rsidRDefault="009909C3" w:rsidP="005A0E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A56496" w14:textId="77777777" w:rsidR="00425BA7" w:rsidRDefault="00425BA7" w:rsidP="00425BA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E02">
        <w:rPr>
          <w:rFonts w:ascii="Times New Roman" w:hAnsi="Times New Roman" w:cs="Times New Roman"/>
          <w:sz w:val="24"/>
          <w:szCs w:val="24"/>
        </w:rPr>
        <w:t>Në përfundim të vlerësimit të kandidatëve, NJMBNJ do të njoftojë ata individualisht në mënyrë elektronike për rezultatet (nëpërmjet adresës së e-mail) dhe do të shpallë fituesin në faqen zyrtare dhe në portalin “Agjencia Kombëtare E Punësimit Dhe Aftësive”. Të gjithë kandidatët pjesëmarrës në këtë procedurë do të njoftohen individualisht në mënyrë elektronike nga Njësia e Menaxhimit të Burimeve Njerëzore, për rezultatet nëpërmjet (adresës së e-mail). Brenda tre ditëve kalendarike nga njoftimi individët kanë të drejtë të paraqesin ankesa me shkrim pranë zyrës së Burimeve Njerëzore</w:t>
      </w:r>
    </w:p>
    <w:p w14:paraId="3DE96252" w14:textId="77777777" w:rsidR="005A0E02" w:rsidRPr="005A0E02" w:rsidRDefault="005A0E02" w:rsidP="005A0E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3247FF" w14:textId="39A5AA9F" w:rsidR="005A0E02" w:rsidRPr="00425BA7" w:rsidRDefault="005A0E02" w:rsidP="005A0E02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8F6B08" wp14:editId="5009E081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2095500" cy="447675"/>
                <wp:effectExtent l="9525" t="14605" r="9525" b="23495"/>
                <wp:wrapNone/>
                <wp:docPr id="152069193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4476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5B9BD5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1D80B51" w14:textId="6641F52E" w:rsidR="005A0E02" w:rsidRDefault="005A0E02" w:rsidP="00425BA7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2.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PRANIM N</w:t>
                            </w:r>
                            <w:r w:rsidR="00425BA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Ë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SHËRBIMIN CIVIL </w:t>
                            </w:r>
                          </w:p>
                          <w:p w14:paraId="683714B0" w14:textId="77777777" w:rsidR="005A0E02" w:rsidRDefault="005A0E02" w:rsidP="005A0E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F6B08" id="Rectangle 8" o:spid="_x0000_s1028" style="position:absolute;left:0;text-align:left;margin-left:0;margin-top:1.1pt;width:16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" strokecolor="#9dc3e6" strokeweight="1pt">
                <v:fill color2="#bdd7ee" focus="100%" type="gradient"/>
                <v:shadow on="t" color="#1f4e79" opacity=".5" offset="1pt"/>
                <v:textbox>
                  <w:txbxContent>
                    <w:p w14:paraId="51D80B51" w14:textId="6641F52E" w:rsidR="005A0E02" w:rsidRDefault="005A0E02" w:rsidP="00425BA7">
                      <w:pPr>
                        <w:spacing w:after="12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2.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PRANIM N</w:t>
                      </w:r>
                      <w:r w:rsidR="00425BA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Ë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SHËRBIMIN CIVIL </w:t>
                      </w:r>
                    </w:p>
                    <w:p w14:paraId="683714B0" w14:textId="77777777" w:rsidR="005A0E02" w:rsidRDefault="005A0E02" w:rsidP="005A0E02"/>
                  </w:txbxContent>
                </v:textbox>
              </v:rect>
            </w:pict>
          </mc:Fallback>
        </mc:AlternateContent>
      </w:r>
    </w:p>
    <w:p w14:paraId="5376EF59" w14:textId="77777777" w:rsidR="005A0E02" w:rsidRDefault="005A0E02" w:rsidP="005A0E02"/>
    <w:p w14:paraId="248893BB" w14:textId="77777777" w:rsidR="005A0E02" w:rsidRDefault="005A0E02" w:rsidP="005A0E0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 KUSHTET QË DUHET TË PLOTËSOJË KANDIDATI NË PROCEDURËN E PRANIMIT NË SHËRBIMIN CIVIL </w:t>
      </w:r>
    </w:p>
    <w:p w14:paraId="26984520" w14:textId="77777777" w:rsidR="005A0E02" w:rsidRDefault="005A0E02" w:rsidP="005A0E0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Kandidatët duhet të plotësojnë kriteret e veçanta si vijon:</w:t>
      </w:r>
    </w:p>
    <w:p w14:paraId="3AA0AE73" w14:textId="2780CD3D" w:rsidR="005A0E02" w:rsidRPr="006675A1" w:rsidRDefault="005A0E02" w:rsidP="005A0E02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5A1">
        <w:rPr>
          <w:rFonts w:ascii="Times New Roman" w:hAnsi="Times New Roman" w:cs="Times New Roman"/>
          <w:sz w:val="24"/>
          <w:szCs w:val="24"/>
        </w:rPr>
        <w:t>Të zotërojnë diplomë të nivelit “ Bachelor”, “Master Profesional”, "Master Shkencor", në</w:t>
      </w:r>
      <w:r>
        <w:rPr>
          <w:rFonts w:ascii="Times New Roman" w:hAnsi="Times New Roman" w:cs="Times New Roman"/>
          <w:sz w:val="24"/>
          <w:szCs w:val="24"/>
        </w:rPr>
        <w:t xml:space="preserve"> fushën historike, gjeografike, juridike, shekenca. </w:t>
      </w:r>
      <w:r w:rsidRPr="006675A1">
        <w:rPr>
          <w:rFonts w:ascii="Times New Roman" w:hAnsi="Times New Roman" w:cs="Times New Roman"/>
          <w:sz w:val="24"/>
          <w:szCs w:val="24"/>
        </w:rPr>
        <w:t>Edhe diploma e nivelit "Bachelor" duhet të jetë në të njëjtën fushë;  (</w:t>
      </w:r>
      <w:r w:rsidRPr="00940A7D">
        <w:rPr>
          <w:rFonts w:ascii="Times New Roman" w:hAnsi="Times New Roman" w:cs="Times New Roman"/>
          <w:i/>
          <w:iCs/>
          <w:sz w:val="24"/>
          <w:szCs w:val="24"/>
        </w:rPr>
        <w:t>Diplomat të cilat janë marrë jashtë vendit, duhet të jenë të njohura paraprakisht pranë institucionit përgjegjës për njehsimin e diplomave sipas legjislacionit në fuqi</w:t>
      </w:r>
      <w:r w:rsidRPr="006675A1">
        <w:rPr>
          <w:rFonts w:ascii="Times New Roman" w:hAnsi="Times New Roman" w:cs="Times New Roman"/>
          <w:sz w:val="24"/>
          <w:szCs w:val="24"/>
        </w:rPr>
        <w:t>).</w:t>
      </w:r>
    </w:p>
    <w:p w14:paraId="415132BE" w14:textId="77777777" w:rsidR="005A0E02" w:rsidRPr="00820C83" w:rsidRDefault="005A0E02" w:rsidP="005A0E02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415">
        <w:rPr>
          <w:rFonts w:ascii="Times New Roman" w:hAnsi="Times New Roman" w:cs="Times New Roman"/>
          <w:sz w:val="24"/>
          <w:szCs w:val="24"/>
        </w:rPr>
        <w:t xml:space="preserve">Të kenë të paktën 1 vit përvojë pune në administratën publike, </w:t>
      </w:r>
    </w:p>
    <w:p w14:paraId="63146901" w14:textId="77777777" w:rsidR="005A0E02" w:rsidRDefault="005A0E02" w:rsidP="005A0E0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 DOKUMENTACIONI, MËNYRA DHE AFATI I DORËZIMIT </w:t>
      </w:r>
    </w:p>
    <w:p w14:paraId="71BE2AF5" w14:textId="77777777" w:rsidR="00425BA7" w:rsidRDefault="00425BA7" w:rsidP="005A0E0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0D3E3B" w14:textId="77777777" w:rsidR="005A0E02" w:rsidRDefault="005A0E02" w:rsidP="005A0E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Kandidatët që aplikojnë duhet të dorëzojnë dokumentat si më poshtë:</w:t>
      </w:r>
    </w:p>
    <w:p w14:paraId="1419225F" w14:textId="77777777" w:rsidR="005A0E02" w:rsidRDefault="005A0E02" w:rsidP="005A0E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- Jetëshkrim i plotësuar në përputhje me formatin europian; </w:t>
      </w:r>
    </w:p>
    <w:p w14:paraId="23484E2F" w14:textId="77777777" w:rsidR="005A0E02" w:rsidRDefault="005A0E02" w:rsidP="005A0E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-Fotokopje të diplomës (përfshirë edhe diplomën Bachelor). Për diplomat e marra jashtë Republikës së Shqipërisë të përcillet njehsimi nga Ministria e Arsimit dhe e Sportit;</w:t>
      </w:r>
    </w:p>
    <w:p w14:paraId="27EC3957" w14:textId="77777777" w:rsidR="005A0E02" w:rsidRDefault="005A0E02" w:rsidP="005A0E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- Fotokopje të librezës së punës (të gjitha faqet që vërtetojnë eksperiencën në punë);</w:t>
      </w:r>
    </w:p>
    <w:p w14:paraId="2C609766" w14:textId="77777777" w:rsidR="005A0E02" w:rsidRDefault="005A0E02" w:rsidP="005A0E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-Fotokopje të letërnjoftimit (ID);</w:t>
      </w:r>
    </w:p>
    <w:p w14:paraId="109CE0E6" w14:textId="77777777" w:rsidR="005A0E02" w:rsidRDefault="005A0E02" w:rsidP="005A0E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- Vërtetim të gjendjes shëndetësore;</w:t>
      </w:r>
    </w:p>
    <w:p w14:paraId="6D6C9DE9" w14:textId="77777777" w:rsidR="005A0E02" w:rsidRDefault="005A0E02" w:rsidP="005A0E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 - Vetëdeklarim të gjendjes gjyqësore;</w:t>
      </w:r>
    </w:p>
    <w:p w14:paraId="7AF2E2FC" w14:textId="77777777" w:rsidR="005A0E02" w:rsidRDefault="005A0E02" w:rsidP="005A0E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 - Vlerësimin e fundit nga eprori direkt; </w:t>
      </w:r>
    </w:p>
    <w:p w14:paraId="52FADAC0" w14:textId="77777777" w:rsidR="005A0E02" w:rsidRDefault="005A0E02" w:rsidP="005A0E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 - Vërtetim nga institucioni që nuk ka masë disiplinore në fuqi;</w:t>
      </w:r>
    </w:p>
    <w:p w14:paraId="7CA6E5AB" w14:textId="77777777" w:rsidR="005A0E02" w:rsidRDefault="005A0E02" w:rsidP="005A0E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-Çdo dokumentacion tjetër që vërteton trajnimet, kualifikimet, arsimin shtesë, vlerësimet pozitive apo të tjera të përmendura në jetëshkrimin tuaj;</w:t>
      </w:r>
    </w:p>
    <w:p w14:paraId="29C5BCDF" w14:textId="77777777" w:rsidR="005A0E02" w:rsidRPr="00BE0855" w:rsidRDefault="005A0E02" w:rsidP="005A0E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Aplikimi dhe dorëzimi i të gjitha dokumenteve të cituara më sipër, do të bëhet dorazi pranë sportelit të informacionit ne Bashkinë Pogradec ose të dërguara me rrugë postare. </w:t>
      </w:r>
    </w:p>
    <w:p w14:paraId="311354C6" w14:textId="77777777" w:rsidR="005A0E02" w:rsidRDefault="005A0E02" w:rsidP="005A0E02"/>
    <w:p w14:paraId="55A8B2DC" w14:textId="77777777" w:rsidR="005A0E02" w:rsidRDefault="005A0E02" w:rsidP="005A0E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 REZULTATET PËR FAZËN E VERIFIKIMIT PARAPRAK </w:t>
      </w:r>
    </w:p>
    <w:p w14:paraId="27E1423D" w14:textId="77777777" w:rsidR="00425BA7" w:rsidRDefault="00425BA7" w:rsidP="005A0E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60C02E" w14:textId="77777777" w:rsidR="00425BA7" w:rsidRPr="00BE0855" w:rsidRDefault="00425BA7" w:rsidP="00425BA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208308414"/>
      <w:r>
        <w:rPr>
          <w:rFonts w:ascii="Times New Roman" w:hAnsi="Times New Roman" w:cs="Times New Roman"/>
          <w:sz w:val="24"/>
          <w:szCs w:val="24"/>
        </w:rPr>
        <w:t xml:space="preserve">Në datën </w:t>
      </w:r>
      <w:r>
        <w:rPr>
          <w:rFonts w:ascii="Times New Roman" w:hAnsi="Times New Roman" w:cs="Times New Roman"/>
          <w:b/>
          <w:noProof/>
          <w:sz w:val="24"/>
          <w:szCs w:val="24"/>
        </w:rPr>
        <w:t>25.09.2025</w:t>
      </w:r>
      <w:r>
        <w:rPr>
          <w:rFonts w:ascii="Times New Roman" w:hAnsi="Times New Roman" w:cs="Times New Roman"/>
          <w:sz w:val="24"/>
          <w:szCs w:val="24"/>
        </w:rPr>
        <w:t xml:space="preserve">, Njësia e Menaxhimit të burimeve Njerëzore do të shpallë në faqen zyrtare të internetit dhe në portalin “Agjencia Kombëtare e Punësimit dhe Aftësive ”, listën e kandidatëve që plotësojnë kushtet dhe kërkesat e posaçme për procedurën e ngritjes në detyrë si dhe datën, vendin dhe orën e saktë ku do të zhvillohet testimi me shkrim dhe intervista. </w:t>
      </w:r>
    </w:p>
    <w:bookmarkEnd w:id="2"/>
    <w:p w14:paraId="6608731A" w14:textId="77777777" w:rsidR="005A0E02" w:rsidRDefault="005A0E02" w:rsidP="005A0E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348981" w14:textId="77777777" w:rsidR="005A0E02" w:rsidRDefault="005A0E02" w:rsidP="005A0E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 FUSHAT E NJOHURIVE, AFTËSITË DHE CILËSITË MBI TË CILAT DO TË ZHVILLOHET TESTIMI DHE INTERVISTA</w:t>
      </w:r>
    </w:p>
    <w:p w14:paraId="559584CA" w14:textId="77777777" w:rsidR="00425BA7" w:rsidRDefault="00425BA7" w:rsidP="005A0E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8C0AA2" w14:textId="77777777" w:rsidR="005A0E02" w:rsidRDefault="005A0E02" w:rsidP="005A0E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Kandidatët gjatë intervistës së strukturuar me gojë do të vlerësohen në lidhje me: </w:t>
      </w:r>
    </w:p>
    <w:p w14:paraId="7E80AA8F" w14:textId="77777777" w:rsidR="005A0E02" w:rsidRDefault="005A0E02" w:rsidP="00425BA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Njohuritë, aftësitë, kompetencën në lidhje me përshkrimin e pozicionit të punës;</w:t>
      </w:r>
    </w:p>
    <w:p w14:paraId="291C3B9E" w14:textId="77777777" w:rsidR="005A0E02" w:rsidRDefault="005A0E02" w:rsidP="00425BA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Eksperiencën e tyre të mëparshme; </w:t>
      </w:r>
    </w:p>
    <w:p w14:paraId="04B16FC5" w14:textId="091CD2D8" w:rsidR="005A0E02" w:rsidRDefault="005A0E02" w:rsidP="00425BA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Motivimin, aspiratat dhe pritshmëritë e tyre për karrierën.</w:t>
      </w:r>
    </w:p>
    <w:p w14:paraId="477667F3" w14:textId="77777777" w:rsidR="00AA4FC4" w:rsidRPr="00AA4FC4" w:rsidRDefault="00AA4FC4" w:rsidP="00AA4F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199363" w14:textId="77777777" w:rsidR="005A0E02" w:rsidRDefault="005A0E02" w:rsidP="00AA4F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 MËNYRA E VLERËSIMIT TË KANDIDATËVE</w:t>
      </w:r>
    </w:p>
    <w:p w14:paraId="50F1C8C1" w14:textId="77777777" w:rsidR="00425BA7" w:rsidRDefault="00425BA7" w:rsidP="00AA4FC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3806FF" w14:textId="77777777" w:rsidR="005A0E02" w:rsidRDefault="005A0E02" w:rsidP="00425BA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Kandidatët do të vlerësohen në lidhje me: </w:t>
      </w:r>
    </w:p>
    <w:p w14:paraId="067129CD" w14:textId="77777777" w:rsidR="005A0E02" w:rsidRDefault="005A0E02" w:rsidP="00425BA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-Vlerësimin me shkrim, deri në </w:t>
      </w:r>
      <w:r w:rsidRPr="00425BA7">
        <w:rPr>
          <w:rFonts w:ascii="Times New Roman" w:hAnsi="Times New Roman" w:cs="Times New Roman"/>
          <w:b/>
          <w:bCs/>
          <w:sz w:val="24"/>
          <w:szCs w:val="24"/>
        </w:rPr>
        <w:t>60 pikë;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5D43B0" w14:textId="77777777" w:rsidR="005A0E02" w:rsidRDefault="005A0E02" w:rsidP="00425BA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b-</w:t>
      </w:r>
      <w:r>
        <w:rPr>
          <w:rFonts w:ascii="Times New Roman" w:hAnsi="Times New Roman" w:cs="Times New Roman"/>
          <w:sz w:val="24"/>
          <w:szCs w:val="24"/>
        </w:rPr>
        <w:t xml:space="preserve"> Intervistën e strukturuar me gojë qe konsiston ne motivimin, aspiratat dhe pritshmëritë e tyre për karrierën, deri në </w:t>
      </w:r>
      <w:r w:rsidRPr="00425BA7">
        <w:rPr>
          <w:rFonts w:ascii="Times New Roman" w:hAnsi="Times New Roman" w:cs="Times New Roman"/>
          <w:b/>
          <w:bCs/>
          <w:sz w:val="24"/>
          <w:szCs w:val="24"/>
        </w:rPr>
        <w:t>25 pikë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77A4C06" w14:textId="19D5D1BB" w:rsidR="005A0E02" w:rsidRDefault="005A0E02" w:rsidP="00425BA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415">
        <w:rPr>
          <w:rFonts w:ascii="Times New Roman" w:hAnsi="Times New Roman" w:cs="Times New Roman"/>
          <w:sz w:val="24"/>
          <w:szCs w:val="24"/>
        </w:rPr>
        <w:lastRenderedPageBreak/>
        <w:t xml:space="preserve">Jetëshkrimin, që konsiston në vlerësimin e arsimimit, të përvojës e të trajnimeve, të lidhura me fushën, deri në </w:t>
      </w:r>
      <w:r w:rsidRPr="00425BA7">
        <w:rPr>
          <w:rFonts w:ascii="Times New Roman" w:hAnsi="Times New Roman" w:cs="Times New Roman"/>
          <w:b/>
          <w:bCs/>
          <w:sz w:val="24"/>
          <w:szCs w:val="24"/>
        </w:rPr>
        <w:t>15 pikë.</w:t>
      </w:r>
    </w:p>
    <w:p w14:paraId="087B68D0" w14:textId="77777777" w:rsidR="006A035D" w:rsidRPr="006A035D" w:rsidRDefault="006A035D" w:rsidP="00AA4F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349D6" w14:textId="77777777" w:rsidR="00320D95" w:rsidRDefault="00320D95" w:rsidP="00AA4FC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DA0582" w14:textId="77777777" w:rsidR="00320D95" w:rsidRDefault="00320D95" w:rsidP="00AA4FC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265010" w14:textId="77777777" w:rsidR="00320D95" w:rsidRDefault="00320D95" w:rsidP="00AA4FC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C33475" w14:textId="4E121116" w:rsidR="005A0E02" w:rsidRDefault="005A0E02" w:rsidP="00AA4F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 DATA E DALJES SË REZULTATEVE TË KONKURIMIT DHE MËNYRA E KOMUNIKIMIT</w:t>
      </w:r>
    </w:p>
    <w:p w14:paraId="1AD08929" w14:textId="77777777" w:rsidR="00320D95" w:rsidRDefault="00320D95" w:rsidP="00AA4FC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5BBF92" w14:textId="77777777" w:rsidR="00425BA7" w:rsidRDefault="005A0E02" w:rsidP="00425BA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BA7">
        <w:rPr>
          <w:rFonts w:ascii="Times New Roman" w:hAnsi="Times New Roman" w:cs="Times New Roman"/>
          <w:sz w:val="24"/>
          <w:szCs w:val="24"/>
        </w:rPr>
        <w:t>Në përfundim të vlerësimit të kandidatëve, NJMBNJ do të njoftojë ata individualisht në mënyrë elektronike për rezultatet (nëpërmjet adresës së e-mail) dhe do të shpallë fituesin në faqen zyrtare dhe në portalin “Agjencia Kombëtare E Punësimit Dhe Aftësive”. Të gjithë kandidatët pjesëmarrës në këtë procedurë do të njoftohen individualisht në mënyrë elektronike nga Njësia e Menaxhimit të Burimeve Njerëzore, për rezultatet nëpërmjet (adresës së e-mail). Brenda tre ditëve kalendarike nga njoftimi individët kanë të drejtë të paraqesin ankesa me shkrim pranë zyrës së Burimeve Njerëzore.</w:t>
      </w:r>
    </w:p>
    <w:p w14:paraId="5412B73D" w14:textId="07D0F6C5" w:rsidR="006A035D" w:rsidRDefault="006A035D" w:rsidP="005A0E0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675F98A" w14:textId="77777777" w:rsidR="006A035D" w:rsidRPr="005A0E02" w:rsidRDefault="006A035D" w:rsidP="005A0E0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D9B84A3" w14:textId="14AB0316" w:rsidR="005A0E02" w:rsidRPr="00BE2F3A" w:rsidRDefault="006A035D" w:rsidP="005A0E02">
      <w:pPr>
        <w:pStyle w:val="ListParagraph"/>
        <w:tabs>
          <w:tab w:val="left" w:pos="3675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NJESIA E  </w:t>
      </w:r>
      <w:r w:rsidR="005A0E02" w:rsidRPr="00BE2F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MENAXHIMIT TË BURIMEVE NJERËZORE </w:t>
      </w:r>
      <w:r w:rsidR="005A0E02" w:rsidRPr="00BE2F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423C3EF3" w14:textId="7E22FF53" w:rsidR="005A0E02" w:rsidRDefault="005A0E02" w:rsidP="005A0E02">
      <w:pPr>
        <w:tabs>
          <w:tab w:val="left" w:pos="3210"/>
          <w:tab w:val="left" w:pos="367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Laura ELMASLLARI</w:t>
      </w:r>
    </w:p>
    <w:p w14:paraId="1C47D309" w14:textId="77777777" w:rsidR="005A0E02" w:rsidRPr="00820C83" w:rsidRDefault="005A0E02" w:rsidP="005A0E02">
      <w:pPr>
        <w:tabs>
          <w:tab w:val="left" w:pos="4050"/>
        </w:tabs>
      </w:pPr>
    </w:p>
    <w:p w14:paraId="42691DCA" w14:textId="77777777" w:rsidR="005A0E02" w:rsidRDefault="005A0E02" w:rsidP="005A0E02"/>
    <w:p w14:paraId="22120ACA" w14:textId="77777777" w:rsidR="006A035D" w:rsidRPr="006A035D" w:rsidRDefault="006A035D" w:rsidP="006A035D"/>
    <w:p w14:paraId="64702136" w14:textId="77777777" w:rsidR="006A035D" w:rsidRPr="006A035D" w:rsidRDefault="006A035D" w:rsidP="006A035D"/>
    <w:p w14:paraId="51540B43" w14:textId="77777777" w:rsidR="006A035D" w:rsidRPr="006A035D" w:rsidRDefault="006A035D" w:rsidP="006A035D"/>
    <w:p w14:paraId="73CE3396" w14:textId="77777777" w:rsidR="006A035D" w:rsidRPr="006A035D" w:rsidRDefault="006A035D" w:rsidP="006A035D"/>
    <w:p w14:paraId="718891D7" w14:textId="77777777" w:rsidR="006A035D" w:rsidRPr="006A035D" w:rsidRDefault="006A035D" w:rsidP="006A035D"/>
    <w:p w14:paraId="52A1ECF9" w14:textId="77777777" w:rsidR="006A035D" w:rsidRPr="006A035D" w:rsidRDefault="006A035D" w:rsidP="006A035D"/>
    <w:p w14:paraId="6E0E6D3D" w14:textId="77777777" w:rsidR="006A035D" w:rsidRPr="006A035D" w:rsidRDefault="006A035D" w:rsidP="006A035D"/>
    <w:p w14:paraId="1A08FB79" w14:textId="77777777" w:rsidR="006A035D" w:rsidRPr="006A035D" w:rsidRDefault="006A035D" w:rsidP="006A035D"/>
    <w:p w14:paraId="6452D991" w14:textId="77777777" w:rsidR="006A035D" w:rsidRPr="006A035D" w:rsidRDefault="006A035D" w:rsidP="006A035D"/>
    <w:p w14:paraId="7159828F" w14:textId="77777777" w:rsidR="006A035D" w:rsidRPr="006A035D" w:rsidRDefault="006A035D" w:rsidP="006A035D"/>
    <w:p w14:paraId="234F6755" w14:textId="77777777" w:rsidR="006A035D" w:rsidRPr="006A035D" w:rsidRDefault="006A035D" w:rsidP="006A035D"/>
    <w:p w14:paraId="6BCB1EAF" w14:textId="77777777" w:rsidR="006A035D" w:rsidRPr="006A035D" w:rsidRDefault="006A035D" w:rsidP="006A035D"/>
    <w:p w14:paraId="4358D449" w14:textId="77777777" w:rsidR="006A035D" w:rsidRPr="006A035D" w:rsidRDefault="006A035D" w:rsidP="006A035D"/>
    <w:p w14:paraId="1C4B0D9B" w14:textId="77777777" w:rsidR="006A035D" w:rsidRPr="006A035D" w:rsidRDefault="006A035D" w:rsidP="006A035D"/>
    <w:p w14:paraId="1F6D98E0" w14:textId="77777777" w:rsidR="006A035D" w:rsidRPr="006A035D" w:rsidRDefault="006A035D" w:rsidP="006A035D"/>
    <w:p w14:paraId="40BABBE0" w14:textId="66B9DFB7" w:rsidR="006A035D" w:rsidRPr="006A035D" w:rsidRDefault="006A035D" w:rsidP="006A035D">
      <w:pPr>
        <w:tabs>
          <w:tab w:val="left" w:pos="1080"/>
        </w:tabs>
      </w:pPr>
    </w:p>
    <w:sectPr w:rsidR="006A035D" w:rsidRPr="006A035D" w:rsidSect="00425BA7">
      <w:headerReference w:type="default" r:id="rId7"/>
      <w:footerReference w:type="default" r:id="rId8"/>
      <w:pgSz w:w="12240" w:h="15840"/>
      <w:pgMar w:top="1440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74C48" w14:textId="77777777" w:rsidR="00774B88" w:rsidRDefault="00774B88" w:rsidP="00936955">
      <w:r>
        <w:separator/>
      </w:r>
    </w:p>
  </w:endnote>
  <w:endnote w:type="continuationSeparator" w:id="0">
    <w:p w14:paraId="56C6299C" w14:textId="77777777" w:rsidR="00774B88" w:rsidRDefault="00774B88" w:rsidP="0093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656E9" w14:textId="77777777" w:rsidR="005A0E02" w:rsidRPr="005A0E02" w:rsidRDefault="005A0E02" w:rsidP="005A0E02">
    <w:pPr>
      <w:tabs>
        <w:tab w:val="center" w:pos="4680"/>
        <w:tab w:val="right" w:pos="9360"/>
      </w:tabs>
      <w:spacing w:after="100" w:afterAutospacing="1"/>
      <w:rPr>
        <w:kern w:val="2"/>
        <w:lang w:val="en-US"/>
        <w14:ligatures w14:val="standardContextual"/>
      </w:rPr>
    </w:pPr>
    <w:r w:rsidRPr="005A0E02">
      <w:rPr>
        <w:kern w:val="2"/>
        <w:vertAlign w:val="superscript"/>
        <w:lang w:val="en-US"/>
        <w14:ligatures w14:val="standardContextual"/>
      </w:rPr>
      <w:footnoteRef/>
    </w:r>
    <w:r w:rsidRPr="005A0E02">
      <w:rPr>
        <w:rFonts w:ascii="Times New Roman" w:hAnsi="Times New Roman" w:cs="Times New Roman"/>
        <w:noProof/>
        <w:kern w:val="2"/>
        <w:sz w:val="18"/>
        <w:szCs w:val="18"/>
        <w:lang w:val="en-US"/>
        <w14:ligatures w14:val="standardContextual"/>
      </w:rPr>
      <w:t>Bulevardi "Rreshit Çollaku", Lagja: Nr.2, Tel: +355 (83) 222222, Fax: +355 (83) 222441, E-mail:</w:t>
    </w:r>
    <w:r w:rsidRPr="005A0E02">
      <w:rPr>
        <w:rFonts w:ascii="Times New Roman" w:hAnsi="Times New Roman" w:cs="Times New Roman"/>
        <w:noProof/>
        <w:kern w:val="2"/>
        <w:sz w:val="18"/>
        <w:szCs w:val="18"/>
        <w:lang w:val="el-GR"/>
        <w14:ligatures w14:val="standardContextual"/>
      </w:rPr>
      <w:t xml:space="preserve"> </w:t>
    </w:r>
    <w:hyperlink r:id="rId1" w:history="1">
      <w:r w:rsidRPr="005A0E02">
        <w:rPr>
          <w:rFonts w:ascii="Times New Roman" w:hAnsi="Times New Roman" w:cs="Times New Roman"/>
          <w:noProof/>
          <w:color w:val="0000FF"/>
          <w:kern w:val="2"/>
          <w:sz w:val="18"/>
          <w:szCs w:val="18"/>
          <w:u w:val="single"/>
          <w:lang w:val="en-US"/>
          <w14:ligatures w14:val="standardContextual"/>
        </w:rPr>
        <w:t>bashkiapogradec@gmail.com</w:t>
      </w:r>
    </w:hyperlink>
  </w:p>
  <w:p w14:paraId="4EDD941B" w14:textId="77777777" w:rsidR="005A0E02" w:rsidRDefault="005A0E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CABE9" w14:textId="77777777" w:rsidR="00774B88" w:rsidRDefault="00774B88" w:rsidP="00936955">
      <w:r>
        <w:separator/>
      </w:r>
    </w:p>
  </w:footnote>
  <w:footnote w:type="continuationSeparator" w:id="0">
    <w:p w14:paraId="0813B55F" w14:textId="77777777" w:rsidR="00774B88" w:rsidRDefault="00774B88" w:rsidP="00936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85CE3" w14:textId="0CA1D418" w:rsidR="00AA4FC4" w:rsidRPr="005D7506" w:rsidRDefault="00AA4FC4" w:rsidP="00AA4FC4">
    <w:pPr>
      <w:tabs>
        <w:tab w:val="left" w:pos="980"/>
      </w:tabs>
      <w:jc w:val="both"/>
      <w:rPr>
        <w:rFonts w:ascii="Times New Roman" w:eastAsia="Arial Unicode MS" w:hAnsi="Times New Roman"/>
        <w:sz w:val="24"/>
        <w:szCs w:val="24"/>
      </w:rPr>
    </w:pPr>
    <w:r>
      <w:rPr>
        <w:noProof/>
      </w:rPr>
      <w:t xml:space="preserve">                  </w:t>
    </w:r>
    <w:r>
      <w:rPr>
        <w:rFonts w:ascii="Times New Roman" w:eastAsia="Arial Unicode MS" w:hAnsi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7103C539" wp14:editId="38B20D99">
          <wp:simplePos x="0" y="0"/>
          <wp:positionH relativeFrom="column">
            <wp:posOffset>-228600</wp:posOffset>
          </wp:positionH>
          <wp:positionV relativeFrom="paragraph">
            <wp:posOffset>152400</wp:posOffset>
          </wp:positionV>
          <wp:extent cx="876300" cy="1076325"/>
          <wp:effectExtent l="19050" t="0" r="0" b="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6000"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eastAsia="Arial Unicode MS" w:hAnsi="Times New Roman"/>
        <w:sz w:val="24"/>
        <w:szCs w:val="24"/>
      </w:rPr>
      <w:t xml:space="preserve">   ______________________ </w:t>
    </w:r>
    <w:r w:rsidRPr="00C92FCC">
      <w:rPr>
        <w:rFonts w:ascii="Times New Roman" w:eastAsia="Arial Unicode MS" w:hAnsi="Times New Roman"/>
        <w:noProof/>
        <w:sz w:val="24"/>
        <w:szCs w:val="24"/>
      </w:rPr>
      <w:drawing>
        <wp:inline distT="0" distB="0" distL="0" distR="0" wp14:anchorId="21C08405" wp14:editId="71957AB2">
          <wp:extent cx="676275" cy="742950"/>
          <wp:effectExtent l="19050" t="0" r="9525" b="0"/>
          <wp:docPr id="3" name="Picture 4" descr="Rezultate imazhesh për logo e republikes se shqiper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zultate imazhesh për logo e republikes se shqiperise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eastAsia="Arial Unicode MS" w:hAnsi="Times New Roman"/>
        <w:sz w:val="24"/>
        <w:szCs w:val="24"/>
      </w:rPr>
      <w:t xml:space="preserve"> _________________________________        </w:t>
    </w:r>
    <w:r>
      <w:rPr>
        <w:rFonts w:ascii="Times New Roman" w:hAnsi="Times New Roman"/>
        <w:b/>
        <w:szCs w:val="24"/>
      </w:rPr>
      <w:t xml:space="preserve"> </w:t>
    </w:r>
  </w:p>
  <w:p w14:paraId="37005279" w14:textId="77777777" w:rsidR="00AA4FC4" w:rsidRPr="0009718D" w:rsidRDefault="00AA4FC4" w:rsidP="00AA4FC4">
    <w:pPr>
      <w:rPr>
        <w:rFonts w:ascii="Times New Roman" w:hAnsi="Times New Roman"/>
        <w:b/>
        <w:szCs w:val="24"/>
      </w:rPr>
    </w:pPr>
    <w:r>
      <w:rPr>
        <w:rFonts w:ascii="Times New Roman" w:hAnsi="Times New Roman"/>
        <w:b/>
        <w:szCs w:val="24"/>
      </w:rPr>
      <w:t xml:space="preserve">                                               </w:t>
    </w:r>
    <w:r w:rsidRPr="0009718D">
      <w:rPr>
        <w:rFonts w:ascii="Times New Roman" w:hAnsi="Times New Roman"/>
        <w:b/>
        <w:szCs w:val="24"/>
      </w:rPr>
      <w:t>R E P U B L I K A   E   S H Q I P Ë R I S Ë</w:t>
    </w:r>
  </w:p>
  <w:p w14:paraId="2268B5EA" w14:textId="77777777" w:rsidR="00AA4FC4" w:rsidRDefault="00AA4FC4" w:rsidP="00AA4FC4">
    <w:pPr>
      <w:pStyle w:val="Header"/>
    </w:pPr>
    <w:r>
      <w:rPr>
        <w:rFonts w:ascii="Times New Roman" w:hAnsi="Times New Roman"/>
        <w:b/>
        <w:sz w:val="28"/>
        <w:szCs w:val="24"/>
      </w:rPr>
      <w:t xml:space="preserve">                                          BASHKIA POGRADEC</w:t>
    </w:r>
  </w:p>
  <w:p w14:paraId="5664D37E" w14:textId="26179033" w:rsidR="00AA4FC4" w:rsidRPr="00BE1072" w:rsidRDefault="00AA4FC4" w:rsidP="00AA4FC4">
    <w:pPr>
      <w:rPr>
        <w:rFonts w:ascii="Times New Roman" w:hAnsi="Times New Roman" w:cs="Times New Roman"/>
        <w:b/>
        <w:bCs/>
        <w:sz w:val="24"/>
        <w:szCs w:val="24"/>
      </w:rPr>
    </w:pPr>
  </w:p>
  <w:p w14:paraId="15488125" w14:textId="607153F1" w:rsidR="00EA106A" w:rsidRPr="009909C3" w:rsidRDefault="00EA106A" w:rsidP="009909C3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5143"/>
    <w:multiLevelType w:val="hybridMultilevel"/>
    <w:tmpl w:val="996A0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E93354"/>
    <w:multiLevelType w:val="multilevel"/>
    <w:tmpl w:val="B5E497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1F7DD1"/>
    <w:multiLevelType w:val="hybridMultilevel"/>
    <w:tmpl w:val="4F1A2388"/>
    <w:lvl w:ilvl="0" w:tplc="AEB870C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957CC"/>
    <w:multiLevelType w:val="hybridMultilevel"/>
    <w:tmpl w:val="FBD272E8"/>
    <w:lvl w:ilvl="0" w:tplc="ADF8A17A">
      <w:start w:val="1"/>
      <w:numFmt w:val="lowerLetter"/>
      <w:lvlText w:val="%1-"/>
      <w:lvlJc w:val="left"/>
      <w:pPr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2206182">
    <w:abstractNumId w:val="2"/>
  </w:num>
  <w:num w:numId="2" w16cid:durableId="1861042925">
    <w:abstractNumId w:val="1"/>
  </w:num>
  <w:num w:numId="3" w16cid:durableId="448427639">
    <w:abstractNumId w:val="0"/>
  </w:num>
  <w:num w:numId="4" w16cid:durableId="1690261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55"/>
    <w:rsid w:val="00010C08"/>
    <w:rsid w:val="0001210E"/>
    <w:rsid w:val="000967DF"/>
    <w:rsid w:val="000F6DC0"/>
    <w:rsid w:val="00157A83"/>
    <w:rsid w:val="0017585D"/>
    <w:rsid w:val="00320D95"/>
    <w:rsid w:val="003254A6"/>
    <w:rsid w:val="00386F49"/>
    <w:rsid w:val="00425BA7"/>
    <w:rsid w:val="004A1722"/>
    <w:rsid w:val="005949B1"/>
    <w:rsid w:val="005A0E02"/>
    <w:rsid w:val="00605A0C"/>
    <w:rsid w:val="0066461F"/>
    <w:rsid w:val="006A035D"/>
    <w:rsid w:val="006B62A3"/>
    <w:rsid w:val="00710ACA"/>
    <w:rsid w:val="00774B88"/>
    <w:rsid w:val="007D3684"/>
    <w:rsid w:val="00832216"/>
    <w:rsid w:val="008E3F9F"/>
    <w:rsid w:val="00936955"/>
    <w:rsid w:val="009909C3"/>
    <w:rsid w:val="00A06195"/>
    <w:rsid w:val="00A2019B"/>
    <w:rsid w:val="00AA4FC4"/>
    <w:rsid w:val="00B86C1E"/>
    <w:rsid w:val="00C16D8E"/>
    <w:rsid w:val="00CE27D7"/>
    <w:rsid w:val="00E4170F"/>
    <w:rsid w:val="00E51C5A"/>
    <w:rsid w:val="00E95ECC"/>
    <w:rsid w:val="00EA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BD6EE"/>
  <w15:chartTrackingRefBased/>
  <w15:docId w15:val="{13D246A8-FD6C-4BFB-8D80-B554C3AD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955"/>
    <w:pPr>
      <w:spacing w:after="0" w:line="240" w:lineRule="auto"/>
    </w:pPr>
    <w:rPr>
      <w:kern w:val="0"/>
      <w:lang w:val="sq-A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69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955"/>
  </w:style>
  <w:style w:type="paragraph" w:styleId="Footer">
    <w:name w:val="footer"/>
    <w:basedOn w:val="Normal"/>
    <w:link w:val="FooterChar"/>
    <w:uiPriority w:val="99"/>
    <w:unhideWhenUsed/>
    <w:rsid w:val="009369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955"/>
  </w:style>
  <w:style w:type="paragraph" w:styleId="NoSpacing">
    <w:name w:val="No Spacing"/>
    <w:basedOn w:val="Normal"/>
    <w:link w:val="NoSpacingChar"/>
    <w:uiPriority w:val="1"/>
    <w:qFormat/>
    <w:rsid w:val="005A0E02"/>
    <w:rPr>
      <w:rFonts w:ascii="Cambria" w:eastAsia="Times New Roman" w:hAnsi="Cambria" w:cs="Times New Roman"/>
      <w:lang w:val="en-US" w:bidi="en-US"/>
    </w:rPr>
  </w:style>
  <w:style w:type="character" w:customStyle="1" w:styleId="A3">
    <w:name w:val="A3"/>
    <w:uiPriority w:val="99"/>
    <w:rsid w:val="005A0E02"/>
    <w:rPr>
      <w:rFonts w:ascii="Times New Roman" w:hAnsi="Times New Roman" w:cs="Times New Roman"/>
      <w:color w:val="221E1F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A0E02"/>
    <w:rPr>
      <w:rFonts w:ascii="Cambria" w:eastAsia="Times New Roman" w:hAnsi="Cambria" w:cs="Times New Roman"/>
      <w:kern w:val="0"/>
      <w:lang w:bidi="en-US"/>
      <w14:ligatures w14:val="none"/>
    </w:rPr>
  </w:style>
  <w:style w:type="paragraph" w:styleId="ListParagraph">
    <w:name w:val="List Paragraph"/>
    <w:basedOn w:val="Normal"/>
    <w:uiPriority w:val="34"/>
    <w:qFormat/>
    <w:rsid w:val="005A0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1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pogradec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Arsila</dc:creator>
  <cp:keywords/>
  <dc:description/>
  <cp:lastModifiedBy>Laura</cp:lastModifiedBy>
  <cp:revision>2</cp:revision>
  <cp:lastPrinted>2025-09-09T10:30:00Z</cp:lastPrinted>
  <dcterms:created xsi:type="dcterms:W3CDTF">2025-09-09T10:34:00Z</dcterms:created>
  <dcterms:modified xsi:type="dcterms:W3CDTF">2025-09-09T10:34:00Z</dcterms:modified>
</cp:coreProperties>
</file>