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6A04" w14:textId="77777777" w:rsidR="00650590" w:rsidRPr="00796A6D" w:rsidRDefault="00650590" w:rsidP="00650590">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5B6AC9FB" w14:textId="77777777" w:rsidR="00650590" w:rsidRPr="00796A6D" w:rsidRDefault="00650590" w:rsidP="00650590">
      <w:pPr>
        <w:shd w:val="clear" w:color="auto" w:fill="CCC0D9" w:themeFill="accent4" w:themeFillTint="66"/>
        <w:spacing w:line="276" w:lineRule="auto"/>
        <w:jc w:val="center"/>
        <w:rPr>
          <w:rFonts w:ascii="Times New Roman" w:hAnsi="Times New Roman"/>
          <w:b/>
          <w:bCs/>
          <w:sz w:val="24"/>
          <w:szCs w:val="24"/>
          <w:u w:val="single"/>
        </w:rPr>
      </w:pPr>
    </w:p>
    <w:p w14:paraId="2AD39AAB" w14:textId="77777777" w:rsidR="00650590" w:rsidRPr="00796A6D" w:rsidRDefault="00650590" w:rsidP="00650590">
      <w:pPr>
        <w:spacing w:line="276" w:lineRule="auto"/>
        <w:jc w:val="center"/>
        <w:rPr>
          <w:rFonts w:ascii="Times New Roman" w:hAnsi="Times New Roman"/>
          <w:b/>
          <w:sz w:val="24"/>
          <w:szCs w:val="24"/>
        </w:rPr>
      </w:pPr>
    </w:p>
    <w:p w14:paraId="12E16EF6" w14:textId="77777777" w:rsidR="00650590" w:rsidRPr="00796A6D" w:rsidRDefault="00650590" w:rsidP="00650590">
      <w:pPr>
        <w:spacing w:line="276" w:lineRule="auto"/>
        <w:jc w:val="center"/>
        <w:rPr>
          <w:rFonts w:ascii="Times New Roman" w:hAnsi="Times New Roman"/>
          <w:b/>
          <w:i/>
          <w:sz w:val="24"/>
          <w:szCs w:val="24"/>
        </w:rPr>
      </w:pPr>
      <w:r w:rsidRPr="00796A6D">
        <w:rPr>
          <w:rFonts w:ascii="Times New Roman" w:hAnsi="Times New Roman"/>
          <w:b/>
          <w:i/>
          <w:sz w:val="24"/>
          <w:szCs w:val="24"/>
        </w:rPr>
        <w:t>Lloj</w:t>
      </w:r>
      <w:r w:rsidR="008C06C1">
        <w:rPr>
          <w:rFonts w:ascii="Times New Roman" w:hAnsi="Times New Roman"/>
          <w:b/>
          <w:i/>
          <w:sz w:val="24"/>
          <w:szCs w:val="24"/>
        </w:rPr>
        <w:t>i i diplomës “Shkenca  Ekonomike</w:t>
      </w:r>
      <w:r w:rsidRPr="00796A6D">
        <w:rPr>
          <w:rFonts w:ascii="Times New Roman" w:hAnsi="Times New Roman"/>
          <w:b/>
          <w:i/>
          <w:sz w:val="24"/>
          <w:szCs w:val="24"/>
        </w:rPr>
        <w:t>”</w:t>
      </w:r>
    </w:p>
    <w:p w14:paraId="6D6A88DD" w14:textId="77777777" w:rsidR="00650590" w:rsidRPr="00796A6D" w:rsidRDefault="00650590" w:rsidP="00650590">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2B117AA7" w14:textId="77777777" w:rsidR="00650590" w:rsidRPr="00796A6D" w:rsidRDefault="00650590" w:rsidP="00650590">
      <w:pPr>
        <w:spacing w:line="276" w:lineRule="auto"/>
        <w:jc w:val="center"/>
        <w:rPr>
          <w:rFonts w:ascii="Times New Roman" w:hAnsi="Times New Roman"/>
          <w:b/>
          <w:bCs/>
          <w:i/>
          <w:sz w:val="24"/>
          <w:szCs w:val="24"/>
          <w:u w:val="single"/>
        </w:rPr>
      </w:pPr>
    </w:p>
    <w:p w14:paraId="589B0F97" w14:textId="77777777" w:rsidR="00650590"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4FB1F32A" w14:textId="77777777" w:rsidR="00650590" w:rsidRPr="00796A6D" w:rsidRDefault="00650590" w:rsidP="00650590">
      <w:pPr>
        <w:spacing w:line="276" w:lineRule="auto"/>
        <w:jc w:val="both"/>
        <w:rPr>
          <w:rFonts w:ascii="Times New Roman" w:hAnsi="Times New Roman"/>
          <w:b/>
          <w:bCs/>
          <w:i/>
          <w:sz w:val="24"/>
          <w:szCs w:val="24"/>
        </w:rPr>
      </w:pPr>
    </w:p>
    <w:p w14:paraId="78CA6DE4" w14:textId="54EED459" w:rsidR="00650590" w:rsidRPr="002D4275" w:rsidRDefault="00650590" w:rsidP="002D4275">
      <w:pPr>
        <w:pStyle w:val="ListParagraph"/>
        <w:numPr>
          <w:ilvl w:val="0"/>
          <w:numId w:val="5"/>
        </w:numPr>
        <w:spacing w:line="276" w:lineRule="auto"/>
        <w:jc w:val="both"/>
        <w:rPr>
          <w:b/>
        </w:rPr>
      </w:pPr>
      <w:r w:rsidRPr="00B92505">
        <w:rPr>
          <w:b/>
          <w:bCs/>
          <w:i/>
          <w:lang w:val="it-IT"/>
        </w:rPr>
        <w:t>1(një)</w:t>
      </w:r>
      <w:r w:rsidRPr="00B92505">
        <w:rPr>
          <w:b/>
          <w:bCs/>
          <w:lang w:val="it-IT"/>
        </w:rPr>
        <w:t xml:space="preserve"> Specialist</w:t>
      </w:r>
      <w:r w:rsidR="00065CC1">
        <w:rPr>
          <w:b/>
          <w:bCs/>
          <w:lang w:val="it-IT"/>
        </w:rPr>
        <w:t xml:space="preserve">/Inspektor </w:t>
      </w:r>
      <w:r>
        <w:rPr>
          <w:b/>
          <w:bCs/>
          <w:lang w:val="it-IT"/>
        </w:rPr>
        <w:t xml:space="preserve"> </w:t>
      </w:r>
      <w:r w:rsidR="00065CC1">
        <w:rPr>
          <w:b/>
          <w:bCs/>
          <w:lang w:val="it-IT"/>
        </w:rPr>
        <w:t>i</w:t>
      </w:r>
      <w:r>
        <w:rPr>
          <w:b/>
          <w:bCs/>
          <w:lang w:val="it-IT"/>
        </w:rPr>
        <w:t xml:space="preserve"> Të Ardhurave</w:t>
      </w:r>
      <w:r w:rsidR="00D250FC">
        <w:rPr>
          <w:b/>
          <w:bCs/>
          <w:lang w:val="it-IT"/>
        </w:rPr>
        <w:t>,</w:t>
      </w:r>
      <w:r w:rsidR="00EE7896">
        <w:rPr>
          <w:b/>
          <w:bCs/>
          <w:lang w:val="it-IT"/>
        </w:rPr>
        <w:t xml:space="preserve"> </w:t>
      </w:r>
      <w:r w:rsidR="004510F7">
        <w:rPr>
          <w:b/>
          <w:bCs/>
          <w:lang w:val="it-IT"/>
        </w:rPr>
        <w:t xml:space="preserve">në Drejtorinë </w:t>
      </w:r>
      <w:r w:rsidR="00E93C04">
        <w:rPr>
          <w:b/>
          <w:bCs/>
          <w:lang w:val="it-IT"/>
        </w:rPr>
        <w:t xml:space="preserve">e </w:t>
      </w:r>
      <w:r w:rsidR="004510F7">
        <w:rPr>
          <w:b/>
          <w:bCs/>
          <w:lang w:val="it-IT"/>
        </w:rPr>
        <w:t xml:space="preserve">Tatim Taksave </w:t>
      </w:r>
    </w:p>
    <w:p w14:paraId="08E6C9A7" w14:textId="77777777" w:rsidR="00650590" w:rsidRPr="00796A6D" w:rsidRDefault="00650590" w:rsidP="00650590">
      <w:pPr>
        <w:pStyle w:val="ListParagraph"/>
        <w:spacing w:line="276" w:lineRule="auto"/>
        <w:ind w:left="360"/>
        <w:jc w:val="both"/>
        <w:rPr>
          <w:b/>
          <w:bCs/>
        </w:rPr>
      </w:pPr>
    </w:p>
    <w:p w14:paraId="18D2CF08" w14:textId="77777777" w:rsidR="00650590" w:rsidRPr="00796A6D" w:rsidRDefault="00650590" w:rsidP="00650590">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6A5D24B2" w14:textId="77777777" w:rsidR="00650590" w:rsidRPr="00796A6D" w:rsidRDefault="00650590" w:rsidP="00650590">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1255A2C0" w14:textId="77777777" w:rsidR="00650590" w:rsidRPr="00796A6D" w:rsidRDefault="00650590" w:rsidP="00650590">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7A514A4E" w14:textId="77777777" w:rsidR="00650590" w:rsidRPr="00796A6D" w:rsidRDefault="00650590" w:rsidP="00650590">
      <w:pPr>
        <w:pStyle w:val="ListParagraph"/>
        <w:spacing w:line="276" w:lineRule="auto"/>
        <w:jc w:val="both"/>
        <w:rPr>
          <w:bCs/>
        </w:rPr>
      </w:pPr>
    </w:p>
    <w:p w14:paraId="1B9C9922" w14:textId="77777777" w:rsidR="00650590" w:rsidRPr="00796A6D" w:rsidRDefault="00650590" w:rsidP="00650590">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61AB7E7F" w14:textId="77777777" w:rsidR="00650590" w:rsidRDefault="00650590" w:rsidP="00650590">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0B20C37A" w14:textId="77777777" w:rsidR="00650590" w:rsidRPr="00796A6D" w:rsidRDefault="00650590" w:rsidP="00650590">
      <w:pPr>
        <w:spacing w:line="276" w:lineRule="auto"/>
        <w:jc w:val="center"/>
        <w:rPr>
          <w:rFonts w:ascii="Times New Roman" w:hAnsi="Times New Roman"/>
          <w:bCs/>
          <w:sz w:val="24"/>
          <w:szCs w:val="24"/>
        </w:rPr>
      </w:pPr>
    </w:p>
    <w:p w14:paraId="02F7E409" w14:textId="77777777" w:rsidR="00650590" w:rsidRPr="00796A6D" w:rsidRDefault="00650590" w:rsidP="002D4275">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7AF3D008" w14:textId="57BDFC23" w:rsidR="00650590" w:rsidRPr="00796A6D" w:rsidRDefault="00650590" w:rsidP="00650590">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DO TË JETË                                                                           </w:t>
      </w:r>
      <w:r w:rsidR="002D4275">
        <w:rPr>
          <w:rFonts w:ascii="Times New Roman" w:hAnsi="Times New Roman"/>
          <w:bCs/>
          <w:sz w:val="24"/>
          <w:szCs w:val="24"/>
        </w:rPr>
        <w:t xml:space="preserve">             </w:t>
      </w:r>
      <w:r w:rsidRPr="00796A6D">
        <w:rPr>
          <w:rFonts w:ascii="Times New Roman" w:hAnsi="Times New Roman"/>
          <w:bCs/>
          <w:sz w:val="24"/>
          <w:szCs w:val="24"/>
        </w:rPr>
        <w:t xml:space="preserve"> </w:t>
      </w:r>
      <w:r w:rsidR="009C5D78">
        <w:rPr>
          <w:rFonts w:ascii="Times New Roman" w:hAnsi="Times New Roman"/>
          <w:b/>
          <w:bCs/>
          <w:sz w:val="24"/>
          <w:szCs w:val="24"/>
        </w:rPr>
        <w:t>1</w:t>
      </w:r>
      <w:r w:rsidR="00DC5655">
        <w:rPr>
          <w:rFonts w:ascii="Times New Roman" w:hAnsi="Times New Roman"/>
          <w:b/>
          <w:bCs/>
          <w:sz w:val="24"/>
          <w:szCs w:val="24"/>
        </w:rPr>
        <w:t>7</w:t>
      </w:r>
      <w:r w:rsidR="00DA7BE1">
        <w:rPr>
          <w:rFonts w:ascii="Times New Roman" w:hAnsi="Times New Roman"/>
          <w:b/>
          <w:bCs/>
          <w:sz w:val="24"/>
          <w:szCs w:val="24"/>
        </w:rPr>
        <w:t>.</w:t>
      </w:r>
      <w:r w:rsidR="009C5D78">
        <w:rPr>
          <w:rFonts w:ascii="Times New Roman" w:hAnsi="Times New Roman"/>
          <w:b/>
          <w:bCs/>
          <w:sz w:val="24"/>
          <w:szCs w:val="24"/>
        </w:rPr>
        <w:t>09</w:t>
      </w:r>
      <w:r>
        <w:rPr>
          <w:rFonts w:ascii="Times New Roman" w:hAnsi="Times New Roman"/>
          <w:b/>
          <w:bCs/>
          <w:sz w:val="24"/>
          <w:szCs w:val="24"/>
        </w:rPr>
        <w:t>.202</w:t>
      </w:r>
      <w:r w:rsidR="009C5D78">
        <w:rPr>
          <w:rFonts w:ascii="Times New Roman" w:hAnsi="Times New Roman"/>
          <w:b/>
          <w:bCs/>
          <w:sz w:val="24"/>
          <w:szCs w:val="24"/>
        </w:rPr>
        <w:t>5</w:t>
      </w:r>
    </w:p>
    <w:p w14:paraId="7680CDE6" w14:textId="319125A3" w:rsidR="00650590" w:rsidRPr="00796A6D" w:rsidRDefault="00650590" w:rsidP="002D4275">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2D4275">
        <w:rPr>
          <w:rFonts w:ascii="Times New Roman" w:hAnsi="Times New Roman"/>
          <w:bCs/>
          <w:sz w:val="24"/>
          <w:szCs w:val="24"/>
        </w:rPr>
        <w:t xml:space="preserve">              </w:t>
      </w:r>
      <w:r w:rsidRPr="00796A6D">
        <w:rPr>
          <w:rFonts w:ascii="Times New Roman" w:hAnsi="Times New Roman"/>
          <w:bCs/>
          <w:sz w:val="24"/>
          <w:szCs w:val="24"/>
        </w:rPr>
        <w:t xml:space="preserve"> </w:t>
      </w:r>
      <w:r w:rsidR="00DC5655">
        <w:rPr>
          <w:rFonts w:ascii="Times New Roman" w:hAnsi="Times New Roman"/>
          <w:b/>
          <w:bCs/>
          <w:sz w:val="24"/>
          <w:szCs w:val="24"/>
        </w:rPr>
        <w:t>23</w:t>
      </w:r>
      <w:r w:rsidR="00DA7BE1">
        <w:rPr>
          <w:rFonts w:ascii="Times New Roman" w:hAnsi="Times New Roman"/>
          <w:b/>
          <w:bCs/>
          <w:sz w:val="24"/>
          <w:szCs w:val="24"/>
        </w:rPr>
        <w:t>.</w:t>
      </w:r>
      <w:r w:rsidR="009C5D78">
        <w:rPr>
          <w:rFonts w:ascii="Times New Roman" w:hAnsi="Times New Roman"/>
          <w:b/>
          <w:bCs/>
          <w:sz w:val="24"/>
          <w:szCs w:val="24"/>
        </w:rPr>
        <w:t>09</w:t>
      </w:r>
      <w:r w:rsidRPr="00796A6D">
        <w:rPr>
          <w:rFonts w:ascii="Times New Roman" w:hAnsi="Times New Roman"/>
          <w:b/>
          <w:bCs/>
          <w:sz w:val="24"/>
          <w:szCs w:val="24"/>
        </w:rPr>
        <w:t>.202</w:t>
      </w:r>
      <w:r w:rsidR="009C5D78">
        <w:rPr>
          <w:rFonts w:ascii="Times New Roman" w:hAnsi="Times New Roman"/>
          <w:b/>
          <w:bCs/>
          <w:sz w:val="24"/>
          <w:szCs w:val="24"/>
        </w:rPr>
        <w:t>5</w:t>
      </w:r>
    </w:p>
    <w:p w14:paraId="4667DF39" w14:textId="77777777" w:rsidR="00650590" w:rsidRPr="00796A6D" w:rsidRDefault="00650590" w:rsidP="00650590">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p>
    <w:p w14:paraId="19EB727D" w14:textId="77777777" w:rsidR="00650590" w:rsidRPr="00796A6D" w:rsidRDefault="00650590" w:rsidP="00650590">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7893E4A6" w14:textId="77777777" w:rsidR="00650590" w:rsidRDefault="00650590" w:rsidP="00650590">
      <w:pPr>
        <w:spacing w:line="276" w:lineRule="auto"/>
        <w:jc w:val="both"/>
        <w:rPr>
          <w:rFonts w:ascii="Times New Roman" w:hAnsi="Times New Roman"/>
          <w:sz w:val="24"/>
          <w:szCs w:val="24"/>
        </w:rPr>
      </w:pPr>
    </w:p>
    <w:p w14:paraId="5CB799D5" w14:textId="77777777" w:rsidR="002D4275" w:rsidRDefault="002D4275" w:rsidP="00650590">
      <w:pPr>
        <w:spacing w:line="276" w:lineRule="auto"/>
        <w:jc w:val="center"/>
        <w:rPr>
          <w:rFonts w:ascii="Times New Roman" w:hAnsi="Times New Roman"/>
          <w:b/>
          <w:sz w:val="24"/>
          <w:szCs w:val="24"/>
        </w:rPr>
      </w:pPr>
    </w:p>
    <w:p w14:paraId="0A955F04" w14:textId="77777777" w:rsidR="002D4275" w:rsidRDefault="002D4275" w:rsidP="00650590">
      <w:pPr>
        <w:spacing w:line="276" w:lineRule="auto"/>
        <w:jc w:val="center"/>
        <w:rPr>
          <w:rFonts w:ascii="Times New Roman" w:hAnsi="Times New Roman"/>
          <w:b/>
          <w:sz w:val="24"/>
          <w:szCs w:val="24"/>
        </w:rPr>
      </w:pPr>
    </w:p>
    <w:p w14:paraId="1F6ADFBE" w14:textId="77777777" w:rsidR="002D4275" w:rsidRDefault="002D4275" w:rsidP="00650590">
      <w:pPr>
        <w:spacing w:line="276" w:lineRule="auto"/>
        <w:jc w:val="center"/>
        <w:rPr>
          <w:rFonts w:ascii="Times New Roman" w:hAnsi="Times New Roman"/>
          <w:b/>
          <w:sz w:val="24"/>
          <w:szCs w:val="24"/>
        </w:rPr>
      </w:pPr>
    </w:p>
    <w:p w14:paraId="621633D8" w14:textId="77777777" w:rsidR="002D4275" w:rsidRDefault="002D4275" w:rsidP="00650590">
      <w:pPr>
        <w:spacing w:line="276" w:lineRule="auto"/>
        <w:jc w:val="center"/>
        <w:rPr>
          <w:rFonts w:ascii="Times New Roman" w:hAnsi="Times New Roman"/>
          <w:b/>
          <w:sz w:val="24"/>
          <w:szCs w:val="24"/>
        </w:rPr>
      </w:pPr>
    </w:p>
    <w:p w14:paraId="08CFCBAD" w14:textId="77777777" w:rsidR="002D4275" w:rsidRDefault="002D4275" w:rsidP="00650590">
      <w:pPr>
        <w:spacing w:line="276" w:lineRule="auto"/>
        <w:jc w:val="center"/>
        <w:rPr>
          <w:rFonts w:ascii="Times New Roman" w:hAnsi="Times New Roman"/>
          <w:b/>
          <w:sz w:val="24"/>
          <w:szCs w:val="24"/>
        </w:rPr>
      </w:pPr>
    </w:p>
    <w:p w14:paraId="26C55609" w14:textId="77777777" w:rsidR="00065CC1" w:rsidRPr="00807705" w:rsidRDefault="00650590" w:rsidP="00807705">
      <w:pPr>
        <w:spacing w:line="276" w:lineRule="auto"/>
        <w:jc w:val="center"/>
        <w:rPr>
          <w:rFonts w:ascii="Times New Roman" w:hAnsi="Times New Roman"/>
          <w:b/>
          <w:sz w:val="24"/>
          <w:szCs w:val="24"/>
        </w:rPr>
      </w:pPr>
      <w:r w:rsidRPr="00DB6A04">
        <w:rPr>
          <w:rFonts w:ascii="Times New Roman" w:hAnsi="Times New Roman"/>
          <w:b/>
          <w:sz w:val="24"/>
          <w:szCs w:val="24"/>
        </w:rPr>
        <w:lastRenderedPageBreak/>
        <w:t>PËRSHKRIMI I PUNËS</w:t>
      </w:r>
      <w:r w:rsidR="00065CC1" w:rsidRPr="00065CC1">
        <w:rPr>
          <w:rFonts w:ascii="Times New Roman" w:eastAsiaTheme="minorHAnsi" w:hAnsi="Times New Roman"/>
          <w:noProof w:val="0"/>
          <w:color w:val="000000"/>
          <w:sz w:val="23"/>
          <w:szCs w:val="23"/>
          <w:lang w:val="en-US"/>
        </w:rPr>
        <w:t xml:space="preserve"> </w:t>
      </w:r>
    </w:p>
    <w:p w14:paraId="7B8254DB" w14:textId="77777777" w:rsidR="00065CC1" w:rsidRPr="00065CC1" w:rsidRDefault="00065CC1" w:rsidP="00065CC1">
      <w:pPr>
        <w:autoSpaceDE w:val="0"/>
        <w:autoSpaceDN w:val="0"/>
        <w:adjustRightInd w:val="0"/>
        <w:rPr>
          <w:rFonts w:ascii="Times New Roman" w:eastAsiaTheme="minorHAnsi" w:hAnsi="Times New Roman"/>
          <w:noProof w:val="0"/>
          <w:color w:val="000000"/>
          <w:sz w:val="23"/>
          <w:szCs w:val="23"/>
          <w:lang w:val="en-US"/>
        </w:rPr>
      </w:pPr>
    </w:p>
    <w:p w14:paraId="51FE6199"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-Llogarit dhe është përgjegjës për detyrimet tatimore dhe përgatit akt-detyrimet dhe njoftim- vlerësimet për tatimpaguesit </w:t>
      </w:r>
    </w:p>
    <w:p w14:paraId="26F31728"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56CC1493"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-Kontakton tatimpaguesin dhe jep sqarime mbi detyrat, legjislacionin dhe proçedurat </w:t>
      </w:r>
    </w:p>
    <w:p w14:paraId="6E3E2A56"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61EB0466"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-Evidenton sipas llojit të biznesit, detyrimet, afatet e pagesave dhe ia dërgon inspektorit të mbledhjes. </w:t>
      </w:r>
    </w:p>
    <w:p w14:paraId="1014B146"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04E17358"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-Njofton përgjegjësin e sektorit mbi numrin në total të subjekteve dhe shumën e taksueshme për çdo subjekt. </w:t>
      </w:r>
    </w:p>
    <w:p w14:paraId="5812B130"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60245D72"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-Identifikon dhe llogarit taksën dhe tarifën familjare dhe rakordon me sektorët e tjerë dhe me institucionet e tjera fizikisht apo në forma shkresore për bazën e tatueshme </w:t>
      </w:r>
    </w:p>
    <w:p w14:paraId="6E21C48A"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207DD214"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-Merr informacion nga strukturat përkatëse për ata taksapagues familjarë që përfitojnë lehtësira ose përjashtime nga taksat dhe tarifat vendore dhe bën veprimet përkatëse. </w:t>
      </w:r>
    </w:p>
    <w:p w14:paraId="15F10B21"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5B44BDDD"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-Lëshon fatura arkëtimi për taksat dhe tarifat. </w:t>
      </w:r>
    </w:p>
    <w:p w14:paraId="7734AF0F"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3B2CC23E"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-Rakordon informacion me Drejtorinë e Ekonomisë, Financës dhe Tatim –Taksave si dhe Degën e Thesarit për çdo arkëtim detyrimi bashkiak. </w:t>
      </w:r>
    </w:p>
    <w:p w14:paraId="3F249EAA"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Rakordon me agjentin tatimor, inspektorët e tregut, etj, për taksat dhe tarifat vendore. </w:t>
      </w:r>
    </w:p>
    <w:p w14:paraId="7AE7A6F0" w14:textId="77777777" w:rsidR="00065CC1" w:rsidRP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p>
    <w:p w14:paraId="23FC3475"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-Përgatit dhe plotëson vërtetimet për taksapaguesit që kanë shlyer likujdim të detyrimit, nënshkruan dhe ja paraqet për miratim përgjegjësit të sektorit të të ardhurave</w:t>
      </w:r>
    </w:p>
    <w:p w14:paraId="1D753C4E" w14:textId="77777777" w:rsidR="000F3457"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p>
    <w:p w14:paraId="359740F9"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-Përgjegjës për hartimin, përmirësimin në vazhdimësi të “Kadastrës Fiskale”, merr informacion nga institucionet e parashikuara me ligj, kryen verifikimet në terren dhe plotëson sipas formatit të miratuar kadastrën fiskale duke evidentuar kryefamiljarin me të dhënat e tij, sipërfaqen e banesës, vitin e ndërtimit, numrin e pronës, lagjen etj. </w:t>
      </w:r>
    </w:p>
    <w:p w14:paraId="06A4529F" w14:textId="77777777" w:rsidR="000F3457" w:rsidRPr="00065CC1"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p>
    <w:p w14:paraId="69026025"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-Merr në dorëzim dokumentacionin e subjekteve që paraqiten për regjistrim dhe riregjistrim të aktivitetit. </w:t>
      </w:r>
    </w:p>
    <w:p w14:paraId="1B2F6919" w14:textId="77777777" w:rsidR="000F3457" w:rsidRPr="00065CC1"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p>
    <w:p w14:paraId="04DFAF04"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 xml:space="preserve">-Është përgjegjës për llogaritjen e detyrimit për taksat dhe tarifat dhe mban përgjegjësi për çdo rast të konstatimeve të gabimeve apo shkeljeve. </w:t>
      </w:r>
    </w:p>
    <w:p w14:paraId="1449D225" w14:textId="77777777" w:rsidR="000F3457" w:rsidRPr="00065CC1"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p>
    <w:p w14:paraId="6F0F96ED" w14:textId="77777777" w:rsidR="00065CC1" w:rsidRDefault="00065CC1" w:rsidP="0019080B">
      <w:pPr>
        <w:autoSpaceDE w:val="0"/>
        <w:autoSpaceDN w:val="0"/>
        <w:adjustRightInd w:val="0"/>
        <w:jc w:val="both"/>
        <w:rPr>
          <w:rFonts w:ascii="Times New Roman" w:eastAsiaTheme="minorHAnsi" w:hAnsi="Times New Roman"/>
          <w:noProof w:val="0"/>
          <w:color w:val="000000"/>
          <w:sz w:val="23"/>
          <w:szCs w:val="23"/>
          <w:lang w:val="en-US"/>
        </w:rPr>
      </w:pPr>
      <w:r w:rsidRPr="00065CC1">
        <w:rPr>
          <w:rFonts w:ascii="Times New Roman" w:eastAsiaTheme="minorHAnsi" w:hAnsi="Times New Roman"/>
          <w:noProof w:val="0"/>
          <w:color w:val="000000"/>
          <w:sz w:val="23"/>
          <w:szCs w:val="23"/>
          <w:lang w:val="en-US"/>
        </w:rPr>
        <w:t>-Është përgjegjës dhe administron, përditëson dhe rakordon periodikisht rregjistrin e tatimpaguesve.</w:t>
      </w:r>
    </w:p>
    <w:p w14:paraId="441DF8DC" w14:textId="77777777" w:rsidR="000F3457" w:rsidRDefault="00204981" w:rsidP="0019080B">
      <w:pPr>
        <w:pStyle w:val="Default"/>
        <w:jc w:val="both"/>
        <w:rPr>
          <w:rFonts w:ascii="Times New Roman" w:eastAsiaTheme="minorHAnsi" w:hAnsi="Times New Roman" w:cs="Times New Roman"/>
          <w:sz w:val="23"/>
          <w:szCs w:val="23"/>
        </w:rPr>
      </w:pPr>
      <w:r>
        <w:rPr>
          <w:rFonts w:ascii="Times New Roman" w:eastAsiaTheme="minorHAnsi" w:hAnsi="Times New Roman"/>
          <w:sz w:val="23"/>
          <w:szCs w:val="23"/>
        </w:rPr>
        <w:t>-</w:t>
      </w:r>
      <w:r w:rsidR="000F3457" w:rsidRPr="000F3457">
        <w:rPr>
          <w:rFonts w:ascii="Times New Roman" w:eastAsiaTheme="minorHAnsi" w:hAnsi="Times New Roman" w:cs="Times New Roman"/>
          <w:sz w:val="23"/>
          <w:szCs w:val="23"/>
        </w:rPr>
        <w:t xml:space="preserve">Përpunon informacionin e ardhur nga inspektori i kontrollit, inspektorët e njësive administrative apo rasteve të ankesave të banorëve për ushtrim të aktivitetit për çdo </w:t>
      </w:r>
      <w:r w:rsidR="00807705">
        <w:rPr>
          <w:rFonts w:ascii="Times New Roman" w:eastAsiaTheme="minorHAnsi" w:hAnsi="Times New Roman" w:cs="Times New Roman"/>
          <w:sz w:val="23"/>
          <w:szCs w:val="23"/>
        </w:rPr>
        <w:t xml:space="preserve">subject </w:t>
      </w:r>
      <w:r w:rsidR="000F3457" w:rsidRPr="000F3457">
        <w:rPr>
          <w:rFonts w:ascii="Times New Roman" w:eastAsiaTheme="minorHAnsi" w:hAnsi="Times New Roman" w:cs="Times New Roman"/>
          <w:sz w:val="23"/>
          <w:szCs w:val="23"/>
        </w:rPr>
        <w:t xml:space="preserve">të evidentuar dhe rregjistruar në terren dhe organizon punën për llogaritjen dhe kontabilizimin e detyrimeve tatimore mbi bazen e këtij informacioni. </w:t>
      </w:r>
    </w:p>
    <w:p w14:paraId="4CE0E604" w14:textId="77777777" w:rsidR="00204981" w:rsidRPr="000F3457" w:rsidRDefault="00204981" w:rsidP="0019080B">
      <w:pPr>
        <w:pStyle w:val="Default"/>
        <w:jc w:val="both"/>
        <w:rPr>
          <w:rFonts w:ascii="Times New Roman" w:eastAsiaTheme="minorHAnsi" w:hAnsi="Times New Roman" w:cs="Times New Roman"/>
          <w:sz w:val="23"/>
          <w:szCs w:val="23"/>
        </w:rPr>
      </w:pPr>
    </w:p>
    <w:p w14:paraId="6AE4F5FA" w14:textId="77777777" w:rsidR="00204981"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lastRenderedPageBreak/>
        <w:t xml:space="preserve">-Jep informacionin bazë dhe merr pjesë në përgatitjen e parashikimeve mbi të ardhurat vjetore nga taksat vendore, për sa ato kanë të bëjnë me subjektet që ai administron. </w:t>
      </w:r>
    </w:p>
    <w:p w14:paraId="6CBD5F72" w14:textId="77777777" w:rsidR="00204981" w:rsidRDefault="00204981" w:rsidP="0019080B">
      <w:pPr>
        <w:autoSpaceDE w:val="0"/>
        <w:autoSpaceDN w:val="0"/>
        <w:adjustRightInd w:val="0"/>
        <w:jc w:val="both"/>
        <w:rPr>
          <w:rFonts w:ascii="Times New Roman" w:eastAsiaTheme="minorHAnsi" w:hAnsi="Times New Roman"/>
          <w:noProof w:val="0"/>
          <w:color w:val="000000"/>
          <w:sz w:val="23"/>
          <w:szCs w:val="23"/>
          <w:lang w:val="en-US"/>
        </w:rPr>
      </w:pPr>
    </w:p>
    <w:p w14:paraId="38037A59" w14:textId="77777777" w:rsidR="000F3457"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 xml:space="preserve">-Përgatit informacion javor për të gjitha subjektet e reja që përditësojnë të dhënat apo kanë ndryshime në të dhënat fillestare të rregjistrimit. </w:t>
      </w:r>
    </w:p>
    <w:p w14:paraId="78796B64" w14:textId="77777777" w:rsidR="00204981" w:rsidRPr="000F3457" w:rsidRDefault="00204981" w:rsidP="0019080B">
      <w:pPr>
        <w:autoSpaceDE w:val="0"/>
        <w:autoSpaceDN w:val="0"/>
        <w:adjustRightInd w:val="0"/>
        <w:jc w:val="both"/>
        <w:rPr>
          <w:rFonts w:ascii="Times New Roman" w:eastAsiaTheme="minorHAnsi" w:hAnsi="Times New Roman"/>
          <w:noProof w:val="0"/>
          <w:color w:val="000000"/>
          <w:sz w:val="23"/>
          <w:szCs w:val="23"/>
          <w:lang w:val="en-US"/>
        </w:rPr>
      </w:pPr>
    </w:p>
    <w:p w14:paraId="6519CAF8" w14:textId="77777777" w:rsidR="000F3457"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 xml:space="preserve">-Ndjek detyrimet e pashlyera të </w:t>
      </w:r>
      <w:r w:rsidR="00807705">
        <w:rPr>
          <w:rFonts w:ascii="Times New Roman" w:eastAsiaTheme="minorHAnsi" w:hAnsi="Times New Roman"/>
          <w:noProof w:val="0"/>
          <w:color w:val="000000"/>
          <w:sz w:val="23"/>
          <w:szCs w:val="23"/>
          <w:lang w:val="en-US"/>
        </w:rPr>
        <w:t>subjekteve bën rakordimin dhe i</w:t>
      </w:r>
      <w:r w:rsidRPr="000F3457">
        <w:rPr>
          <w:rFonts w:ascii="Times New Roman" w:eastAsiaTheme="minorHAnsi" w:hAnsi="Times New Roman"/>
          <w:noProof w:val="0"/>
          <w:color w:val="000000"/>
          <w:sz w:val="23"/>
          <w:szCs w:val="23"/>
          <w:lang w:val="en-US"/>
        </w:rPr>
        <w:t xml:space="preserve">a paraqit përgjegjësit të sektorit çdo javë. </w:t>
      </w:r>
    </w:p>
    <w:p w14:paraId="298C7ED0" w14:textId="77777777" w:rsidR="007F5324" w:rsidRPr="000F3457" w:rsidRDefault="007F5324" w:rsidP="0019080B">
      <w:pPr>
        <w:autoSpaceDE w:val="0"/>
        <w:autoSpaceDN w:val="0"/>
        <w:adjustRightInd w:val="0"/>
        <w:jc w:val="both"/>
        <w:rPr>
          <w:rFonts w:ascii="Times New Roman" w:eastAsiaTheme="minorHAnsi" w:hAnsi="Times New Roman"/>
          <w:noProof w:val="0"/>
          <w:color w:val="000000"/>
          <w:sz w:val="23"/>
          <w:szCs w:val="23"/>
          <w:lang w:val="en-US"/>
        </w:rPr>
      </w:pPr>
    </w:p>
    <w:p w14:paraId="0DE9A890" w14:textId="77777777" w:rsidR="000F3457"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 xml:space="preserve">-Kryen vlerësim tatimore nga zyra kur subjektet që nuk paraqiten për regjistrim apo riregjistrim pa shkak ligjor apo kur ka informacion nga palë të treta. </w:t>
      </w:r>
    </w:p>
    <w:p w14:paraId="57F45C3A" w14:textId="77777777" w:rsidR="00204981" w:rsidRPr="000F3457" w:rsidRDefault="00204981" w:rsidP="0019080B">
      <w:pPr>
        <w:autoSpaceDE w:val="0"/>
        <w:autoSpaceDN w:val="0"/>
        <w:adjustRightInd w:val="0"/>
        <w:jc w:val="both"/>
        <w:rPr>
          <w:rFonts w:ascii="Times New Roman" w:eastAsiaTheme="minorHAnsi" w:hAnsi="Times New Roman"/>
          <w:noProof w:val="0"/>
          <w:color w:val="000000"/>
          <w:sz w:val="23"/>
          <w:szCs w:val="23"/>
          <w:lang w:val="en-US"/>
        </w:rPr>
      </w:pPr>
    </w:p>
    <w:p w14:paraId="5482F496" w14:textId="77777777" w:rsidR="00065CC1" w:rsidRDefault="000F3457" w:rsidP="0019080B">
      <w:pPr>
        <w:tabs>
          <w:tab w:val="left" w:pos="1710"/>
        </w:tabs>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-Pajis me librezë për pagesën e taksave dhe tarifave vendore çdo biznes dhe fam</w:t>
      </w:r>
      <w:r>
        <w:rPr>
          <w:rFonts w:ascii="Times New Roman" w:eastAsiaTheme="minorHAnsi" w:hAnsi="Times New Roman"/>
          <w:noProof w:val="0"/>
          <w:color w:val="000000"/>
          <w:sz w:val="23"/>
          <w:szCs w:val="23"/>
          <w:lang w:val="en-US"/>
        </w:rPr>
        <w:t>ilje</w:t>
      </w:r>
    </w:p>
    <w:p w14:paraId="3EEDFE53" w14:textId="77777777" w:rsidR="000F3457" w:rsidRDefault="000F3457" w:rsidP="0019080B">
      <w:pPr>
        <w:tabs>
          <w:tab w:val="left" w:pos="1710"/>
        </w:tabs>
        <w:autoSpaceDE w:val="0"/>
        <w:autoSpaceDN w:val="0"/>
        <w:adjustRightInd w:val="0"/>
        <w:jc w:val="both"/>
        <w:rPr>
          <w:rFonts w:ascii="Times New Roman" w:eastAsiaTheme="minorHAnsi" w:hAnsi="Times New Roman"/>
          <w:noProof w:val="0"/>
          <w:color w:val="000000"/>
          <w:sz w:val="23"/>
          <w:szCs w:val="23"/>
          <w:lang w:val="en-US"/>
        </w:rPr>
      </w:pPr>
    </w:p>
    <w:p w14:paraId="4B429C34" w14:textId="77777777" w:rsidR="000F3457"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 xml:space="preserve">Administron dokumentacionin objekt të punës së tij dhe është përgjegjës për ruajtjen e tyre. </w:t>
      </w:r>
    </w:p>
    <w:p w14:paraId="556F5FDD" w14:textId="77777777" w:rsidR="00204981" w:rsidRPr="000F3457" w:rsidRDefault="00204981" w:rsidP="0019080B">
      <w:pPr>
        <w:autoSpaceDE w:val="0"/>
        <w:autoSpaceDN w:val="0"/>
        <w:adjustRightInd w:val="0"/>
        <w:jc w:val="both"/>
        <w:rPr>
          <w:rFonts w:ascii="Times New Roman" w:eastAsiaTheme="minorHAnsi" w:hAnsi="Times New Roman"/>
          <w:noProof w:val="0"/>
          <w:color w:val="000000"/>
          <w:sz w:val="23"/>
          <w:szCs w:val="23"/>
          <w:lang w:val="en-US"/>
        </w:rPr>
      </w:pPr>
    </w:p>
    <w:p w14:paraId="2CBD8D7C" w14:textId="77777777" w:rsidR="00065CC1" w:rsidRPr="00065CC1" w:rsidRDefault="000F3457" w:rsidP="0019080B">
      <w:pPr>
        <w:autoSpaceDE w:val="0"/>
        <w:autoSpaceDN w:val="0"/>
        <w:adjustRightInd w:val="0"/>
        <w:jc w:val="both"/>
        <w:rPr>
          <w:rFonts w:ascii="Times New Roman" w:eastAsiaTheme="minorHAnsi" w:hAnsi="Times New Roman"/>
          <w:noProof w:val="0"/>
          <w:color w:val="000000"/>
          <w:sz w:val="23"/>
          <w:szCs w:val="23"/>
          <w:lang w:val="en-US"/>
        </w:rPr>
      </w:pPr>
      <w:r w:rsidRPr="000F3457">
        <w:rPr>
          <w:rFonts w:ascii="Times New Roman" w:eastAsiaTheme="minorHAnsi" w:hAnsi="Times New Roman"/>
          <w:noProof w:val="0"/>
          <w:color w:val="000000"/>
          <w:sz w:val="23"/>
          <w:szCs w:val="23"/>
          <w:lang w:val="en-US"/>
        </w:rPr>
        <w:t>-Zbaton detyra të tjera të përkohshme të ngarkuara nga përgjegjësi i sektorit.</w:t>
      </w:r>
    </w:p>
    <w:p w14:paraId="7EE98C9C" w14:textId="77777777" w:rsidR="00065CC1" w:rsidRPr="00204981" w:rsidRDefault="00065CC1" w:rsidP="0019080B">
      <w:pPr>
        <w:pStyle w:val="Default"/>
        <w:jc w:val="both"/>
        <w:rPr>
          <w:rFonts w:ascii="Times New Roman" w:eastAsiaTheme="minorHAnsi" w:hAnsi="Times New Roman" w:cs="Times New Roman"/>
        </w:rPr>
      </w:pPr>
    </w:p>
    <w:p w14:paraId="60C43036" w14:textId="77777777" w:rsidR="00065CC1" w:rsidRDefault="00065CC1" w:rsidP="0019080B">
      <w:pPr>
        <w:spacing w:line="276" w:lineRule="auto"/>
        <w:jc w:val="both"/>
        <w:rPr>
          <w:rFonts w:ascii="Times New Roman" w:hAnsi="Times New Roman"/>
          <w:sz w:val="24"/>
          <w:szCs w:val="24"/>
        </w:rPr>
      </w:pPr>
    </w:p>
    <w:p w14:paraId="617A650D" w14:textId="77777777" w:rsidR="00065CC1" w:rsidRPr="00CD1676" w:rsidRDefault="00065CC1" w:rsidP="0019080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650590" w:rsidRPr="00CD1676" w14:paraId="4772949E"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8390F8" w14:textId="77777777" w:rsidR="00650590" w:rsidRPr="00CD1676" w:rsidRDefault="00650590" w:rsidP="0019080B">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655D4D7D" w14:textId="77777777" w:rsidR="00650590" w:rsidRPr="00CD1676" w:rsidRDefault="00650590" w:rsidP="0019080B">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650590" w:rsidRPr="00CD1676" w14:paraId="11A2A417"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1BC53EF" w14:textId="77777777" w:rsidR="00650590" w:rsidRPr="00CD1676" w:rsidRDefault="00650590" w:rsidP="0019080B">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00ECA5D6" w14:textId="77777777" w:rsidR="00650590" w:rsidRPr="00CD1676" w:rsidRDefault="00650590" w:rsidP="0019080B">
            <w:pPr>
              <w:spacing w:line="256" w:lineRule="auto"/>
              <w:jc w:val="both"/>
              <w:rPr>
                <w:rFonts w:ascii="Times New Roman" w:eastAsiaTheme="minorHAnsi" w:hAnsi="Times New Roman"/>
                <w:noProof w:val="0"/>
                <w:sz w:val="24"/>
                <w:szCs w:val="24"/>
                <w:lang w:val="sq-AL" w:eastAsia="sq-AL"/>
              </w:rPr>
            </w:pPr>
          </w:p>
        </w:tc>
      </w:tr>
    </w:tbl>
    <w:p w14:paraId="277DB351" w14:textId="77777777" w:rsidR="00650590" w:rsidRPr="00CD1676" w:rsidRDefault="00650590" w:rsidP="0019080B">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1C54E8CE" w14:textId="77777777" w:rsidR="00650590" w:rsidRPr="00796A6D" w:rsidRDefault="00650590" w:rsidP="0019080B">
      <w:pPr>
        <w:pStyle w:val="ListParagraph"/>
        <w:spacing w:line="276" w:lineRule="auto"/>
        <w:ind w:left="360"/>
        <w:jc w:val="both"/>
      </w:pPr>
      <w:r w:rsidRPr="00796A6D">
        <w:t>Kandidatët duhet të plotësojnë kushtet për lëvizjen paralele si vijon:</w:t>
      </w:r>
    </w:p>
    <w:p w14:paraId="0073F5C7" w14:textId="77777777" w:rsidR="00650590" w:rsidRPr="00796A6D" w:rsidRDefault="00650590" w:rsidP="0019080B">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7BA88155" w14:textId="77777777" w:rsidR="00650590" w:rsidRPr="00796A6D" w:rsidRDefault="00650590" w:rsidP="0019080B">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0A769E9F" w14:textId="77777777" w:rsidR="00650590" w:rsidRPr="00796A6D" w:rsidRDefault="00650590" w:rsidP="00650590">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03AFDD0F"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0CC02AC5" w14:textId="77777777" w:rsidR="00650590" w:rsidRPr="00796A6D" w:rsidRDefault="00650590" w:rsidP="00650590">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43358263" w14:textId="77777777" w:rsidR="00650590" w:rsidRPr="00796A6D" w:rsidRDefault="00650590" w:rsidP="00650590">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76D7D9FE" w14:textId="77777777" w:rsidR="00650590" w:rsidRPr="00796A6D" w:rsidRDefault="00650590" w:rsidP="00650590">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51D2D0CB" w14:textId="77777777" w:rsidR="00650590" w:rsidRPr="003B4B1A" w:rsidRDefault="00650590" w:rsidP="00650590">
      <w:pPr>
        <w:pStyle w:val="ListParagraph"/>
        <w:numPr>
          <w:ilvl w:val="0"/>
          <w:numId w:val="2"/>
        </w:numPr>
        <w:spacing w:after="200" w:line="276" w:lineRule="auto"/>
        <w:contextualSpacing/>
        <w:jc w:val="both"/>
      </w:pPr>
      <w:r w:rsidRPr="003B4B1A">
        <w:t xml:space="preserve">Njohja e gjuhes se huaj  Anglisht ose ndonjë gjuhe tjeter të BE-së  </w:t>
      </w:r>
    </w:p>
    <w:p w14:paraId="1FA0EEC3" w14:textId="77777777" w:rsidR="00650590" w:rsidRPr="00796A6D" w:rsidRDefault="00650590" w:rsidP="00650590">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650590" w:rsidRPr="00796A6D" w14:paraId="01F9DBBD"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F481B5"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6E20F8E8"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696F9416" w14:textId="77777777" w:rsidR="00650590" w:rsidRPr="00796A6D" w:rsidRDefault="00650590" w:rsidP="00650590">
      <w:pPr>
        <w:pStyle w:val="Default"/>
        <w:spacing w:line="276" w:lineRule="auto"/>
        <w:jc w:val="both"/>
        <w:rPr>
          <w:rFonts w:ascii="Times New Roman" w:hAnsi="Times New Roman" w:cs="Times New Roman"/>
        </w:rPr>
      </w:pPr>
    </w:p>
    <w:p w14:paraId="7890F332" w14:textId="4BE12FF5" w:rsidR="00650590" w:rsidRPr="00796A6D" w:rsidRDefault="00650590" w:rsidP="00650590">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9C5D78">
        <w:rPr>
          <w:rFonts w:ascii="Times New Roman" w:hAnsi="Times New Roman" w:cs="Times New Roman"/>
          <w:b/>
        </w:rPr>
        <w:t>1</w:t>
      </w:r>
      <w:r w:rsidR="00DC5655">
        <w:rPr>
          <w:rFonts w:ascii="Times New Roman" w:hAnsi="Times New Roman" w:cs="Times New Roman"/>
          <w:b/>
        </w:rPr>
        <w:t>7</w:t>
      </w:r>
      <w:r w:rsidR="008E07BD">
        <w:rPr>
          <w:rFonts w:ascii="Times New Roman" w:hAnsi="Times New Roman" w:cs="Times New Roman"/>
          <w:b/>
        </w:rPr>
        <w:t>.</w:t>
      </w:r>
      <w:r w:rsidR="009C5D78">
        <w:rPr>
          <w:rFonts w:ascii="Times New Roman" w:hAnsi="Times New Roman" w:cs="Times New Roman"/>
          <w:b/>
        </w:rPr>
        <w:t>09</w:t>
      </w:r>
      <w:r w:rsidRPr="003B4B1A">
        <w:rPr>
          <w:rFonts w:ascii="Times New Roman" w:hAnsi="Times New Roman" w:cs="Times New Roman"/>
          <w:b/>
        </w:rPr>
        <w:t>.202</w:t>
      </w:r>
      <w:r w:rsidR="009C5D78">
        <w:rPr>
          <w:rFonts w:ascii="Times New Roman" w:hAnsi="Times New Roman" w:cs="Times New Roman"/>
          <w:b/>
        </w:rPr>
        <w:t>5</w:t>
      </w:r>
    </w:p>
    <w:p w14:paraId="6BCEC8E3"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76FD92E4" w14:textId="77777777" w:rsidR="00650590" w:rsidRPr="00796A6D" w:rsidRDefault="00650590" w:rsidP="00650590">
      <w:pPr>
        <w:pStyle w:val="Default"/>
        <w:spacing w:line="276" w:lineRule="auto"/>
        <w:jc w:val="both"/>
        <w:rPr>
          <w:rFonts w:ascii="Times New Roman" w:hAnsi="Times New Roman" w:cs="Times New Roman"/>
        </w:rPr>
      </w:pPr>
    </w:p>
    <w:p w14:paraId="78F91A5A" w14:textId="77777777" w:rsidR="00650590" w:rsidRPr="00796A6D" w:rsidRDefault="00650590" w:rsidP="00650590">
      <w:pPr>
        <w:pStyle w:val="ListParagraph"/>
        <w:numPr>
          <w:ilvl w:val="0"/>
          <w:numId w:val="3"/>
        </w:numPr>
        <w:spacing w:after="200" w:line="276" w:lineRule="auto"/>
        <w:contextualSpacing/>
      </w:pPr>
      <w:r w:rsidRPr="00796A6D">
        <w:t>Jetëshkrim i plotësuar në përputhje me dokumentin tip që e gjeni në linkun:</w:t>
      </w:r>
    </w:p>
    <w:p w14:paraId="0774F3B2" w14:textId="77777777" w:rsidR="00650590" w:rsidRPr="00796A6D" w:rsidRDefault="00650590" w:rsidP="00650590">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2CB5B707" w14:textId="77777777" w:rsidR="00650590" w:rsidRPr="00796A6D" w:rsidRDefault="00650590" w:rsidP="00650590">
      <w:pPr>
        <w:pStyle w:val="ListParagraph"/>
        <w:numPr>
          <w:ilvl w:val="0"/>
          <w:numId w:val="3"/>
        </w:numPr>
        <w:spacing w:after="200" w:line="276" w:lineRule="auto"/>
        <w:contextualSpacing/>
      </w:pPr>
      <w:r w:rsidRPr="00796A6D">
        <w:t>Fotokopje të diplomës dhe listës së notave (përfshirë edhe diplomën bachelor);</w:t>
      </w:r>
    </w:p>
    <w:p w14:paraId="523B4655" w14:textId="77777777" w:rsidR="00650590" w:rsidRPr="00796A6D" w:rsidRDefault="00650590" w:rsidP="00650590">
      <w:pPr>
        <w:pStyle w:val="ListParagraph"/>
        <w:numPr>
          <w:ilvl w:val="0"/>
          <w:numId w:val="3"/>
        </w:numPr>
        <w:spacing w:after="200" w:line="276" w:lineRule="auto"/>
        <w:contextualSpacing/>
      </w:pPr>
      <w:r w:rsidRPr="00796A6D">
        <w:t>Fotokopje të librezës së punës (të gjitha faqet që vërtetojnë eksperiencën në punë);</w:t>
      </w:r>
    </w:p>
    <w:p w14:paraId="47060CF6" w14:textId="77777777" w:rsidR="00650590" w:rsidRPr="00796A6D" w:rsidRDefault="00650590" w:rsidP="00650590">
      <w:pPr>
        <w:pStyle w:val="ListParagraph"/>
        <w:numPr>
          <w:ilvl w:val="0"/>
          <w:numId w:val="3"/>
        </w:numPr>
        <w:spacing w:after="200" w:line="276" w:lineRule="auto"/>
        <w:contextualSpacing/>
        <w:jc w:val="both"/>
        <w:rPr>
          <w:lang w:val="sq-AL"/>
        </w:rPr>
      </w:pPr>
      <w:r w:rsidRPr="00796A6D">
        <w:t>Fotokopje të letërnjoftimit (ID)</w:t>
      </w:r>
    </w:p>
    <w:p w14:paraId="4E2C0A4A" w14:textId="77777777" w:rsidR="00650590" w:rsidRPr="00796A6D" w:rsidRDefault="00650590" w:rsidP="00650590">
      <w:pPr>
        <w:pStyle w:val="ListParagraph"/>
        <w:numPr>
          <w:ilvl w:val="0"/>
          <w:numId w:val="3"/>
        </w:numPr>
        <w:spacing w:after="200" w:line="276" w:lineRule="auto"/>
        <w:contextualSpacing/>
        <w:jc w:val="both"/>
        <w:rPr>
          <w:lang w:val="sq-AL"/>
        </w:rPr>
      </w:pPr>
      <w:r w:rsidRPr="00796A6D">
        <w:rPr>
          <w:lang w:val="sq-AL"/>
        </w:rPr>
        <w:t>Certifikate Personale</w:t>
      </w:r>
    </w:p>
    <w:p w14:paraId="0A939952" w14:textId="77777777" w:rsidR="00650590" w:rsidRPr="00796A6D" w:rsidRDefault="00650590" w:rsidP="00650590">
      <w:pPr>
        <w:pStyle w:val="ListParagraph"/>
        <w:numPr>
          <w:ilvl w:val="0"/>
          <w:numId w:val="3"/>
        </w:numPr>
        <w:spacing w:after="200" w:line="276" w:lineRule="auto"/>
        <w:contextualSpacing/>
        <w:jc w:val="both"/>
        <w:rPr>
          <w:lang w:val="sq-AL"/>
        </w:rPr>
      </w:pPr>
      <w:r w:rsidRPr="00796A6D">
        <w:rPr>
          <w:lang w:val="sq-AL"/>
        </w:rPr>
        <w:t>Certifikate familjare</w:t>
      </w:r>
    </w:p>
    <w:p w14:paraId="5B6D897F" w14:textId="77777777" w:rsidR="00650590" w:rsidRPr="00796A6D" w:rsidRDefault="00650590" w:rsidP="00650590">
      <w:pPr>
        <w:pStyle w:val="ListParagraph"/>
        <w:numPr>
          <w:ilvl w:val="0"/>
          <w:numId w:val="3"/>
        </w:numPr>
        <w:spacing w:after="200" w:line="276" w:lineRule="auto"/>
        <w:contextualSpacing/>
      </w:pPr>
      <w:r w:rsidRPr="00796A6D">
        <w:rPr>
          <w:lang w:val="sq-AL"/>
        </w:rPr>
        <w:t>Aktin e statusit të nëpunësit Civil</w:t>
      </w:r>
    </w:p>
    <w:p w14:paraId="1440BB82" w14:textId="77777777" w:rsidR="00650590" w:rsidRPr="00796A6D" w:rsidRDefault="00650590" w:rsidP="00650590">
      <w:pPr>
        <w:pStyle w:val="ListParagraph"/>
        <w:numPr>
          <w:ilvl w:val="0"/>
          <w:numId w:val="3"/>
        </w:numPr>
        <w:spacing w:after="200" w:line="276" w:lineRule="auto"/>
        <w:contextualSpacing/>
      </w:pPr>
      <w:r w:rsidRPr="00796A6D">
        <w:t>Vërtetim të gjëndjes shëndetësore;</w:t>
      </w:r>
    </w:p>
    <w:p w14:paraId="1266330F" w14:textId="77777777" w:rsidR="00650590" w:rsidRPr="00326E0D" w:rsidRDefault="00650590" w:rsidP="00650590">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75C18F34" w14:textId="77777777" w:rsidR="00650590" w:rsidRPr="00796A6D" w:rsidRDefault="00650590" w:rsidP="00650590">
      <w:pPr>
        <w:pStyle w:val="ListParagraph"/>
        <w:numPr>
          <w:ilvl w:val="0"/>
          <w:numId w:val="3"/>
        </w:numPr>
        <w:spacing w:after="200" w:line="276" w:lineRule="auto"/>
        <w:contextualSpacing/>
      </w:pPr>
      <w:r w:rsidRPr="00796A6D">
        <w:t>Vlerësimin e fundit nga eprori direkt;</w:t>
      </w:r>
    </w:p>
    <w:p w14:paraId="1D9FA60B" w14:textId="77777777" w:rsidR="00650590" w:rsidRPr="003B4B1A" w:rsidRDefault="00650590" w:rsidP="00650590">
      <w:pPr>
        <w:pStyle w:val="ListParagraph"/>
        <w:numPr>
          <w:ilvl w:val="0"/>
          <w:numId w:val="3"/>
        </w:numPr>
        <w:spacing w:after="200" w:line="276" w:lineRule="auto"/>
        <w:contextualSpacing/>
      </w:pPr>
      <w:r w:rsidRPr="003B4B1A">
        <w:t>Certifikata  e njohjes se gjuhës së huaj</w:t>
      </w:r>
    </w:p>
    <w:p w14:paraId="10B1BA0F" w14:textId="77777777" w:rsidR="00650590" w:rsidRPr="00796A6D" w:rsidRDefault="00650590" w:rsidP="00650590">
      <w:pPr>
        <w:pStyle w:val="ListParagraph"/>
        <w:numPr>
          <w:ilvl w:val="0"/>
          <w:numId w:val="3"/>
        </w:numPr>
        <w:spacing w:after="200" w:line="276" w:lineRule="auto"/>
        <w:contextualSpacing/>
      </w:pPr>
      <w:r w:rsidRPr="00796A6D">
        <w:t>Vërtetim nga Institucioni qe nuk ka masë displinore në fuqi.</w:t>
      </w:r>
    </w:p>
    <w:p w14:paraId="0D3B7E8F" w14:textId="77777777" w:rsidR="00650590" w:rsidRPr="00796A6D" w:rsidRDefault="00650590" w:rsidP="00650590">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50590" w:rsidRPr="00796A6D" w14:paraId="2B305AFF"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72F4C3"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5B24BB40"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791FACD1" w14:textId="77777777" w:rsidR="00650590" w:rsidRPr="00796A6D" w:rsidRDefault="00650590" w:rsidP="00650590">
      <w:pPr>
        <w:spacing w:line="276" w:lineRule="auto"/>
        <w:rPr>
          <w:rFonts w:ascii="Times New Roman" w:hAnsi="Times New Roman"/>
          <w:b/>
          <w:bCs/>
          <w:sz w:val="24"/>
          <w:szCs w:val="24"/>
        </w:rPr>
      </w:pPr>
    </w:p>
    <w:p w14:paraId="4F35D95E" w14:textId="2EEA6112"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DC5655">
        <w:rPr>
          <w:rFonts w:ascii="Times New Roman" w:hAnsi="Times New Roman"/>
          <w:b/>
          <w:bCs/>
          <w:sz w:val="24"/>
          <w:szCs w:val="24"/>
        </w:rPr>
        <w:t>22</w:t>
      </w:r>
      <w:r w:rsidR="008E07BD">
        <w:rPr>
          <w:rFonts w:ascii="Times New Roman" w:hAnsi="Times New Roman"/>
          <w:b/>
          <w:bCs/>
          <w:sz w:val="24"/>
          <w:szCs w:val="24"/>
        </w:rPr>
        <w:t>.</w:t>
      </w:r>
      <w:r w:rsidR="009C5D78">
        <w:rPr>
          <w:rFonts w:ascii="Times New Roman" w:hAnsi="Times New Roman"/>
          <w:b/>
          <w:bCs/>
          <w:sz w:val="24"/>
          <w:szCs w:val="24"/>
        </w:rPr>
        <w:t>09</w:t>
      </w:r>
      <w:r>
        <w:rPr>
          <w:rFonts w:ascii="Times New Roman" w:hAnsi="Times New Roman"/>
          <w:b/>
          <w:bCs/>
          <w:sz w:val="24"/>
          <w:szCs w:val="24"/>
        </w:rPr>
        <w:t>.202</w:t>
      </w:r>
      <w:r w:rsidR="009C5D78">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 ,listën e kandidatëve që plotësojnë kushtet e lëvizjes paralele dhe kriteret e veçanta, si dhe datën, vendin dhe orën e saktë ku do të zhvillohet intervista e strukturuar me  gojë .</w:t>
      </w:r>
    </w:p>
    <w:p w14:paraId="5FE0C656"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4D25AD41" w14:textId="77777777" w:rsidR="00650590" w:rsidRPr="00796A6D" w:rsidRDefault="00650590" w:rsidP="00650590">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50590" w:rsidRPr="00796A6D" w14:paraId="238610E5" w14:textId="77777777" w:rsidTr="00B34C90">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74728D"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435B6031"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6942D38B" w14:textId="77777777" w:rsidR="00650590" w:rsidRPr="00796A6D" w:rsidRDefault="00650590" w:rsidP="00650590">
      <w:pPr>
        <w:spacing w:line="276" w:lineRule="auto"/>
        <w:ind w:left="360"/>
        <w:jc w:val="both"/>
        <w:rPr>
          <w:rFonts w:ascii="Times New Roman" w:hAnsi="Times New Roman"/>
          <w:sz w:val="24"/>
          <w:szCs w:val="24"/>
        </w:rPr>
      </w:pPr>
    </w:p>
    <w:p w14:paraId="43BA57BC" w14:textId="77777777" w:rsidR="00650590" w:rsidRPr="00302691" w:rsidRDefault="00650590" w:rsidP="00650590">
      <w:pPr>
        <w:numPr>
          <w:ilvl w:val="0"/>
          <w:numId w:val="12"/>
        </w:numPr>
        <w:spacing w:line="276" w:lineRule="auto"/>
        <w:jc w:val="both"/>
        <w:rPr>
          <w:rFonts w:ascii="Times New Roman" w:hAnsi="Times New Roman"/>
          <w:sz w:val="24"/>
          <w:szCs w:val="24"/>
        </w:rPr>
      </w:pPr>
      <w:r w:rsidRPr="00302691">
        <w:rPr>
          <w:rFonts w:ascii="Times New Roman" w:hAnsi="Times New Roman"/>
          <w:sz w:val="24"/>
          <w:szCs w:val="24"/>
        </w:rPr>
        <w:lastRenderedPageBreak/>
        <w:t>Njohuritë mbi ligjin nr.152/2013 “Për nëpunësin civil”  si edhe Aktet nën ligjore qe rregullojnë   marrëdhënien e punës në  shërbimin civil</w:t>
      </w:r>
    </w:p>
    <w:p w14:paraId="5EC491C6" w14:textId="77777777" w:rsidR="00650590" w:rsidRPr="00302691" w:rsidRDefault="00650590" w:rsidP="00650590">
      <w:pPr>
        <w:numPr>
          <w:ilvl w:val="0"/>
          <w:numId w:val="12"/>
        </w:numPr>
        <w:spacing w:line="276" w:lineRule="auto"/>
        <w:jc w:val="both"/>
        <w:rPr>
          <w:rFonts w:ascii="Times New Roman" w:hAnsi="Times New Roman"/>
          <w:sz w:val="24"/>
          <w:szCs w:val="24"/>
        </w:rPr>
      </w:pPr>
      <w:r w:rsidRPr="00302691">
        <w:rPr>
          <w:rFonts w:ascii="Times New Roman" w:hAnsi="Times New Roman"/>
          <w:sz w:val="24"/>
          <w:szCs w:val="24"/>
        </w:rPr>
        <w:t>Njohuritë mbi ligjin nr.139 datë 17.12.2015 “Për  Vetëqeverisjen Vendore”</w:t>
      </w:r>
    </w:p>
    <w:p w14:paraId="361947E6" w14:textId="77777777" w:rsidR="00650590" w:rsidRPr="00302691" w:rsidRDefault="00650590" w:rsidP="00650590">
      <w:pPr>
        <w:numPr>
          <w:ilvl w:val="0"/>
          <w:numId w:val="12"/>
        </w:numPr>
        <w:spacing w:line="276" w:lineRule="auto"/>
        <w:jc w:val="both"/>
        <w:rPr>
          <w:rFonts w:ascii="Times New Roman" w:hAnsi="Times New Roman"/>
          <w:sz w:val="24"/>
          <w:szCs w:val="24"/>
        </w:rPr>
      </w:pPr>
      <w:r w:rsidRPr="00302691">
        <w:rPr>
          <w:rFonts w:ascii="Times New Roman" w:hAnsi="Times New Roman"/>
          <w:sz w:val="24"/>
          <w:szCs w:val="24"/>
        </w:rPr>
        <w:t>Njohuritë mbi ligjin</w:t>
      </w:r>
      <w:r w:rsidRPr="00302691">
        <w:rPr>
          <w:rFonts w:ascii="Times New Roman" w:hAnsi="Times New Roman"/>
          <w:sz w:val="24"/>
          <w:szCs w:val="24"/>
          <w:lang w:val="sq-AL"/>
        </w:rPr>
        <w:t xml:space="preserve"> Nr. 9131 dat</w:t>
      </w:r>
      <w:r w:rsidRPr="00302691">
        <w:rPr>
          <w:rFonts w:ascii="Times New Roman" w:hAnsi="Times New Roman"/>
          <w:sz w:val="24"/>
          <w:szCs w:val="24"/>
        </w:rPr>
        <w:t>ë</w:t>
      </w:r>
      <w:r w:rsidRPr="00302691">
        <w:rPr>
          <w:rFonts w:ascii="Times New Roman" w:hAnsi="Times New Roman"/>
          <w:sz w:val="24"/>
          <w:szCs w:val="24"/>
          <w:lang w:val="sq-AL"/>
        </w:rPr>
        <w:t xml:space="preserve"> 08.09.2003 “P</w:t>
      </w:r>
      <w:r w:rsidRPr="00302691">
        <w:rPr>
          <w:rFonts w:ascii="Times New Roman" w:hAnsi="Times New Roman"/>
          <w:sz w:val="24"/>
          <w:szCs w:val="24"/>
        </w:rPr>
        <w:t>ë</w:t>
      </w:r>
      <w:r w:rsidRPr="00302691">
        <w:rPr>
          <w:rFonts w:ascii="Times New Roman" w:hAnsi="Times New Roman"/>
          <w:sz w:val="24"/>
          <w:szCs w:val="24"/>
          <w:lang w:val="sq-AL"/>
        </w:rPr>
        <w:t>r rregullat e etikës në administratën publike”.</w:t>
      </w:r>
    </w:p>
    <w:p w14:paraId="02E81CC6" w14:textId="77777777" w:rsidR="00A86B52" w:rsidRPr="00302691" w:rsidRDefault="00A86B52" w:rsidP="00650590">
      <w:pPr>
        <w:numPr>
          <w:ilvl w:val="0"/>
          <w:numId w:val="12"/>
        </w:numPr>
        <w:spacing w:line="276" w:lineRule="auto"/>
        <w:jc w:val="both"/>
        <w:rPr>
          <w:rFonts w:ascii="Times New Roman" w:hAnsi="Times New Roman"/>
          <w:sz w:val="24"/>
          <w:szCs w:val="24"/>
        </w:rPr>
      </w:pPr>
      <w:r w:rsidRPr="00302691">
        <w:rPr>
          <w:rFonts w:ascii="Times New Roman" w:hAnsi="Times New Roman"/>
          <w:sz w:val="24"/>
          <w:szCs w:val="24"/>
        </w:rPr>
        <w:t>Njohuritë mbi ligjin Nr.9632, datë 30.10.2006 “Për sistemin e taksave vendore”</w:t>
      </w:r>
    </w:p>
    <w:p w14:paraId="1DA47FB8" w14:textId="77777777" w:rsidR="00A86B52" w:rsidRPr="00302691" w:rsidRDefault="00A86B52" w:rsidP="00A86B52">
      <w:pPr>
        <w:pStyle w:val="ListParagraph"/>
        <w:numPr>
          <w:ilvl w:val="0"/>
          <w:numId w:val="12"/>
        </w:numPr>
        <w:spacing w:after="200" w:line="276" w:lineRule="auto"/>
        <w:ind w:right="-81"/>
        <w:contextualSpacing/>
        <w:jc w:val="both"/>
        <w:rPr>
          <w:color w:val="000000"/>
        </w:rPr>
      </w:pPr>
      <w:r w:rsidRPr="00302691">
        <w:t>Njohuritë mbi ligjin nr. Nr. 122/2020 “ Për disa ndryshime në ligjin nr.9632 datë 30.10.2006 Për sistemimin e taksave vendore” i ndryshuar.</w:t>
      </w:r>
    </w:p>
    <w:p w14:paraId="4AC47AA1" w14:textId="77777777" w:rsidR="00A86B52" w:rsidRPr="00302691" w:rsidRDefault="00A86B52" w:rsidP="00A86B52">
      <w:pPr>
        <w:pStyle w:val="ListParagraph"/>
        <w:numPr>
          <w:ilvl w:val="0"/>
          <w:numId w:val="12"/>
        </w:numPr>
        <w:spacing w:after="200" w:line="276" w:lineRule="auto"/>
        <w:ind w:right="-81"/>
        <w:contextualSpacing/>
        <w:jc w:val="both"/>
        <w:rPr>
          <w:color w:val="000000"/>
        </w:rPr>
      </w:pPr>
      <w:r w:rsidRPr="00302691">
        <w:t>Njohuritë mbi ligjin Nr. 111/2021 Për disa shtesa dhe ndryshime në ligjin  nr 92/2014 Për tatimin mbi vlerën e shtuar  në Republikën e Shqipërisë, i ndryshuar.</w:t>
      </w:r>
    </w:p>
    <w:p w14:paraId="6EA15996" w14:textId="77777777" w:rsidR="00A86B52" w:rsidRPr="00302691" w:rsidRDefault="00A86B52" w:rsidP="00A86B52">
      <w:pPr>
        <w:pStyle w:val="ListParagraph"/>
        <w:numPr>
          <w:ilvl w:val="0"/>
          <w:numId w:val="12"/>
        </w:numPr>
        <w:spacing w:after="200" w:line="276" w:lineRule="auto"/>
        <w:ind w:right="-81"/>
        <w:contextualSpacing/>
        <w:jc w:val="both"/>
        <w:rPr>
          <w:color w:val="000000"/>
        </w:rPr>
      </w:pPr>
      <w:r w:rsidRPr="00302691">
        <w:t>Njohuritë mbi ligjin Nr. 68/2017 “Për financat dhe vetëqeverisjen vendore”</w:t>
      </w:r>
    </w:p>
    <w:p w14:paraId="3EF6CD4C" w14:textId="77777777" w:rsidR="00650590" w:rsidRPr="00302691" w:rsidRDefault="00650590" w:rsidP="00650590">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50590" w:rsidRPr="00796A6D" w14:paraId="6FB4BD7A" w14:textId="77777777" w:rsidTr="00B34C90">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2EB58D"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23F7AD01"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03D5E16B"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3F356F28"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7FF62E97" w14:textId="77777777" w:rsidR="00650590" w:rsidRPr="00796A6D" w:rsidRDefault="00650590" w:rsidP="00650590">
      <w:pPr>
        <w:pStyle w:val="ListParagraph"/>
        <w:numPr>
          <w:ilvl w:val="0"/>
          <w:numId w:val="7"/>
        </w:numPr>
        <w:spacing w:after="200" w:line="276" w:lineRule="auto"/>
        <w:contextualSpacing/>
        <w:jc w:val="both"/>
      </w:pPr>
      <w:r w:rsidRPr="00796A6D">
        <w:t>Njohuritë, aftësitë, kompetencën në lidhje me përshkrimin e pozicionit të punës;</w:t>
      </w:r>
    </w:p>
    <w:p w14:paraId="226647A0" w14:textId="77777777" w:rsidR="00650590" w:rsidRPr="00796A6D" w:rsidRDefault="00650590" w:rsidP="00650590">
      <w:pPr>
        <w:pStyle w:val="ListParagraph"/>
        <w:numPr>
          <w:ilvl w:val="0"/>
          <w:numId w:val="7"/>
        </w:numPr>
        <w:spacing w:after="200" w:line="276" w:lineRule="auto"/>
        <w:contextualSpacing/>
        <w:jc w:val="both"/>
      </w:pPr>
      <w:r w:rsidRPr="00796A6D">
        <w:t>Eksperiencën e tyre të mëparshme;</w:t>
      </w:r>
    </w:p>
    <w:p w14:paraId="48D686D6" w14:textId="77777777" w:rsidR="00650590" w:rsidRPr="00796A6D" w:rsidRDefault="00650590" w:rsidP="00650590">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68FFA50B" w14:textId="77777777" w:rsidR="00650590" w:rsidRPr="00796A6D" w:rsidRDefault="00650590" w:rsidP="00650590">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326B8704" w14:textId="77777777" w:rsidR="00650590" w:rsidRPr="00796A6D" w:rsidRDefault="00650590" w:rsidP="00650590">
      <w:pPr>
        <w:pStyle w:val="Default"/>
        <w:spacing w:line="276" w:lineRule="auto"/>
        <w:rPr>
          <w:rFonts w:ascii="Times New Roman" w:hAnsi="Times New Roman" w:cs="Times New Roman"/>
        </w:rPr>
      </w:pPr>
    </w:p>
    <w:p w14:paraId="62276D22" w14:textId="77777777" w:rsidR="00650590" w:rsidRPr="00796A6D" w:rsidRDefault="00650590" w:rsidP="00650590">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1D929289" w14:textId="77777777" w:rsidR="00650590" w:rsidRPr="00796A6D" w:rsidRDefault="00650590" w:rsidP="00650590">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1B0C5BCD" w14:textId="77777777" w:rsidR="00650590" w:rsidRPr="00796A6D" w:rsidRDefault="00650590" w:rsidP="00650590">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442A8CA2" w14:textId="77777777" w:rsidR="00650590" w:rsidRPr="00796A6D" w:rsidRDefault="00650590" w:rsidP="00650590">
      <w:pPr>
        <w:shd w:val="clear" w:color="auto" w:fill="FFFFFF"/>
        <w:spacing w:line="276" w:lineRule="auto"/>
        <w:jc w:val="both"/>
        <w:rPr>
          <w:rFonts w:ascii="Times New Roman" w:hAnsi="Times New Roman"/>
          <w:sz w:val="24"/>
          <w:szCs w:val="24"/>
        </w:rPr>
      </w:pPr>
    </w:p>
    <w:p w14:paraId="2F61EF6E" w14:textId="77777777" w:rsidR="00650590" w:rsidRPr="00796A6D" w:rsidRDefault="00650590" w:rsidP="00650590">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5B2B1ADD" w14:textId="77777777" w:rsidR="00650590" w:rsidRPr="00796A6D" w:rsidRDefault="00650590" w:rsidP="00650590">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650590" w:rsidRPr="00796A6D" w14:paraId="2D69E9E4"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B26A34"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14:paraId="1AA0FF2C"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533E9E6D"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2450AA32" w14:textId="77777777" w:rsidR="00650590" w:rsidRPr="00796A6D" w:rsidRDefault="00650590" w:rsidP="00650590">
      <w:pPr>
        <w:spacing w:line="276" w:lineRule="auto"/>
        <w:jc w:val="both"/>
        <w:rPr>
          <w:rFonts w:ascii="Times New Roman" w:hAnsi="Times New Roman"/>
          <w:sz w:val="24"/>
          <w:szCs w:val="24"/>
        </w:rPr>
      </w:pPr>
    </w:p>
    <w:p w14:paraId="459DF789" w14:textId="77777777" w:rsidR="00650590" w:rsidRPr="00796A6D" w:rsidRDefault="00650590" w:rsidP="00650590">
      <w:pPr>
        <w:spacing w:line="276" w:lineRule="auto"/>
        <w:rPr>
          <w:rFonts w:ascii="Times New Roman" w:hAnsi="Times New Roman"/>
          <w:sz w:val="24"/>
          <w:szCs w:val="24"/>
        </w:rPr>
      </w:pPr>
    </w:p>
    <w:p w14:paraId="582E2586" w14:textId="77777777" w:rsidR="00650590" w:rsidRPr="00796A6D" w:rsidRDefault="00650590" w:rsidP="00650590">
      <w:pPr>
        <w:pBdr>
          <w:bottom w:val="single" w:sz="8" w:space="1" w:color="C00000"/>
        </w:pBdr>
        <w:shd w:val="clear" w:color="auto" w:fill="CCC0D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650590" w:rsidRPr="00796A6D" w14:paraId="44476859" w14:textId="77777777" w:rsidTr="00B34C9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D626EF3" w14:textId="77777777" w:rsidR="00650590" w:rsidRPr="00796A6D" w:rsidRDefault="00650590" w:rsidP="00B34C90">
            <w:pPr>
              <w:spacing w:line="276" w:lineRule="auto"/>
              <w:jc w:val="both"/>
              <w:rPr>
                <w:rFonts w:ascii="Times New Roman" w:hAnsi="Times New Roman"/>
                <w:i/>
                <w:sz w:val="24"/>
                <w:szCs w:val="24"/>
              </w:rPr>
            </w:pPr>
            <w:r w:rsidRPr="00796A6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27AF2C8" w14:textId="77777777" w:rsidR="00650590" w:rsidRPr="00796A6D" w:rsidRDefault="00650590" w:rsidP="00650590">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50590" w:rsidRPr="00796A6D" w14:paraId="2343FCDE" w14:textId="77777777" w:rsidTr="00B34C9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C08AF8"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12A01B4C"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0248845A" w14:textId="77777777" w:rsidR="00650590" w:rsidRPr="00796A6D" w:rsidRDefault="00650590" w:rsidP="00650590">
      <w:pPr>
        <w:spacing w:line="276" w:lineRule="auto"/>
        <w:jc w:val="both"/>
        <w:rPr>
          <w:rFonts w:ascii="Times New Roman" w:hAnsi="Times New Roman"/>
          <w:b/>
          <w:sz w:val="24"/>
          <w:szCs w:val="24"/>
        </w:rPr>
      </w:pPr>
    </w:p>
    <w:p w14:paraId="330A30E9"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290327AD" w14:textId="77777777" w:rsidR="00650590" w:rsidRPr="00796A6D" w:rsidRDefault="00650590" w:rsidP="00650590">
      <w:pPr>
        <w:spacing w:line="276" w:lineRule="auto"/>
        <w:jc w:val="both"/>
        <w:rPr>
          <w:rFonts w:ascii="Times New Roman" w:hAnsi="Times New Roman"/>
          <w:sz w:val="24"/>
          <w:szCs w:val="24"/>
        </w:rPr>
      </w:pPr>
    </w:p>
    <w:p w14:paraId="7915D7D5"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b/>
          <w:sz w:val="24"/>
          <w:szCs w:val="24"/>
        </w:rPr>
        <w:t xml:space="preserve">Kushtet që duhet të plotësojë kandidati në procedurën e pranimit në shërbimin civil janë: </w:t>
      </w:r>
    </w:p>
    <w:p w14:paraId="56060B3A" w14:textId="77777777" w:rsidR="00650590" w:rsidRPr="00796A6D" w:rsidRDefault="00650590" w:rsidP="00650590">
      <w:pPr>
        <w:pStyle w:val="ListParagraph"/>
        <w:numPr>
          <w:ilvl w:val="0"/>
          <w:numId w:val="8"/>
        </w:numPr>
        <w:spacing w:after="200" w:line="276" w:lineRule="auto"/>
        <w:contextualSpacing/>
        <w:jc w:val="both"/>
      </w:pPr>
      <w:r w:rsidRPr="00796A6D">
        <w:t>Të jetë shtetas shqiptar;</w:t>
      </w:r>
    </w:p>
    <w:p w14:paraId="40E98BDC" w14:textId="77777777" w:rsidR="00650590" w:rsidRPr="00796A6D" w:rsidRDefault="00650590" w:rsidP="00650590">
      <w:pPr>
        <w:pStyle w:val="ListParagraph"/>
        <w:numPr>
          <w:ilvl w:val="0"/>
          <w:numId w:val="8"/>
        </w:numPr>
        <w:spacing w:after="200" w:line="276" w:lineRule="auto"/>
        <w:contextualSpacing/>
        <w:jc w:val="both"/>
      </w:pPr>
      <w:r w:rsidRPr="00796A6D">
        <w:t>Të ketë zotësi të plotë për të vepruar;</w:t>
      </w:r>
    </w:p>
    <w:p w14:paraId="5AA73DF4" w14:textId="77777777" w:rsidR="00650590" w:rsidRPr="00796A6D" w:rsidRDefault="00650590" w:rsidP="00650590">
      <w:pPr>
        <w:pStyle w:val="ListParagraph"/>
        <w:numPr>
          <w:ilvl w:val="0"/>
          <w:numId w:val="8"/>
        </w:numPr>
        <w:spacing w:after="200" w:line="276" w:lineRule="auto"/>
        <w:contextualSpacing/>
        <w:jc w:val="both"/>
      </w:pPr>
      <w:r w:rsidRPr="00796A6D">
        <w:t>Të zotërojë gjuhën shqipe, të shkruar dhe të folur;</w:t>
      </w:r>
    </w:p>
    <w:p w14:paraId="5D009AF9" w14:textId="77777777" w:rsidR="00650590" w:rsidRPr="00796A6D" w:rsidRDefault="00650590" w:rsidP="00650590">
      <w:pPr>
        <w:pStyle w:val="ListParagraph"/>
        <w:numPr>
          <w:ilvl w:val="0"/>
          <w:numId w:val="8"/>
        </w:numPr>
        <w:spacing w:after="200" w:line="276" w:lineRule="auto"/>
        <w:contextualSpacing/>
        <w:jc w:val="both"/>
      </w:pPr>
      <w:r w:rsidRPr="00796A6D">
        <w:t>Të jetë në kushte shëndetësore që e lejojnë të kryejë detyrën përkatëse;</w:t>
      </w:r>
    </w:p>
    <w:p w14:paraId="7B461A6B" w14:textId="77777777" w:rsidR="00650590" w:rsidRPr="00796A6D" w:rsidRDefault="00650590" w:rsidP="00650590">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4B708484" w14:textId="77777777" w:rsidR="00650590" w:rsidRPr="00796A6D" w:rsidRDefault="00650590" w:rsidP="00650590">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3698895B"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14DA33E4" w14:textId="77777777" w:rsidR="00650590" w:rsidRPr="00796A6D" w:rsidRDefault="00650590" w:rsidP="00650590">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 xml:space="preserve">Diplomat të cilat janë marrë jashtë </w:t>
      </w:r>
      <w:r w:rsidRPr="00796A6D">
        <w:rPr>
          <w:i/>
        </w:rPr>
        <w:lastRenderedPageBreak/>
        <w:t>vendit, duhet të jenë të njohura paraprakisht pranë institucionit përgjegjës për njehsimin e diplomave sipas legjislacionit në fuqi).</w:t>
      </w:r>
    </w:p>
    <w:p w14:paraId="12055E6A" w14:textId="77777777" w:rsidR="00650590" w:rsidRPr="00796A6D" w:rsidRDefault="00650590" w:rsidP="00650590">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7303BEE7" w14:textId="77777777" w:rsidR="00650590" w:rsidRPr="00796A6D" w:rsidRDefault="00650590" w:rsidP="00650590">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71BF9F2C" w14:textId="77777777" w:rsidR="00650590" w:rsidRPr="00796A6D" w:rsidRDefault="00650590" w:rsidP="00650590">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650590" w:rsidRPr="00796A6D" w14:paraId="154D4496" w14:textId="77777777" w:rsidTr="00B34C90">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F4A538B"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4173DF60"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504CF8BF" w14:textId="77777777" w:rsidR="00650590" w:rsidRPr="00796A6D" w:rsidRDefault="00650590" w:rsidP="00650590">
      <w:pPr>
        <w:spacing w:line="276" w:lineRule="auto"/>
        <w:jc w:val="both"/>
        <w:rPr>
          <w:rFonts w:ascii="Times New Roman" w:hAnsi="Times New Roman"/>
          <w:sz w:val="24"/>
          <w:szCs w:val="24"/>
        </w:rPr>
      </w:pPr>
    </w:p>
    <w:p w14:paraId="33EF9174"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08ABCF5C" w14:textId="77777777" w:rsidR="00650590" w:rsidRPr="00796A6D" w:rsidRDefault="00650590" w:rsidP="00650590">
      <w:pPr>
        <w:pStyle w:val="ListParagraph"/>
        <w:numPr>
          <w:ilvl w:val="0"/>
          <w:numId w:val="4"/>
        </w:numPr>
        <w:spacing w:after="200" w:line="276" w:lineRule="auto"/>
        <w:contextualSpacing/>
      </w:pPr>
      <w:r w:rsidRPr="00796A6D">
        <w:t>Jetëshkrim i plotësuar në përputhje me dokumentin tip që e gjeni në linkun:</w:t>
      </w:r>
    </w:p>
    <w:p w14:paraId="423EA316" w14:textId="77777777" w:rsidR="00650590" w:rsidRPr="00796A6D" w:rsidRDefault="00650590" w:rsidP="00650590">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78035257" w14:textId="77777777" w:rsidR="00650590" w:rsidRPr="00796A6D" w:rsidRDefault="00650590" w:rsidP="00650590">
      <w:pPr>
        <w:pStyle w:val="ListParagraph"/>
        <w:numPr>
          <w:ilvl w:val="0"/>
          <w:numId w:val="4"/>
        </w:numPr>
        <w:spacing w:after="200" w:line="276" w:lineRule="auto"/>
        <w:contextualSpacing/>
      </w:pPr>
      <w:r w:rsidRPr="00796A6D">
        <w:t>Fotokopje të diplomës (përfshirë edhe diplomën bachelor);</w:t>
      </w:r>
    </w:p>
    <w:p w14:paraId="327ABB28" w14:textId="77777777" w:rsidR="00650590" w:rsidRPr="00796A6D" w:rsidRDefault="00650590" w:rsidP="00650590">
      <w:pPr>
        <w:pStyle w:val="ListParagraph"/>
        <w:numPr>
          <w:ilvl w:val="0"/>
          <w:numId w:val="4"/>
        </w:numPr>
        <w:spacing w:after="200" w:line="276" w:lineRule="auto"/>
        <w:contextualSpacing/>
      </w:pPr>
      <w:r w:rsidRPr="00796A6D">
        <w:t>Fotokopje të librezës së punës (të gjitha faqet që vërtetojnë eksperiencën në punë);</w:t>
      </w:r>
    </w:p>
    <w:p w14:paraId="296AC892" w14:textId="77777777" w:rsidR="00650590" w:rsidRPr="00796A6D" w:rsidRDefault="00650590" w:rsidP="00650590">
      <w:pPr>
        <w:pStyle w:val="ListParagraph"/>
        <w:numPr>
          <w:ilvl w:val="0"/>
          <w:numId w:val="4"/>
        </w:numPr>
        <w:spacing w:after="200" w:line="276" w:lineRule="auto"/>
        <w:contextualSpacing/>
      </w:pPr>
      <w:r w:rsidRPr="00796A6D">
        <w:t>Fotokopje të letërnjoftimit (ID);</w:t>
      </w:r>
    </w:p>
    <w:p w14:paraId="009D571E" w14:textId="77777777" w:rsidR="00650590" w:rsidRPr="00796A6D" w:rsidRDefault="00650590" w:rsidP="00650590">
      <w:pPr>
        <w:pStyle w:val="ListParagraph"/>
        <w:numPr>
          <w:ilvl w:val="0"/>
          <w:numId w:val="4"/>
        </w:numPr>
        <w:spacing w:after="200" w:line="276" w:lineRule="auto"/>
        <w:contextualSpacing/>
      </w:pPr>
      <w:r w:rsidRPr="00796A6D">
        <w:t>Certifikate  Familjare</w:t>
      </w:r>
    </w:p>
    <w:p w14:paraId="2F23D7B7" w14:textId="77777777" w:rsidR="00650590" w:rsidRPr="00796A6D" w:rsidRDefault="00650590" w:rsidP="00650590">
      <w:pPr>
        <w:pStyle w:val="ListParagraph"/>
        <w:numPr>
          <w:ilvl w:val="0"/>
          <w:numId w:val="4"/>
        </w:numPr>
        <w:spacing w:after="200" w:line="276" w:lineRule="auto"/>
        <w:contextualSpacing/>
      </w:pPr>
      <w:r w:rsidRPr="00796A6D">
        <w:t xml:space="preserve">Certifikate Personale </w:t>
      </w:r>
    </w:p>
    <w:p w14:paraId="0D175BB4" w14:textId="77777777" w:rsidR="00650590" w:rsidRPr="00796A6D" w:rsidRDefault="00650590" w:rsidP="00650590">
      <w:pPr>
        <w:pStyle w:val="ListParagraph"/>
        <w:numPr>
          <w:ilvl w:val="0"/>
          <w:numId w:val="4"/>
        </w:numPr>
        <w:spacing w:after="200" w:line="276" w:lineRule="auto"/>
        <w:contextualSpacing/>
      </w:pPr>
      <w:r w:rsidRPr="00796A6D">
        <w:t>Vërtetim të gjëndjes shëndetësore;</w:t>
      </w:r>
    </w:p>
    <w:p w14:paraId="5425CDA9" w14:textId="77777777" w:rsidR="00650590" w:rsidRPr="00796A6D" w:rsidRDefault="00650590" w:rsidP="00650590">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494FB69B" w14:textId="77777777" w:rsidR="00650590" w:rsidRPr="003B4B1A" w:rsidRDefault="00650590" w:rsidP="00650590">
      <w:pPr>
        <w:pStyle w:val="ListParagraph"/>
        <w:numPr>
          <w:ilvl w:val="0"/>
          <w:numId w:val="4"/>
        </w:numPr>
        <w:spacing w:after="200" w:line="276" w:lineRule="auto"/>
        <w:contextualSpacing/>
      </w:pPr>
      <w:r w:rsidRPr="003B4B1A">
        <w:t>Certifikata e gjuhes se huaj .</w:t>
      </w:r>
    </w:p>
    <w:p w14:paraId="121D312D" w14:textId="77777777" w:rsidR="00650590" w:rsidRPr="00796A6D" w:rsidRDefault="00650590" w:rsidP="00650590">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04F44F29" w14:textId="77777777" w:rsidR="00650590" w:rsidRPr="00796A6D" w:rsidRDefault="00650590" w:rsidP="00650590">
      <w:pPr>
        <w:pStyle w:val="ListParagraph"/>
        <w:spacing w:after="200" w:line="276" w:lineRule="auto"/>
        <w:ind w:left="360"/>
        <w:contextualSpacing/>
        <w:jc w:val="both"/>
      </w:pPr>
    </w:p>
    <w:p w14:paraId="2B8D9A22" w14:textId="5E1B716D" w:rsidR="00650590" w:rsidRDefault="00650590" w:rsidP="00650590">
      <w:pPr>
        <w:pStyle w:val="ListParagraph"/>
        <w:spacing w:after="200" w:line="276" w:lineRule="auto"/>
        <w:ind w:left="360"/>
        <w:contextualSpacing/>
        <w:jc w:val="both"/>
        <w:rPr>
          <w:b/>
        </w:rPr>
      </w:pPr>
      <w:r w:rsidRPr="00796A6D">
        <w:t>Kandidatët duhet të dorëzojnë me postë ose dorazi pranë Drejtorisë  Burim</w:t>
      </w:r>
      <w:r>
        <w:t>eve Njerëzore  të Bashkisë Skrapar</w:t>
      </w:r>
      <w:r w:rsidRPr="00796A6D">
        <w:t xml:space="preserve">, brenda datës  </w:t>
      </w:r>
      <w:r w:rsidR="00DC5655">
        <w:rPr>
          <w:b/>
        </w:rPr>
        <w:t>23</w:t>
      </w:r>
      <w:r w:rsidR="008E07BD">
        <w:rPr>
          <w:b/>
        </w:rPr>
        <w:t>.</w:t>
      </w:r>
      <w:r w:rsidR="009C5D78">
        <w:rPr>
          <w:b/>
        </w:rPr>
        <w:t>09</w:t>
      </w:r>
      <w:r>
        <w:rPr>
          <w:b/>
        </w:rPr>
        <w:t>.202</w:t>
      </w:r>
      <w:r w:rsidR="009C5D78">
        <w:rPr>
          <w:b/>
        </w:rPr>
        <w:t>5</w:t>
      </w:r>
    </w:p>
    <w:p w14:paraId="725ED3B4" w14:textId="77777777" w:rsidR="00650590" w:rsidRPr="00796A6D" w:rsidRDefault="00650590" w:rsidP="000F0959">
      <w:pPr>
        <w:spacing w:after="200" w:line="276" w:lineRule="auto"/>
        <w:contextualSpacing/>
        <w:jc w:val="both"/>
      </w:pPr>
    </w:p>
    <w:p w14:paraId="3AEC99ED" w14:textId="77777777" w:rsidR="00650590" w:rsidRPr="00796A6D" w:rsidRDefault="00650590" w:rsidP="00650590">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21D9E48D" w14:textId="77777777" w:rsidR="00650590" w:rsidRPr="00796A6D" w:rsidRDefault="00650590" w:rsidP="00650590">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3F21CBB1" w14:textId="77777777" w:rsidR="00650590" w:rsidRPr="00796A6D" w:rsidRDefault="00650590" w:rsidP="00650590">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0E90104F" w14:textId="77777777" w:rsidR="00650590" w:rsidRPr="00796A6D" w:rsidRDefault="00650590" w:rsidP="00650590">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50590" w:rsidRPr="00796A6D" w14:paraId="04F7EF29" w14:textId="77777777" w:rsidTr="00B34C90">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CE535B"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5160ADCA"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369EA407" w14:textId="3E85080A"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9C5D78">
        <w:rPr>
          <w:rFonts w:ascii="Times New Roman" w:hAnsi="Times New Roman"/>
          <w:b/>
          <w:sz w:val="24"/>
          <w:szCs w:val="24"/>
        </w:rPr>
        <w:t>2</w:t>
      </w:r>
      <w:r w:rsidR="00DC5655">
        <w:rPr>
          <w:rFonts w:ascii="Times New Roman" w:hAnsi="Times New Roman"/>
          <w:b/>
          <w:sz w:val="24"/>
          <w:szCs w:val="24"/>
        </w:rPr>
        <w:t>6</w:t>
      </w:r>
      <w:r>
        <w:rPr>
          <w:rFonts w:ascii="Times New Roman" w:hAnsi="Times New Roman"/>
          <w:b/>
          <w:sz w:val="24"/>
          <w:szCs w:val="24"/>
        </w:rPr>
        <w:t>.</w:t>
      </w:r>
      <w:r w:rsidR="009C5D78">
        <w:rPr>
          <w:rFonts w:ascii="Times New Roman" w:hAnsi="Times New Roman"/>
          <w:b/>
          <w:sz w:val="24"/>
          <w:szCs w:val="24"/>
        </w:rPr>
        <w:t>09</w:t>
      </w:r>
      <w:r>
        <w:rPr>
          <w:rFonts w:ascii="Times New Roman" w:hAnsi="Times New Roman"/>
          <w:b/>
          <w:sz w:val="24"/>
          <w:szCs w:val="24"/>
        </w:rPr>
        <w:t>.202</w:t>
      </w:r>
      <w:r w:rsidR="009C5D78">
        <w:rPr>
          <w:rFonts w:ascii="Times New Roman" w:hAnsi="Times New Roman"/>
          <w:b/>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w:t>
      </w:r>
      <w:r w:rsidRPr="00796A6D">
        <w:rPr>
          <w:rFonts w:ascii="Times New Roman" w:hAnsi="Times New Roman"/>
          <w:sz w:val="24"/>
          <w:szCs w:val="24"/>
        </w:rPr>
        <w:lastRenderedPageBreak/>
        <w:t xml:space="preserve">vendin dhe orën e saktë ku do të zhvillohet  testimi  me  shkrim  dhe   intervista e strukturuar  me  gojë. </w:t>
      </w:r>
    </w:p>
    <w:p w14:paraId="7F0779DB" w14:textId="77777777" w:rsidR="00650590" w:rsidRPr="00796A6D" w:rsidRDefault="00650590" w:rsidP="00650590">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650590" w:rsidRPr="00796A6D" w14:paraId="08A1DDF8" w14:textId="77777777" w:rsidTr="00B34C90">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CDAB42D"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4D3F18A9"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44CD2D03" w14:textId="77777777" w:rsidR="00650590" w:rsidRPr="00796A6D" w:rsidRDefault="00650590" w:rsidP="00650590">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0E44B598" w14:textId="77777777" w:rsidR="00650590" w:rsidRPr="00796A6D" w:rsidRDefault="00650590" w:rsidP="00650590">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7CF7321A" w14:textId="77777777" w:rsidR="00650590" w:rsidRPr="00796A6D" w:rsidRDefault="00650590" w:rsidP="00650590">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3249FDE4" w14:textId="77777777" w:rsidR="00650590" w:rsidRPr="000F0959" w:rsidRDefault="00650590" w:rsidP="00650590">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5B9DE3C6" w14:textId="77777777" w:rsidR="000F0959" w:rsidRPr="00302691" w:rsidRDefault="000F0959" w:rsidP="000F0959">
      <w:pPr>
        <w:numPr>
          <w:ilvl w:val="0"/>
          <w:numId w:val="12"/>
        </w:numPr>
        <w:spacing w:line="276" w:lineRule="auto"/>
        <w:jc w:val="both"/>
        <w:rPr>
          <w:rFonts w:ascii="Times New Roman" w:hAnsi="Times New Roman"/>
          <w:sz w:val="24"/>
          <w:szCs w:val="24"/>
        </w:rPr>
      </w:pPr>
      <w:r w:rsidRPr="00302691">
        <w:rPr>
          <w:rFonts w:ascii="Times New Roman" w:hAnsi="Times New Roman"/>
          <w:sz w:val="24"/>
          <w:szCs w:val="24"/>
        </w:rPr>
        <w:t>Njohuritë mbi ligjin Nr.9632, datë 30.10.2006 “Për sistemin e taksave vendore”</w:t>
      </w:r>
    </w:p>
    <w:p w14:paraId="53381BDD" w14:textId="77777777" w:rsidR="000F0959" w:rsidRPr="00302691" w:rsidRDefault="000F0959" w:rsidP="000F0959">
      <w:pPr>
        <w:pStyle w:val="ListParagraph"/>
        <w:numPr>
          <w:ilvl w:val="0"/>
          <w:numId w:val="12"/>
        </w:numPr>
        <w:spacing w:after="200" w:line="276" w:lineRule="auto"/>
        <w:ind w:right="-81"/>
        <w:contextualSpacing/>
        <w:jc w:val="both"/>
        <w:rPr>
          <w:color w:val="000000"/>
        </w:rPr>
      </w:pPr>
      <w:r w:rsidRPr="00302691">
        <w:t>Njohuritë mbi ligjin nr. Nr. 122/2020 “ Për disa ndryshime në ligjin nr.9632 datë 30.10.2006 Për sistemimin e taksave vendore” i ndryshuar.</w:t>
      </w:r>
    </w:p>
    <w:p w14:paraId="2A91CD92" w14:textId="77777777" w:rsidR="000F0959" w:rsidRPr="00302691" w:rsidRDefault="000F0959" w:rsidP="000F0959">
      <w:pPr>
        <w:pStyle w:val="ListParagraph"/>
        <w:numPr>
          <w:ilvl w:val="0"/>
          <w:numId w:val="12"/>
        </w:numPr>
        <w:spacing w:after="200" w:line="276" w:lineRule="auto"/>
        <w:ind w:right="-81"/>
        <w:contextualSpacing/>
        <w:jc w:val="both"/>
        <w:rPr>
          <w:color w:val="000000"/>
        </w:rPr>
      </w:pPr>
      <w:r w:rsidRPr="00302691">
        <w:t>Njohuritë mbi ligjin Nr. 111/2021 Për disa shtesa dhe ndryshime në ligjin  nr 92/2014 Për tatimin mbi vlerën e shtuar  në Republikën e Shqipërisë, i ndryshuar.</w:t>
      </w:r>
    </w:p>
    <w:p w14:paraId="36881D2D" w14:textId="77777777" w:rsidR="000F0959" w:rsidRPr="00302691" w:rsidRDefault="000F0959" w:rsidP="000F0959">
      <w:pPr>
        <w:pStyle w:val="ListParagraph"/>
        <w:numPr>
          <w:ilvl w:val="0"/>
          <w:numId w:val="12"/>
        </w:numPr>
        <w:spacing w:after="200" w:line="276" w:lineRule="auto"/>
        <w:ind w:right="-81"/>
        <w:contextualSpacing/>
        <w:jc w:val="both"/>
        <w:rPr>
          <w:color w:val="000000"/>
        </w:rPr>
      </w:pPr>
      <w:r w:rsidRPr="00302691">
        <w:t>Njohuritë mbi ligjin Nr. 68/2017 “Për financat dhe vetëqeverisjen vendore”</w:t>
      </w:r>
    </w:p>
    <w:p w14:paraId="1ED41799" w14:textId="77777777" w:rsidR="000F0959" w:rsidRPr="00AD39B9" w:rsidRDefault="000F0959" w:rsidP="000F0959">
      <w:pPr>
        <w:spacing w:line="276" w:lineRule="auto"/>
        <w:jc w:val="both"/>
        <w:rPr>
          <w:rFonts w:ascii="Times New Roman" w:hAnsi="Times New Roman"/>
          <w:sz w:val="24"/>
          <w:szCs w:val="24"/>
        </w:rPr>
      </w:pPr>
    </w:p>
    <w:p w14:paraId="499A10AA" w14:textId="77777777" w:rsidR="00650590" w:rsidRPr="00796A6D" w:rsidRDefault="00650590" w:rsidP="00650590">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650590" w:rsidRPr="00796A6D" w14:paraId="127207A8" w14:textId="77777777" w:rsidTr="00B34C90">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7E198F"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1EA74796"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3B9C7A6B" w14:textId="77777777" w:rsidR="00650590" w:rsidRPr="00796A6D" w:rsidRDefault="00650590" w:rsidP="00650590">
      <w:pPr>
        <w:pStyle w:val="Default"/>
        <w:spacing w:line="276" w:lineRule="auto"/>
        <w:rPr>
          <w:rFonts w:ascii="Times New Roman" w:hAnsi="Times New Roman" w:cs="Times New Roman"/>
        </w:rPr>
      </w:pPr>
    </w:p>
    <w:p w14:paraId="7D113229" w14:textId="77777777" w:rsidR="00650590" w:rsidRPr="00796A6D" w:rsidRDefault="00650590" w:rsidP="00650590">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17BE4030" w14:textId="77777777" w:rsidR="00650590" w:rsidRPr="00796A6D" w:rsidRDefault="00650590" w:rsidP="00650590">
      <w:pPr>
        <w:pStyle w:val="ListParagraph"/>
        <w:numPr>
          <w:ilvl w:val="0"/>
          <w:numId w:val="11"/>
        </w:numPr>
        <w:spacing w:after="200" w:line="276" w:lineRule="auto"/>
        <w:contextualSpacing/>
        <w:jc w:val="both"/>
      </w:pPr>
      <w:r w:rsidRPr="00796A6D">
        <w:t>Vlerësimin me shkrim, deri në 60 pikë;</w:t>
      </w:r>
    </w:p>
    <w:p w14:paraId="78B13D7D" w14:textId="77777777" w:rsidR="00650590" w:rsidRPr="00796A6D" w:rsidRDefault="00650590" w:rsidP="00650590">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4290CC43" w14:textId="77777777" w:rsidR="00650590" w:rsidRPr="00796A6D" w:rsidRDefault="00650590" w:rsidP="00650590">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47F8F6E3" w14:textId="77777777" w:rsidR="00650590" w:rsidRPr="00796A6D" w:rsidRDefault="00650590" w:rsidP="00650590">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3524466C" w14:textId="77777777" w:rsidR="00650590" w:rsidRPr="00796A6D" w:rsidRDefault="00650590" w:rsidP="00650590">
      <w:pPr>
        <w:pStyle w:val="Default"/>
        <w:shd w:val="clear" w:color="auto" w:fill="FFFFFF"/>
        <w:spacing w:line="276" w:lineRule="auto"/>
        <w:ind w:left="360"/>
        <w:jc w:val="both"/>
        <w:rPr>
          <w:rFonts w:ascii="Times New Roman" w:hAnsi="Times New Roman" w:cs="Times New Roman"/>
        </w:rPr>
      </w:pPr>
    </w:p>
    <w:p w14:paraId="4BAE5C8C" w14:textId="77777777" w:rsidR="00650590" w:rsidRDefault="00650590" w:rsidP="00650590">
      <w:pPr>
        <w:pStyle w:val="Default"/>
        <w:shd w:val="clear" w:color="auto" w:fill="FFFFFF"/>
        <w:spacing w:line="276" w:lineRule="auto"/>
        <w:ind w:left="360"/>
        <w:jc w:val="both"/>
        <w:rPr>
          <w:rFonts w:ascii="Times New Roman" w:hAnsi="Times New Roman" w:cs="Times New Roman"/>
          <w:i/>
        </w:rPr>
      </w:pPr>
      <w:r w:rsidRPr="00796A6D">
        <w:rPr>
          <w:rFonts w:ascii="Times New Roman" w:hAnsi="Times New Roman" w:cs="Times New Roman"/>
          <w:i/>
        </w:rPr>
        <w:t>Kandidati që merr më pak se 70 pikë nuk konsiderohet i suksesshëm .</w:t>
      </w:r>
    </w:p>
    <w:p w14:paraId="7B21535A" w14:textId="77777777" w:rsidR="003F1720" w:rsidRDefault="003F1720" w:rsidP="008E07BD">
      <w:pPr>
        <w:pStyle w:val="Default"/>
        <w:shd w:val="clear" w:color="auto" w:fill="FFFFFF"/>
        <w:spacing w:line="276" w:lineRule="auto"/>
        <w:jc w:val="both"/>
        <w:rPr>
          <w:rFonts w:ascii="Times New Roman" w:hAnsi="Times New Roman" w:cs="Times New Roman"/>
          <w:i/>
        </w:rPr>
      </w:pPr>
    </w:p>
    <w:p w14:paraId="4887A47F" w14:textId="77777777" w:rsidR="003F1720" w:rsidRPr="00796A6D" w:rsidRDefault="003F1720" w:rsidP="00650590">
      <w:pPr>
        <w:pStyle w:val="Default"/>
        <w:shd w:val="clear" w:color="auto" w:fill="FFFFFF"/>
        <w:spacing w:line="276" w:lineRule="auto"/>
        <w:ind w:left="360"/>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650590" w:rsidRPr="00796A6D" w14:paraId="201A0A9B" w14:textId="77777777" w:rsidTr="00B34C9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BE7F45" w14:textId="77777777" w:rsidR="00650590" w:rsidRPr="00796A6D" w:rsidRDefault="00650590" w:rsidP="00B34C90">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25253975" w14:textId="77777777" w:rsidR="00650590" w:rsidRPr="00796A6D" w:rsidRDefault="00650590" w:rsidP="00B34C90">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2215B2A1" w14:textId="77777777" w:rsidR="00650590" w:rsidRPr="00796A6D" w:rsidRDefault="00650590" w:rsidP="00650590">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3572878E" w14:textId="77777777" w:rsidR="00650590" w:rsidRPr="00796A6D" w:rsidRDefault="00650590" w:rsidP="00650590">
      <w:pPr>
        <w:spacing w:line="276" w:lineRule="auto"/>
        <w:jc w:val="both"/>
        <w:rPr>
          <w:rFonts w:ascii="Times New Roman" w:hAnsi="Times New Roman"/>
          <w:b/>
          <w:bCs/>
          <w:sz w:val="24"/>
          <w:szCs w:val="24"/>
        </w:rPr>
      </w:pPr>
    </w:p>
    <w:p w14:paraId="05C72DDA" w14:textId="77777777" w:rsidR="00650590" w:rsidRPr="00796A6D" w:rsidRDefault="00650590" w:rsidP="00650590">
      <w:pPr>
        <w:spacing w:line="276" w:lineRule="auto"/>
        <w:jc w:val="both"/>
        <w:rPr>
          <w:rFonts w:ascii="Times New Roman" w:hAnsi="Times New Roman"/>
          <w:b/>
          <w:bCs/>
          <w:sz w:val="24"/>
          <w:szCs w:val="24"/>
        </w:rPr>
      </w:pPr>
    </w:p>
    <w:p w14:paraId="4536C0D0" w14:textId="77777777" w:rsidR="00650590" w:rsidRPr="00796A6D" w:rsidRDefault="00650590" w:rsidP="00650590">
      <w:pPr>
        <w:spacing w:line="276" w:lineRule="auto"/>
        <w:rPr>
          <w:rFonts w:ascii="Times New Roman" w:hAnsi="Times New Roman"/>
          <w:sz w:val="24"/>
          <w:szCs w:val="24"/>
        </w:rPr>
      </w:pPr>
    </w:p>
    <w:p w14:paraId="608FC360" w14:textId="77777777" w:rsidR="000E1D4F" w:rsidRDefault="000E1D4F"/>
    <w:sectPr w:rsidR="000E1D4F"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ACB8" w14:textId="77777777" w:rsidR="00E04588" w:rsidRDefault="00E04588" w:rsidP="00065CC1">
      <w:r>
        <w:separator/>
      </w:r>
    </w:p>
  </w:endnote>
  <w:endnote w:type="continuationSeparator" w:id="0">
    <w:p w14:paraId="6B7DDF24" w14:textId="77777777" w:rsidR="00E04588" w:rsidRDefault="00E04588" w:rsidP="0006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602F" w14:textId="77777777" w:rsidR="00C73E79" w:rsidRPr="00B95827" w:rsidRDefault="00C73E79"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48214716" w14:textId="77777777" w:rsidR="00C73E79" w:rsidRPr="00A51FB4" w:rsidRDefault="00000000" w:rsidP="00EC7267">
        <w:pPr>
          <w:jc w:val="center"/>
          <w:rPr>
            <w:rFonts w:ascii="Bookman Old Style" w:hAnsi="Bookman Old Style"/>
            <w:i/>
            <w:sz w:val="16"/>
            <w:lang w:val="fr-FR"/>
          </w:rPr>
        </w:pPr>
        <w:r>
          <w:rPr>
            <w:lang w:val="it-IT"/>
          </w:rPr>
          <w:pict w14:anchorId="0EB2FB91">
            <v:rect id="_x0000_i1027" style="width:0;height:1.5pt" o:hralign="center" o:hrstd="t" o:hr="t" fillcolor="#a0a0a0" stroked="f"/>
          </w:pict>
        </w:r>
        <w:r w:rsidR="009F397B" w:rsidRPr="00A51FB4">
          <w:rPr>
            <w:rFonts w:ascii="Bookman Old Style" w:hAnsi="Bookman Old Style"/>
            <w:i/>
            <w:sz w:val="16"/>
            <w:lang w:val="fr-FR"/>
          </w:rPr>
          <w:t>Më datë, 08.07.2008 qyteti i Beratit me Vendim të Komitetit të Trashëgimisë pranë Unesco, nominohet  në Listën e Trashëgimisë Botërore</w:t>
        </w:r>
      </w:p>
      <w:p w14:paraId="3FB0EDD6" w14:textId="77777777" w:rsidR="00C73E79" w:rsidRDefault="009F397B" w:rsidP="00EC7267">
        <w:r>
          <w:rPr>
            <w:rFonts w:ascii="Bookman Old Style" w:hAnsi="Bookman Old Style"/>
            <w:sz w:val="20"/>
            <w:lang w:val="en-US"/>
          </w:rPr>
          <w:drawing>
            <wp:inline distT="0" distB="0" distL="0" distR="0" wp14:anchorId="036991FE" wp14:editId="0412661D">
              <wp:extent cx="371983" cy="333261"/>
              <wp:effectExtent l="0" t="0" r="0" b="0"/>
              <wp:docPr id="4"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50E419C9" wp14:editId="59BE1726">
              <wp:extent cx="371475" cy="371475"/>
              <wp:effectExtent l="0" t="0" r="9525" b="9525"/>
              <wp:docPr id="5"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01A0F23A" w14:textId="77777777" w:rsidR="00C73E79" w:rsidRDefault="00000000" w:rsidP="00EC7267">
        <w:pPr>
          <w:pStyle w:val="Footer"/>
          <w:jc w:val="center"/>
        </w:pPr>
      </w:p>
    </w:sdtContent>
  </w:sdt>
  <w:p w14:paraId="1679597D" w14:textId="77777777" w:rsidR="00C73E79" w:rsidRDefault="00C7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AE34" w14:textId="77777777" w:rsidR="00E04588" w:rsidRDefault="00E04588" w:rsidP="00065CC1">
      <w:r>
        <w:separator/>
      </w:r>
    </w:p>
  </w:footnote>
  <w:footnote w:type="continuationSeparator" w:id="0">
    <w:p w14:paraId="1CBAFD31" w14:textId="77777777" w:rsidR="00E04588" w:rsidRDefault="00E04588" w:rsidP="0006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17B8" w14:textId="77777777" w:rsidR="00C73E79" w:rsidRDefault="009F397B"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3C8C1E20" wp14:editId="666C8505">
          <wp:extent cx="5400675" cy="834912"/>
          <wp:effectExtent l="19050" t="0" r="9525" b="0"/>
          <wp:docPr id="1"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63C0F3E3" w14:textId="77777777" w:rsidR="00C73E79" w:rsidRDefault="009F397B"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7C594A04" w14:textId="77777777" w:rsidR="00C73E79" w:rsidRPr="00FE2D37" w:rsidRDefault="009F397B"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087973A4" w14:textId="77777777" w:rsidR="00C73E79" w:rsidRPr="000E6B9E" w:rsidRDefault="009F397B" w:rsidP="001940D3">
    <w:pPr>
      <w:tabs>
        <w:tab w:val="left" w:pos="2205"/>
      </w:tabs>
      <w:rPr>
        <w:rFonts w:ascii="Times New Roman" w:hAnsi="Times New Roman"/>
        <w:b/>
        <w:sz w:val="20"/>
        <w:lang w:val="sq-AL"/>
      </w:rPr>
    </w:pPr>
    <w:r>
      <w:rPr>
        <w:rFonts w:ascii="Times New Roman" w:hAnsi="Times New Roman"/>
        <w:b/>
        <w:sz w:val="20"/>
        <w:lang w:val="sq-AL"/>
      </w:rPr>
      <w:tab/>
    </w:r>
  </w:p>
  <w:p w14:paraId="36561B8B" w14:textId="7EE00A81" w:rsidR="00C73E79" w:rsidRPr="008F46EE" w:rsidRDefault="006C5A36" w:rsidP="006C5A36">
    <w:pPr>
      <w:pStyle w:val="NoSpacing"/>
      <w:tabs>
        <w:tab w:val="left" w:pos="7575"/>
      </w:tabs>
      <w:rPr>
        <w:rFonts w:ascii="Times New Roman" w:hAnsi="Times New Roman"/>
        <w:sz w:val="24"/>
        <w:szCs w:val="24"/>
        <w:lang w:val="it-IT"/>
      </w:rPr>
    </w:pPr>
    <w:r>
      <w:rPr>
        <w:rFonts w:ascii="Times New Roman" w:hAnsi="Times New Roman"/>
        <w:sz w:val="24"/>
        <w:szCs w:val="24"/>
        <w:lang w:val="it-IT"/>
      </w:rPr>
      <w:t xml:space="preserve">                                                                                                        Skrapar më 1</w:t>
    </w:r>
    <w:r w:rsidR="00DC5655">
      <w:rPr>
        <w:rFonts w:ascii="Times New Roman" w:hAnsi="Times New Roman"/>
        <w:sz w:val="24"/>
        <w:szCs w:val="24"/>
        <w:lang w:val="it-IT"/>
      </w:rPr>
      <w:t>6</w:t>
    </w:r>
    <w:r>
      <w:rPr>
        <w:rFonts w:ascii="Times New Roman" w:hAnsi="Times New Roman"/>
        <w:sz w:val="24"/>
        <w:szCs w:val="24"/>
        <w:lang w:val="it-IT"/>
      </w:rPr>
      <w:t>.09.2025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D88C" w14:textId="77777777" w:rsidR="00C73E79" w:rsidRDefault="009F397B" w:rsidP="00EC7267">
    <w:pPr>
      <w:pStyle w:val="Heading1"/>
      <w:rPr>
        <w:sz w:val="22"/>
        <w:lang w:val="it-IT"/>
      </w:rPr>
    </w:pPr>
    <w:r w:rsidRPr="00ED70A4">
      <w:rPr>
        <w:rFonts w:ascii="Garamond" w:hAnsi="Garamond" w:cs="Arial"/>
        <w:sz w:val="24"/>
        <w:szCs w:val="24"/>
      </w:rPr>
      <w:object w:dxaOrig="6884" w:dyaOrig="9689" w14:anchorId="6C37F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370" r:id="rId2"/>
      </w:object>
    </w:r>
  </w:p>
  <w:p w14:paraId="60C44B20" w14:textId="77777777" w:rsidR="00C73E79" w:rsidRPr="00A51FB4" w:rsidRDefault="009F397B" w:rsidP="00EC7267">
    <w:pPr>
      <w:pStyle w:val="Heading3"/>
      <w:jc w:val="center"/>
      <w:rPr>
        <w:sz w:val="22"/>
        <w:lang w:val="it-IT"/>
      </w:rPr>
    </w:pPr>
    <w:r w:rsidRPr="00A51FB4">
      <w:rPr>
        <w:sz w:val="22"/>
        <w:lang w:val="it-IT"/>
      </w:rPr>
      <w:t>REPUBLIKA E SHQIPËRISË</w:t>
    </w:r>
  </w:p>
  <w:p w14:paraId="6582E36A" w14:textId="77777777" w:rsidR="00C73E79" w:rsidRDefault="009F397B" w:rsidP="00EC7267">
    <w:pPr>
      <w:pStyle w:val="Heading3"/>
      <w:jc w:val="center"/>
      <w:rPr>
        <w:sz w:val="22"/>
        <w:lang w:val="it-IT"/>
      </w:rPr>
    </w:pPr>
    <w:r>
      <w:rPr>
        <w:sz w:val="22"/>
        <w:lang w:val="it-IT"/>
      </w:rPr>
      <w:t>BASHKIA BERAT</w:t>
    </w:r>
  </w:p>
  <w:p w14:paraId="695B3CB6" w14:textId="77777777" w:rsidR="00C73E79" w:rsidRDefault="00000000">
    <w:pPr>
      <w:pStyle w:val="Header"/>
    </w:pPr>
    <w:r>
      <w:rPr>
        <w:lang w:val="it-IT"/>
      </w:rPr>
      <w:pict w14:anchorId="392655B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60FB"/>
    <w:multiLevelType w:val="hybridMultilevel"/>
    <w:tmpl w:val="64BE5F3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81108431">
    <w:abstractNumId w:val="5"/>
  </w:num>
  <w:num w:numId="2" w16cid:durableId="93120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6414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946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047855">
    <w:abstractNumId w:val="7"/>
  </w:num>
  <w:num w:numId="6" w16cid:durableId="664743456">
    <w:abstractNumId w:val="10"/>
  </w:num>
  <w:num w:numId="7" w16cid:durableId="440150451">
    <w:abstractNumId w:val="2"/>
  </w:num>
  <w:num w:numId="8" w16cid:durableId="147733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112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764558">
    <w:abstractNumId w:val="6"/>
  </w:num>
  <w:num w:numId="11" w16cid:durableId="835727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8832385">
    <w:abstractNumId w:val="3"/>
  </w:num>
  <w:num w:numId="13" w16cid:durableId="215361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90"/>
    <w:rsid w:val="00065CC1"/>
    <w:rsid w:val="000E1D4F"/>
    <w:rsid w:val="000E2BFA"/>
    <w:rsid w:val="000F0959"/>
    <w:rsid w:val="000F3457"/>
    <w:rsid w:val="0019080B"/>
    <w:rsid w:val="00204981"/>
    <w:rsid w:val="002D4275"/>
    <w:rsid w:val="00302691"/>
    <w:rsid w:val="0036677D"/>
    <w:rsid w:val="003F1720"/>
    <w:rsid w:val="004510F7"/>
    <w:rsid w:val="00531AF5"/>
    <w:rsid w:val="005C2BB4"/>
    <w:rsid w:val="005C618F"/>
    <w:rsid w:val="00650590"/>
    <w:rsid w:val="006A65D1"/>
    <w:rsid w:val="006C5A36"/>
    <w:rsid w:val="007234CE"/>
    <w:rsid w:val="007400D1"/>
    <w:rsid w:val="007F5324"/>
    <w:rsid w:val="00807705"/>
    <w:rsid w:val="008543E9"/>
    <w:rsid w:val="008C06C1"/>
    <w:rsid w:val="008E07BD"/>
    <w:rsid w:val="00906F38"/>
    <w:rsid w:val="009C5D78"/>
    <w:rsid w:val="009F397B"/>
    <w:rsid w:val="00A86B52"/>
    <w:rsid w:val="00A97643"/>
    <w:rsid w:val="00BD47F7"/>
    <w:rsid w:val="00C23939"/>
    <w:rsid w:val="00C73E79"/>
    <w:rsid w:val="00D250FC"/>
    <w:rsid w:val="00DA7BE1"/>
    <w:rsid w:val="00DC5655"/>
    <w:rsid w:val="00E04588"/>
    <w:rsid w:val="00E5670C"/>
    <w:rsid w:val="00E76960"/>
    <w:rsid w:val="00E93C04"/>
    <w:rsid w:val="00EE38B6"/>
    <w:rsid w:val="00EE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8250D"/>
  <w15:docId w15:val="{9B6D4550-901F-414D-B600-99002B1C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90"/>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50590"/>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50590"/>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590"/>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50590"/>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50590"/>
    <w:pPr>
      <w:tabs>
        <w:tab w:val="center" w:pos="4153"/>
        <w:tab w:val="right" w:pos="8306"/>
      </w:tabs>
    </w:pPr>
  </w:style>
  <w:style w:type="character" w:customStyle="1" w:styleId="FooterChar">
    <w:name w:val="Footer Char"/>
    <w:basedOn w:val="DefaultParagraphFont"/>
    <w:link w:val="Footer"/>
    <w:uiPriority w:val="99"/>
    <w:rsid w:val="00650590"/>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50590"/>
    <w:pPr>
      <w:tabs>
        <w:tab w:val="center" w:pos="4680"/>
        <w:tab w:val="right" w:pos="9360"/>
      </w:tabs>
    </w:pPr>
  </w:style>
  <w:style w:type="character" w:customStyle="1" w:styleId="HeaderChar">
    <w:name w:val="Header Char"/>
    <w:basedOn w:val="DefaultParagraphFont"/>
    <w:link w:val="Header"/>
    <w:uiPriority w:val="99"/>
    <w:rsid w:val="00650590"/>
    <w:rPr>
      <w:rFonts w:ascii="Garamond" w:eastAsia="Times New Roman" w:hAnsi="Garamond" w:cs="Times New Roman"/>
      <w:noProof/>
      <w:sz w:val="28"/>
      <w:szCs w:val="20"/>
      <w:lang w:val="en-AU"/>
    </w:rPr>
  </w:style>
  <w:style w:type="paragraph" w:styleId="NoSpacing">
    <w:name w:val="No Spacing"/>
    <w:uiPriority w:val="1"/>
    <w:qFormat/>
    <w:rsid w:val="0065059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50590"/>
    <w:rPr>
      <w:color w:val="0000FF" w:themeColor="hyperlink"/>
      <w:u w:val="single"/>
    </w:rPr>
  </w:style>
  <w:style w:type="paragraph" w:customStyle="1" w:styleId="Default">
    <w:name w:val="Default"/>
    <w:rsid w:val="00650590"/>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650590"/>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50590"/>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650590"/>
    <w:rPr>
      <w:rFonts w:ascii="Tahoma" w:hAnsi="Tahoma" w:cs="Tahoma"/>
      <w:sz w:val="16"/>
      <w:szCs w:val="16"/>
    </w:rPr>
  </w:style>
  <w:style w:type="character" w:customStyle="1" w:styleId="BalloonTextChar">
    <w:name w:val="Balloon Text Char"/>
    <w:basedOn w:val="DefaultParagraphFont"/>
    <w:link w:val="BalloonText"/>
    <w:uiPriority w:val="99"/>
    <w:semiHidden/>
    <w:rsid w:val="00650590"/>
    <w:rPr>
      <w:rFonts w:ascii="Tahoma" w:eastAsia="Times New Roman" w:hAnsi="Tahoma" w:cs="Tahoma"/>
      <w:noProof/>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Bashkia</dc:creator>
  <cp:lastModifiedBy>Lenovo</cp:lastModifiedBy>
  <cp:revision>6</cp:revision>
  <dcterms:created xsi:type="dcterms:W3CDTF">2024-05-21T08:19:00Z</dcterms:created>
  <dcterms:modified xsi:type="dcterms:W3CDTF">2025-09-15T06:33:00Z</dcterms:modified>
</cp:coreProperties>
</file>