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D07B" w14:textId="62E872C2" w:rsidR="004F2A5A" w:rsidRDefault="004F2A5A" w:rsidP="004F2A5A">
      <w:pPr>
        <w:rPr>
          <w:rFonts w:ascii="Times New Roman" w:eastAsia="Times New Roman" w:hAnsi="Times New Roman"/>
          <w:sz w:val="16"/>
          <w:szCs w:val="16"/>
        </w:rPr>
      </w:pPr>
    </w:p>
    <w:p w14:paraId="6987ECE7" w14:textId="77777777" w:rsidR="004F2A5A" w:rsidRPr="0050608C" w:rsidRDefault="004F2A5A" w:rsidP="004F2A5A">
      <w:pPr>
        <w:pBdr>
          <w:bottom w:val="single" w:sz="12" w:space="1" w:color="auto"/>
        </w:pBdr>
        <w:tabs>
          <w:tab w:val="center" w:pos="4680"/>
        </w:tabs>
        <w:spacing w:line="360" w:lineRule="auto"/>
        <w:jc w:val="center"/>
      </w:pPr>
      <w:r w:rsidRPr="0050608C">
        <w:rPr>
          <w:noProof/>
        </w:rPr>
        <w:drawing>
          <wp:inline distT="0" distB="0" distL="0" distR="0" wp14:anchorId="776C24D4" wp14:editId="0ACDC1C5">
            <wp:extent cx="873760" cy="62020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3760" cy="620202"/>
                    </a:xfrm>
                    <a:prstGeom prst="rect">
                      <a:avLst/>
                    </a:prstGeom>
                    <a:noFill/>
                    <a:ln>
                      <a:noFill/>
                    </a:ln>
                  </pic:spPr>
                </pic:pic>
              </a:graphicData>
            </a:graphic>
          </wp:inline>
        </w:drawing>
      </w:r>
    </w:p>
    <w:p w14:paraId="1E983B2D" w14:textId="77777777" w:rsidR="004F2A5A" w:rsidRPr="0050608C" w:rsidRDefault="004F2A5A" w:rsidP="004F2A5A">
      <w:pPr>
        <w:spacing w:after="0" w:line="360" w:lineRule="auto"/>
        <w:jc w:val="center"/>
        <w:rPr>
          <w:rFonts w:ascii="Times New Roman" w:hAnsi="Times New Roman"/>
          <w:b/>
        </w:rPr>
      </w:pPr>
      <w:r w:rsidRPr="0050608C">
        <w:rPr>
          <w:rFonts w:ascii="Times New Roman" w:hAnsi="Times New Roman"/>
          <w:b/>
        </w:rPr>
        <w:t>REPUBLIKA E SHQIPËRISË</w:t>
      </w:r>
    </w:p>
    <w:p w14:paraId="5122FE58" w14:textId="77777777" w:rsidR="004F2A5A" w:rsidRPr="0050608C" w:rsidRDefault="004F2A5A" w:rsidP="004F2A5A">
      <w:pPr>
        <w:spacing w:after="0" w:line="360" w:lineRule="auto"/>
        <w:jc w:val="center"/>
        <w:rPr>
          <w:rFonts w:ascii="Times New Roman" w:hAnsi="Times New Roman"/>
          <w:b/>
        </w:rPr>
      </w:pPr>
      <w:r w:rsidRPr="0050608C">
        <w:rPr>
          <w:rFonts w:ascii="Times New Roman" w:hAnsi="Times New Roman"/>
          <w:b/>
        </w:rPr>
        <w:t>BASHKIA KAMËZ</w:t>
      </w:r>
    </w:p>
    <w:p w14:paraId="46845D5F" w14:textId="77777777" w:rsidR="004F2A5A" w:rsidRPr="0050608C" w:rsidRDefault="004F2A5A" w:rsidP="004F2A5A">
      <w:pPr>
        <w:spacing w:after="0" w:line="360" w:lineRule="auto"/>
        <w:jc w:val="center"/>
        <w:rPr>
          <w:rFonts w:ascii="Times New Roman" w:hAnsi="Times New Roman"/>
          <w:b/>
        </w:rPr>
      </w:pPr>
      <w:r w:rsidRPr="0050608C">
        <w:rPr>
          <w:rFonts w:ascii="Times New Roman" w:hAnsi="Times New Roman"/>
          <w:b/>
        </w:rPr>
        <w:t>DREJTORIA E BURIMEVE NJERËZORE</w:t>
      </w:r>
    </w:p>
    <w:p w14:paraId="5EFED276" w14:textId="77777777" w:rsidR="004F2A5A" w:rsidRPr="0050608C" w:rsidRDefault="004F2A5A" w:rsidP="004F2A5A">
      <w:pPr>
        <w:spacing w:after="0" w:line="360" w:lineRule="auto"/>
        <w:rPr>
          <w:rFonts w:ascii="Times New Roman" w:hAnsi="Times New Roman"/>
          <w:b/>
          <w:bCs/>
        </w:rPr>
      </w:pPr>
      <w:r w:rsidRPr="0050608C">
        <w:rPr>
          <w:rFonts w:ascii="Times New Roman" w:hAnsi="Times New Roman"/>
          <w:b/>
          <w:bCs/>
        </w:rPr>
        <w:t>Nr. ______</w:t>
      </w:r>
      <w:proofErr w:type="spellStart"/>
      <w:r w:rsidRPr="0050608C">
        <w:rPr>
          <w:rFonts w:ascii="Times New Roman" w:hAnsi="Times New Roman"/>
          <w:b/>
          <w:bCs/>
        </w:rPr>
        <w:t>prot.</w:t>
      </w:r>
      <w:proofErr w:type="spellEnd"/>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t xml:space="preserve">              </w:t>
      </w:r>
      <w:proofErr w:type="spellStart"/>
      <w:r w:rsidRPr="0050608C">
        <w:rPr>
          <w:rFonts w:ascii="Times New Roman" w:hAnsi="Times New Roman"/>
          <w:b/>
          <w:bCs/>
        </w:rPr>
        <w:t>Kamëz</w:t>
      </w:r>
      <w:proofErr w:type="spellEnd"/>
      <w:r w:rsidRPr="0050608C">
        <w:rPr>
          <w:rFonts w:ascii="Times New Roman" w:hAnsi="Times New Roman"/>
          <w:b/>
          <w:bCs/>
        </w:rPr>
        <w:t>, më _</w:t>
      </w:r>
      <w:proofErr w:type="gramStart"/>
      <w:r w:rsidRPr="0050608C">
        <w:rPr>
          <w:rFonts w:ascii="Times New Roman" w:hAnsi="Times New Roman"/>
          <w:b/>
          <w:bCs/>
        </w:rPr>
        <w:t>_._</w:t>
      </w:r>
      <w:proofErr w:type="gramEnd"/>
      <w:r w:rsidRPr="0050608C">
        <w:rPr>
          <w:rFonts w:ascii="Times New Roman" w:hAnsi="Times New Roman"/>
          <w:b/>
          <w:bCs/>
        </w:rPr>
        <w:t>_2025</w:t>
      </w:r>
    </w:p>
    <w:p w14:paraId="70DCE79C" w14:textId="77777777" w:rsidR="004F2A5A" w:rsidRPr="00E54DA1" w:rsidRDefault="004F2A5A" w:rsidP="004F2A5A">
      <w:pPr>
        <w:tabs>
          <w:tab w:val="left" w:pos="495"/>
          <w:tab w:val="center" w:pos="4680"/>
          <w:tab w:val="right" w:pos="9360"/>
        </w:tabs>
        <w:overflowPunct w:val="0"/>
        <w:autoSpaceDE w:val="0"/>
        <w:autoSpaceDN w:val="0"/>
        <w:adjustRightInd w:val="0"/>
        <w:spacing w:after="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ab/>
        <w:t xml:space="preserve">                    </w:t>
      </w:r>
    </w:p>
    <w:p w14:paraId="65AE3758" w14:textId="77777777" w:rsidR="004F2A5A" w:rsidRPr="009D07E8" w:rsidRDefault="004F2A5A" w:rsidP="004F2A5A">
      <w:pPr>
        <w:spacing w:after="0"/>
        <w:jc w:val="center"/>
        <w:rPr>
          <w:rFonts w:ascii="Times New Roman" w:hAnsi="Times New Roman"/>
          <w:b/>
          <w:highlight w:val="yellow"/>
          <w:lang w:val="de-DE"/>
        </w:rPr>
      </w:pPr>
      <w:r>
        <w:rPr>
          <w:rFonts w:ascii="Times New Roman" w:hAnsi="Times New Roman"/>
          <w:b/>
          <w:highlight w:val="yellow"/>
          <w:lang w:val="de-DE"/>
        </w:rPr>
        <w:t>SHPALLJE PËR LËVIZJE PARALELE</w:t>
      </w:r>
      <w:r w:rsidRPr="009D07E8">
        <w:rPr>
          <w:rFonts w:ascii="Times New Roman" w:hAnsi="Times New Roman"/>
          <w:b/>
          <w:highlight w:val="yellow"/>
          <w:lang w:val="de-DE"/>
        </w:rPr>
        <w:t>,</w:t>
      </w:r>
      <w:r>
        <w:rPr>
          <w:rFonts w:ascii="Times New Roman" w:hAnsi="Times New Roman"/>
          <w:b/>
          <w:highlight w:val="yellow"/>
          <w:lang w:val="de-DE"/>
        </w:rPr>
        <w:t xml:space="preserve"> </w:t>
      </w:r>
      <w:r w:rsidRPr="009D07E8">
        <w:rPr>
          <w:rFonts w:ascii="Times New Roman" w:hAnsi="Times New Roman"/>
          <w:b/>
          <w:highlight w:val="yellow"/>
          <w:lang w:val="de-DE"/>
        </w:rPr>
        <w:t>NGRITJE NË DETYRË</w:t>
      </w:r>
      <w:r>
        <w:rPr>
          <w:rFonts w:ascii="Times New Roman" w:hAnsi="Times New Roman"/>
          <w:b/>
          <w:highlight w:val="yellow"/>
          <w:lang w:val="de-DE"/>
        </w:rPr>
        <w:t xml:space="preserve">, PRANIM NGA JASHTE SHERBIMIT CIVIL.                                      </w:t>
      </w:r>
    </w:p>
    <w:p w14:paraId="678E058E" w14:textId="77777777" w:rsidR="004F2A5A" w:rsidRPr="00695078" w:rsidRDefault="004F2A5A" w:rsidP="004F2A5A">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ULET</w:t>
      </w:r>
      <w:r w:rsidRPr="009D07E8">
        <w:rPr>
          <w:rFonts w:ascii="Times New Roman" w:hAnsi="Times New Roman"/>
          <w:b/>
          <w:highlight w:val="yellow"/>
          <w:lang w:val="de-DE"/>
        </w:rPr>
        <w:t xml:space="preserve"> DREJTUESE</w:t>
      </w:r>
    </w:p>
    <w:p w14:paraId="4E780994" w14:textId="77777777" w:rsidR="004F2A5A" w:rsidRPr="00D87EB0" w:rsidRDefault="004F2A5A" w:rsidP="004F2A5A">
      <w:pPr>
        <w:spacing w:after="0"/>
        <w:jc w:val="center"/>
        <w:rPr>
          <w:rFonts w:ascii="Times New Roman" w:hAnsi="Times New Roman"/>
          <w:b/>
          <w:sz w:val="24"/>
          <w:szCs w:val="24"/>
          <w:lang w:val="de-DE"/>
        </w:rPr>
      </w:pPr>
    </w:p>
    <w:p w14:paraId="6E14494E" w14:textId="5C00AFD1" w:rsidR="004F2A5A" w:rsidRPr="00070ABF" w:rsidRDefault="004F2A5A" w:rsidP="004F2A5A">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SHKENCA </w:t>
      </w:r>
      <w:r w:rsidR="00E7436E">
        <w:rPr>
          <w:rFonts w:ascii="Times New Roman" w:hAnsi="Times New Roman"/>
          <w:b/>
          <w:sz w:val="18"/>
          <w:szCs w:val="18"/>
        </w:rPr>
        <w:t>JURIDIKE</w:t>
      </w:r>
      <w:r>
        <w:rPr>
          <w:rFonts w:ascii="Times New Roman" w:hAnsi="Times New Roman"/>
          <w:b/>
          <w:sz w:val="18"/>
          <w:szCs w:val="18"/>
        </w:rPr>
        <w:t xml:space="preserve">, </w:t>
      </w:r>
      <w:r w:rsidRPr="00070ABF">
        <w:rPr>
          <w:rFonts w:ascii="Times New Roman" w:hAnsi="Times New Roman"/>
          <w:b/>
          <w:sz w:val="18"/>
          <w:szCs w:val="18"/>
        </w:rPr>
        <w:t xml:space="preserve">NIVELI MINIMAL I DIPLOMES </w:t>
      </w:r>
      <w:r>
        <w:rPr>
          <w:rFonts w:ascii="Times New Roman" w:hAnsi="Times New Roman"/>
          <w:b/>
          <w:sz w:val="18"/>
          <w:szCs w:val="18"/>
        </w:rPr>
        <w:t>“</w:t>
      </w:r>
      <w:r w:rsidRPr="00070ABF">
        <w:rPr>
          <w:rFonts w:ascii="Times New Roman" w:hAnsi="Times New Roman"/>
          <w:b/>
          <w:sz w:val="18"/>
          <w:szCs w:val="18"/>
        </w:rPr>
        <w:t>MASTER SHKENCOR”</w:t>
      </w:r>
      <w:r>
        <w:rPr>
          <w:rFonts w:ascii="Times New Roman" w:hAnsi="Times New Roman"/>
          <w:b/>
          <w:sz w:val="18"/>
          <w:szCs w:val="18"/>
        </w:rPr>
        <w:t>.</w:t>
      </w:r>
    </w:p>
    <w:p w14:paraId="1B4D2DAC" w14:textId="77777777" w:rsidR="004F2A5A" w:rsidRPr="00695078" w:rsidRDefault="004F2A5A" w:rsidP="004F2A5A">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Ministrave</w:t>
      </w:r>
      <w:proofErr w:type="spellEnd"/>
      <w:r w:rsidRPr="00695078">
        <w:rPr>
          <w:rFonts w:ascii="Times New Roman" w:hAnsi="Times New Roman"/>
        </w:rPr>
        <w:t xml:space="preserve">, Planit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Pranimeve</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Shërbimin</w:t>
      </w:r>
      <w:proofErr w:type="spellEnd"/>
      <w:r w:rsidRPr="00695078">
        <w:rPr>
          <w:rFonts w:ascii="Times New Roman" w:hAnsi="Times New Roman"/>
        </w:rPr>
        <w:t xml:space="preserve"> Civi</w:t>
      </w:r>
      <w:r>
        <w:rPr>
          <w:rFonts w:ascii="Times New Roman" w:hAnsi="Times New Roman"/>
        </w:rPr>
        <w:t xml:space="preserve">le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vitit</w:t>
      </w:r>
      <w:proofErr w:type="spellEnd"/>
      <w:r>
        <w:rPr>
          <w:rFonts w:ascii="Times New Roman" w:hAnsi="Times New Roman"/>
        </w:rPr>
        <w:t xml:space="preserve"> 2025</w:t>
      </w:r>
      <w:r w:rsidRPr="00695078">
        <w:rPr>
          <w:rFonts w:ascii="Times New Roman" w:hAnsi="Times New Roman"/>
        </w:rPr>
        <w:t xml:space="preserve">, </w:t>
      </w:r>
      <w:proofErr w:type="spellStart"/>
      <w:r w:rsidRPr="00695078">
        <w:rPr>
          <w:rFonts w:ascii="Times New Roman" w:hAnsi="Times New Roman"/>
        </w:rPr>
        <w:t>miratuar</w:t>
      </w:r>
      <w:proofErr w:type="spellEnd"/>
      <w:r w:rsidRPr="00695078">
        <w:rPr>
          <w:rFonts w:ascii="Times New Roman" w:hAnsi="Times New Roman"/>
        </w:rPr>
        <w:t xml:space="preserve"> me </w:t>
      </w:r>
      <w:proofErr w:type="spellStart"/>
      <w:r w:rsidRPr="00695078">
        <w:rPr>
          <w:rFonts w:ascii="Times New Roman" w:hAnsi="Times New Roman"/>
        </w:rPr>
        <w:t>Urdhërin</w:t>
      </w:r>
      <w:proofErr w:type="spellEnd"/>
      <w:r w:rsidRPr="00695078">
        <w:rPr>
          <w:rFonts w:ascii="Times New Roman" w:hAnsi="Times New Roman"/>
        </w:rPr>
        <w:t xml:space="preserve"> e </w:t>
      </w:r>
      <w:proofErr w:type="spellStart"/>
      <w:r w:rsidRPr="00695078">
        <w:rPr>
          <w:rFonts w:ascii="Times New Roman" w:hAnsi="Times New Roman"/>
        </w:rPr>
        <w:t>Kryetarit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Bash</w:t>
      </w:r>
      <w:r>
        <w:rPr>
          <w:rFonts w:ascii="Times New Roman" w:hAnsi="Times New Roman"/>
        </w:rPr>
        <w:t>kisë</w:t>
      </w:r>
      <w:proofErr w:type="spellEnd"/>
      <w:r>
        <w:rPr>
          <w:rFonts w:ascii="Times New Roman" w:hAnsi="Times New Roman"/>
        </w:rPr>
        <w:t xml:space="preserve"> </w:t>
      </w:r>
      <w:proofErr w:type="spellStart"/>
      <w:proofErr w:type="gramStart"/>
      <w:r>
        <w:rPr>
          <w:rFonts w:ascii="Times New Roman" w:hAnsi="Times New Roman"/>
        </w:rPr>
        <w:t>Bashkisë</w:t>
      </w:r>
      <w:proofErr w:type="spellEnd"/>
      <w:r>
        <w:rPr>
          <w:rFonts w:ascii="Times New Roman" w:hAnsi="Times New Roman"/>
        </w:rPr>
        <w:t xml:space="preserve">  nr</w:t>
      </w:r>
      <w:proofErr w:type="gramEnd"/>
      <w:r>
        <w:rPr>
          <w:rFonts w:ascii="Times New Roman" w:hAnsi="Times New Roman"/>
        </w:rPr>
        <w:t>.</w:t>
      </w:r>
      <w:r>
        <w:rPr>
          <w:rFonts w:ascii="Times New Roman" w:hAnsi="Times New Roman"/>
          <w:b/>
        </w:rPr>
        <w:t>333</w:t>
      </w:r>
      <w:r>
        <w:rPr>
          <w:rFonts w:ascii="Times New Roman" w:hAnsi="Times New Roman"/>
        </w:rPr>
        <w:t xml:space="preserve">, </w:t>
      </w:r>
      <w:proofErr w:type="spellStart"/>
      <w:r>
        <w:rPr>
          <w:rFonts w:ascii="Times New Roman" w:hAnsi="Times New Roman"/>
        </w:rPr>
        <w:t>datë</w:t>
      </w:r>
      <w:proofErr w:type="spellEnd"/>
      <w:r>
        <w:rPr>
          <w:rFonts w:ascii="Times New Roman" w:hAnsi="Times New Roman"/>
        </w:rPr>
        <w:t xml:space="preserve"> </w:t>
      </w:r>
      <w:r>
        <w:rPr>
          <w:rFonts w:ascii="Times New Roman" w:hAnsi="Times New Roman"/>
          <w:b/>
        </w:rPr>
        <w:t>13</w:t>
      </w:r>
      <w:r w:rsidRPr="00202C15">
        <w:rPr>
          <w:rFonts w:ascii="Times New Roman" w:hAnsi="Times New Roman"/>
          <w:b/>
        </w:rPr>
        <w:t>.01.202</w:t>
      </w:r>
      <w:r>
        <w:rPr>
          <w:rFonts w:ascii="Times New Roman" w:hAnsi="Times New Roman"/>
          <w:b/>
        </w:rPr>
        <w:t>5</w:t>
      </w:r>
      <w:r w:rsidRPr="00695078">
        <w:rPr>
          <w:rFonts w:ascii="Times New Roman" w:hAnsi="Times New Roman"/>
        </w:rPr>
        <w:t xml:space="preserve">, me </w:t>
      </w:r>
      <w:proofErr w:type="spellStart"/>
      <w:r w:rsidRPr="00695078">
        <w:rPr>
          <w:rFonts w:ascii="Times New Roman" w:hAnsi="Times New Roman"/>
        </w:rPr>
        <w:t>numrin</w:t>
      </w:r>
      <w:proofErr w:type="spellEnd"/>
      <w:r w:rsidRPr="00695078">
        <w:rPr>
          <w:rFonts w:ascii="Times New Roman" w:hAnsi="Times New Roman"/>
        </w:rPr>
        <w:t xml:space="preserve"> e  </w:t>
      </w:r>
      <w:proofErr w:type="spellStart"/>
      <w:r w:rsidRPr="00695078">
        <w:rPr>
          <w:rFonts w:ascii="Times New Roman" w:hAnsi="Times New Roman"/>
        </w:rPr>
        <w:t>pozicioneve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kategorisë</w:t>
      </w:r>
      <w:proofErr w:type="spellEnd"/>
      <w:r w:rsidRPr="00695078">
        <w:rPr>
          <w:rFonts w:ascii="Times New Roman" w:hAnsi="Times New Roman"/>
        </w:rPr>
        <w:t xml:space="preserve"> </w:t>
      </w:r>
      <w:proofErr w:type="spellStart"/>
      <w:r w:rsidRPr="00695078">
        <w:rPr>
          <w:rFonts w:ascii="Times New Roman" w:hAnsi="Times New Roman"/>
        </w:rPr>
        <w:t>së</w:t>
      </w:r>
      <w:proofErr w:type="spellEnd"/>
      <w:r w:rsidRPr="00695078">
        <w:rPr>
          <w:rFonts w:ascii="Times New Roman" w:hAnsi="Times New Roman"/>
        </w:rPr>
        <w:t xml:space="preserve"> </w:t>
      </w:r>
      <w:proofErr w:type="spellStart"/>
      <w:r w:rsidRPr="00695078">
        <w:rPr>
          <w:rFonts w:ascii="Times New Roman" w:hAnsi="Times New Roman"/>
        </w:rPr>
        <w:t>ulët</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mesme</w:t>
      </w:r>
      <w:proofErr w:type="spellEnd"/>
      <w:r w:rsidRPr="00695078">
        <w:rPr>
          <w:rFonts w:ascii="Times New Roman" w:hAnsi="Times New Roman"/>
        </w:rPr>
        <w:t xml:space="preserve"> </w:t>
      </w:r>
      <w:proofErr w:type="spellStart"/>
      <w:r w:rsidRPr="00695078">
        <w:rPr>
          <w:rFonts w:ascii="Times New Roman" w:hAnsi="Times New Roman"/>
        </w:rPr>
        <w:t>drejtuese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cilat</w:t>
      </w:r>
      <w:proofErr w:type="spellEnd"/>
      <w:r w:rsidRPr="00695078">
        <w:rPr>
          <w:rFonts w:ascii="Times New Roman" w:hAnsi="Times New Roman"/>
        </w:rPr>
        <w:t xml:space="preserve"> do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jenë</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hapura</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konkurim</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pranim</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Pr>
          <w:rFonts w:ascii="Times New Roman" w:hAnsi="Times New Roman"/>
        </w:rPr>
        <w:t xml:space="preserve">, </w:t>
      </w:r>
      <w:proofErr w:type="spellStart"/>
      <w:r w:rsidRPr="00695078">
        <w:rPr>
          <w:rFonts w:ascii="Times New Roman" w:hAnsi="Times New Roman"/>
        </w:rPr>
        <w:t>shpall</w:t>
      </w:r>
      <w:proofErr w:type="spellEnd"/>
      <w:r w:rsidRPr="00695078">
        <w:rPr>
          <w:rFonts w:ascii="Times New Roman" w:hAnsi="Times New Roman"/>
        </w:rPr>
        <w:t xml:space="preserve"> </w:t>
      </w:r>
      <w:r>
        <w:rPr>
          <w:rFonts w:ascii="Times New Roman" w:hAnsi="Times New Roman"/>
        </w:rPr>
        <w:t xml:space="preserve">procedure </w:t>
      </w:r>
      <w:r w:rsidRPr="00695078">
        <w:rPr>
          <w:rFonts w:ascii="Times New Roman" w:hAnsi="Times New Roman"/>
        </w:rPr>
        <w:t xml:space="preserve">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7ADDEE88" w14:textId="6E4C3DA5" w:rsidR="004F2A5A" w:rsidRPr="00583BF4" w:rsidRDefault="004F2A5A" w:rsidP="004F2A5A">
      <w:pPr>
        <w:spacing w:after="240"/>
        <w:rPr>
          <w:rFonts w:ascii="Times New Roman" w:hAnsi="Times New Roman"/>
          <w:b/>
        </w:rPr>
      </w:pPr>
      <w:proofErr w:type="spellStart"/>
      <w:r>
        <w:rPr>
          <w:rFonts w:ascii="Times New Roman" w:hAnsi="Times New Roman"/>
          <w:b/>
        </w:rPr>
        <w:t>Përgjegjes</w:t>
      </w:r>
      <w:proofErr w:type="spellEnd"/>
      <w:r>
        <w:rPr>
          <w:rFonts w:ascii="Times New Roman" w:hAnsi="Times New Roman"/>
          <w:b/>
        </w:rPr>
        <w:t xml:space="preserve"> </w:t>
      </w:r>
      <w:proofErr w:type="spellStart"/>
      <w:r>
        <w:rPr>
          <w:rFonts w:ascii="Times New Roman" w:hAnsi="Times New Roman"/>
          <w:b/>
        </w:rPr>
        <w:t>i</w:t>
      </w:r>
      <w:proofErr w:type="spellEnd"/>
      <w:r>
        <w:rPr>
          <w:rFonts w:ascii="Times New Roman" w:hAnsi="Times New Roman"/>
          <w:b/>
        </w:rPr>
        <w:t xml:space="preserve"> </w:t>
      </w:r>
      <w:proofErr w:type="spellStart"/>
      <w:r>
        <w:rPr>
          <w:rFonts w:ascii="Times New Roman" w:hAnsi="Times New Roman"/>
          <w:b/>
        </w:rPr>
        <w:t>sektorit</w:t>
      </w:r>
      <w:proofErr w:type="spellEnd"/>
      <w:r>
        <w:rPr>
          <w:rFonts w:ascii="Times New Roman" w:hAnsi="Times New Roman"/>
          <w:b/>
        </w:rPr>
        <w:t xml:space="preserve"> </w:t>
      </w:r>
      <w:proofErr w:type="spellStart"/>
      <w:r w:rsidR="00E7436E">
        <w:rPr>
          <w:rFonts w:ascii="Times New Roman" w:hAnsi="Times New Roman"/>
          <w:b/>
        </w:rPr>
        <w:t>të</w:t>
      </w:r>
      <w:proofErr w:type="spellEnd"/>
      <w:r w:rsidR="00E7436E">
        <w:rPr>
          <w:rFonts w:ascii="Times New Roman" w:hAnsi="Times New Roman"/>
          <w:b/>
        </w:rPr>
        <w:t xml:space="preserve"> </w:t>
      </w:r>
      <w:proofErr w:type="spellStart"/>
      <w:r w:rsidR="00E7436E">
        <w:rPr>
          <w:rFonts w:ascii="Times New Roman" w:hAnsi="Times New Roman"/>
          <w:b/>
        </w:rPr>
        <w:t>Vleresimit</w:t>
      </w:r>
      <w:proofErr w:type="spellEnd"/>
      <w:r w:rsidR="00E7436E">
        <w:rPr>
          <w:rFonts w:ascii="Times New Roman" w:hAnsi="Times New Roman"/>
          <w:b/>
        </w:rPr>
        <w:t xml:space="preserve"> </w:t>
      </w:r>
      <w:proofErr w:type="spellStart"/>
      <w:r w:rsidR="00E7436E">
        <w:rPr>
          <w:rFonts w:ascii="Times New Roman" w:hAnsi="Times New Roman"/>
          <w:b/>
        </w:rPr>
        <w:t>të</w:t>
      </w:r>
      <w:proofErr w:type="spellEnd"/>
      <w:r w:rsidR="00E7436E">
        <w:rPr>
          <w:rFonts w:ascii="Times New Roman" w:hAnsi="Times New Roman"/>
          <w:b/>
        </w:rPr>
        <w:t xml:space="preserve"> </w:t>
      </w:r>
      <w:proofErr w:type="spellStart"/>
      <w:r w:rsidR="00E7436E">
        <w:rPr>
          <w:rFonts w:ascii="Times New Roman" w:hAnsi="Times New Roman"/>
          <w:b/>
        </w:rPr>
        <w:t>Detyrimit</w:t>
      </w:r>
      <w:proofErr w:type="spellEnd"/>
      <w:r w:rsidR="00E7436E">
        <w:rPr>
          <w:rFonts w:ascii="Times New Roman" w:hAnsi="Times New Roman"/>
          <w:b/>
        </w:rPr>
        <w:t xml:space="preserve"> </w:t>
      </w:r>
      <w:proofErr w:type="spellStart"/>
      <w:r w:rsidR="00E7436E">
        <w:rPr>
          <w:rFonts w:ascii="Times New Roman" w:hAnsi="Times New Roman"/>
          <w:b/>
        </w:rPr>
        <w:t>dhe</w:t>
      </w:r>
      <w:proofErr w:type="spellEnd"/>
      <w:r w:rsidR="00E7436E">
        <w:rPr>
          <w:rFonts w:ascii="Times New Roman" w:hAnsi="Times New Roman"/>
          <w:b/>
        </w:rPr>
        <w:t xml:space="preserve"> </w:t>
      </w:r>
      <w:proofErr w:type="spellStart"/>
      <w:r w:rsidR="00E7436E">
        <w:rPr>
          <w:rFonts w:ascii="Times New Roman" w:hAnsi="Times New Roman"/>
          <w:b/>
        </w:rPr>
        <w:t>Menaxhimit</w:t>
      </w:r>
      <w:proofErr w:type="spellEnd"/>
      <w:r w:rsidR="00E7436E">
        <w:rPr>
          <w:rFonts w:ascii="Times New Roman" w:hAnsi="Times New Roman"/>
          <w:b/>
        </w:rPr>
        <w:t xml:space="preserve"> </w:t>
      </w:r>
      <w:proofErr w:type="spellStart"/>
      <w:r w:rsidR="00E7436E">
        <w:rPr>
          <w:rFonts w:ascii="Times New Roman" w:hAnsi="Times New Roman"/>
          <w:b/>
        </w:rPr>
        <w:t>të</w:t>
      </w:r>
      <w:proofErr w:type="spellEnd"/>
      <w:r w:rsidR="00E7436E">
        <w:rPr>
          <w:rFonts w:ascii="Times New Roman" w:hAnsi="Times New Roman"/>
          <w:b/>
        </w:rPr>
        <w:t xml:space="preserve"> </w:t>
      </w:r>
      <w:proofErr w:type="spellStart"/>
      <w:r w:rsidR="00E7436E">
        <w:rPr>
          <w:rFonts w:ascii="Times New Roman" w:hAnsi="Times New Roman"/>
          <w:b/>
        </w:rPr>
        <w:t>Borxhit</w:t>
      </w:r>
      <w:proofErr w:type="spellEnd"/>
      <w:r>
        <w:rPr>
          <w:rFonts w:ascii="Times New Roman" w:hAnsi="Times New Roman"/>
          <w:b/>
        </w:rPr>
        <w:t xml:space="preserve">. </w:t>
      </w:r>
      <w:proofErr w:type="spellStart"/>
      <w:r>
        <w:rPr>
          <w:rFonts w:ascii="Times New Roman" w:hAnsi="Times New Roman"/>
          <w:b/>
        </w:rPr>
        <w:t>Kategoria</w:t>
      </w:r>
      <w:proofErr w:type="spellEnd"/>
      <w:r>
        <w:rPr>
          <w:rFonts w:ascii="Times New Roman" w:hAnsi="Times New Roman"/>
          <w:b/>
        </w:rPr>
        <w:t xml:space="preserve"> e </w:t>
      </w:r>
      <w:proofErr w:type="spellStart"/>
      <w:r>
        <w:rPr>
          <w:rFonts w:ascii="Times New Roman" w:hAnsi="Times New Roman"/>
          <w:b/>
        </w:rPr>
        <w:t>pagës</w:t>
      </w:r>
      <w:proofErr w:type="spellEnd"/>
      <w:r>
        <w:rPr>
          <w:rFonts w:ascii="Times New Roman" w:hAnsi="Times New Roman"/>
          <w:b/>
        </w:rPr>
        <w:t xml:space="preserve"> III.</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4F2A5A" w:rsidRPr="00695078" w14:paraId="4B8105F0" w14:textId="77777777" w:rsidTr="000E585C">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2F14C973" w14:textId="77777777" w:rsidR="004F2A5A" w:rsidRPr="00695078" w:rsidRDefault="004F2A5A" w:rsidP="000E585C">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2FCD94C4" w14:textId="77777777" w:rsidR="004F2A5A" w:rsidRPr="00070ABF" w:rsidRDefault="004F2A5A" w:rsidP="004F2A5A">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proofErr w:type="spellStart"/>
      <w:proofErr w:type="gramStart"/>
      <w:r>
        <w:rPr>
          <w:rFonts w:ascii="Times New Roman" w:hAnsi="Times New Roman"/>
          <w:b/>
          <w:sz w:val="16"/>
          <w:szCs w:val="16"/>
        </w:rPr>
        <w:t>ketë</w:t>
      </w:r>
      <w:proofErr w:type="spellEnd"/>
      <w:r>
        <w:rPr>
          <w:rFonts w:ascii="Times New Roman" w:hAnsi="Times New Roman"/>
          <w:b/>
          <w:sz w:val="16"/>
          <w:szCs w:val="16"/>
        </w:rPr>
        <w:t xml:space="preserve">  </w:t>
      </w:r>
      <w:proofErr w:type="spellStart"/>
      <w:r>
        <w:rPr>
          <w:rFonts w:ascii="Times New Roman" w:hAnsi="Times New Roman"/>
          <w:b/>
          <w:sz w:val="16"/>
          <w:szCs w:val="16"/>
        </w:rPr>
        <w:t>Procedurë</w:t>
      </w:r>
      <w:proofErr w:type="spellEnd"/>
      <w:proofErr w:type="gram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4F2A5A" w14:paraId="5AEB67DA" w14:textId="77777777" w:rsidTr="000E585C">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7CD0EF1A" w14:textId="77777777" w:rsidR="004F2A5A" w:rsidRPr="00A81F19" w:rsidRDefault="004F2A5A" w:rsidP="000E585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7671B8B8" w14:textId="77777777" w:rsidR="004F2A5A" w:rsidRPr="00A81F19" w:rsidRDefault="004F2A5A" w:rsidP="000E585C">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PAPRALELE</w:t>
            </w:r>
          </w:p>
          <w:p w14:paraId="03C869DA" w14:textId="77777777" w:rsidR="004F2A5A" w:rsidRPr="00A81F19" w:rsidRDefault="004F2A5A" w:rsidP="000E585C">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3A917F2D" w14:textId="77777777" w:rsidR="004F2A5A" w:rsidRPr="00C53323" w:rsidRDefault="004F2A5A" w:rsidP="000E585C">
            <w:pPr>
              <w:spacing w:after="0"/>
              <w:ind w:left="300"/>
              <w:rPr>
                <w:rFonts w:ascii="Times New Roman" w:hAnsi="Times New Roman"/>
              </w:rPr>
            </w:pPr>
          </w:p>
          <w:p w14:paraId="7AC8B6EA" w14:textId="77777777" w:rsidR="004F2A5A" w:rsidRPr="00C53323" w:rsidRDefault="004F2A5A" w:rsidP="000E585C">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011E197C" w14:textId="77777777" w:rsidR="004F2A5A" w:rsidRDefault="004F2A5A" w:rsidP="000E585C">
            <w:pPr>
              <w:spacing w:after="0"/>
              <w:jc w:val="center"/>
              <w:rPr>
                <w:rFonts w:ascii="Times New Roman" w:hAnsi="Times New Roman"/>
                <w:b/>
                <w:sz w:val="24"/>
                <w:szCs w:val="24"/>
                <w:lang w:val="sq-AL" w:eastAsia="sq-AL"/>
              </w:rPr>
            </w:pPr>
          </w:p>
          <w:p w14:paraId="7AC461DD" w14:textId="77777777" w:rsidR="004F2A5A" w:rsidRDefault="004F2A5A" w:rsidP="000E585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03.10.2025</w:t>
            </w:r>
          </w:p>
        </w:tc>
      </w:tr>
      <w:tr w:rsidR="004F2A5A" w14:paraId="1F904DC3" w14:textId="77777777" w:rsidTr="000E585C">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13FBF249" w14:textId="77777777" w:rsidR="004F2A5A" w:rsidRPr="00A81F19" w:rsidRDefault="004F2A5A" w:rsidP="000E585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438A9710" w14:textId="77777777" w:rsidR="004F2A5A" w:rsidRPr="00A81F19" w:rsidRDefault="004F2A5A" w:rsidP="000E585C">
            <w:pPr>
              <w:spacing w:after="0"/>
              <w:rPr>
                <w:rFonts w:ascii="Times New Roman" w:hAnsi="Times New Roman"/>
                <w:b/>
                <w:sz w:val="20"/>
                <w:szCs w:val="20"/>
              </w:rPr>
            </w:pPr>
            <w:r w:rsidRPr="00A81F19">
              <w:rPr>
                <w:rFonts w:ascii="Times New Roman" w:hAnsi="Times New Roman"/>
                <w:b/>
                <w:sz w:val="20"/>
                <w:szCs w:val="20"/>
              </w:rPr>
              <w:t>NGRITJE NË DETYRË</w:t>
            </w:r>
          </w:p>
          <w:p w14:paraId="36D211A9" w14:textId="77777777" w:rsidR="004F2A5A" w:rsidRPr="00A81F19" w:rsidRDefault="004F2A5A" w:rsidP="000E585C">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33FC59DC" w14:textId="77777777" w:rsidR="004F2A5A" w:rsidRDefault="004F2A5A" w:rsidP="000E585C">
            <w:pPr>
              <w:rPr>
                <w:rFonts w:ascii="Times New Roman" w:hAnsi="Times New Roman"/>
                <w:b/>
                <w:color w:val="C00000"/>
                <w:sz w:val="24"/>
                <w:szCs w:val="24"/>
                <w:lang w:val="de-DE" w:eastAsia="sq-AL"/>
              </w:rPr>
            </w:pPr>
          </w:p>
          <w:p w14:paraId="7310221D" w14:textId="77777777" w:rsidR="004F2A5A" w:rsidRPr="00C53323" w:rsidRDefault="004F2A5A" w:rsidP="000E585C">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4CF9A088" w14:textId="77777777" w:rsidR="004F2A5A" w:rsidRDefault="004F2A5A" w:rsidP="000E585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16.10.2025</w:t>
            </w:r>
          </w:p>
        </w:tc>
      </w:tr>
      <w:tr w:rsidR="004F2A5A" w14:paraId="7657ABFC" w14:textId="77777777" w:rsidTr="000E585C">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7E03E8D5" w14:textId="77777777" w:rsidR="004F2A5A" w:rsidRPr="00A81F19" w:rsidRDefault="004F2A5A" w:rsidP="000E585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77084004" w14:textId="77777777" w:rsidR="004F2A5A" w:rsidRPr="00A81F19" w:rsidRDefault="004F2A5A" w:rsidP="000E585C">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128CD769" w14:textId="77777777" w:rsidR="004F2A5A" w:rsidRPr="00A81F19" w:rsidRDefault="004F2A5A" w:rsidP="000E585C">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403097A8" w14:textId="77777777" w:rsidR="004F2A5A" w:rsidRDefault="004F2A5A" w:rsidP="000E585C">
            <w:pPr>
              <w:rPr>
                <w:rFonts w:ascii="Times New Roman" w:hAnsi="Times New Roman"/>
                <w:b/>
                <w:color w:val="C00000"/>
                <w:sz w:val="24"/>
                <w:szCs w:val="24"/>
                <w:lang w:val="de-DE" w:eastAsia="sq-AL"/>
              </w:rPr>
            </w:pPr>
          </w:p>
          <w:p w14:paraId="2336F0EF" w14:textId="77777777" w:rsidR="004F2A5A" w:rsidRDefault="004F2A5A" w:rsidP="000E585C">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0DC5BFB1" w14:textId="77777777" w:rsidR="004F2A5A" w:rsidRDefault="004F2A5A" w:rsidP="000E585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16.10.2025</w:t>
            </w:r>
          </w:p>
        </w:tc>
      </w:tr>
    </w:tbl>
    <w:p w14:paraId="1C6DD5B7" w14:textId="77777777" w:rsidR="004F2A5A" w:rsidRDefault="004F2A5A" w:rsidP="004F2A5A">
      <w:pPr>
        <w:rPr>
          <w:rFonts w:ascii="Times New Roman" w:hAnsi="Times New Roman"/>
          <w:b/>
          <w:color w:val="C00000"/>
          <w:sz w:val="24"/>
          <w:szCs w:val="24"/>
        </w:rPr>
      </w:pPr>
    </w:p>
    <w:p w14:paraId="3CAC8800" w14:textId="77777777" w:rsidR="004F2A5A" w:rsidRDefault="004F2A5A" w:rsidP="004F2A5A">
      <w:pPr>
        <w:rPr>
          <w:rFonts w:ascii="Times New Roman" w:hAnsi="Times New Roman"/>
          <w:b/>
          <w:color w:val="C00000"/>
          <w:sz w:val="24"/>
          <w:szCs w:val="24"/>
        </w:rPr>
      </w:pPr>
      <w:r>
        <w:lastRenderedPageBreak/>
        <w:t xml:space="preserve">                                                                                                                                                                                                                                                                                                                                                                                                                                                                                                                                                                                                                                          </w:t>
      </w:r>
    </w:p>
    <w:tbl>
      <w:tblPr>
        <w:tblW w:w="9420" w:type="dxa"/>
        <w:tblCellMar>
          <w:top w:w="113" w:type="dxa"/>
          <w:bottom w:w="113" w:type="dxa"/>
        </w:tblCellMar>
        <w:tblLook w:val="00A0" w:firstRow="1" w:lastRow="0" w:firstColumn="1" w:lastColumn="0" w:noHBand="0" w:noVBand="0"/>
      </w:tblPr>
      <w:tblGrid>
        <w:gridCol w:w="9420"/>
      </w:tblGrid>
      <w:tr w:rsidR="004F2A5A" w:rsidRPr="001C7E12" w14:paraId="52208FF5" w14:textId="77777777" w:rsidTr="000E585C">
        <w:trPr>
          <w:trHeight w:val="276"/>
        </w:trPr>
        <w:tc>
          <w:tcPr>
            <w:tcW w:w="9420" w:type="dxa"/>
            <w:shd w:val="clear" w:color="auto" w:fill="C00000"/>
            <w:hideMark/>
          </w:tcPr>
          <w:p w14:paraId="41EA3C85" w14:textId="77777777" w:rsidR="004F2A5A" w:rsidRPr="001C7E12" w:rsidRDefault="004F2A5A" w:rsidP="000E585C">
            <w:pPr>
              <w:spacing w:after="0" w:line="240" w:lineRule="auto"/>
              <w:rPr>
                <w:rFonts w:ascii="Times New Roman" w:hAnsi="Times New Roman"/>
                <w:b/>
                <w:color w:val="FFFF00"/>
                <w:sz w:val="24"/>
                <w:szCs w:val="24"/>
                <w:lang w:val="sq-AL" w:eastAsia="sq-AL"/>
              </w:rPr>
            </w:pPr>
            <w:r w:rsidRPr="001C7E12">
              <w:rPr>
                <w:rFonts w:ascii="Times New Roman" w:hAnsi="Times New Roman"/>
                <w:b/>
                <w:color w:val="FFFF00"/>
                <w:sz w:val="24"/>
                <w:szCs w:val="24"/>
                <w:lang w:val="sq-AL" w:eastAsia="sq-AL"/>
              </w:rPr>
              <w:t>Përshkrimi përgjithësues i punës për pozicionin si më sipër është:</w:t>
            </w:r>
          </w:p>
        </w:tc>
      </w:tr>
      <w:tr w:rsidR="004F2A5A" w:rsidRPr="001C7E12" w14:paraId="2BBE209E" w14:textId="77777777" w:rsidTr="000E585C">
        <w:trPr>
          <w:trHeight w:val="2669"/>
        </w:trPr>
        <w:tc>
          <w:tcPr>
            <w:tcW w:w="9420" w:type="dxa"/>
          </w:tcPr>
          <w:p w14:paraId="05123C54"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Është</w:t>
            </w:r>
            <w:proofErr w:type="spellEnd"/>
            <w:r w:rsidRPr="00CA3AB0">
              <w:rPr>
                <w:szCs w:val="24"/>
              </w:rPr>
              <w:t xml:space="preserve"> </w:t>
            </w:r>
            <w:proofErr w:type="spellStart"/>
            <w:r w:rsidRPr="00CA3AB0">
              <w:rPr>
                <w:szCs w:val="24"/>
              </w:rPr>
              <w:t>nëpunësi</w:t>
            </w:r>
            <w:proofErr w:type="spellEnd"/>
            <w:r w:rsidRPr="00CA3AB0">
              <w:rPr>
                <w:szCs w:val="24"/>
              </w:rPr>
              <w:t xml:space="preserve"> civil </w:t>
            </w:r>
            <w:proofErr w:type="spellStart"/>
            <w:r w:rsidRPr="00CA3AB0">
              <w:rPr>
                <w:szCs w:val="24"/>
              </w:rPr>
              <w:t>përgjegjës</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organizimin</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drejtimin</w:t>
            </w:r>
            <w:proofErr w:type="spellEnd"/>
            <w:r w:rsidRPr="00CA3AB0">
              <w:rPr>
                <w:szCs w:val="24"/>
              </w:rPr>
              <w:t xml:space="preserve"> e </w:t>
            </w:r>
            <w:proofErr w:type="spellStart"/>
            <w:r w:rsidRPr="00CA3AB0">
              <w:rPr>
                <w:szCs w:val="24"/>
              </w:rPr>
              <w:t>punës</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sektorin</w:t>
            </w:r>
            <w:proofErr w:type="spellEnd"/>
            <w:r w:rsidRPr="00CA3AB0">
              <w:rPr>
                <w:szCs w:val="24"/>
              </w:rPr>
              <w:t xml:space="preserve"> e </w:t>
            </w:r>
            <w:proofErr w:type="spellStart"/>
            <w:r w:rsidRPr="00CA3AB0">
              <w:rPr>
                <w:szCs w:val="24"/>
              </w:rPr>
              <w:t>Bashkëpunon</w:t>
            </w:r>
            <w:proofErr w:type="spellEnd"/>
            <w:r w:rsidRPr="00CA3AB0">
              <w:rPr>
                <w:szCs w:val="24"/>
              </w:rPr>
              <w:t xml:space="preserve"> me </w:t>
            </w:r>
            <w:proofErr w:type="spellStart"/>
            <w:r w:rsidRPr="00CA3AB0">
              <w:rPr>
                <w:szCs w:val="24"/>
              </w:rPr>
              <w:t>përgjegjësit</w:t>
            </w:r>
            <w:proofErr w:type="spellEnd"/>
            <w:r w:rsidRPr="00CA3AB0">
              <w:rPr>
                <w:szCs w:val="24"/>
              </w:rPr>
              <w:t xml:space="preserve"> e </w:t>
            </w:r>
            <w:proofErr w:type="spellStart"/>
            <w:r w:rsidRPr="00CA3AB0">
              <w:rPr>
                <w:szCs w:val="24"/>
              </w:rPr>
              <w:t>sektorëve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tjerë</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drejtorisë</w:t>
            </w:r>
            <w:proofErr w:type="spellEnd"/>
            <w:r w:rsidRPr="00CA3AB0">
              <w:rPr>
                <w:szCs w:val="24"/>
              </w:rPr>
              <w:t xml:space="preserve"> duke </w:t>
            </w:r>
            <w:proofErr w:type="spellStart"/>
            <w:r w:rsidRPr="00CA3AB0">
              <w:rPr>
                <w:szCs w:val="24"/>
              </w:rPr>
              <w:t>shkëmbyer</w:t>
            </w:r>
            <w:proofErr w:type="spellEnd"/>
            <w:r w:rsidRPr="00CA3AB0">
              <w:rPr>
                <w:szCs w:val="24"/>
              </w:rPr>
              <w:t xml:space="preserve"> </w:t>
            </w:r>
            <w:proofErr w:type="spellStart"/>
            <w:r w:rsidRPr="00CA3AB0">
              <w:rPr>
                <w:szCs w:val="24"/>
              </w:rPr>
              <w:t>vlerësimit</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menaxhimit</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borxhit</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varet</w:t>
            </w:r>
            <w:proofErr w:type="spellEnd"/>
            <w:r w:rsidRPr="00CA3AB0">
              <w:rPr>
                <w:szCs w:val="24"/>
              </w:rPr>
              <w:t xml:space="preserve"> </w:t>
            </w:r>
            <w:proofErr w:type="spellStart"/>
            <w:r w:rsidRPr="00CA3AB0">
              <w:rPr>
                <w:szCs w:val="24"/>
              </w:rPr>
              <w:t>nga</w:t>
            </w:r>
            <w:proofErr w:type="spellEnd"/>
            <w:r w:rsidRPr="00CA3AB0">
              <w:rPr>
                <w:szCs w:val="24"/>
              </w:rPr>
              <w:t xml:space="preserve"> </w:t>
            </w:r>
            <w:proofErr w:type="spellStart"/>
            <w:r w:rsidRPr="00CA3AB0">
              <w:rPr>
                <w:szCs w:val="24"/>
              </w:rPr>
              <w:t>drejtori</w:t>
            </w:r>
            <w:proofErr w:type="spellEnd"/>
            <w:r w:rsidRPr="00CA3AB0">
              <w:rPr>
                <w:szCs w:val="24"/>
              </w:rPr>
              <w:t>;</w:t>
            </w:r>
          </w:p>
          <w:p w14:paraId="27A11ED6"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informacion</w:t>
            </w:r>
            <w:proofErr w:type="spellEnd"/>
            <w:r w:rsidRPr="00CA3AB0">
              <w:rPr>
                <w:szCs w:val="24"/>
              </w:rPr>
              <w:t xml:space="preserve"> </w:t>
            </w:r>
            <w:proofErr w:type="spellStart"/>
            <w:r w:rsidRPr="00CA3AB0">
              <w:rPr>
                <w:szCs w:val="24"/>
              </w:rPr>
              <w:t>ndërmjet</w:t>
            </w:r>
            <w:proofErr w:type="spellEnd"/>
            <w:r w:rsidRPr="00CA3AB0">
              <w:rPr>
                <w:szCs w:val="24"/>
              </w:rPr>
              <w:t xml:space="preserve"> </w:t>
            </w:r>
            <w:proofErr w:type="spellStart"/>
            <w:r w:rsidRPr="00CA3AB0">
              <w:rPr>
                <w:szCs w:val="24"/>
              </w:rPr>
              <w:t>tyre</w:t>
            </w:r>
            <w:proofErr w:type="spellEnd"/>
            <w:r w:rsidRPr="00CA3AB0">
              <w:rPr>
                <w:szCs w:val="24"/>
              </w:rPr>
              <w:t>;</w:t>
            </w:r>
          </w:p>
          <w:p w14:paraId="6B28B3AF"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Kujdeset</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mënyrën</w:t>
            </w:r>
            <w:proofErr w:type="spellEnd"/>
            <w:r w:rsidRPr="00CA3AB0">
              <w:rPr>
                <w:szCs w:val="24"/>
              </w:rPr>
              <w:t xml:space="preserve"> e </w:t>
            </w:r>
            <w:proofErr w:type="spellStart"/>
            <w:r w:rsidRPr="00CA3AB0">
              <w:rPr>
                <w:szCs w:val="24"/>
              </w:rPr>
              <w:t>mbajtjes</w:t>
            </w:r>
            <w:proofErr w:type="spellEnd"/>
            <w:r w:rsidRPr="00CA3AB0">
              <w:rPr>
                <w:szCs w:val="24"/>
              </w:rPr>
              <w:t xml:space="preserve"> </w:t>
            </w:r>
            <w:proofErr w:type="spellStart"/>
            <w:r w:rsidRPr="00CA3AB0">
              <w:rPr>
                <w:szCs w:val="24"/>
              </w:rPr>
              <w:t>së</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dhënave</w:t>
            </w:r>
            <w:proofErr w:type="spellEnd"/>
            <w:r w:rsidRPr="00CA3AB0">
              <w:rPr>
                <w:szCs w:val="24"/>
              </w:rPr>
              <w:t>;</w:t>
            </w:r>
          </w:p>
          <w:p w14:paraId="13822668"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Raporton</w:t>
            </w:r>
            <w:proofErr w:type="spellEnd"/>
            <w:r w:rsidRPr="00CA3AB0">
              <w:rPr>
                <w:szCs w:val="24"/>
              </w:rPr>
              <w:t xml:space="preserve"> </w:t>
            </w:r>
            <w:proofErr w:type="spellStart"/>
            <w:r w:rsidRPr="00CA3AB0">
              <w:rPr>
                <w:szCs w:val="24"/>
              </w:rPr>
              <w:t>tek</w:t>
            </w:r>
            <w:proofErr w:type="spellEnd"/>
            <w:r w:rsidRPr="00CA3AB0">
              <w:rPr>
                <w:szCs w:val="24"/>
              </w:rPr>
              <w:t xml:space="preserve"> </w:t>
            </w:r>
            <w:proofErr w:type="spellStart"/>
            <w:r w:rsidRPr="00CA3AB0">
              <w:rPr>
                <w:szCs w:val="24"/>
              </w:rPr>
              <w:t>drejtori</w:t>
            </w:r>
            <w:proofErr w:type="spellEnd"/>
            <w:r w:rsidRPr="00CA3AB0">
              <w:rPr>
                <w:szCs w:val="24"/>
              </w:rPr>
              <w:t xml:space="preserve"> </w:t>
            </w:r>
            <w:proofErr w:type="spellStart"/>
            <w:r w:rsidRPr="00CA3AB0">
              <w:rPr>
                <w:szCs w:val="24"/>
              </w:rPr>
              <w:t>mbi</w:t>
            </w:r>
            <w:proofErr w:type="spellEnd"/>
            <w:r w:rsidRPr="00CA3AB0">
              <w:rPr>
                <w:szCs w:val="24"/>
              </w:rPr>
              <w:t xml:space="preserve"> </w:t>
            </w:r>
            <w:proofErr w:type="spellStart"/>
            <w:r w:rsidRPr="00CA3AB0">
              <w:rPr>
                <w:szCs w:val="24"/>
              </w:rPr>
              <w:t>subjektet</w:t>
            </w:r>
            <w:proofErr w:type="spellEnd"/>
            <w:r w:rsidRPr="00CA3AB0">
              <w:rPr>
                <w:szCs w:val="24"/>
              </w:rPr>
              <w:t xml:space="preserve"> </w:t>
            </w:r>
            <w:proofErr w:type="spellStart"/>
            <w:r w:rsidRPr="00CA3AB0">
              <w:rPr>
                <w:szCs w:val="24"/>
              </w:rPr>
              <w:t>debitore</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përgatit</w:t>
            </w:r>
            <w:proofErr w:type="spellEnd"/>
            <w:r w:rsidRPr="00CA3AB0">
              <w:rPr>
                <w:szCs w:val="24"/>
              </w:rPr>
              <w:t xml:space="preserve"> listen e </w:t>
            </w:r>
            <w:proofErr w:type="spellStart"/>
            <w:r w:rsidRPr="00CA3AB0">
              <w:rPr>
                <w:szCs w:val="24"/>
              </w:rPr>
              <w:t>debitorëve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azhornuar</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cilën</w:t>
            </w:r>
            <w:proofErr w:type="spellEnd"/>
            <w:r w:rsidRPr="00CA3AB0">
              <w:rPr>
                <w:szCs w:val="24"/>
              </w:rPr>
              <w:t xml:space="preserve"> </w:t>
            </w:r>
            <w:proofErr w:type="spellStart"/>
            <w:r w:rsidRPr="00CA3AB0">
              <w:rPr>
                <w:szCs w:val="24"/>
              </w:rPr>
              <w:t>ia</w:t>
            </w:r>
            <w:proofErr w:type="spellEnd"/>
            <w:r w:rsidRPr="00CA3AB0">
              <w:rPr>
                <w:szCs w:val="24"/>
              </w:rPr>
              <w:t xml:space="preserve"> </w:t>
            </w:r>
            <w:proofErr w:type="spellStart"/>
            <w:r w:rsidRPr="00CA3AB0">
              <w:rPr>
                <w:szCs w:val="24"/>
              </w:rPr>
              <w:t>përcjell</w:t>
            </w:r>
            <w:proofErr w:type="spellEnd"/>
            <w:r w:rsidRPr="00CA3AB0">
              <w:rPr>
                <w:szCs w:val="24"/>
              </w:rPr>
              <w:t xml:space="preserve"> </w:t>
            </w:r>
            <w:proofErr w:type="spellStart"/>
            <w:r w:rsidRPr="00CA3AB0">
              <w:rPr>
                <w:szCs w:val="24"/>
              </w:rPr>
              <w:t>më</w:t>
            </w:r>
            <w:proofErr w:type="spellEnd"/>
            <w:r w:rsidRPr="00CA3AB0">
              <w:rPr>
                <w:szCs w:val="24"/>
              </w:rPr>
              <w:t xml:space="preserve"> pas </w:t>
            </w:r>
            <w:proofErr w:type="spellStart"/>
            <w:r w:rsidRPr="00CA3AB0">
              <w:rPr>
                <w:szCs w:val="24"/>
              </w:rPr>
              <w:t>sektorit</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terrenit</w:t>
            </w:r>
            <w:proofErr w:type="spellEnd"/>
            <w:r w:rsidRPr="00CA3AB0">
              <w:rPr>
                <w:szCs w:val="24"/>
              </w:rPr>
              <w:t>;</w:t>
            </w:r>
          </w:p>
          <w:p w14:paraId="03081191"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Jep</w:t>
            </w:r>
            <w:proofErr w:type="spellEnd"/>
            <w:r w:rsidRPr="00CA3AB0">
              <w:rPr>
                <w:szCs w:val="24"/>
              </w:rPr>
              <w:t xml:space="preserve"> </w:t>
            </w:r>
            <w:proofErr w:type="spellStart"/>
            <w:r w:rsidRPr="00CA3AB0">
              <w:rPr>
                <w:szCs w:val="24"/>
              </w:rPr>
              <w:t>informacione</w:t>
            </w:r>
            <w:proofErr w:type="spellEnd"/>
            <w:r w:rsidRPr="00CA3AB0">
              <w:rPr>
                <w:szCs w:val="24"/>
              </w:rPr>
              <w:t xml:space="preserve"> </w:t>
            </w:r>
            <w:proofErr w:type="spellStart"/>
            <w:r w:rsidRPr="00CA3AB0">
              <w:rPr>
                <w:szCs w:val="24"/>
              </w:rPr>
              <w:t>javore</w:t>
            </w:r>
            <w:proofErr w:type="spellEnd"/>
            <w:r w:rsidRPr="00CA3AB0">
              <w:rPr>
                <w:szCs w:val="24"/>
              </w:rPr>
              <w:t xml:space="preserve"> </w:t>
            </w:r>
            <w:proofErr w:type="spellStart"/>
            <w:r w:rsidRPr="00CA3AB0">
              <w:rPr>
                <w:szCs w:val="24"/>
              </w:rPr>
              <w:t>pranë</w:t>
            </w:r>
            <w:proofErr w:type="spellEnd"/>
            <w:r w:rsidRPr="00CA3AB0">
              <w:rPr>
                <w:szCs w:val="24"/>
              </w:rPr>
              <w:t xml:space="preserve"> </w:t>
            </w:r>
            <w:proofErr w:type="spellStart"/>
            <w:r w:rsidRPr="00CA3AB0">
              <w:rPr>
                <w:szCs w:val="24"/>
              </w:rPr>
              <w:t>drejtorit</w:t>
            </w:r>
            <w:proofErr w:type="spellEnd"/>
            <w:r w:rsidRPr="00CA3AB0">
              <w:rPr>
                <w:szCs w:val="24"/>
              </w:rPr>
              <w:t xml:space="preserve"> </w:t>
            </w:r>
            <w:proofErr w:type="spellStart"/>
            <w:r w:rsidRPr="00CA3AB0">
              <w:rPr>
                <w:szCs w:val="24"/>
              </w:rPr>
              <w:t>lidhur</w:t>
            </w:r>
            <w:proofErr w:type="spellEnd"/>
            <w:r w:rsidRPr="00CA3AB0">
              <w:rPr>
                <w:szCs w:val="24"/>
              </w:rPr>
              <w:t xml:space="preserve"> me </w:t>
            </w:r>
            <w:proofErr w:type="spellStart"/>
            <w:r w:rsidRPr="00CA3AB0">
              <w:rPr>
                <w:szCs w:val="24"/>
              </w:rPr>
              <w:t>pagesat</w:t>
            </w:r>
            <w:proofErr w:type="spellEnd"/>
            <w:r w:rsidRPr="00CA3AB0">
              <w:rPr>
                <w:szCs w:val="24"/>
              </w:rPr>
              <w:t xml:space="preserve"> e </w:t>
            </w:r>
            <w:proofErr w:type="spellStart"/>
            <w:r w:rsidRPr="00CA3AB0">
              <w:rPr>
                <w:szCs w:val="24"/>
              </w:rPr>
              <w:t>detyrimeve</w:t>
            </w:r>
            <w:proofErr w:type="spellEnd"/>
            <w:r w:rsidRPr="00CA3AB0">
              <w:rPr>
                <w:szCs w:val="24"/>
              </w:rPr>
              <w:t xml:space="preserve"> </w:t>
            </w:r>
            <w:proofErr w:type="spellStart"/>
            <w:r w:rsidRPr="00CA3AB0">
              <w:rPr>
                <w:szCs w:val="24"/>
              </w:rPr>
              <w:t>nga</w:t>
            </w:r>
            <w:proofErr w:type="spellEnd"/>
            <w:r w:rsidRPr="00CA3AB0">
              <w:rPr>
                <w:szCs w:val="24"/>
              </w:rPr>
              <w:t xml:space="preserve"> </w:t>
            </w:r>
            <w:proofErr w:type="spellStart"/>
            <w:r w:rsidRPr="00CA3AB0">
              <w:rPr>
                <w:szCs w:val="24"/>
              </w:rPr>
              <w:t>subjektet</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numrin</w:t>
            </w:r>
            <w:proofErr w:type="spellEnd"/>
            <w:r w:rsidRPr="00CA3AB0">
              <w:rPr>
                <w:szCs w:val="24"/>
              </w:rPr>
              <w:t xml:space="preserve"> e </w:t>
            </w:r>
            <w:proofErr w:type="spellStart"/>
            <w:r w:rsidRPr="00CA3AB0">
              <w:rPr>
                <w:szCs w:val="24"/>
              </w:rPr>
              <w:t>debitoreve</w:t>
            </w:r>
            <w:proofErr w:type="spellEnd"/>
            <w:r w:rsidRPr="00CA3AB0">
              <w:rPr>
                <w:szCs w:val="24"/>
              </w:rPr>
              <w:t>;</w:t>
            </w:r>
          </w:p>
          <w:p w14:paraId="67969A7A"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Përgatit</w:t>
            </w:r>
            <w:proofErr w:type="spellEnd"/>
            <w:r w:rsidRPr="00CA3AB0">
              <w:rPr>
                <w:szCs w:val="24"/>
              </w:rPr>
              <w:t xml:space="preserve"> </w:t>
            </w:r>
            <w:proofErr w:type="spellStart"/>
            <w:r w:rsidRPr="00CA3AB0">
              <w:rPr>
                <w:szCs w:val="24"/>
              </w:rPr>
              <w:t>korrespondencën</w:t>
            </w:r>
            <w:proofErr w:type="spellEnd"/>
            <w:r w:rsidRPr="00CA3AB0">
              <w:rPr>
                <w:szCs w:val="24"/>
              </w:rPr>
              <w:t xml:space="preserve"> </w:t>
            </w:r>
            <w:proofErr w:type="spellStart"/>
            <w:r w:rsidRPr="00CA3AB0">
              <w:rPr>
                <w:szCs w:val="24"/>
              </w:rPr>
              <w:t>për</w:t>
            </w:r>
            <w:proofErr w:type="spellEnd"/>
            <w:r w:rsidRPr="00CA3AB0">
              <w:rPr>
                <w:szCs w:val="24"/>
              </w:rPr>
              <w:t xml:space="preserve"> QKB, </w:t>
            </w:r>
            <w:proofErr w:type="spellStart"/>
            <w:r w:rsidRPr="00CA3AB0">
              <w:rPr>
                <w:szCs w:val="24"/>
              </w:rPr>
              <w:t>institucione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tjera</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drejtori</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tjera</w:t>
            </w:r>
            <w:proofErr w:type="spellEnd"/>
            <w:r w:rsidRPr="00CA3AB0">
              <w:rPr>
                <w:szCs w:val="24"/>
              </w:rPr>
              <w:t xml:space="preserve"> </w:t>
            </w:r>
            <w:proofErr w:type="spellStart"/>
            <w:r w:rsidRPr="00CA3AB0">
              <w:rPr>
                <w:szCs w:val="24"/>
              </w:rPr>
              <w:t>brenda</w:t>
            </w:r>
            <w:proofErr w:type="spellEnd"/>
            <w:r w:rsidRPr="00CA3AB0">
              <w:rPr>
                <w:szCs w:val="24"/>
              </w:rPr>
              <w:t xml:space="preserve"> </w:t>
            </w:r>
            <w:proofErr w:type="spellStart"/>
            <w:r w:rsidRPr="00CA3AB0">
              <w:rPr>
                <w:szCs w:val="24"/>
              </w:rPr>
              <w:t>Bashkisë</w:t>
            </w:r>
            <w:proofErr w:type="spellEnd"/>
            <w:r w:rsidRPr="00CA3AB0">
              <w:rPr>
                <w:szCs w:val="24"/>
              </w:rPr>
              <w:t>;</w:t>
            </w:r>
          </w:p>
          <w:p w14:paraId="17B11A02"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Merr</w:t>
            </w:r>
            <w:proofErr w:type="spellEnd"/>
            <w:r w:rsidRPr="00CA3AB0">
              <w:rPr>
                <w:szCs w:val="24"/>
              </w:rPr>
              <w:t xml:space="preserve"> </w:t>
            </w:r>
            <w:proofErr w:type="spellStart"/>
            <w:r w:rsidRPr="00CA3AB0">
              <w:rPr>
                <w:szCs w:val="24"/>
              </w:rPr>
              <w:t>evidencë</w:t>
            </w:r>
            <w:proofErr w:type="spellEnd"/>
            <w:r w:rsidRPr="00CA3AB0">
              <w:rPr>
                <w:szCs w:val="24"/>
              </w:rPr>
              <w:t xml:space="preserve"> </w:t>
            </w:r>
            <w:proofErr w:type="spellStart"/>
            <w:r w:rsidRPr="00CA3AB0">
              <w:rPr>
                <w:szCs w:val="24"/>
              </w:rPr>
              <w:t>mujore</w:t>
            </w:r>
            <w:proofErr w:type="spellEnd"/>
            <w:r w:rsidRPr="00CA3AB0">
              <w:rPr>
                <w:szCs w:val="24"/>
              </w:rPr>
              <w:t xml:space="preserve"> </w:t>
            </w:r>
            <w:proofErr w:type="spellStart"/>
            <w:r w:rsidRPr="00CA3AB0">
              <w:rPr>
                <w:szCs w:val="24"/>
              </w:rPr>
              <w:t>nga</w:t>
            </w:r>
            <w:proofErr w:type="spellEnd"/>
            <w:r w:rsidRPr="00CA3AB0">
              <w:rPr>
                <w:szCs w:val="24"/>
              </w:rPr>
              <w:t xml:space="preserve"> </w:t>
            </w:r>
            <w:proofErr w:type="spellStart"/>
            <w:r w:rsidRPr="00CA3AB0">
              <w:rPr>
                <w:szCs w:val="24"/>
              </w:rPr>
              <w:t>drejtoria</w:t>
            </w:r>
            <w:proofErr w:type="spellEnd"/>
            <w:r w:rsidRPr="00CA3AB0">
              <w:rPr>
                <w:szCs w:val="24"/>
              </w:rPr>
              <w:t xml:space="preserve"> e </w:t>
            </w:r>
            <w:proofErr w:type="spellStart"/>
            <w:r w:rsidRPr="00CA3AB0">
              <w:rPr>
                <w:szCs w:val="24"/>
              </w:rPr>
              <w:t>financës</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pagesat</w:t>
            </w:r>
            <w:proofErr w:type="spellEnd"/>
            <w:r w:rsidRPr="00CA3AB0">
              <w:rPr>
                <w:szCs w:val="24"/>
              </w:rPr>
              <w:t xml:space="preserve"> e </w:t>
            </w:r>
            <w:proofErr w:type="spellStart"/>
            <w:r w:rsidRPr="00CA3AB0">
              <w:rPr>
                <w:szCs w:val="24"/>
              </w:rPr>
              <w:t>kryera</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muajin</w:t>
            </w:r>
            <w:proofErr w:type="spellEnd"/>
            <w:r w:rsidRPr="00CA3AB0">
              <w:rPr>
                <w:szCs w:val="24"/>
              </w:rPr>
              <w:t xml:space="preserve"> </w:t>
            </w:r>
            <w:proofErr w:type="spellStart"/>
            <w:r w:rsidRPr="00CA3AB0">
              <w:rPr>
                <w:szCs w:val="24"/>
              </w:rPr>
              <w:t>pasardhës</w:t>
            </w:r>
            <w:proofErr w:type="spellEnd"/>
            <w:r w:rsidRPr="00CA3AB0">
              <w:rPr>
                <w:szCs w:val="24"/>
              </w:rPr>
              <w:t xml:space="preserve"> </w:t>
            </w:r>
            <w:proofErr w:type="spellStart"/>
            <w:r w:rsidRPr="00CA3AB0">
              <w:rPr>
                <w:szCs w:val="24"/>
              </w:rPr>
              <w:t>dhe</w:t>
            </w:r>
            <w:proofErr w:type="spellEnd"/>
            <w:r w:rsidRPr="00CA3AB0">
              <w:rPr>
                <w:szCs w:val="24"/>
              </w:rPr>
              <w:t xml:space="preserve"> e </w:t>
            </w:r>
            <w:proofErr w:type="spellStart"/>
            <w:r w:rsidRPr="00CA3AB0">
              <w:rPr>
                <w:szCs w:val="24"/>
              </w:rPr>
              <w:t>rakordon</w:t>
            </w:r>
            <w:proofErr w:type="spellEnd"/>
            <w:r w:rsidRPr="00CA3AB0">
              <w:rPr>
                <w:szCs w:val="24"/>
              </w:rPr>
              <w:t xml:space="preserve"> me </w:t>
            </w:r>
            <w:proofErr w:type="spellStart"/>
            <w:r w:rsidRPr="00CA3AB0">
              <w:rPr>
                <w:szCs w:val="24"/>
              </w:rPr>
              <w:t>sektorin</w:t>
            </w:r>
            <w:proofErr w:type="spellEnd"/>
            <w:r w:rsidRPr="00CA3AB0">
              <w:rPr>
                <w:szCs w:val="24"/>
              </w:rPr>
              <w:t xml:space="preserve"> e </w:t>
            </w:r>
            <w:proofErr w:type="spellStart"/>
            <w:r w:rsidRPr="00CA3AB0">
              <w:rPr>
                <w:szCs w:val="24"/>
              </w:rPr>
              <w:t>terrenit</w:t>
            </w:r>
            <w:proofErr w:type="spellEnd"/>
            <w:r w:rsidRPr="00CA3AB0">
              <w:rPr>
                <w:szCs w:val="24"/>
              </w:rPr>
              <w:t>;</w:t>
            </w:r>
          </w:p>
          <w:p w14:paraId="003F877C"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Organizon</w:t>
            </w:r>
            <w:proofErr w:type="spellEnd"/>
            <w:r w:rsidRPr="00CA3AB0">
              <w:rPr>
                <w:szCs w:val="24"/>
              </w:rPr>
              <w:t xml:space="preserve"> </w:t>
            </w:r>
            <w:proofErr w:type="spellStart"/>
            <w:r w:rsidRPr="00CA3AB0">
              <w:rPr>
                <w:szCs w:val="24"/>
              </w:rPr>
              <w:t>punën</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merr</w:t>
            </w:r>
            <w:proofErr w:type="spellEnd"/>
            <w:r w:rsidRPr="00CA3AB0">
              <w:rPr>
                <w:szCs w:val="24"/>
              </w:rPr>
              <w:t xml:space="preserve"> masa </w:t>
            </w:r>
            <w:proofErr w:type="spellStart"/>
            <w:r w:rsidRPr="00CA3AB0">
              <w:rPr>
                <w:szCs w:val="24"/>
              </w:rPr>
              <w:t>për</w:t>
            </w:r>
            <w:proofErr w:type="spellEnd"/>
            <w:r w:rsidRPr="00CA3AB0">
              <w:rPr>
                <w:szCs w:val="24"/>
              </w:rPr>
              <w:t xml:space="preserve"> </w:t>
            </w:r>
            <w:proofErr w:type="spellStart"/>
            <w:r w:rsidRPr="00CA3AB0">
              <w:rPr>
                <w:szCs w:val="24"/>
              </w:rPr>
              <w:t>njoftimin</w:t>
            </w:r>
            <w:proofErr w:type="spellEnd"/>
            <w:r w:rsidRPr="00CA3AB0">
              <w:rPr>
                <w:szCs w:val="24"/>
              </w:rPr>
              <w:t xml:space="preserve"> e </w:t>
            </w:r>
            <w:proofErr w:type="spellStart"/>
            <w:r w:rsidRPr="00CA3AB0">
              <w:rPr>
                <w:szCs w:val="24"/>
              </w:rPr>
              <w:t>subjekteve</w:t>
            </w:r>
            <w:proofErr w:type="spellEnd"/>
            <w:r w:rsidRPr="00CA3AB0">
              <w:rPr>
                <w:szCs w:val="24"/>
              </w:rPr>
              <w:t xml:space="preserve"> </w:t>
            </w:r>
            <w:proofErr w:type="spellStart"/>
            <w:r w:rsidRPr="00CA3AB0">
              <w:rPr>
                <w:szCs w:val="24"/>
              </w:rPr>
              <w:t>debitorë</w:t>
            </w:r>
            <w:proofErr w:type="spellEnd"/>
            <w:r w:rsidRPr="00CA3AB0">
              <w:rPr>
                <w:szCs w:val="24"/>
              </w:rPr>
              <w:t>;</w:t>
            </w:r>
          </w:p>
          <w:p w14:paraId="203D61D6"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Paraqet</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miratim</w:t>
            </w:r>
            <w:proofErr w:type="spellEnd"/>
            <w:r w:rsidRPr="00CA3AB0">
              <w:rPr>
                <w:szCs w:val="24"/>
              </w:rPr>
              <w:t xml:space="preserve"> </w:t>
            </w:r>
            <w:proofErr w:type="spellStart"/>
            <w:r w:rsidRPr="00CA3AB0">
              <w:rPr>
                <w:szCs w:val="24"/>
              </w:rPr>
              <w:t>tek</w:t>
            </w:r>
            <w:proofErr w:type="spellEnd"/>
            <w:r w:rsidRPr="00CA3AB0">
              <w:rPr>
                <w:szCs w:val="24"/>
              </w:rPr>
              <w:t xml:space="preserve"> </w:t>
            </w:r>
            <w:proofErr w:type="spellStart"/>
            <w:r w:rsidRPr="00CA3AB0">
              <w:rPr>
                <w:szCs w:val="24"/>
              </w:rPr>
              <w:t>drejtori</w:t>
            </w:r>
            <w:proofErr w:type="spellEnd"/>
            <w:r w:rsidRPr="00CA3AB0">
              <w:rPr>
                <w:szCs w:val="24"/>
              </w:rPr>
              <w:t xml:space="preserve"> </w:t>
            </w:r>
            <w:proofErr w:type="spellStart"/>
            <w:r w:rsidRPr="00CA3AB0">
              <w:rPr>
                <w:szCs w:val="24"/>
              </w:rPr>
              <w:t>programet</w:t>
            </w:r>
            <w:proofErr w:type="spellEnd"/>
            <w:r w:rsidRPr="00CA3AB0">
              <w:rPr>
                <w:szCs w:val="24"/>
              </w:rPr>
              <w:t xml:space="preserve"> e </w:t>
            </w:r>
            <w:proofErr w:type="spellStart"/>
            <w:r w:rsidRPr="00CA3AB0">
              <w:rPr>
                <w:szCs w:val="24"/>
              </w:rPr>
              <w:t>punës</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sektorit</w:t>
            </w:r>
            <w:proofErr w:type="spellEnd"/>
            <w:r w:rsidRPr="00CA3AB0">
              <w:rPr>
                <w:szCs w:val="24"/>
              </w:rPr>
              <w:t xml:space="preserve"> </w:t>
            </w:r>
            <w:proofErr w:type="spellStart"/>
            <w:r w:rsidRPr="00CA3AB0">
              <w:rPr>
                <w:szCs w:val="24"/>
              </w:rPr>
              <w:t>që</w:t>
            </w:r>
            <w:proofErr w:type="spellEnd"/>
            <w:r w:rsidRPr="00CA3AB0">
              <w:rPr>
                <w:szCs w:val="24"/>
              </w:rPr>
              <w:t xml:space="preserve"> </w:t>
            </w:r>
            <w:proofErr w:type="spellStart"/>
            <w:r w:rsidRPr="00CA3AB0">
              <w:rPr>
                <w:szCs w:val="24"/>
              </w:rPr>
              <w:t>mbulon</w:t>
            </w:r>
            <w:proofErr w:type="spellEnd"/>
            <w:r w:rsidRPr="00CA3AB0">
              <w:rPr>
                <w:szCs w:val="24"/>
              </w:rPr>
              <w:t>;</w:t>
            </w:r>
          </w:p>
          <w:p w14:paraId="6DDF14A6"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Mund</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propozojë</w:t>
            </w:r>
            <w:proofErr w:type="spellEnd"/>
            <w:r w:rsidRPr="00CA3AB0">
              <w:rPr>
                <w:szCs w:val="24"/>
              </w:rPr>
              <w:t xml:space="preserve"> </w:t>
            </w:r>
            <w:proofErr w:type="spellStart"/>
            <w:r w:rsidRPr="00CA3AB0">
              <w:rPr>
                <w:szCs w:val="24"/>
              </w:rPr>
              <w:t>pranë</w:t>
            </w:r>
            <w:proofErr w:type="spellEnd"/>
            <w:r w:rsidRPr="00CA3AB0">
              <w:rPr>
                <w:szCs w:val="24"/>
              </w:rPr>
              <w:t xml:space="preserve"> </w:t>
            </w:r>
            <w:proofErr w:type="spellStart"/>
            <w:r w:rsidRPr="00CA3AB0">
              <w:rPr>
                <w:szCs w:val="24"/>
              </w:rPr>
              <w:t>drejtorit</w:t>
            </w:r>
            <w:proofErr w:type="spellEnd"/>
            <w:r w:rsidRPr="00CA3AB0">
              <w:rPr>
                <w:szCs w:val="24"/>
              </w:rPr>
              <w:t xml:space="preserve"> masa </w:t>
            </w:r>
            <w:proofErr w:type="spellStart"/>
            <w:r w:rsidRPr="00CA3AB0">
              <w:rPr>
                <w:szCs w:val="24"/>
              </w:rPr>
              <w:t>disiplinore</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punonjësit</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varësi</w:t>
            </w:r>
            <w:proofErr w:type="spellEnd"/>
            <w:r w:rsidRPr="00CA3AB0">
              <w:rPr>
                <w:szCs w:val="24"/>
              </w:rPr>
              <w:t xml:space="preserve"> </w:t>
            </w:r>
            <w:proofErr w:type="spellStart"/>
            <w:r w:rsidRPr="00CA3AB0">
              <w:rPr>
                <w:szCs w:val="24"/>
              </w:rPr>
              <w:t>që</w:t>
            </w:r>
            <w:proofErr w:type="spellEnd"/>
            <w:r w:rsidRPr="00CA3AB0">
              <w:rPr>
                <w:szCs w:val="24"/>
              </w:rPr>
              <w:t xml:space="preserve"> </w:t>
            </w:r>
            <w:proofErr w:type="spellStart"/>
            <w:r w:rsidRPr="00CA3AB0">
              <w:rPr>
                <w:szCs w:val="24"/>
              </w:rPr>
              <w:t>nuk</w:t>
            </w:r>
            <w:proofErr w:type="spellEnd"/>
            <w:r w:rsidRPr="00CA3AB0">
              <w:rPr>
                <w:szCs w:val="24"/>
              </w:rPr>
              <w:t xml:space="preserve"> </w:t>
            </w:r>
            <w:proofErr w:type="spellStart"/>
            <w:r w:rsidRPr="00CA3AB0">
              <w:rPr>
                <w:szCs w:val="24"/>
              </w:rPr>
              <w:t>zbatojnë</w:t>
            </w:r>
            <w:proofErr w:type="spellEnd"/>
            <w:r w:rsidRPr="00CA3AB0">
              <w:rPr>
                <w:szCs w:val="24"/>
              </w:rPr>
              <w:t xml:space="preserve"> </w:t>
            </w:r>
            <w:proofErr w:type="spellStart"/>
            <w:r w:rsidRPr="00CA3AB0">
              <w:rPr>
                <w:szCs w:val="24"/>
              </w:rPr>
              <w:t>detyrat</w:t>
            </w:r>
            <w:proofErr w:type="spellEnd"/>
            <w:r w:rsidRPr="00CA3AB0">
              <w:rPr>
                <w:szCs w:val="24"/>
              </w:rPr>
              <w:t xml:space="preserve">, </w:t>
            </w:r>
            <w:proofErr w:type="spellStart"/>
            <w:r w:rsidRPr="00CA3AB0">
              <w:rPr>
                <w:szCs w:val="24"/>
              </w:rPr>
              <w:t>shkelin</w:t>
            </w:r>
            <w:proofErr w:type="spellEnd"/>
            <w:r w:rsidRPr="00CA3AB0">
              <w:rPr>
                <w:szCs w:val="24"/>
              </w:rPr>
              <w:t xml:space="preserve"> </w:t>
            </w:r>
            <w:proofErr w:type="spellStart"/>
            <w:r w:rsidRPr="00CA3AB0">
              <w:rPr>
                <w:szCs w:val="24"/>
              </w:rPr>
              <w:t>etikën</w:t>
            </w:r>
            <w:proofErr w:type="spellEnd"/>
            <w:r w:rsidRPr="00CA3AB0">
              <w:rPr>
                <w:szCs w:val="24"/>
              </w:rPr>
              <w:t xml:space="preserve"> apo </w:t>
            </w:r>
            <w:proofErr w:type="spellStart"/>
            <w:r w:rsidRPr="00CA3AB0">
              <w:rPr>
                <w:szCs w:val="24"/>
              </w:rPr>
              <w:t>disiplinën</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punë</w:t>
            </w:r>
            <w:proofErr w:type="spellEnd"/>
            <w:r w:rsidRPr="00CA3AB0">
              <w:rPr>
                <w:szCs w:val="24"/>
              </w:rPr>
              <w:t>;</w:t>
            </w:r>
          </w:p>
          <w:p w14:paraId="22281E97"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Zbaton</w:t>
            </w:r>
            <w:proofErr w:type="spellEnd"/>
            <w:r w:rsidRPr="00CA3AB0">
              <w:rPr>
                <w:szCs w:val="24"/>
              </w:rPr>
              <w:t xml:space="preserve"> </w:t>
            </w:r>
            <w:proofErr w:type="spellStart"/>
            <w:r w:rsidRPr="00CA3AB0">
              <w:rPr>
                <w:szCs w:val="24"/>
              </w:rPr>
              <w:t>detyrat</w:t>
            </w:r>
            <w:proofErr w:type="spellEnd"/>
            <w:r w:rsidRPr="00CA3AB0">
              <w:rPr>
                <w:szCs w:val="24"/>
              </w:rPr>
              <w:t xml:space="preserve"> e </w:t>
            </w:r>
            <w:proofErr w:type="spellStart"/>
            <w:r w:rsidRPr="00CA3AB0">
              <w:rPr>
                <w:szCs w:val="24"/>
              </w:rPr>
              <w:t>tjera</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ngarkuara</w:t>
            </w:r>
            <w:proofErr w:type="spellEnd"/>
            <w:r w:rsidRPr="00CA3AB0">
              <w:rPr>
                <w:szCs w:val="24"/>
              </w:rPr>
              <w:t xml:space="preserve"> </w:t>
            </w:r>
            <w:proofErr w:type="spellStart"/>
            <w:r w:rsidRPr="00CA3AB0">
              <w:rPr>
                <w:szCs w:val="24"/>
              </w:rPr>
              <w:t>nga</w:t>
            </w:r>
            <w:proofErr w:type="spellEnd"/>
            <w:r w:rsidRPr="00CA3AB0">
              <w:rPr>
                <w:szCs w:val="24"/>
              </w:rPr>
              <w:t xml:space="preserve"> </w:t>
            </w:r>
            <w:proofErr w:type="spellStart"/>
            <w:r w:rsidRPr="00CA3AB0">
              <w:rPr>
                <w:szCs w:val="24"/>
              </w:rPr>
              <w:t>drejtori</w:t>
            </w:r>
            <w:proofErr w:type="spellEnd"/>
            <w:r w:rsidRPr="00CA3AB0">
              <w:rPr>
                <w:szCs w:val="24"/>
              </w:rPr>
              <w:t>;</w:t>
            </w:r>
          </w:p>
          <w:p w14:paraId="782A4B1D"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Evidenton</w:t>
            </w:r>
            <w:proofErr w:type="spellEnd"/>
            <w:r w:rsidRPr="00CA3AB0">
              <w:rPr>
                <w:szCs w:val="24"/>
              </w:rPr>
              <w:t xml:space="preserve"> </w:t>
            </w:r>
            <w:proofErr w:type="spellStart"/>
            <w:r w:rsidRPr="00CA3AB0">
              <w:rPr>
                <w:szCs w:val="24"/>
              </w:rPr>
              <w:t>numrin</w:t>
            </w:r>
            <w:proofErr w:type="spellEnd"/>
            <w:r w:rsidRPr="00CA3AB0">
              <w:rPr>
                <w:szCs w:val="24"/>
              </w:rPr>
              <w:t xml:space="preserve"> e </w:t>
            </w:r>
            <w:proofErr w:type="spellStart"/>
            <w:r w:rsidRPr="00CA3AB0">
              <w:rPr>
                <w:szCs w:val="24"/>
              </w:rPr>
              <w:t>subjekteve</w:t>
            </w:r>
            <w:proofErr w:type="spellEnd"/>
            <w:r w:rsidRPr="00CA3AB0">
              <w:rPr>
                <w:szCs w:val="24"/>
              </w:rPr>
              <w:t xml:space="preserve"> </w:t>
            </w:r>
            <w:proofErr w:type="spellStart"/>
            <w:r w:rsidRPr="00CA3AB0">
              <w:rPr>
                <w:szCs w:val="24"/>
              </w:rPr>
              <w:t>debitore</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masën</w:t>
            </w:r>
            <w:proofErr w:type="spellEnd"/>
            <w:r w:rsidRPr="00CA3AB0">
              <w:rPr>
                <w:szCs w:val="24"/>
              </w:rPr>
              <w:t xml:space="preserve"> e </w:t>
            </w:r>
            <w:proofErr w:type="spellStart"/>
            <w:r w:rsidRPr="00CA3AB0">
              <w:rPr>
                <w:szCs w:val="24"/>
              </w:rPr>
              <w:t>borxhit</w:t>
            </w:r>
            <w:proofErr w:type="spellEnd"/>
            <w:r w:rsidRPr="00CA3AB0">
              <w:rPr>
                <w:szCs w:val="24"/>
              </w:rPr>
              <w:t xml:space="preserve"> </w:t>
            </w:r>
            <w:proofErr w:type="spellStart"/>
            <w:r w:rsidRPr="00CA3AB0">
              <w:rPr>
                <w:szCs w:val="24"/>
              </w:rPr>
              <w:t>në</w:t>
            </w:r>
            <w:proofErr w:type="spellEnd"/>
            <w:r w:rsidRPr="00CA3AB0">
              <w:rPr>
                <w:szCs w:val="24"/>
              </w:rPr>
              <w:t xml:space="preserve"> fund </w:t>
            </w:r>
            <w:proofErr w:type="spellStart"/>
            <w:r w:rsidRPr="00CA3AB0">
              <w:rPr>
                <w:szCs w:val="24"/>
              </w:rPr>
              <w:t>të</w:t>
            </w:r>
            <w:proofErr w:type="spellEnd"/>
            <w:r w:rsidRPr="00CA3AB0">
              <w:rPr>
                <w:szCs w:val="24"/>
              </w:rPr>
              <w:t xml:space="preserve"> </w:t>
            </w:r>
            <w:proofErr w:type="spellStart"/>
            <w:r w:rsidRPr="00CA3AB0">
              <w:rPr>
                <w:szCs w:val="24"/>
              </w:rPr>
              <w:t>çdo</w:t>
            </w:r>
            <w:proofErr w:type="spellEnd"/>
            <w:r w:rsidRPr="00CA3AB0">
              <w:rPr>
                <w:szCs w:val="24"/>
              </w:rPr>
              <w:t xml:space="preserve"> </w:t>
            </w:r>
            <w:proofErr w:type="spellStart"/>
            <w:r w:rsidRPr="00CA3AB0">
              <w:rPr>
                <w:szCs w:val="24"/>
              </w:rPr>
              <w:t>viti</w:t>
            </w:r>
            <w:proofErr w:type="spellEnd"/>
            <w:r w:rsidRPr="00CA3AB0">
              <w:rPr>
                <w:szCs w:val="24"/>
              </w:rPr>
              <w:t xml:space="preserve"> </w:t>
            </w:r>
            <w:proofErr w:type="spellStart"/>
            <w:r w:rsidRPr="00CA3AB0">
              <w:rPr>
                <w:szCs w:val="24"/>
              </w:rPr>
              <w:t>ushtrimor</w:t>
            </w:r>
            <w:proofErr w:type="spellEnd"/>
            <w:r w:rsidRPr="00CA3AB0">
              <w:rPr>
                <w:szCs w:val="24"/>
              </w:rPr>
              <w:t>;</w:t>
            </w:r>
          </w:p>
          <w:p w14:paraId="09908396"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Bashkëpunon</w:t>
            </w:r>
            <w:proofErr w:type="spellEnd"/>
            <w:r w:rsidRPr="00CA3AB0">
              <w:rPr>
                <w:szCs w:val="24"/>
              </w:rPr>
              <w:t xml:space="preserve"> me </w:t>
            </w:r>
            <w:proofErr w:type="spellStart"/>
            <w:r w:rsidRPr="00CA3AB0">
              <w:rPr>
                <w:szCs w:val="24"/>
              </w:rPr>
              <w:t>drejtorin</w:t>
            </w:r>
            <w:proofErr w:type="spellEnd"/>
            <w:r w:rsidRPr="00CA3AB0">
              <w:rPr>
                <w:szCs w:val="24"/>
              </w:rPr>
              <w:t xml:space="preserve"> e </w:t>
            </w:r>
            <w:proofErr w:type="spellStart"/>
            <w:r w:rsidRPr="00CA3AB0">
              <w:rPr>
                <w:szCs w:val="24"/>
              </w:rPr>
              <w:t>financës</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Bashki</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shkëmbimin</w:t>
            </w:r>
            <w:proofErr w:type="spellEnd"/>
            <w:r w:rsidRPr="00CA3AB0">
              <w:rPr>
                <w:szCs w:val="24"/>
              </w:rPr>
              <w:t xml:space="preserve"> e </w:t>
            </w:r>
            <w:proofErr w:type="spellStart"/>
            <w:r w:rsidRPr="00CA3AB0">
              <w:rPr>
                <w:szCs w:val="24"/>
              </w:rPr>
              <w:t>informacionit</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nevojshëm</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subjektet</w:t>
            </w:r>
            <w:proofErr w:type="spellEnd"/>
            <w:r w:rsidRPr="00CA3AB0">
              <w:rPr>
                <w:szCs w:val="24"/>
              </w:rPr>
              <w:t xml:space="preserve"> </w:t>
            </w:r>
            <w:proofErr w:type="spellStart"/>
            <w:r w:rsidRPr="00CA3AB0">
              <w:rPr>
                <w:szCs w:val="24"/>
              </w:rPr>
              <w:t>debitore</w:t>
            </w:r>
            <w:proofErr w:type="spellEnd"/>
            <w:r w:rsidRPr="00CA3AB0">
              <w:rPr>
                <w:szCs w:val="24"/>
              </w:rPr>
              <w:t>;</w:t>
            </w:r>
          </w:p>
          <w:p w14:paraId="0814C246"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Organizon</w:t>
            </w:r>
            <w:proofErr w:type="spellEnd"/>
            <w:r w:rsidRPr="00CA3AB0">
              <w:rPr>
                <w:szCs w:val="24"/>
              </w:rPr>
              <w:t xml:space="preserve"> </w:t>
            </w:r>
            <w:proofErr w:type="spellStart"/>
            <w:r w:rsidRPr="00CA3AB0">
              <w:rPr>
                <w:szCs w:val="24"/>
              </w:rPr>
              <w:t>punën</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njoftimin</w:t>
            </w:r>
            <w:proofErr w:type="spellEnd"/>
            <w:r w:rsidRPr="00CA3AB0">
              <w:rPr>
                <w:szCs w:val="24"/>
              </w:rPr>
              <w:t xml:space="preserve"> e </w:t>
            </w:r>
            <w:proofErr w:type="spellStart"/>
            <w:r w:rsidRPr="00CA3AB0">
              <w:rPr>
                <w:szCs w:val="24"/>
              </w:rPr>
              <w:t>subjekteve</w:t>
            </w:r>
            <w:proofErr w:type="spellEnd"/>
            <w:r w:rsidRPr="00CA3AB0">
              <w:rPr>
                <w:szCs w:val="24"/>
              </w:rPr>
              <w:t xml:space="preserve"> </w:t>
            </w:r>
            <w:proofErr w:type="spellStart"/>
            <w:r w:rsidRPr="00CA3AB0">
              <w:rPr>
                <w:szCs w:val="24"/>
              </w:rPr>
              <w:t>debitorë</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masën</w:t>
            </w:r>
            <w:proofErr w:type="spellEnd"/>
            <w:r w:rsidRPr="00CA3AB0">
              <w:rPr>
                <w:szCs w:val="24"/>
              </w:rPr>
              <w:t xml:space="preserve"> e </w:t>
            </w:r>
            <w:proofErr w:type="spellStart"/>
            <w:r w:rsidRPr="00CA3AB0">
              <w:rPr>
                <w:szCs w:val="24"/>
              </w:rPr>
              <w:t>detyrimit</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ndjek</w:t>
            </w:r>
            <w:proofErr w:type="spellEnd"/>
            <w:r w:rsidRPr="00CA3AB0">
              <w:rPr>
                <w:szCs w:val="24"/>
              </w:rPr>
              <w:t xml:space="preserve"> </w:t>
            </w:r>
            <w:proofErr w:type="spellStart"/>
            <w:r w:rsidRPr="00CA3AB0">
              <w:rPr>
                <w:szCs w:val="24"/>
              </w:rPr>
              <w:t>ecurinë</w:t>
            </w:r>
            <w:proofErr w:type="spellEnd"/>
            <w:r w:rsidRPr="00CA3AB0">
              <w:rPr>
                <w:szCs w:val="24"/>
              </w:rPr>
              <w:t xml:space="preserve"> e </w:t>
            </w:r>
            <w:proofErr w:type="spellStart"/>
            <w:r w:rsidRPr="00CA3AB0">
              <w:rPr>
                <w:szCs w:val="24"/>
              </w:rPr>
              <w:t>tij</w:t>
            </w:r>
            <w:proofErr w:type="spellEnd"/>
            <w:r w:rsidRPr="00CA3AB0">
              <w:rPr>
                <w:szCs w:val="24"/>
              </w:rPr>
              <w:t xml:space="preserve"> me </w:t>
            </w:r>
            <w:proofErr w:type="spellStart"/>
            <w:r w:rsidRPr="00CA3AB0">
              <w:rPr>
                <w:szCs w:val="24"/>
              </w:rPr>
              <w:t>të</w:t>
            </w:r>
            <w:proofErr w:type="spellEnd"/>
            <w:r w:rsidRPr="00CA3AB0">
              <w:rPr>
                <w:szCs w:val="24"/>
              </w:rPr>
              <w:t xml:space="preserve"> </w:t>
            </w:r>
            <w:proofErr w:type="spellStart"/>
            <w:r w:rsidRPr="00CA3AB0">
              <w:rPr>
                <w:szCs w:val="24"/>
              </w:rPr>
              <w:t>gjitha</w:t>
            </w:r>
            <w:proofErr w:type="spellEnd"/>
            <w:r w:rsidRPr="00CA3AB0">
              <w:rPr>
                <w:szCs w:val="24"/>
              </w:rPr>
              <w:t xml:space="preserve"> format </w:t>
            </w:r>
            <w:proofErr w:type="spellStart"/>
            <w:r w:rsidRPr="00CA3AB0">
              <w:rPr>
                <w:szCs w:val="24"/>
              </w:rPr>
              <w:t>shtrënguese</w:t>
            </w:r>
            <w:proofErr w:type="spellEnd"/>
            <w:r w:rsidRPr="00CA3AB0">
              <w:rPr>
                <w:szCs w:val="24"/>
              </w:rPr>
              <w:t xml:space="preserve"> </w:t>
            </w:r>
            <w:proofErr w:type="spellStart"/>
            <w:r w:rsidRPr="00CA3AB0">
              <w:rPr>
                <w:szCs w:val="24"/>
              </w:rPr>
              <w:t>që</w:t>
            </w:r>
            <w:proofErr w:type="spellEnd"/>
            <w:r w:rsidRPr="00CA3AB0">
              <w:rPr>
                <w:szCs w:val="24"/>
              </w:rPr>
              <w:t xml:space="preserve"> </w:t>
            </w:r>
            <w:proofErr w:type="spellStart"/>
            <w:r w:rsidRPr="00CA3AB0">
              <w:rPr>
                <w:szCs w:val="24"/>
              </w:rPr>
              <w:t>parashikon</w:t>
            </w:r>
            <w:proofErr w:type="spellEnd"/>
            <w:r w:rsidRPr="00CA3AB0">
              <w:rPr>
                <w:szCs w:val="24"/>
              </w:rPr>
              <w:t xml:space="preserve"> </w:t>
            </w:r>
            <w:proofErr w:type="spellStart"/>
            <w:r w:rsidRPr="00CA3AB0">
              <w:rPr>
                <w:szCs w:val="24"/>
              </w:rPr>
              <w:t>ligji</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procedurat</w:t>
            </w:r>
            <w:proofErr w:type="spellEnd"/>
            <w:r w:rsidRPr="00CA3AB0">
              <w:rPr>
                <w:szCs w:val="24"/>
              </w:rPr>
              <w:t xml:space="preserve"> </w:t>
            </w:r>
            <w:proofErr w:type="spellStart"/>
            <w:r w:rsidRPr="00CA3AB0">
              <w:rPr>
                <w:szCs w:val="24"/>
              </w:rPr>
              <w:t>tatimore</w:t>
            </w:r>
            <w:proofErr w:type="spellEnd"/>
            <w:r w:rsidRPr="00CA3AB0">
              <w:rPr>
                <w:szCs w:val="24"/>
              </w:rPr>
              <w:t>;</w:t>
            </w:r>
          </w:p>
          <w:p w14:paraId="1F6DB46C"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Raporton</w:t>
            </w:r>
            <w:proofErr w:type="spellEnd"/>
            <w:r w:rsidRPr="00CA3AB0">
              <w:rPr>
                <w:szCs w:val="24"/>
              </w:rPr>
              <w:t xml:space="preserve"> </w:t>
            </w:r>
            <w:proofErr w:type="spellStart"/>
            <w:r w:rsidRPr="00CA3AB0">
              <w:rPr>
                <w:szCs w:val="24"/>
              </w:rPr>
              <w:t>mbi</w:t>
            </w:r>
            <w:proofErr w:type="spellEnd"/>
            <w:r w:rsidRPr="00CA3AB0">
              <w:rPr>
                <w:szCs w:val="24"/>
              </w:rPr>
              <w:t xml:space="preserve"> </w:t>
            </w:r>
            <w:proofErr w:type="spellStart"/>
            <w:r w:rsidRPr="00CA3AB0">
              <w:rPr>
                <w:szCs w:val="24"/>
              </w:rPr>
              <w:t>baza</w:t>
            </w:r>
            <w:proofErr w:type="spellEnd"/>
            <w:r w:rsidRPr="00CA3AB0">
              <w:rPr>
                <w:szCs w:val="24"/>
              </w:rPr>
              <w:t xml:space="preserve"> </w:t>
            </w:r>
            <w:proofErr w:type="spellStart"/>
            <w:r w:rsidRPr="00CA3AB0">
              <w:rPr>
                <w:szCs w:val="24"/>
              </w:rPr>
              <w:t>javore</w:t>
            </w:r>
            <w:proofErr w:type="spellEnd"/>
            <w:r w:rsidRPr="00CA3AB0">
              <w:rPr>
                <w:szCs w:val="24"/>
              </w:rPr>
              <w:t xml:space="preserve">, </w:t>
            </w:r>
            <w:proofErr w:type="spellStart"/>
            <w:r w:rsidRPr="00CA3AB0">
              <w:rPr>
                <w:szCs w:val="24"/>
              </w:rPr>
              <w:t>mujore</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vjetore</w:t>
            </w:r>
            <w:proofErr w:type="spellEnd"/>
            <w:r w:rsidRPr="00CA3AB0">
              <w:rPr>
                <w:szCs w:val="24"/>
              </w:rPr>
              <w:t xml:space="preserve"> </w:t>
            </w:r>
            <w:proofErr w:type="spellStart"/>
            <w:r w:rsidRPr="00CA3AB0">
              <w:rPr>
                <w:szCs w:val="24"/>
              </w:rPr>
              <w:t>pranë</w:t>
            </w:r>
            <w:proofErr w:type="spellEnd"/>
            <w:r w:rsidRPr="00CA3AB0">
              <w:rPr>
                <w:szCs w:val="24"/>
              </w:rPr>
              <w:t xml:space="preserve"> </w:t>
            </w:r>
            <w:proofErr w:type="spellStart"/>
            <w:r w:rsidRPr="00CA3AB0">
              <w:rPr>
                <w:szCs w:val="24"/>
              </w:rPr>
              <w:t>drejtorit</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punën</w:t>
            </w:r>
            <w:proofErr w:type="spellEnd"/>
            <w:r w:rsidRPr="00CA3AB0">
              <w:rPr>
                <w:szCs w:val="24"/>
              </w:rPr>
              <w:t xml:space="preserve"> e </w:t>
            </w:r>
            <w:proofErr w:type="spellStart"/>
            <w:r w:rsidRPr="00CA3AB0">
              <w:rPr>
                <w:szCs w:val="24"/>
              </w:rPr>
              <w:t>kryer</w:t>
            </w:r>
            <w:proofErr w:type="spellEnd"/>
            <w:r w:rsidRPr="00CA3AB0">
              <w:rPr>
                <w:szCs w:val="24"/>
              </w:rPr>
              <w:t xml:space="preserve"> </w:t>
            </w:r>
            <w:proofErr w:type="spellStart"/>
            <w:r w:rsidRPr="00CA3AB0">
              <w:rPr>
                <w:szCs w:val="24"/>
              </w:rPr>
              <w:t>mbi</w:t>
            </w:r>
            <w:proofErr w:type="spellEnd"/>
            <w:r w:rsidRPr="00CA3AB0">
              <w:rPr>
                <w:szCs w:val="24"/>
              </w:rPr>
              <w:t xml:space="preserve"> </w:t>
            </w:r>
            <w:proofErr w:type="spellStart"/>
            <w:r w:rsidRPr="00CA3AB0">
              <w:rPr>
                <w:szCs w:val="24"/>
              </w:rPr>
              <w:t>arkëtimet</w:t>
            </w:r>
            <w:proofErr w:type="spellEnd"/>
            <w:r w:rsidRPr="00CA3AB0">
              <w:rPr>
                <w:szCs w:val="24"/>
              </w:rPr>
              <w:t xml:space="preserve"> e </w:t>
            </w:r>
            <w:proofErr w:type="spellStart"/>
            <w:r w:rsidRPr="00CA3AB0">
              <w:rPr>
                <w:szCs w:val="24"/>
              </w:rPr>
              <w:t>debitorëve</w:t>
            </w:r>
            <w:proofErr w:type="spellEnd"/>
            <w:r w:rsidRPr="00CA3AB0">
              <w:rPr>
                <w:szCs w:val="24"/>
              </w:rPr>
              <w:t>;</w:t>
            </w:r>
          </w:p>
          <w:p w14:paraId="4EAF6787"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Harton</w:t>
            </w:r>
            <w:proofErr w:type="spellEnd"/>
            <w:r w:rsidRPr="00CA3AB0">
              <w:rPr>
                <w:szCs w:val="24"/>
              </w:rPr>
              <w:t xml:space="preserve"> </w:t>
            </w:r>
            <w:proofErr w:type="spellStart"/>
            <w:r w:rsidRPr="00CA3AB0">
              <w:rPr>
                <w:szCs w:val="24"/>
              </w:rPr>
              <w:t>programe</w:t>
            </w:r>
            <w:proofErr w:type="spellEnd"/>
            <w:r w:rsidRPr="00CA3AB0">
              <w:rPr>
                <w:szCs w:val="24"/>
              </w:rPr>
              <w:t xml:space="preserve"> </w:t>
            </w:r>
            <w:proofErr w:type="spellStart"/>
            <w:r w:rsidRPr="00CA3AB0">
              <w:rPr>
                <w:szCs w:val="24"/>
              </w:rPr>
              <w:t>pune</w:t>
            </w:r>
            <w:proofErr w:type="spellEnd"/>
            <w:r w:rsidRPr="00CA3AB0">
              <w:rPr>
                <w:szCs w:val="24"/>
              </w:rPr>
              <w:t xml:space="preserve"> </w:t>
            </w:r>
            <w:proofErr w:type="spellStart"/>
            <w:r w:rsidRPr="00CA3AB0">
              <w:rPr>
                <w:szCs w:val="24"/>
              </w:rPr>
              <w:t>dhe</w:t>
            </w:r>
            <w:proofErr w:type="spellEnd"/>
            <w:r w:rsidRPr="00CA3AB0">
              <w:rPr>
                <w:szCs w:val="24"/>
              </w:rPr>
              <w:t xml:space="preserve"> e </w:t>
            </w:r>
            <w:proofErr w:type="spellStart"/>
            <w:r w:rsidRPr="00CA3AB0">
              <w:rPr>
                <w:szCs w:val="24"/>
              </w:rPr>
              <w:t>paraqet</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miratim</w:t>
            </w:r>
            <w:proofErr w:type="spellEnd"/>
            <w:r w:rsidRPr="00CA3AB0">
              <w:rPr>
                <w:szCs w:val="24"/>
              </w:rPr>
              <w:t xml:space="preserve"> </w:t>
            </w:r>
            <w:proofErr w:type="spellStart"/>
            <w:r w:rsidRPr="00CA3AB0">
              <w:rPr>
                <w:szCs w:val="24"/>
              </w:rPr>
              <w:t>pranë</w:t>
            </w:r>
            <w:proofErr w:type="spellEnd"/>
            <w:r w:rsidRPr="00CA3AB0">
              <w:rPr>
                <w:szCs w:val="24"/>
              </w:rPr>
              <w:t xml:space="preserve"> </w:t>
            </w:r>
            <w:proofErr w:type="spellStart"/>
            <w:r w:rsidRPr="00CA3AB0">
              <w:rPr>
                <w:szCs w:val="24"/>
              </w:rPr>
              <w:t>drejtorit</w:t>
            </w:r>
            <w:proofErr w:type="spellEnd"/>
            <w:r w:rsidRPr="00CA3AB0">
              <w:rPr>
                <w:szCs w:val="24"/>
              </w:rPr>
              <w:t>;</w:t>
            </w:r>
          </w:p>
          <w:p w14:paraId="3A238D25"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Bashkëpunon</w:t>
            </w:r>
            <w:proofErr w:type="spellEnd"/>
            <w:r w:rsidRPr="00CA3AB0">
              <w:rPr>
                <w:szCs w:val="24"/>
              </w:rPr>
              <w:t xml:space="preserve"> me </w:t>
            </w:r>
            <w:proofErr w:type="spellStart"/>
            <w:r w:rsidRPr="00CA3AB0">
              <w:rPr>
                <w:szCs w:val="24"/>
              </w:rPr>
              <w:t>institucione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tjera</w:t>
            </w:r>
            <w:proofErr w:type="spellEnd"/>
            <w:r w:rsidRPr="00CA3AB0">
              <w:rPr>
                <w:szCs w:val="24"/>
              </w:rPr>
              <w:t xml:space="preserve"> me </w:t>
            </w:r>
            <w:proofErr w:type="spellStart"/>
            <w:r w:rsidRPr="00CA3AB0">
              <w:rPr>
                <w:szCs w:val="24"/>
              </w:rPr>
              <w:t>qëllim</w:t>
            </w:r>
            <w:proofErr w:type="spellEnd"/>
            <w:r w:rsidRPr="00CA3AB0">
              <w:rPr>
                <w:szCs w:val="24"/>
              </w:rPr>
              <w:t xml:space="preserve"> </w:t>
            </w:r>
            <w:proofErr w:type="spellStart"/>
            <w:r w:rsidRPr="00CA3AB0">
              <w:rPr>
                <w:szCs w:val="24"/>
              </w:rPr>
              <w:t>arkëtimin</w:t>
            </w:r>
            <w:proofErr w:type="spellEnd"/>
            <w:r w:rsidRPr="00CA3AB0">
              <w:rPr>
                <w:szCs w:val="24"/>
              </w:rPr>
              <w:t xml:space="preserve"> e </w:t>
            </w:r>
            <w:proofErr w:type="spellStart"/>
            <w:r w:rsidRPr="00CA3AB0">
              <w:rPr>
                <w:szCs w:val="24"/>
              </w:rPr>
              <w:t>borxhit</w:t>
            </w:r>
            <w:proofErr w:type="spellEnd"/>
            <w:r w:rsidRPr="00CA3AB0">
              <w:rPr>
                <w:szCs w:val="24"/>
              </w:rPr>
              <w:t xml:space="preserve"> </w:t>
            </w:r>
            <w:proofErr w:type="spellStart"/>
            <w:r w:rsidRPr="00CA3AB0">
              <w:rPr>
                <w:szCs w:val="24"/>
              </w:rPr>
              <w:t>si</w:t>
            </w:r>
            <w:proofErr w:type="spellEnd"/>
            <w:r w:rsidRPr="00CA3AB0">
              <w:rPr>
                <w:szCs w:val="24"/>
              </w:rPr>
              <w:t xml:space="preserve"> </w:t>
            </w:r>
            <w:proofErr w:type="spellStart"/>
            <w:r w:rsidRPr="00CA3AB0">
              <w:rPr>
                <w:szCs w:val="24"/>
              </w:rPr>
              <w:t>bankat</w:t>
            </w:r>
            <w:proofErr w:type="spellEnd"/>
            <w:r w:rsidRPr="00CA3AB0">
              <w:rPr>
                <w:szCs w:val="24"/>
              </w:rPr>
              <w:t xml:space="preserve">, Zyra e </w:t>
            </w:r>
            <w:proofErr w:type="spellStart"/>
            <w:r w:rsidRPr="00CA3AB0">
              <w:rPr>
                <w:szCs w:val="24"/>
              </w:rPr>
              <w:t>Regjistrimit</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Pasurive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Paluajtshme</w:t>
            </w:r>
            <w:proofErr w:type="spellEnd"/>
            <w:r w:rsidRPr="00CA3AB0">
              <w:rPr>
                <w:szCs w:val="24"/>
              </w:rPr>
              <w:t xml:space="preserve">, </w:t>
            </w:r>
            <w:proofErr w:type="spellStart"/>
            <w:r w:rsidRPr="00CA3AB0">
              <w:rPr>
                <w:szCs w:val="24"/>
              </w:rPr>
              <w:t>Drejtoria</w:t>
            </w:r>
            <w:proofErr w:type="spellEnd"/>
            <w:r w:rsidRPr="00CA3AB0">
              <w:rPr>
                <w:szCs w:val="24"/>
              </w:rPr>
              <w:t xml:space="preserve"> </w:t>
            </w:r>
            <w:proofErr w:type="spellStart"/>
            <w:r w:rsidRPr="00CA3AB0">
              <w:rPr>
                <w:szCs w:val="24"/>
              </w:rPr>
              <w:t>Rajonale</w:t>
            </w:r>
            <w:proofErr w:type="spellEnd"/>
            <w:r w:rsidRPr="00CA3AB0">
              <w:rPr>
                <w:szCs w:val="24"/>
              </w:rPr>
              <w:t xml:space="preserve"> e </w:t>
            </w:r>
            <w:proofErr w:type="spellStart"/>
            <w:r w:rsidRPr="00CA3AB0">
              <w:rPr>
                <w:szCs w:val="24"/>
              </w:rPr>
              <w:t>Transportit</w:t>
            </w:r>
            <w:proofErr w:type="spellEnd"/>
            <w:r w:rsidRPr="00CA3AB0">
              <w:rPr>
                <w:szCs w:val="24"/>
              </w:rPr>
              <w:t xml:space="preserve"> </w:t>
            </w:r>
            <w:proofErr w:type="spellStart"/>
            <w:r w:rsidRPr="00CA3AB0">
              <w:rPr>
                <w:szCs w:val="24"/>
              </w:rPr>
              <w:t>Rrugor</w:t>
            </w:r>
            <w:proofErr w:type="spellEnd"/>
            <w:r w:rsidRPr="00CA3AB0">
              <w:rPr>
                <w:szCs w:val="24"/>
              </w:rPr>
              <w:t xml:space="preserve"> </w:t>
            </w:r>
            <w:proofErr w:type="spellStart"/>
            <w:r w:rsidRPr="00CA3AB0">
              <w:rPr>
                <w:szCs w:val="24"/>
              </w:rPr>
              <w:t>etj</w:t>
            </w:r>
            <w:proofErr w:type="spellEnd"/>
            <w:r w:rsidRPr="00CA3AB0">
              <w:rPr>
                <w:szCs w:val="24"/>
              </w:rPr>
              <w:t xml:space="preserve"> duke </w:t>
            </w:r>
            <w:proofErr w:type="spellStart"/>
            <w:r w:rsidRPr="00CA3AB0">
              <w:rPr>
                <w:szCs w:val="24"/>
              </w:rPr>
              <w:t>raportuar</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mënyrë</w:t>
            </w:r>
            <w:proofErr w:type="spellEnd"/>
            <w:r w:rsidRPr="00CA3AB0">
              <w:rPr>
                <w:szCs w:val="24"/>
              </w:rPr>
              <w:t xml:space="preserve"> </w:t>
            </w:r>
            <w:proofErr w:type="spellStart"/>
            <w:r w:rsidRPr="00CA3AB0">
              <w:rPr>
                <w:szCs w:val="24"/>
              </w:rPr>
              <w:t>periodike</w:t>
            </w:r>
            <w:proofErr w:type="spellEnd"/>
            <w:r w:rsidRPr="00CA3AB0">
              <w:rPr>
                <w:szCs w:val="24"/>
              </w:rPr>
              <w:t xml:space="preserve"> </w:t>
            </w:r>
            <w:proofErr w:type="spellStart"/>
            <w:r w:rsidRPr="00CA3AB0">
              <w:rPr>
                <w:szCs w:val="24"/>
              </w:rPr>
              <w:t>tek</w:t>
            </w:r>
            <w:proofErr w:type="spellEnd"/>
            <w:r w:rsidRPr="00CA3AB0">
              <w:rPr>
                <w:szCs w:val="24"/>
              </w:rPr>
              <w:t xml:space="preserve"> </w:t>
            </w:r>
            <w:proofErr w:type="spellStart"/>
            <w:r w:rsidRPr="00CA3AB0">
              <w:rPr>
                <w:szCs w:val="24"/>
              </w:rPr>
              <w:t>drejtori</w:t>
            </w:r>
            <w:proofErr w:type="spellEnd"/>
            <w:r w:rsidRPr="00CA3AB0">
              <w:rPr>
                <w:szCs w:val="24"/>
              </w:rPr>
              <w:t xml:space="preserve"> </w:t>
            </w:r>
            <w:proofErr w:type="spellStart"/>
            <w:r w:rsidRPr="00CA3AB0">
              <w:rPr>
                <w:szCs w:val="24"/>
              </w:rPr>
              <w:t>i</w:t>
            </w:r>
            <w:proofErr w:type="spellEnd"/>
            <w:r w:rsidRPr="00CA3AB0">
              <w:rPr>
                <w:szCs w:val="24"/>
              </w:rPr>
              <w:t xml:space="preserve"> </w:t>
            </w:r>
            <w:proofErr w:type="spellStart"/>
            <w:r w:rsidRPr="00CA3AB0">
              <w:rPr>
                <w:szCs w:val="24"/>
              </w:rPr>
              <w:t>drejtorisë</w:t>
            </w:r>
            <w:proofErr w:type="spellEnd"/>
            <w:r w:rsidRPr="00CA3AB0">
              <w:rPr>
                <w:szCs w:val="24"/>
              </w:rPr>
              <w:t>;</w:t>
            </w:r>
          </w:p>
          <w:p w14:paraId="00EA9BE3"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Ndjek</w:t>
            </w:r>
            <w:proofErr w:type="spellEnd"/>
            <w:r w:rsidRPr="00CA3AB0">
              <w:rPr>
                <w:szCs w:val="24"/>
              </w:rPr>
              <w:t xml:space="preserve"> </w:t>
            </w:r>
            <w:proofErr w:type="spellStart"/>
            <w:r w:rsidRPr="00CA3AB0">
              <w:rPr>
                <w:szCs w:val="24"/>
              </w:rPr>
              <w:t>ecurinë</w:t>
            </w:r>
            <w:proofErr w:type="spellEnd"/>
            <w:r w:rsidRPr="00CA3AB0">
              <w:rPr>
                <w:szCs w:val="24"/>
              </w:rPr>
              <w:t xml:space="preserve"> e </w:t>
            </w:r>
            <w:proofErr w:type="spellStart"/>
            <w:r w:rsidRPr="00CA3AB0">
              <w:rPr>
                <w:szCs w:val="24"/>
              </w:rPr>
              <w:t>likujdimit</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detyrimeve</w:t>
            </w:r>
            <w:proofErr w:type="spellEnd"/>
            <w:r w:rsidRPr="00CA3AB0">
              <w:rPr>
                <w:szCs w:val="24"/>
              </w:rPr>
              <w:t xml:space="preserve"> </w:t>
            </w:r>
            <w:proofErr w:type="spellStart"/>
            <w:r w:rsidRPr="00CA3AB0">
              <w:rPr>
                <w:szCs w:val="24"/>
              </w:rPr>
              <w:t>nga</w:t>
            </w:r>
            <w:proofErr w:type="spellEnd"/>
            <w:r w:rsidRPr="00CA3AB0">
              <w:rPr>
                <w:szCs w:val="24"/>
              </w:rPr>
              <w:t xml:space="preserve"> </w:t>
            </w:r>
            <w:proofErr w:type="spellStart"/>
            <w:r w:rsidRPr="00CA3AB0">
              <w:rPr>
                <w:szCs w:val="24"/>
              </w:rPr>
              <w:t>subjektet</w:t>
            </w:r>
            <w:proofErr w:type="spellEnd"/>
            <w:r w:rsidRPr="00CA3AB0">
              <w:rPr>
                <w:szCs w:val="24"/>
              </w:rPr>
              <w:t xml:space="preserve"> </w:t>
            </w:r>
            <w:proofErr w:type="spellStart"/>
            <w:r w:rsidRPr="00CA3AB0">
              <w:rPr>
                <w:szCs w:val="24"/>
              </w:rPr>
              <w:t>debitore</w:t>
            </w:r>
            <w:proofErr w:type="spellEnd"/>
            <w:r w:rsidRPr="00CA3AB0">
              <w:rPr>
                <w:szCs w:val="24"/>
              </w:rPr>
              <w:t>;</w:t>
            </w:r>
          </w:p>
          <w:p w14:paraId="436B05F7" w14:textId="77777777" w:rsidR="00E7436E" w:rsidRPr="00CA3AB0" w:rsidRDefault="00E7436E" w:rsidP="00E7436E">
            <w:pPr>
              <w:pStyle w:val="NoSpacing"/>
              <w:numPr>
                <w:ilvl w:val="0"/>
                <w:numId w:val="12"/>
              </w:numPr>
              <w:spacing w:line="276" w:lineRule="auto"/>
              <w:ind w:left="630" w:hanging="270"/>
              <w:jc w:val="both"/>
              <w:rPr>
                <w:szCs w:val="24"/>
              </w:rPr>
            </w:pPr>
            <w:r w:rsidRPr="00CA3AB0">
              <w:rPr>
                <w:szCs w:val="24"/>
              </w:rPr>
              <w:t xml:space="preserve">Pas </w:t>
            </w:r>
            <w:proofErr w:type="spellStart"/>
            <w:r w:rsidRPr="00CA3AB0">
              <w:rPr>
                <w:szCs w:val="24"/>
              </w:rPr>
              <w:t>aprovimit</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drejtorit</w:t>
            </w:r>
            <w:proofErr w:type="spellEnd"/>
            <w:r w:rsidRPr="00CA3AB0">
              <w:rPr>
                <w:szCs w:val="24"/>
              </w:rPr>
              <w:t xml:space="preserve"> </w:t>
            </w:r>
            <w:proofErr w:type="spellStart"/>
            <w:r w:rsidRPr="00CA3AB0">
              <w:rPr>
                <w:szCs w:val="24"/>
              </w:rPr>
              <w:t>harton</w:t>
            </w:r>
            <w:proofErr w:type="spellEnd"/>
            <w:r w:rsidRPr="00CA3AB0">
              <w:rPr>
                <w:szCs w:val="24"/>
              </w:rPr>
              <w:t xml:space="preserve"> </w:t>
            </w:r>
            <w:proofErr w:type="spellStart"/>
            <w:r w:rsidRPr="00CA3AB0">
              <w:rPr>
                <w:szCs w:val="24"/>
              </w:rPr>
              <w:t>akt-marrëveshjet</w:t>
            </w:r>
            <w:proofErr w:type="spellEnd"/>
            <w:r w:rsidRPr="00CA3AB0">
              <w:rPr>
                <w:szCs w:val="24"/>
              </w:rPr>
              <w:t xml:space="preserve"> e </w:t>
            </w:r>
            <w:proofErr w:type="spellStart"/>
            <w:r w:rsidRPr="00CA3AB0">
              <w:rPr>
                <w:szCs w:val="24"/>
              </w:rPr>
              <w:t>pagimit</w:t>
            </w:r>
            <w:proofErr w:type="spellEnd"/>
            <w:r w:rsidRPr="00CA3AB0">
              <w:rPr>
                <w:szCs w:val="24"/>
              </w:rPr>
              <w:t xml:space="preserve"> me </w:t>
            </w:r>
            <w:proofErr w:type="spellStart"/>
            <w:r w:rsidRPr="00CA3AB0">
              <w:rPr>
                <w:szCs w:val="24"/>
              </w:rPr>
              <w:t>këste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detyrimeve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taksave</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tarifave</w:t>
            </w:r>
            <w:proofErr w:type="spellEnd"/>
            <w:r w:rsidRPr="00CA3AB0">
              <w:rPr>
                <w:szCs w:val="24"/>
              </w:rPr>
              <w:t xml:space="preserve"> </w:t>
            </w:r>
            <w:proofErr w:type="spellStart"/>
            <w:r w:rsidRPr="00CA3AB0">
              <w:rPr>
                <w:szCs w:val="24"/>
              </w:rPr>
              <w:t>vendore</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bazë</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kërkesave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subjekteve</w:t>
            </w:r>
            <w:proofErr w:type="spellEnd"/>
            <w:r w:rsidRPr="00CA3AB0">
              <w:rPr>
                <w:szCs w:val="24"/>
              </w:rPr>
              <w:t xml:space="preserve"> </w:t>
            </w:r>
            <w:proofErr w:type="spellStart"/>
            <w:r w:rsidRPr="00CA3AB0">
              <w:rPr>
                <w:szCs w:val="24"/>
              </w:rPr>
              <w:t>debitore</w:t>
            </w:r>
            <w:proofErr w:type="spellEnd"/>
            <w:r w:rsidRPr="00CA3AB0">
              <w:rPr>
                <w:szCs w:val="24"/>
              </w:rPr>
              <w:t xml:space="preserve">, </w:t>
            </w:r>
            <w:proofErr w:type="spellStart"/>
            <w:r w:rsidRPr="00CA3AB0">
              <w:rPr>
                <w:szCs w:val="24"/>
              </w:rPr>
              <w:t>sipas</w:t>
            </w:r>
            <w:proofErr w:type="spellEnd"/>
            <w:r w:rsidRPr="00CA3AB0">
              <w:rPr>
                <w:szCs w:val="24"/>
              </w:rPr>
              <w:t xml:space="preserve"> </w:t>
            </w:r>
            <w:proofErr w:type="spellStart"/>
            <w:r w:rsidRPr="00CA3AB0">
              <w:rPr>
                <w:szCs w:val="24"/>
              </w:rPr>
              <w:t>legjislacionit</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fuqi</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i</w:t>
            </w:r>
            <w:proofErr w:type="spellEnd"/>
            <w:r w:rsidRPr="00CA3AB0">
              <w:rPr>
                <w:szCs w:val="24"/>
              </w:rPr>
              <w:t xml:space="preserve"> </w:t>
            </w:r>
            <w:proofErr w:type="spellStart"/>
            <w:r w:rsidRPr="00CA3AB0">
              <w:rPr>
                <w:szCs w:val="24"/>
              </w:rPr>
              <w:t>paraqet</w:t>
            </w:r>
            <w:proofErr w:type="spellEnd"/>
            <w:r w:rsidRPr="00CA3AB0">
              <w:rPr>
                <w:szCs w:val="24"/>
              </w:rPr>
              <w:t xml:space="preserve"> </w:t>
            </w:r>
            <w:proofErr w:type="spellStart"/>
            <w:r w:rsidRPr="00CA3AB0">
              <w:rPr>
                <w:szCs w:val="24"/>
              </w:rPr>
              <w:t>ato</w:t>
            </w:r>
            <w:proofErr w:type="spellEnd"/>
            <w:r w:rsidRPr="00CA3AB0">
              <w:rPr>
                <w:szCs w:val="24"/>
              </w:rPr>
              <w:t xml:space="preserve"> </w:t>
            </w:r>
            <w:proofErr w:type="spellStart"/>
            <w:r w:rsidRPr="00CA3AB0">
              <w:rPr>
                <w:szCs w:val="24"/>
              </w:rPr>
              <w:t>tek</w:t>
            </w:r>
            <w:proofErr w:type="spellEnd"/>
            <w:r w:rsidRPr="00CA3AB0">
              <w:rPr>
                <w:szCs w:val="24"/>
              </w:rPr>
              <w:t xml:space="preserve"> </w:t>
            </w:r>
            <w:proofErr w:type="spellStart"/>
            <w:r w:rsidRPr="00CA3AB0">
              <w:rPr>
                <w:szCs w:val="24"/>
              </w:rPr>
              <w:t>drejtori</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siglim</w:t>
            </w:r>
            <w:proofErr w:type="spellEnd"/>
            <w:r w:rsidRPr="00CA3AB0">
              <w:rPr>
                <w:szCs w:val="24"/>
              </w:rPr>
              <w:t>;</w:t>
            </w:r>
          </w:p>
          <w:p w14:paraId="7BD0BEE7"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Zbaton</w:t>
            </w:r>
            <w:proofErr w:type="spellEnd"/>
            <w:r w:rsidRPr="00CA3AB0">
              <w:rPr>
                <w:szCs w:val="24"/>
              </w:rPr>
              <w:t xml:space="preserve"> </w:t>
            </w:r>
            <w:proofErr w:type="spellStart"/>
            <w:r w:rsidRPr="00CA3AB0">
              <w:rPr>
                <w:szCs w:val="24"/>
              </w:rPr>
              <w:t>detyrat</w:t>
            </w:r>
            <w:proofErr w:type="spellEnd"/>
            <w:r w:rsidRPr="00CA3AB0">
              <w:rPr>
                <w:szCs w:val="24"/>
              </w:rPr>
              <w:t xml:space="preserve"> e </w:t>
            </w:r>
            <w:proofErr w:type="spellStart"/>
            <w:r w:rsidRPr="00CA3AB0">
              <w:rPr>
                <w:szCs w:val="24"/>
              </w:rPr>
              <w:t>tjera</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ngarkuar</w:t>
            </w:r>
            <w:proofErr w:type="spellEnd"/>
            <w:r w:rsidRPr="00CA3AB0">
              <w:rPr>
                <w:szCs w:val="24"/>
              </w:rPr>
              <w:t xml:space="preserve"> </w:t>
            </w:r>
            <w:proofErr w:type="spellStart"/>
            <w:r w:rsidRPr="00CA3AB0">
              <w:rPr>
                <w:szCs w:val="24"/>
              </w:rPr>
              <w:t>nga</w:t>
            </w:r>
            <w:proofErr w:type="spellEnd"/>
            <w:r w:rsidRPr="00CA3AB0">
              <w:rPr>
                <w:szCs w:val="24"/>
              </w:rPr>
              <w:t xml:space="preserve"> </w:t>
            </w:r>
            <w:proofErr w:type="spellStart"/>
            <w:r w:rsidRPr="00CA3AB0">
              <w:rPr>
                <w:szCs w:val="24"/>
              </w:rPr>
              <w:t>drejtori</w:t>
            </w:r>
            <w:proofErr w:type="spellEnd"/>
            <w:r w:rsidRPr="00CA3AB0">
              <w:rPr>
                <w:szCs w:val="24"/>
              </w:rPr>
              <w:t>;</w:t>
            </w:r>
          </w:p>
          <w:p w14:paraId="123897FC" w14:textId="77777777" w:rsidR="00E7436E" w:rsidRPr="00CA3AB0" w:rsidRDefault="00E7436E" w:rsidP="00E7436E">
            <w:pPr>
              <w:pStyle w:val="NoSpacing"/>
              <w:numPr>
                <w:ilvl w:val="0"/>
                <w:numId w:val="12"/>
              </w:numPr>
              <w:spacing w:line="276" w:lineRule="auto"/>
              <w:ind w:left="630" w:hanging="270"/>
              <w:jc w:val="both"/>
              <w:rPr>
                <w:szCs w:val="24"/>
              </w:rPr>
            </w:pPr>
            <w:proofErr w:type="spellStart"/>
            <w:r w:rsidRPr="00CA3AB0">
              <w:rPr>
                <w:szCs w:val="24"/>
              </w:rPr>
              <w:t>Respekton</w:t>
            </w:r>
            <w:proofErr w:type="spellEnd"/>
            <w:r w:rsidRPr="00CA3AB0">
              <w:rPr>
                <w:szCs w:val="24"/>
              </w:rPr>
              <w:t xml:space="preserve"> </w:t>
            </w:r>
            <w:proofErr w:type="spellStart"/>
            <w:r w:rsidRPr="00CA3AB0">
              <w:rPr>
                <w:szCs w:val="24"/>
              </w:rPr>
              <w:t>etikën</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disiplinën</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punë</w:t>
            </w:r>
            <w:proofErr w:type="spellEnd"/>
            <w:r w:rsidRPr="00CA3AB0">
              <w:rPr>
                <w:szCs w:val="24"/>
              </w:rPr>
              <w:t>.</w:t>
            </w:r>
          </w:p>
          <w:p w14:paraId="0854794C" w14:textId="77777777" w:rsidR="004F2A5A" w:rsidRPr="00347CB6" w:rsidRDefault="004F2A5A" w:rsidP="000E585C">
            <w:pPr>
              <w:pStyle w:val="ListParagraph"/>
              <w:spacing w:after="160" w:line="256" w:lineRule="auto"/>
              <w:ind w:left="360"/>
              <w:rPr>
                <w:rFonts w:ascii="Times New Roman" w:eastAsia="Times New Roman" w:hAnsi="Times New Roman"/>
                <w:color w:val="000000"/>
                <w:sz w:val="24"/>
                <w:szCs w:val="24"/>
              </w:rPr>
            </w:pPr>
          </w:p>
        </w:tc>
      </w:tr>
    </w:tbl>
    <w:p w14:paraId="37F6163B" w14:textId="77777777" w:rsidR="004F2A5A" w:rsidRPr="001C7E12" w:rsidRDefault="004F2A5A" w:rsidP="004F2A5A">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4F2A5A" w:rsidRPr="001C7E12" w14:paraId="033F89EB" w14:textId="77777777" w:rsidTr="000E585C">
        <w:trPr>
          <w:trHeight w:val="60"/>
        </w:trPr>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76BF9E30" w14:textId="77777777" w:rsidR="004F2A5A" w:rsidRPr="001C7E12" w:rsidRDefault="004F2A5A" w:rsidP="000E585C">
            <w:pPr>
              <w:spacing w:after="0" w:line="240" w:lineRule="auto"/>
              <w:jc w:val="center"/>
              <w:rPr>
                <w:rFonts w:ascii="Times New Roman" w:hAnsi="Times New Roman"/>
                <w:b/>
                <w:color w:val="C00000"/>
                <w:sz w:val="24"/>
                <w:szCs w:val="24"/>
                <w:lang w:val="sq-AL" w:eastAsia="sq-AL"/>
              </w:rPr>
            </w:pPr>
            <w:r w:rsidRPr="001C7E12">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30247F97" w14:textId="77777777" w:rsidR="004F2A5A" w:rsidRPr="001C7E12" w:rsidRDefault="004F2A5A" w:rsidP="000E585C">
            <w:pPr>
              <w:spacing w:after="0" w:line="240" w:lineRule="auto"/>
              <w:rPr>
                <w:rFonts w:ascii="Times New Roman" w:hAnsi="Times New Roman"/>
                <w:b/>
                <w:color w:val="C00000"/>
                <w:sz w:val="24"/>
                <w:szCs w:val="24"/>
                <w:lang w:val="sq-AL" w:eastAsia="sq-AL"/>
              </w:rPr>
            </w:pPr>
            <w:r w:rsidRPr="001C7E12">
              <w:rPr>
                <w:rFonts w:ascii="Times New Roman" w:hAnsi="Times New Roman"/>
                <w:b/>
                <w:color w:val="C00000"/>
                <w:sz w:val="24"/>
                <w:szCs w:val="24"/>
                <w:lang w:val="sq-AL" w:eastAsia="sq-AL"/>
              </w:rPr>
              <w:t xml:space="preserve">LËVIZJA PARALELE </w:t>
            </w:r>
          </w:p>
        </w:tc>
      </w:tr>
    </w:tbl>
    <w:p w14:paraId="379AA97B" w14:textId="77777777" w:rsidR="004F2A5A" w:rsidRPr="001C7E12" w:rsidRDefault="004F2A5A" w:rsidP="004F2A5A">
      <w:pPr>
        <w:jc w:val="both"/>
        <w:rPr>
          <w:rFonts w:ascii="Times New Roman" w:hAnsi="Times New Roman"/>
          <w:sz w:val="24"/>
          <w:szCs w:val="24"/>
        </w:rPr>
      </w:pPr>
      <w:proofErr w:type="spellStart"/>
      <w:r w:rsidRPr="001C7E12">
        <w:rPr>
          <w:rFonts w:ascii="Times New Roman" w:hAnsi="Times New Roman"/>
          <w:sz w:val="24"/>
          <w:szCs w:val="24"/>
        </w:rPr>
        <w:t>Kanë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drejtë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procedurë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nëpunësit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civilë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kategori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insitucionet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pjesë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shërbimit</w:t>
      </w:r>
      <w:proofErr w:type="spellEnd"/>
      <w:r w:rsidRPr="001C7E12">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4F2A5A" w:rsidRPr="001C7E12" w14:paraId="4C8B09E6"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3649480"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04A1C18E" w14:textId="77777777" w:rsidR="004F2A5A" w:rsidRPr="001C7E12" w:rsidRDefault="004F2A5A" w:rsidP="000E585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KUSHTET PËR LËVIZJEN PARALELE DHE KRITERET E VEÇANTA</w:t>
            </w:r>
          </w:p>
        </w:tc>
      </w:tr>
    </w:tbl>
    <w:p w14:paraId="0D07A7EE" w14:textId="77777777" w:rsidR="004F2A5A" w:rsidRPr="001C7E12" w:rsidRDefault="004F2A5A" w:rsidP="004F2A5A">
      <w:pPr>
        <w:jc w:val="both"/>
        <w:rPr>
          <w:rFonts w:ascii="Times New Roman" w:hAnsi="Times New Roman"/>
          <w:b/>
          <w:sz w:val="24"/>
          <w:szCs w:val="24"/>
          <w:lang w:val="de-DE"/>
        </w:rPr>
      </w:pPr>
      <w:r w:rsidRPr="001C7E12">
        <w:rPr>
          <w:rFonts w:ascii="Times New Roman" w:hAnsi="Times New Roman"/>
          <w:b/>
          <w:sz w:val="24"/>
          <w:szCs w:val="24"/>
          <w:lang w:val="de-DE"/>
        </w:rPr>
        <w:t>Kandidatët duhet të plotësojnë kushtet për lëvizjen paralele si vijon:</w:t>
      </w:r>
    </w:p>
    <w:p w14:paraId="79C21419" w14:textId="77777777" w:rsidR="004F2A5A" w:rsidRPr="001C7E12" w:rsidRDefault="004F2A5A" w:rsidP="004F2A5A">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jenë nëpunës civil të konfirmuar, brenda së njëjtës kategori (kategoria III);</w:t>
      </w:r>
    </w:p>
    <w:p w14:paraId="2589FD97" w14:textId="77777777" w:rsidR="004F2A5A" w:rsidRPr="001C7E12" w:rsidRDefault="004F2A5A" w:rsidP="004F2A5A">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mos kenë masë disiplinore në fuqi;</w:t>
      </w:r>
    </w:p>
    <w:p w14:paraId="39D26319" w14:textId="77777777" w:rsidR="004F2A5A" w:rsidRPr="001C7E12" w:rsidRDefault="004F2A5A" w:rsidP="004F2A5A">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kenë të paktën vlerësimin e fundit “mirë” apo “shumë mirë”;</w:t>
      </w:r>
    </w:p>
    <w:p w14:paraId="5730765F" w14:textId="77777777" w:rsidR="004F2A5A" w:rsidRPr="001C7E12" w:rsidRDefault="004F2A5A" w:rsidP="004F2A5A">
      <w:pPr>
        <w:jc w:val="both"/>
        <w:rPr>
          <w:rFonts w:ascii="Times New Roman" w:hAnsi="Times New Roman"/>
          <w:b/>
          <w:sz w:val="24"/>
          <w:szCs w:val="24"/>
          <w:lang w:val="de-DE"/>
        </w:rPr>
      </w:pPr>
      <w:r w:rsidRPr="001C7E12">
        <w:rPr>
          <w:rFonts w:ascii="Times New Roman" w:hAnsi="Times New Roman"/>
          <w:b/>
          <w:sz w:val="24"/>
          <w:szCs w:val="24"/>
          <w:lang w:val="de-DE"/>
        </w:rPr>
        <w:t>Kandidatët duhet të plotësojnë kriteret e veçanta si vijon:</w:t>
      </w:r>
    </w:p>
    <w:p w14:paraId="7939EE81" w14:textId="791DB179" w:rsidR="004F2A5A" w:rsidRPr="001C7E12" w:rsidRDefault="004F2A5A" w:rsidP="004F2A5A">
      <w:pPr>
        <w:pStyle w:val="ListParagraph"/>
        <w:numPr>
          <w:ilvl w:val="0"/>
          <w:numId w:val="2"/>
        </w:numPr>
        <w:jc w:val="both"/>
        <w:rPr>
          <w:rFonts w:ascii="Times New Roman" w:hAnsi="Times New Roman"/>
          <w:color w:val="000000"/>
          <w:sz w:val="24"/>
          <w:szCs w:val="24"/>
          <w:lang w:val="de-DE"/>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zotërojnë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“Master </w:t>
      </w:r>
      <w:proofErr w:type="spellStart"/>
      <w:r w:rsidRPr="001C7E12">
        <w:rPr>
          <w:rFonts w:ascii="Times New Roman" w:hAnsi="Times New Roman"/>
          <w:sz w:val="24"/>
          <w:szCs w:val="24"/>
        </w:rPr>
        <w:t>Shkencor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proofErr w:type="gramStart"/>
      <w:r w:rsidRPr="001C7E12">
        <w:rPr>
          <w:rFonts w:ascii="Times New Roman" w:hAnsi="Times New Roman"/>
          <w:sz w:val="24"/>
          <w:szCs w:val="24"/>
        </w:rPr>
        <w:t>Shkenca</w:t>
      </w:r>
      <w:proofErr w:type="spellEnd"/>
      <w:r w:rsidRPr="001C7E12">
        <w:rPr>
          <w:rFonts w:ascii="Times New Roman" w:hAnsi="Times New Roman"/>
          <w:sz w:val="24"/>
          <w:szCs w:val="24"/>
        </w:rPr>
        <w:t xml:space="preserve">  </w:t>
      </w:r>
      <w:proofErr w:type="spellStart"/>
      <w:r w:rsidR="00E7436E">
        <w:rPr>
          <w:rFonts w:ascii="Times New Roman" w:hAnsi="Times New Roman"/>
          <w:sz w:val="24"/>
          <w:szCs w:val="24"/>
        </w:rPr>
        <w:t>Juridike</w:t>
      </w:r>
      <w:proofErr w:type="spellEnd"/>
      <w:proofErr w:type="gramEnd"/>
      <w:r>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diploma 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“Bachelor”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fushë</w:t>
      </w:r>
      <w:proofErr w:type="spellEnd"/>
      <w:r w:rsidRPr="001C7E12">
        <w:rPr>
          <w:rFonts w:ascii="Times New Roman" w:hAnsi="Times New Roman"/>
          <w:sz w:val="24"/>
          <w:szCs w:val="24"/>
        </w:rPr>
        <w:t xml:space="preserve">.(Diplomat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cilat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jashtë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njohura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paraprakisht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përgjegjës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njehsimin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diplomave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sipas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legjislacionit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w:t>
      </w:r>
    </w:p>
    <w:p w14:paraId="3E7FBC74" w14:textId="77777777" w:rsidR="004F2A5A" w:rsidRPr="001C7E12" w:rsidRDefault="004F2A5A" w:rsidP="004F2A5A">
      <w:pPr>
        <w:pStyle w:val="ListParagraph"/>
        <w:numPr>
          <w:ilvl w:val="0"/>
          <w:numId w:val="2"/>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 xml:space="preserve">Të kenë eksperiencë pune jo më pak se </w:t>
      </w:r>
      <w:r w:rsidRPr="001C7E12">
        <w:rPr>
          <w:rFonts w:ascii="Times New Roman" w:hAnsi="Times New Roman"/>
          <w:sz w:val="24"/>
          <w:szCs w:val="24"/>
          <w:lang w:val="de-DE"/>
        </w:rPr>
        <w:t xml:space="preserve">3 vite, në administratën shtetërore dhe/ose institucione të pavarura; </w:t>
      </w:r>
    </w:p>
    <w:p w14:paraId="456D9611" w14:textId="77777777" w:rsidR="004F2A5A" w:rsidRPr="001C7E12" w:rsidRDefault="004F2A5A" w:rsidP="004F2A5A">
      <w:pPr>
        <w:pStyle w:val="ListParagraph"/>
        <w:numPr>
          <w:ilvl w:val="0"/>
          <w:numId w:val="2"/>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4F2A5A" w:rsidRPr="001C7E12" w14:paraId="0778E1A0"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822E18C"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0D336365"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DOKUMENTACIONI, MËNYRA DHE AFATI I DORËZIMIT</w:t>
            </w:r>
          </w:p>
        </w:tc>
      </w:tr>
    </w:tbl>
    <w:p w14:paraId="437478FD" w14:textId="77777777" w:rsidR="004F2A5A" w:rsidRPr="001C7E12" w:rsidRDefault="004F2A5A" w:rsidP="004F2A5A">
      <w:pPr>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dorëzojnë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poshtë</w:t>
      </w:r>
      <w:proofErr w:type="spellEnd"/>
      <w:r w:rsidRPr="001C7E12">
        <w:rPr>
          <w:rFonts w:ascii="Times New Roman" w:hAnsi="Times New Roman"/>
          <w:sz w:val="24"/>
          <w:szCs w:val="24"/>
        </w:rPr>
        <w:t xml:space="preserve">: </w:t>
      </w:r>
    </w:p>
    <w:p w14:paraId="66524EC9" w14:textId="77777777" w:rsidR="004F2A5A" w:rsidRPr="001C7E12" w:rsidRDefault="004F2A5A" w:rsidP="004F2A5A">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Jetëshkrim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plotësuar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përputhje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dokumentin</w:t>
      </w:r>
      <w:proofErr w:type="spellEnd"/>
      <w:r w:rsidRPr="001C7E12">
        <w:rPr>
          <w:rFonts w:ascii="Times New Roman" w:hAnsi="Times New Roman"/>
          <w:sz w:val="24"/>
          <w:szCs w:val="24"/>
        </w:rPr>
        <w:t xml:space="preserve"> tip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linkun</w:t>
      </w:r>
      <w:proofErr w:type="spellEnd"/>
      <w:r w:rsidRPr="001C7E12">
        <w:rPr>
          <w:rFonts w:ascii="Times New Roman" w:hAnsi="Times New Roman"/>
          <w:sz w:val="24"/>
          <w:szCs w:val="24"/>
        </w:rPr>
        <w:t>:</w:t>
      </w:r>
    </w:p>
    <w:p w14:paraId="7EA55CCB" w14:textId="77777777" w:rsidR="004F2A5A" w:rsidRPr="001C7E12" w:rsidRDefault="004A031F" w:rsidP="004F2A5A">
      <w:pPr>
        <w:pStyle w:val="ListParagraph"/>
        <w:ind w:left="360"/>
        <w:rPr>
          <w:rFonts w:ascii="Times New Roman" w:hAnsi="Times New Roman"/>
          <w:color w:val="0000FF"/>
          <w:sz w:val="24"/>
          <w:szCs w:val="24"/>
          <w:u w:val="single"/>
        </w:rPr>
      </w:pPr>
      <w:hyperlink r:id="rId8" w:history="1">
        <w:r w:rsidR="004F2A5A" w:rsidRPr="001C7E12">
          <w:rPr>
            <w:rStyle w:val="Hyperlink"/>
            <w:sz w:val="24"/>
            <w:szCs w:val="24"/>
          </w:rPr>
          <w:t>http://dap.gov.al/vende-vakante/udhezime-Dokumente/219-udhezime-Dokumente</w:t>
        </w:r>
      </w:hyperlink>
    </w:p>
    <w:p w14:paraId="28E5C78A" w14:textId="77777777" w:rsidR="004F2A5A" w:rsidRPr="001C7E12" w:rsidRDefault="004F2A5A" w:rsidP="004F2A5A">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diplomës</w:t>
      </w:r>
      <w:proofErr w:type="spellEnd"/>
      <w:r w:rsidRPr="001C7E12">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listes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notave</w:t>
      </w:r>
      <w:proofErr w:type="spellEnd"/>
      <w:r w:rsidRPr="001C7E12">
        <w:rPr>
          <w:rFonts w:ascii="Times New Roman" w:hAnsi="Times New Roman"/>
          <w:sz w:val="24"/>
          <w:szCs w:val="24"/>
        </w:rPr>
        <w:t>(</w:t>
      </w:r>
      <w:proofErr w:type="spellStart"/>
      <w:proofErr w:type="gramEnd"/>
      <w:r w:rsidRPr="001C7E12">
        <w:rPr>
          <w:rFonts w:ascii="Times New Roman" w:hAnsi="Times New Roman"/>
          <w:sz w:val="24"/>
          <w:szCs w:val="24"/>
        </w:rPr>
        <w:t>përfshirë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diplomën</w:t>
      </w:r>
      <w:proofErr w:type="spellEnd"/>
      <w:r>
        <w:rPr>
          <w:rFonts w:ascii="Times New Roman" w:hAnsi="Times New Roman"/>
          <w:sz w:val="24"/>
          <w:szCs w:val="24"/>
        </w:rPr>
        <w:t xml:space="preserve"> e listen e </w:t>
      </w:r>
      <w:proofErr w:type="spellStart"/>
      <w:r>
        <w:rPr>
          <w:rFonts w:ascii="Times New Roman" w:hAnsi="Times New Roman"/>
          <w:sz w:val="24"/>
          <w:szCs w:val="24"/>
        </w:rPr>
        <w:t>notave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sidRPr="001C7E12">
        <w:rPr>
          <w:rFonts w:ascii="Times New Roman" w:hAnsi="Times New Roman"/>
          <w:sz w:val="24"/>
          <w:szCs w:val="24"/>
        </w:rPr>
        <w:t xml:space="preserve"> bachelor) e </w:t>
      </w:r>
      <w:proofErr w:type="spellStart"/>
      <w:r w:rsidRPr="001C7E12">
        <w:rPr>
          <w:rFonts w:ascii="Times New Roman" w:hAnsi="Times New Roman"/>
          <w:sz w:val="24"/>
          <w:szCs w:val="24"/>
        </w:rPr>
        <w:t>noterizuar</w:t>
      </w:r>
      <w:proofErr w:type="spellEnd"/>
      <w:r w:rsidRPr="001C7E12">
        <w:rPr>
          <w:rFonts w:ascii="Times New Roman" w:hAnsi="Times New Roman"/>
          <w:sz w:val="24"/>
          <w:szCs w:val="24"/>
        </w:rPr>
        <w:t>;</w:t>
      </w:r>
    </w:p>
    <w:p w14:paraId="1224D346" w14:textId="77777777" w:rsidR="004F2A5A" w:rsidRPr="001C7E12" w:rsidRDefault="004F2A5A" w:rsidP="004F2A5A">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librezës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noterizuar</w:t>
      </w:r>
      <w:proofErr w:type="spellEnd"/>
      <w:r w:rsidRPr="001C7E12">
        <w:rPr>
          <w:rFonts w:ascii="Times New Roman" w:hAnsi="Times New Roman"/>
          <w:sz w:val="24"/>
          <w:szCs w:val="24"/>
        </w:rPr>
        <w:t>;</w:t>
      </w:r>
    </w:p>
    <w:p w14:paraId="29C9EB9D" w14:textId="77777777" w:rsidR="004F2A5A" w:rsidRPr="001C7E12" w:rsidRDefault="004F2A5A" w:rsidP="004F2A5A">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letërnjoftimit</w:t>
      </w:r>
      <w:proofErr w:type="spellEnd"/>
      <w:r w:rsidRPr="001C7E12">
        <w:rPr>
          <w:rFonts w:ascii="Times New Roman" w:hAnsi="Times New Roman"/>
          <w:sz w:val="24"/>
          <w:szCs w:val="24"/>
        </w:rPr>
        <w:t xml:space="preserve"> (ID);</w:t>
      </w:r>
    </w:p>
    <w:p w14:paraId="4260AEF1" w14:textId="77777777" w:rsidR="004F2A5A" w:rsidRPr="001C7E12" w:rsidRDefault="004F2A5A" w:rsidP="004F2A5A">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Vërtetim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shëndetësore</w:t>
      </w:r>
      <w:proofErr w:type="spellEnd"/>
      <w:r w:rsidRPr="001C7E12">
        <w:rPr>
          <w:rFonts w:ascii="Times New Roman" w:hAnsi="Times New Roman"/>
          <w:sz w:val="24"/>
          <w:szCs w:val="24"/>
        </w:rPr>
        <w:t>;</w:t>
      </w:r>
    </w:p>
    <w:p w14:paraId="12242347" w14:textId="77777777" w:rsidR="004F2A5A" w:rsidRPr="001C7E12" w:rsidRDefault="004F2A5A" w:rsidP="004F2A5A">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Vetëdeklarim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gjyqësore</w:t>
      </w:r>
      <w:proofErr w:type="spellEnd"/>
      <w:r w:rsidRPr="001C7E12">
        <w:rPr>
          <w:rFonts w:ascii="Times New Roman" w:hAnsi="Times New Roman"/>
          <w:sz w:val="24"/>
          <w:szCs w:val="24"/>
        </w:rPr>
        <w:t>;</w:t>
      </w:r>
    </w:p>
    <w:p w14:paraId="0F6A1876" w14:textId="77777777" w:rsidR="004F2A5A" w:rsidRPr="001C7E12" w:rsidRDefault="004F2A5A" w:rsidP="004F2A5A">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Vlerësimin e fundit nga eprori direkt;</w:t>
      </w:r>
    </w:p>
    <w:p w14:paraId="74392D26" w14:textId="77777777" w:rsidR="004F2A5A" w:rsidRPr="001C7E12" w:rsidRDefault="004F2A5A" w:rsidP="004F2A5A">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Vërtetim nga Institucioni që nuk ka masë displinore në fuqi.</w:t>
      </w:r>
    </w:p>
    <w:p w14:paraId="5085F32E" w14:textId="77777777" w:rsidR="004F2A5A" w:rsidRPr="001C7E12" w:rsidRDefault="004F2A5A" w:rsidP="004F2A5A">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Çdo dokumentacion tjetër që vërteton trajnimet, kualifikimet, arsimin shtesë, vlerësimet pozitive apo të tjera të përmendura në jetëshkrimin tuaj.</w:t>
      </w:r>
    </w:p>
    <w:p w14:paraId="3DCF0699" w14:textId="77777777" w:rsidR="004F2A5A" w:rsidRPr="001C7E12" w:rsidRDefault="004F2A5A" w:rsidP="004F2A5A">
      <w:pPr>
        <w:rPr>
          <w:rFonts w:ascii="Times New Roman" w:hAnsi="Times New Roman"/>
          <w:sz w:val="24"/>
          <w:szCs w:val="24"/>
          <w:lang w:val="de-DE"/>
        </w:rPr>
      </w:pPr>
      <w:r w:rsidRPr="001C7E12">
        <w:rPr>
          <w:rFonts w:ascii="Times New Roman" w:hAnsi="Times New Roman"/>
          <w:b/>
          <w:i/>
          <w:sz w:val="24"/>
          <w:szCs w:val="24"/>
          <w:lang w:val="de-DE"/>
        </w:rPr>
        <w:t xml:space="preserve">Dokumentet duhet të dorëzohen me postë apo drejtpërsëdrejti në institucion, brenda datës .   </w:t>
      </w:r>
      <w:r>
        <w:rPr>
          <w:rFonts w:ascii="Times New Roman" w:hAnsi="Times New Roman"/>
          <w:b/>
          <w:i/>
          <w:sz w:val="24"/>
          <w:szCs w:val="24"/>
          <w:lang w:val="de-DE"/>
        </w:rPr>
        <w:t>03</w:t>
      </w:r>
      <w:r w:rsidRPr="001C7E12">
        <w:rPr>
          <w:rFonts w:ascii="Times New Roman" w:hAnsi="Times New Roman"/>
          <w:b/>
          <w:i/>
          <w:sz w:val="24"/>
          <w:szCs w:val="24"/>
          <w:lang w:val="de-DE"/>
        </w:rPr>
        <w:t>.</w:t>
      </w:r>
      <w:r>
        <w:rPr>
          <w:rFonts w:ascii="Times New Roman" w:hAnsi="Times New Roman"/>
          <w:b/>
          <w:i/>
          <w:sz w:val="24"/>
          <w:szCs w:val="24"/>
          <w:lang w:val="de-DE"/>
        </w:rPr>
        <w:t>10</w:t>
      </w:r>
      <w:r w:rsidRPr="001C7E12">
        <w:rPr>
          <w:rFonts w:ascii="Times New Roman" w:hAnsi="Times New Roman"/>
          <w:b/>
          <w:i/>
          <w:sz w:val="24"/>
          <w:szCs w:val="24"/>
          <w:lang w:val="de-DE"/>
        </w:rPr>
        <w:t>.202</w:t>
      </w:r>
      <w:r>
        <w:rPr>
          <w:rFonts w:ascii="Times New Roman" w:hAnsi="Times New Roman"/>
          <w:b/>
          <w:i/>
          <w:sz w:val="24"/>
          <w:szCs w:val="24"/>
          <w:lang w:val="de-DE"/>
        </w:rPr>
        <w:t>5</w:t>
      </w:r>
      <w:r w:rsidRPr="001C7E12">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F2A5A" w:rsidRPr="001C7E12" w14:paraId="24F1E232"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A3D0215"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2185CC0D" w14:textId="77777777" w:rsidR="004F2A5A" w:rsidRPr="001C7E12" w:rsidRDefault="004F2A5A" w:rsidP="000E585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REZULTATET PËR FAZËN E VERIFIKIMIT PARAPRAK</w:t>
            </w:r>
          </w:p>
        </w:tc>
      </w:tr>
    </w:tbl>
    <w:p w14:paraId="6E7F58F9" w14:textId="77777777" w:rsidR="004F2A5A" w:rsidRPr="001C7E12" w:rsidRDefault="004F2A5A" w:rsidP="004F2A5A">
      <w:pPr>
        <w:jc w:val="both"/>
        <w:rPr>
          <w:rFonts w:ascii="Times New Roman" w:hAnsi="Times New Roman"/>
          <w:sz w:val="24"/>
          <w:szCs w:val="24"/>
          <w:lang w:val="de-DE"/>
        </w:rPr>
      </w:pPr>
      <w:r w:rsidRPr="001C7E12">
        <w:rPr>
          <w:rFonts w:ascii="Times New Roman" w:hAnsi="Times New Roman"/>
          <w:sz w:val="24"/>
          <w:szCs w:val="24"/>
          <w:lang w:val="de-DE"/>
        </w:rPr>
        <w:lastRenderedPageBreak/>
        <w:t xml:space="preserve">Në datën </w:t>
      </w:r>
      <w:r>
        <w:rPr>
          <w:rFonts w:ascii="Times New Roman" w:hAnsi="Times New Roman"/>
          <w:i/>
          <w:sz w:val="24"/>
          <w:szCs w:val="24"/>
          <w:lang w:val="de-DE"/>
        </w:rPr>
        <w:t>06</w:t>
      </w:r>
      <w:r w:rsidRPr="001C7E12">
        <w:rPr>
          <w:rFonts w:ascii="Times New Roman" w:hAnsi="Times New Roman"/>
          <w:i/>
          <w:sz w:val="24"/>
          <w:szCs w:val="24"/>
          <w:lang w:val="de-DE"/>
        </w:rPr>
        <w:t>.</w:t>
      </w:r>
      <w:r>
        <w:rPr>
          <w:rFonts w:ascii="Times New Roman" w:hAnsi="Times New Roman"/>
          <w:i/>
          <w:sz w:val="24"/>
          <w:szCs w:val="24"/>
          <w:lang w:val="de-DE"/>
        </w:rPr>
        <w:t>10</w:t>
      </w:r>
      <w:r w:rsidRPr="001C7E12">
        <w:rPr>
          <w:rFonts w:ascii="Times New Roman" w:hAnsi="Times New Roman"/>
          <w:i/>
          <w:sz w:val="24"/>
          <w:szCs w:val="24"/>
          <w:lang w:val="de-DE"/>
        </w:rPr>
        <w:t>.202</w:t>
      </w:r>
      <w:r>
        <w:rPr>
          <w:rFonts w:ascii="Times New Roman" w:hAnsi="Times New Roman"/>
          <w:i/>
          <w:sz w:val="24"/>
          <w:szCs w:val="24"/>
          <w:lang w:val="de-DE"/>
        </w:rPr>
        <w:t>5</w:t>
      </w:r>
      <w:r w:rsidRPr="001C7E12">
        <w:rPr>
          <w:rFonts w:ascii="Times New Roman" w:hAnsi="Times New Roman"/>
          <w:i/>
          <w:sz w:val="24"/>
          <w:szCs w:val="24"/>
          <w:lang w:val="de-DE"/>
        </w:rPr>
        <w:t>,</w:t>
      </w:r>
      <w:r w:rsidRPr="001C7E12">
        <w:rPr>
          <w:rFonts w:ascii="Times New Roman" w:hAnsi="Times New Roman"/>
          <w:sz w:val="24"/>
          <w:szCs w:val="24"/>
          <w:lang w:val="de-DE"/>
        </w:rPr>
        <w:t xml:space="preserve">njësia e menaxhimit të burimeve njerëzore të Bashkise Kamez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14:paraId="26854D3B" w14:textId="77777777" w:rsidR="004F2A5A" w:rsidRPr="001C7E12" w:rsidRDefault="004F2A5A" w:rsidP="004F2A5A">
      <w:pPr>
        <w:jc w:val="both"/>
        <w:rPr>
          <w:rFonts w:ascii="Times New Roman" w:hAnsi="Times New Roman"/>
          <w:sz w:val="24"/>
          <w:szCs w:val="24"/>
          <w:lang w:val="de-DE"/>
        </w:rPr>
      </w:pPr>
      <w:r w:rsidRPr="001C7E12">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1C7E12">
        <w:rPr>
          <w:rFonts w:ascii="Times New Roman" w:hAnsi="Times New Roman"/>
          <w:sz w:val="24"/>
          <w:szCs w:val="24"/>
          <w:u w:val="single"/>
          <w:lang w:val="de-DE"/>
        </w:rPr>
        <w:t>nëpërmjet adresës tuaj të e-mail</w:t>
      </w:r>
      <w:r w:rsidRPr="001C7E12">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F2A5A" w:rsidRPr="001C7E12" w14:paraId="5005CB45"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2F0A52D"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1.4</w:t>
            </w:r>
          </w:p>
        </w:tc>
        <w:tc>
          <w:tcPr>
            <w:tcW w:w="9038" w:type="dxa"/>
            <w:tcBorders>
              <w:top w:val="nil"/>
              <w:left w:val="single" w:sz="8" w:space="0" w:color="000000"/>
              <w:bottom w:val="single" w:sz="8" w:space="0" w:color="000000"/>
              <w:right w:val="nil"/>
            </w:tcBorders>
            <w:vAlign w:val="center"/>
            <w:hideMark/>
          </w:tcPr>
          <w:p w14:paraId="44FD99E5"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FUSHAT E NJOHURIVE, AFTËSITË DHE CILËSITË MBI TË CILAT DO TË ZHVILLOHET INTERVISTA</w:t>
            </w:r>
          </w:p>
        </w:tc>
      </w:tr>
    </w:tbl>
    <w:p w14:paraId="0953F12F" w14:textId="77777777" w:rsidR="004F2A5A" w:rsidRPr="001C7E12" w:rsidRDefault="004F2A5A" w:rsidP="004F2A5A">
      <w:pPr>
        <w:ind w:right="-81"/>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vlerësohen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w:t>
      </w:r>
    </w:p>
    <w:p w14:paraId="745846C0" w14:textId="77777777" w:rsidR="004F2A5A" w:rsidRPr="001C7E12" w:rsidRDefault="004F2A5A" w:rsidP="004F2A5A">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152/</w:t>
      </w:r>
      <w:proofErr w:type="gramStart"/>
      <w:r w:rsidRPr="001C7E12">
        <w:rPr>
          <w:rFonts w:ascii="Times New Roman" w:hAnsi="Times New Roman"/>
          <w:sz w:val="24"/>
          <w:szCs w:val="24"/>
        </w:rPr>
        <w:t>2013,“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nëpunësin</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ndryshuar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aktet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nënligjore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zbatim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tij</w:t>
      </w:r>
      <w:proofErr w:type="spellEnd"/>
      <w:r w:rsidRPr="001C7E12">
        <w:rPr>
          <w:rFonts w:ascii="Times New Roman" w:hAnsi="Times New Roman"/>
          <w:sz w:val="24"/>
          <w:szCs w:val="24"/>
        </w:rPr>
        <w:t xml:space="preserve">. </w:t>
      </w:r>
    </w:p>
    <w:p w14:paraId="799F3A2B" w14:textId="77777777" w:rsidR="004F2A5A" w:rsidRPr="001C7E12" w:rsidRDefault="004F2A5A" w:rsidP="004F2A5A">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9131,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w:t>
      </w:r>
      <w:proofErr w:type="gramStart"/>
      <w:r w:rsidRPr="001C7E12">
        <w:rPr>
          <w:rFonts w:ascii="Times New Roman" w:hAnsi="Times New Roman"/>
          <w:sz w:val="24"/>
          <w:szCs w:val="24"/>
        </w:rPr>
        <w:t>08.09.2003,“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rregullat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etikës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 xml:space="preserve">”. </w:t>
      </w:r>
    </w:p>
    <w:p w14:paraId="6C877EBA" w14:textId="77777777" w:rsidR="004F2A5A" w:rsidRDefault="004F2A5A" w:rsidP="004F2A5A">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Nr.139/2015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vetëqeverisjen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vendore</w:t>
      </w:r>
      <w:proofErr w:type="spellEnd"/>
      <w:r w:rsidRPr="001C7E12">
        <w:rPr>
          <w:rFonts w:ascii="Times New Roman" w:hAnsi="Times New Roman"/>
          <w:sz w:val="24"/>
          <w:szCs w:val="24"/>
        </w:rPr>
        <w:t xml:space="preserve">” </w:t>
      </w:r>
    </w:p>
    <w:p w14:paraId="6CBCA2B1" w14:textId="2669B833" w:rsidR="004F2A5A" w:rsidRPr="009F56A0" w:rsidRDefault="004F2A5A" w:rsidP="004F2A5A">
      <w:pPr>
        <w:pStyle w:val="ListParagraph"/>
        <w:numPr>
          <w:ilvl w:val="0"/>
          <w:numId w:val="11"/>
        </w:numPr>
        <w:ind w:right="-81"/>
        <w:rPr>
          <w:rFonts w:ascii="Times New Roman" w:hAnsi="Times New Roman"/>
          <w:sz w:val="24"/>
          <w:szCs w:val="24"/>
        </w:rPr>
      </w:pPr>
      <w:proofErr w:type="spellStart"/>
      <w:r>
        <w:rPr>
          <w:rFonts w:ascii="Times New Roman" w:eastAsia="Times New Roman" w:hAnsi="Times New Roman"/>
          <w:color w:val="000000"/>
          <w:sz w:val="24"/>
          <w:szCs w:val="24"/>
        </w:rPr>
        <w:t>Njohuri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mbi</w:t>
      </w:r>
      <w:proofErr w:type="spellEnd"/>
      <w:r>
        <w:rPr>
          <w:rFonts w:ascii="Times New Roman" w:eastAsia="Times New Roman" w:hAnsi="Times New Roman"/>
          <w:color w:val="000000"/>
          <w:sz w:val="24"/>
          <w:szCs w:val="24"/>
        </w:rPr>
        <w:t xml:space="preserve"> </w:t>
      </w:r>
      <w:proofErr w:type="spellStart"/>
      <w:r w:rsidR="009F56A0" w:rsidRPr="00CA3AB0">
        <w:rPr>
          <w:rFonts w:ascii="Times New Roman" w:eastAsia="Times New Roman" w:hAnsi="Times New Roman"/>
          <w:color w:val="000000"/>
          <w:sz w:val="24"/>
          <w:szCs w:val="24"/>
        </w:rPr>
        <w:t>Ligji</w:t>
      </w:r>
      <w:r w:rsidR="009F56A0">
        <w:rPr>
          <w:rFonts w:ascii="Times New Roman" w:eastAsia="Times New Roman" w:hAnsi="Times New Roman"/>
          <w:color w:val="000000"/>
          <w:sz w:val="24"/>
          <w:szCs w:val="24"/>
        </w:rPr>
        <w:t>n</w:t>
      </w:r>
      <w:proofErr w:type="spellEnd"/>
      <w:r w:rsidR="009F56A0" w:rsidRPr="00CA3AB0">
        <w:rPr>
          <w:rFonts w:ascii="Times New Roman" w:eastAsia="Times New Roman" w:hAnsi="Times New Roman"/>
          <w:color w:val="000000"/>
          <w:sz w:val="24"/>
          <w:szCs w:val="24"/>
        </w:rPr>
        <w:t xml:space="preserve"> nr. 9632, </w:t>
      </w:r>
      <w:proofErr w:type="spellStart"/>
      <w:r w:rsidR="009F56A0" w:rsidRPr="00CA3AB0">
        <w:rPr>
          <w:rFonts w:ascii="Times New Roman" w:eastAsia="Times New Roman" w:hAnsi="Times New Roman"/>
          <w:color w:val="000000"/>
          <w:sz w:val="24"/>
          <w:szCs w:val="24"/>
        </w:rPr>
        <w:t>datë</w:t>
      </w:r>
      <w:proofErr w:type="spellEnd"/>
      <w:r w:rsidR="009F56A0" w:rsidRPr="00CA3AB0">
        <w:rPr>
          <w:rFonts w:ascii="Times New Roman" w:eastAsia="Times New Roman" w:hAnsi="Times New Roman"/>
          <w:color w:val="000000"/>
          <w:sz w:val="24"/>
          <w:szCs w:val="24"/>
        </w:rPr>
        <w:t xml:space="preserve"> 30.10.2006 “</w:t>
      </w:r>
      <w:proofErr w:type="spellStart"/>
      <w:r w:rsidR="009F56A0" w:rsidRPr="00CA3AB0">
        <w:rPr>
          <w:rFonts w:ascii="Times New Roman" w:eastAsia="Times New Roman" w:hAnsi="Times New Roman"/>
          <w:color w:val="000000"/>
          <w:sz w:val="24"/>
          <w:szCs w:val="24"/>
        </w:rPr>
        <w:t>Për</w:t>
      </w:r>
      <w:proofErr w:type="spellEnd"/>
      <w:r w:rsidR="009F56A0" w:rsidRPr="00CA3AB0">
        <w:rPr>
          <w:rFonts w:ascii="Times New Roman" w:eastAsia="Times New Roman" w:hAnsi="Times New Roman"/>
          <w:color w:val="000000"/>
          <w:sz w:val="24"/>
          <w:szCs w:val="24"/>
        </w:rPr>
        <w:t xml:space="preserve"> </w:t>
      </w:r>
      <w:proofErr w:type="spellStart"/>
      <w:r w:rsidR="009F56A0" w:rsidRPr="00CA3AB0">
        <w:rPr>
          <w:rFonts w:ascii="Times New Roman" w:eastAsia="Times New Roman" w:hAnsi="Times New Roman"/>
          <w:color w:val="000000"/>
          <w:sz w:val="24"/>
          <w:szCs w:val="24"/>
        </w:rPr>
        <w:t>sistemin</w:t>
      </w:r>
      <w:proofErr w:type="spellEnd"/>
      <w:r w:rsidR="009F56A0" w:rsidRPr="00CA3AB0">
        <w:rPr>
          <w:rFonts w:ascii="Times New Roman" w:eastAsia="Times New Roman" w:hAnsi="Times New Roman"/>
          <w:color w:val="000000"/>
          <w:sz w:val="24"/>
          <w:szCs w:val="24"/>
        </w:rPr>
        <w:t xml:space="preserve"> e </w:t>
      </w:r>
      <w:proofErr w:type="spellStart"/>
      <w:r w:rsidR="009F56A0" w:rsidRPr="00CA3AB0">
        <w:rPr>
          <w:rFonts w:ascii="Times New Roman" w:eastAsia="Times New Roman" w:hAnsi="Times New Roman"/>
          <w:color w:val="000000"/>
          <w:sz w:val="24"/>
          <w:szCs w:val="24"/>
        </w:rPr>
        <w:t>taksave</w:t>
      </w:r>
      <w:proofErr w:type="spellEnd"/>
      <w:r w:rsidR="009F56A0" w:rsidRPr="00CA3AB0">
        <w:rPr>
          <w:rFonts w:ascii="Times New Roman" w:eastAsia="Times New Roman" w:hAnsi="Times New Roman"/>
          <w:color w:val="000000"/>
          <w:sz w:val="24"/>
          <w:szCs w:val="24"/>
        </w:rPr>
        <w:t xml:space="preserve"> </w:t>
      </w:r>
      <w:proofErr w:type="spellStart"/>
      <w:r w:rsidR="009F56A0" w:rsidRPr="00CA3AB0">
        <w:rPr>
          <w:rFonts w:ascii="Times New Roman" w:eastAsia="Times New Roman" w:hAnsi="Times New Roman"/>
          <w:color w:val="000000"/>
          <w:sz w:val="24"/>
          <w:szCs w:val="24"/>
        </w:rPr>
        <w:t>vendore</w:t>
      </w:r>
      <w:proofErr w:type="spellEnd"/>
      <w:r w:rsidR="009F56A0" w:rsidRPr="00CA3AB0">
        <w:rPr>
          <w:rFonts w:ascii="Times New Roman" w:eastAsia="Times New Roman" w:hAnsi="Times New Roman"/>
          <w:color w:val="000000"/>
          <w:sz w:val="24"/>
          <w:szCs w:val="24"/>
        </w:rPr>
        <w:t xml:space="preserve">” </w:t>
      </w:r>
      <w:proofErr w:type="spellStart"/>
      <w:r w:rsidR="009F56A0" w:rsidRPr="00CA3AB0">
        <w:rPr>
          <w:rFonts w:ascii="Times New Roman" w:eastAsia="Times New Roman" w:hAnsi="Times New Roman"/>
          <w:color w:val="000000"/>
          <w:sz w:val="24"/>
          <w:szCs w:val="24"/>
        </w:rPr>
        <w:t>i</w:t>
      </w:r>
      <w:proofErr w:type="spellEnd"/>
      <w:r w:rsidR="009F56A0" w:rsidRPr="00CA3AB0">
        <w:rPr>
          <w:rFonts w:ascii="Times New Roman" w:eastAsia="Times New Roman" w:hAnsi="Times New Roman"/>
          <w:color w:val="000000"/>
          <w:sz w:val="24"/>
          <w:szCs w:val="24"/>
        </w:rPr>
        <w:t xml:space="preserve"> </w:t>
      </w:r>
      <w:proofErr w:type="spellStart"/>
      <w:r w:rsidR="009F56A0" w:rsidRPr="00CA3AB0">
        <w:rPr>
          <w:rFonts w:ascii="Times New Roman" w:eastAsia="Times New Roman" w:hAnsi="Times New Roman"/>
          <w:color w:val="000000"/>
          <w:sz w:val="24"/>
          <w:szCs w:val="24"/>
        </w:rPr>
        <w:t>ndryshuar</w:t>
      </w:r>
      <w:proofErr w:type="spellEnd"/>
      <w:r w:rsidR="009F56A0" w:rsidRPr="00CA3AB0">
        <w:rPr>
          <w:rFonts w:ascii="Times New Roman" w:eastAsia="Times New Roman" w:hAnsi="Times New Roman"/>
          <w:color w:val="000000"/>
          <w:sz w:val="24"/>
          <w:szCs w:val="24"/>
        </w:rPr>
        <w:t>;</w:t>
      </w:r>
    </w:p>
    <w:p w14:paraId="3A34DC78" w14:textId="778E3A91" w:rsidR="009F56A0" w:rsidRPr="00F70ECD" w:rsidRDefault="009F56A0" w:rsidP="004F2A5A">
      <w:pPr>
        <w:pStyle w:val="ListParagraph"/>
        <w:numPr>
          <w:ilvl w:val="0"/>
          <w:numId w:val="11"/>
        </w:numPr>
        <w:ind w:right="-81"/>
        <w:rPr>
          <w:rFonts w:ascii="Times New Roman" w:hAnsi="Times New Roman"/>
          <w:sz w:val="24"/>
          <w:szCs w:val="24"/>
        </w:rPr>
      </w:pPr>
      <w:proofErr w:type="spellStart"/>
      <w:r>
        <w:rPr>
          <w:rFonts w:ascii="Times New Roman" w:eastAsia="Times New Roman" w:hAnsi="Times New Roman"/>
          <w:color w:val="000000"/>
          <w:sz w:val="24"/>
          <w:szCs w:val="24"/>
        </w:rPr>
        <w:t>Njohuri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mbi</w:t>
      </w:r>
      <w:proofErr w:type="spellEnd"/>
      <w:r>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Ligji</w:t>
      </w:r>
      <w:r>
        <w:rPr>
          <w:rFonts w:ascii="Times New Roman" w:eastAsia="Times New Roman" w:hAnsi="Times New Roman"/>
          <w:color w:val="000000"/>
          <w:sz w:val="24"/>
          <w:szCs w:val="24"/>
        </w:rPr>
        <w:t>n</w:t>
      </w:r>
      <w:proofErr w:type="spellEnd"/>
      <w:r w:rsidRPr="00CA3AB0">
        <w:rPr>
          <w:rFonts w:ascii="Times New Roman" w:eastAsia="Times New Roman" w:hAnsi="Times New Roman"/>
          <w:color w:val="000000"/>
          <w:sz w:val="24"/>
          <w:szCs w:val="24"/>
        </w:rPr>
        <w:t xml:space="preserve"> nr. 9920,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19.05.2008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procedurat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tatimore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RSH”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ndryshuar</w:t>
      </w:r>
      <w:proofErr w:type="spellEnd"/>
      <w:r w:rsidRPr="00CA3AB0">
        <w:rPr>
          <w:rFonts w:ascii="Times New Roman" w:eastAsia="Times New Roman" w:hAnsi="Times New Roman"/>
          <w:color w:val="000000"/>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F2A5A" w:rsidRPr="001C7E12" w14:paraId="1E50477F"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BBA57F7"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56CD555A" w14:textId="77777777" w:rsidR="004F2A5A" w:rsidRPr="001C7E12" w:rsidRDefault="004F2A5A" w:rsidP="000E585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MËNYRA E VLERËSIMIT TË KANDIDATËVE</w:t>
            </w:r>
          </w:p>
        </w:tc>
      </w:tr>
    </w:tbl>
    <w:p w14:paraId="08D398E6" w14:textId="77777777" w:rsidR="004F2A5A" w:rsidRPr="001C7E12" w:rsidRDefault="004F2A5A" w:rsidP="004F2A5A">
      <w:pPr>
        <w:jc w:val="both"/>
        <w:rPr>
          <w:rFonts w:ascii="Times New Roman" w:hAnsi="Times New Roman"/>
          <w:sz w:val="24"/>
          <w:szCs w:val="24"/>
          <w:lang w:val="de-DE"/>
        </w:rPr>
      </w:pPr>
      <w:r w:rsidRPr="001C7E12">
        <w:rPr>
          <w:rFonts w:ascii="Times New Roman" w:hAnsi="Times New Roman"/>
          <w:b/>
          <w:sz w:val="24"/>
          <w:szCs w:val="24"/>
          <w:lang w:val="de-DE"/>
        </w:rPr>
        <w:t>Kandidatët do të vlerësohen në lidhje me Dokumentacionin e dorëzuar:</w:t>
      </w:r>
    </w:p>
    <w:p w14:paraId="389D6727" w14:textId="77777777" w:rsidR="004F2A5A" w:rsidRPr="001C7E12" w:rsidRDefault="004F2A5A" w:rsidP="004F2A5A">
      <w:pPr>
        <w:jc w:val="both"/>
        <w:rPr>
          <w:rFonts w:ascii="Times New Roman" w:hAnsi="Times New Roman"/>
          <w:sz w:val="24"/>
          <w:szCs w:val="24"/>
          <w:lang w:val="de-DE"/>
        </w:rPr>
      </w:pPr>
      <w:r w:rsidRPr="001C7E12">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098B1478" w14:textId="77777777" w:rsidR="004F2A5A" w:rsidRPr="001C7E12" w:rsidRDefault="004F2A5A" w:rsidP="004F2A5A">
      <w:pPr>
        <w:jc w:val="both"/>
        <w:rPr>
          <w:rFonts w:ascii="Times New Roman" w:hAnsi="Times New Roman"/>
          <w:b/>
          <w:sz w:val="24"/>
          <w:szCs w:val="24"/>
          <w:lang w:val="de-DE"/>
        </w:rPr>
      </w:pPr>
      <w:r w:rsidRPr="001C7E12">
        <w:rPr>
          <w:rFonts w:ascii="Times New Roman" w:hAnsi="Times New Roman"/>
          <w:b/>
          <w:sz w:val="24"/>
          <w:szCs w:val="24"/>
          <w:lang w:val="de-DE"/>
        </w:rPr>
        <w:t>Kandidatët gjatë intervistës së strukturuar me gojë do të vlerësohen në lidhje me:</w:t>
      </w:r>
    </w:p>
    <w:p w14:paraId="379CF624" w14:textId="77777777" w:rsidR="004F2A5A" w:rsidRPr="001C7E12" w:rsidRDefault="004F2A5A" w:rsidP="004F2A5A">
      <w:pPr>
        <w:pStyle w:val="ListParagraph"/>
        <w:numPr>
          <w:ilvl w:val="0"/>
          <w:numId w:val="4"/>
        </w:numPr>
        <w:jc w:val="both"/>
        <w:rPr>
          <w:rFonts w:ascii="Times New Roman" w:hAnsi="Times New Roman"/>
          <w:sz w:val="24"/>
          <w:szCs w:val="24"/>
          <w:lang w:val="de-DE"/>
        </w:rPr>
      </w:pPr>
      <w:r w:rsidRPr="001C7E12">
        <w:rPr>
          <w:rFonts w:ascii="Times New Roman" w:hAnsi="Times New Roman"/>
          <w:sz w:val="24"/>
          <w:szCs w:val="24"/>
          <w:lang w:val="de-DE"/>
        </w:rPr>
        <w:t>Njohuritë, aftësitë, kompetencën në lidhje me përshkrimin e pozicionit të punës;</w:t>
      </w:r>
    </w:p>
    <w:p w14:paraId="1B9BA5E9" w14:textId="77777777" w:rsidR="004F2A5A" w:rsidRPr="001C7E12" w:rsidRDefault="004F2A5A" w:rsidP="004F2A5A">
      <w:pPr>
        <w:pStyle w:val="ListParagraph"/>
        <w:numPr>
          <w:ilvl w:val="0"/>
          <w:numId w:val="4"/>
        </w:numPr>
        <w:jc w:val="both"/>
        <w:rPr>
          <w:rFonts w:ascii="Times New Roman" w:hAnsi="Times New Roman"/>
          <w:sz w:val="24"/>
          <w:szCs w:val="24"/>
        </w:rPr>
      </w:pP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mëparshme</w:t>
      </w:r>
      <w:proofErr w:type="spellEnd"/>
      <w:r w:rsidRPr="001C7E12">
        <w:rPr>
          <w:rFonts w:ascii="Times New Roman" w:hAnsi="Times New Roman"/>
          <w:sz w:val="24"/>
          <w:szCs w:val="24"/>
        </w:rPr>
        <w:t>;</w:t>
      </w:r>
    </w:p>
    <w:p w14:paraId="3D38A586" w14:textId="77777777" w:rsidR="004F2A5A" w:rsidRPr="001C7E12" w:rsidRDefault="004F2A5A" w:rsidP="004F2A5A">
      <w:pPr>
        <w:pStyle w:val="ListParagraph"/>
        <w:numPr>
          <w:ilvl w:val="0"/>
          <w:numId w:val="4"/>
        </w:numPr>
        <w:jc w:val="both"/>
        <w:rPr>
          <w:rFonts w:ascii="Times New Roman" w:hAnsi="Times New Roman"/>
          <w:sz w:val="24"/>
          <w:szCs w:val="24"/>
          <w:lang w:val="de-DE"/>
        </w:rPr>
      </w:pPr>
      <w:r w:rsidRPr="001C7E12">
        <w:rPr>
          <w:rFonts w:ascii="Times New Roman" w:hAnsi="Times New Roman"/>
          <w:sz w:val="24"/>
          <w:szCs w:val="24"/>
          <w:lang w:val="de-DE"/>
        </w:rPr>
        <w:t>Motivimin, aspiratat dhe pritshmëritë e tyre për karrierën.</w:t>
      </w:r>
    </w:p>
    <w:p w14:paraId="4132E344" w14:textId="77777777" w:rsidR="004F2A5A" w:rsidRPr="001C7E12" w:rsidRDefault="004F2A5A" w:rsidP="004F2A5A">
      <w:pPr>
        <w:jc w:val="both"/>
        <w:rPr>
          <w:rFonts w:ascii="Times New Roman" w:hAnsi="Times New Roman"/>
          <w:b/>
          <w:sz w:val="24"/>
          <w:szCs w:val="24"/>
          <w:lang w:val="de-DE"/>
        </w:rPr>
      </w:pPr>
      <w:r w:rsidRPr="001C7E12">
        <w:rPr>
          <w:rFonts w:ascii="Times New Roman" w:hAnsi="Times New Roman"/>
          <w:b/>
          <w:sz w:val="24"/>
          <w:szCs w:val="24"/>
          <w:lang w:val="de-DE"/>
        </w:rPr>
        <w:t>Totali i pikëve për këtë vlerësim është 60 pikë.</w:t>
      </w:r>
    </w:p>
    <w:p w14:paraId="58457C85" w14:textId="77777777" w:rsidR="004F2A5A" w:rsidRPr="001C7E12" w:rsidRDefault="004F2A5A" w:rsidP="004F2A5A">
      <w:pPr>
        <w:jc w:val="both"/>
        <w:rPr>
          <w:rStyle w:val="Hyperlink"/>
          <w:b/>
          <w:color w:val="auto"/>
          <w:sz w:val="24"/>
          <w:szCs w:val="24"/>
          <w:u w:val="none"/>
          <w:lang w:val="de-DE"/>
        </w:rPr>
      </w:pPr>
      <w:r w:rsidRPr="001C7E12">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sidRPr="001C7E12">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1C7E12">
        <w:rPr>
          <w:rFonts w:ascii="Times New Roman" w:hAnsi="Times New Roman"/>
          <w:sz w:val="24"/>
          <w:szCs w:val="24"/>
          <w:lang w:val="de-DE"/>
        </w:rPr>
        <w:t xml:space="preserve">”, të Departamentit të </w:t>
      </w:r>
      <w:r w:rsidRPr="001C7E12">
        <w:rPr>
          <w:rFonts w:ascii="Times New Roman" w:hAnsi="Times New Roman"/>
          <w:sz w:val="24"/>
          <w:szCs w:val="24"/>
          <w:lang w:val="de-DE"/>
        </w:rPr>
        <w:lastRenderedPageBreak/>
        <w:t xml:space="preserve">Administratës Publike </w:t>
      </w:r>
      <w:r>
        <w:fldChar w:fldCharType="begin"/>
      </w:r>
      <w:r>
        <w:instrText xml:space="preserve"> HYPERLINK "http://www.dap.gov.al" </w:instrText>
      </w:r>
      <w:r>
        <w:fldChar w:fldCharType="separate"/>
      </w:r>
      <w:r w:rsidRPr="001C7E12">
        <w:rPr>
          <w:rStyle w:val="Hyperlink"/>
          <w:sz w:val="24"/>
          <w:szCs w:val="24"/>
          <w:lang w:val="de-DE"/>
        </w:rPr>
        <w:t>www.dap.gov.al</w:t>
      </w:r>
      <w:r>
        <w:rPr>
          <w:rStyle w:val="Hyperlink"/>
          <w:sz w:val="24"/>
          <w:szCs w:val="24"/>
          <w:lang w:val="de-DE"/>
        </w:rPr>
        <w:fldChar w:fldCharType="end"/>
      </w:r>
      <w:r w:rsidRPr="001C7E12">
        <w:rPr>
          <w:rFonts w:ascii="Times New Roman" w:hAnsi="Times New Roman"/>
          <w:sz w:val="24"/>
          <w:szCs w:val="24"/>
          <w:lang w:val="de-DE"/>
        </w:rPr>
        <w:t>.</w:t>
      </w:r>
      <w:hyperlink r:id="rId9" w:history="1">
        <w:r w:rsidRPr="001C7E12">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F2A5A" w:rsidRPr="001C7E12" w14:paraId="49555DE1"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CC6EBD4"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1.6</w:t>
            </w:r>
          </w:p>
        </w:tc>
        <w:tc>
          <w:tcPr>
            <w:tcW w:w="9038" w:type="dxa"/>
            <w:tcBorders>
              <w:top w:val="nil"/>
              <w:left w:val="single" w:sz="8" w:space="0" w:color="000000"/>
              <w:bottom w:val="single" w:sz="8" w:space="0" w:color="000000"/>
              <w:right w:val="nil"/>
            </w:tcBorders>
            <w:vAlign w:val="center"/>
            <w:hideMark/>
          </w:tcPr>
          <w:p w14:paraId="76522B55"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DATA E DALJES SË REZULTATEVE TË KONKURIMIT DHE MËNYRA E KOMUNIKIMIT</w:t>
            </w:r>
          </w:p>
        </w:tc>
      </w:tr>
    </w:tbl>
    <w:p w14:paraId="6AFF6045" w14:textId="77777777" w:rsidR="004F2A5A" w:rsidRPr="001C7E12" w:rsidRDefault="004F2A5A" w:rsidP="004F2A5A">
      <w:pPr>
        <w:jc w:val="both"/>
        <w:rPr>
          <w:rFonts w:ascii="Times New Roman" w:hAnsi="Times New Roman"/>
          <w:sz w:val="24"/>
          <w:szCs w:val="24"/>
        </w:rPr>
      </w:pP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përfundim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Bashkia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Kamez</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shpallë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fituesin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portalin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Shërbimi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Kombëtar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pjesëmarrës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procedurë</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njoftohen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elektronike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saktë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shpalljes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fituesit</w:t>
      </w:r>
      <w:proofErr w:type="spellEnd"/>
      <w:r w:rsidRPr="001C7E12">
        <w:rPr>
          <w:rFonts w:ascii="Times New Roman" w:hAnsi="Times New Roman"/>
          <w:sz w:val="24"/>
          <w:szCs w:val="24"/>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4F2A5A" w:rsidRPr="001C7E12" w14:paraId="7E972FA4" w14:textId="77777777" w:rsidTr="000E585C">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621D279B" w14:textId="77777777" w:rsidR="004F2A5A" w:rsidRPr="001C7E12" w:rsidRDefault="004F2A5A" w:rsidP="000E585C">
            <w:pPr>
              <w:spacing w:after="0" w:line="240" w:lineRule="auto"/>
              <w:jc w:val="center"/>
              <w:rPr>
                <w:rFonts w:ascii="Times New Roman" w:hAnsi="Times New Roman"/>
                <w:b/>
                <w:color w:val="C00000"/>
                <w:sz w:val="24"/>
                <w:szCs w:val="24"/>
                <w:lang w:val="sq-AL" w:eastAsia="sq-AL"/>
              </w:rPr>
            </w:pPr>
            <w:r w:rsidRPr="001C7E12">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13855EEC" w14:textId="77777777" w:rsidR="004F2A5A" w:rsidRPr="001C7E12" w:rsidRDefault="004F2A5A" w:rsidP="000E585C">
            <w:pPr>
              <w:spacing w:after="0" w:line="240" w:lineRule="auto"/>
              <w:rPr>
                <w:rFonts w:ascii="Times New Roman" w:hAnsi="Times New Roman"/>
                <w:b/>
                <w:color w:val="C00000"/>
                <w:sz w:val="24"/>
                <w:szCs w:val="24"/>
                <w:lang w:val="sq-AL" w:eastAsia="sq-AL"/>
              </w:rPr>
            </w:pPr>
            <w:r w:rsidRPr="001C7E12">
              <w:rPr>
                <w:rFonts w:ascii="Times New Roman" w:hAnsi="Times New Roman"/>
                <w:b/>
                <w:color w:val="C00000"/>
                <w:sz w:val="24"/>
                <w:szCs w:val="24"/>
                <w:lang w:val="sq-AL" w:eastAsia="sq-AL"/>
              </w:rPr>
              <w:t>NGRITJA NË DETYRË</w:t>
            </w:r>
          </w:p>
        </w:tc>
      </w:tr>
    </w:tbl>
    <w:p w14:paraId="090B915B" w14:textId="77777777" w:rsidR="004F2A5A" w:rsidRPr="001C7E12" w:rsidRDefault="004F2A5A" w:rsidP="004F2A5A">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4F2A5A" w:rsidRPr="001C7E12" w14:paraId="33908D68" w14:textId="77777777" w:rsidTr="000E585C">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1BD3FD65" w14:textId="77777777" w:rsidR="004F2A5A" w:rsidRPr="001C7E12" w:rsidRDefault="004F2A5A" w:rsidP="000E585C">
            <w:pPr>
              <w:spacing w:after="0" w:line="240" w:lineRule="auto"/>
              <w:jc w:val="both"/>
              <w:rPr>
                <w:rFonts w:ascii="Times New Roman" w:hAnsi="Times New Roman"/>
                <w:i/>
                <w:color w:val="FF0000"/>
                <w:sz w:val="24"/>
                <w:szCs w:val="24"/>
                <w:lang w:val="sq-AL" w:eastAsia="sq-AL"/>
              </w:rPr>
            </w:pPr>
            <w:r w:rsidRPr="001C7E12">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2EACBB0C" w14:textId="77777777" w:rsidR="004F2A5A" w:rsidRPr="001C7E12" w:rsidRDefault="004F2A5A" w:rsidP="000E585C">
            <w:pPr>
              <w:spacing w:after="0" w:line="240" w:lineRule="auto"/>
              <w:jc w:val="both"/>
              <w:rPr>
                <w:rFonts w:ascii="Times New Roman" w:hAnsi="Times New Roman"/>
                <w:i/>
                <w:sz w:val="24"/>
                <w:szCs w:val="24"/>
                <w:lang w:val="sq-AL" w:eastAsia="sq-AL"/>
              </w:rPr>
            </w:pPr>
            <w:r w:rsidRPr="001C7E12">
              <w:rPr>
                <w:rFonts w:ascii="Times New Roman" w:hAnsi="Times New Roman"/>
                <w:i/>
                <w:color w:val="FF0000"/>
                <w:sz w:val="24"/>
                <w:szCs w:val="24"/>
                <w:lang w:val="sq-AL" w:eastAsia="sq-AL"/>
              </w:rPr>
              <w:t>Kjo procedurë është vendosur të jetë e hapur edhe për kandidatë të tjerë jasht</w:t>
            </w:r>
            <w:r w:rsidRPr="001C7E12">
              <w:rPr>
                <w:rFonts w:ascii="Times New Roman" w:hAnsi="Times New Roman"/>
                <w:color w:val="FF0000"/>
                <w:sz w:val="24"/>
                <w:szCs w:val="24"/>
                <w:lang w:val="sq-AL" w:eastAsia="sq-AL"/>
              </w:rPr>
              <w:t>ë</w:t>
            </w:r>
            <w:r w:rsidRPr="001C7E12">
              <w:rPr>
                <w:rFonts w:ascii="Times New Roman" w:hAnsi="Times New Roman"/>
                <w:i/>
                <w:color w:val="FF0000"/>
                <w:sz w:val="24"/>
                <w:szCs w:val="24"/>
                <w:lang w:val="sq-AL" w:eastAsia="sq-AL"/>
              </w:rPr>
              <w:t xml:space="preserve"> sh</w:t>
            </w:r>
            <w:r w:rsidRPr="001C7E12">
              <w:rPr>
                <w:rFonts w:ascii="Times New Roman" w:hAnsi="Times New Roman"/>
                <w:color w:val="FF0000"/>
                <w:sz w:val="24"/>
                <w:szCs w:val="24"/>
                <w:lang w:val="sq-AL" w:eastAsia="sq-AL"/>
              </w:rPr>
              <w:t>ë</w:t>
            </w:r>
            <w:r w:rsidRPr="001C7E12">
              <w:rPr>
                <w:rFonts w:ascii="Times New Roman" w:hAnsi="Times New Roman"/>
                <w:i/>
                <w:color w:val="FF0000"/>
                <w:sz w:val="24"/>
                <w:szCs w:val="24"/>
                <w:lang w:val="sq-AL" w:eastAsia="sq-AL"/>
              </w:rPr>
              <w:t xml:space="preserve">rbimit civil, që plotësojnë kushtet dhe kërkesat për vendin e lire </w:t>
            </w:r>
            <w:r w:rsidRPr="001C7E12">
              <w:rPr>
                <w:rFonts w:ascii="Times New Roman" w:hAnsi="Times New Roman"/>
                <w:i/>
                <w:color w:val="44546A" w:themeColor="text2"/>
                <w:sz w:val="24"/>
                <w:szCs w:val="24"/>
                <w:lang w:val="sq-AL" w:eastAsia="sq-AL"/>
              </w:rPr>
              <w:t>(n</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zbatim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vendimit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titullarit por q</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nuk mund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kaloj</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20%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numrit total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vendeve n</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cdo vit kalendarik, neni 26/4)</w:t>
            </w:r>
            <w:r w:rsidRPr="001C7E12">
              <w:rPr>
                <w:rFonts w:ascii="Times New Roman" w:hAnsi="Times New Roman"/>
                <w:i/>
                <w:color w:val="FF0000"/>
                <w:sz w:val="24"/>
                <w:szCs w:val="24"/>
                <w:lang w:val="sq-AL" w:eastAsia="sq-AL"/>
              </w:rPr>
              <w:t xml:space="preserve">. </w:t>
            </w:r>
          </w:p>
        </w:tc>
      </w:tr>
    </w:tbl>
    <w:p w14:paraId="4B8DA4A6" w14:textId="77777777" w:rsidR="004F2A5A" w:rsidRPr="001C7E12" w:rsidRDefault="004F2A5A" w:rsidP="004F2A5A">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F2A5A" w:rsidRPr="001C7E12" w14:paraId="3BEE23F6" w14:textId="77777777" w:rsidTr="000E585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3F2544A"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52986882"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KUSHTET QË DUHET TË PLOTËSOJË KANDIDATI NË PROCEDURËN E NGRITJES NË DETYRË DHE KRITERET E VEÇANTA</w:t>
            </w:r>
          </w:p>
        </w:tc>
      </w:tr>
    </w:tbl>
    <w:p w14:paraId="39E65AF3" w14:textId="77777777" w:rsidR="004F2A5A" w:rsidRPr="001C7E12" w:rsidRDefault="004F2A5A" w:rsidP="004F2A5A">
      <w:pPr>
        <w:jc w:val="both"/>
        <w:rPr>
          <w:rFonts w:ascii="Times New Roman" w:hAnsi="Times New Roman"/>
          <w:b/>
          <w:sz w:val="24"/>
          <w:szCs w:val="24"/>
        </w:rPr>
      </w:pPr>
      <w:proofErr w:type="spellStart"/>
      <w:r w:rsidRPr="001C7E12">
        <w:rPr>
          <w:rFonts w:ascii="Times New Roman" w:hAnsi="Times New Roman"/>
          <w:b/>
          <w:sz w:val="24"/>
          <w:szCs w:val="24"/>
        </w:rPr>
        <w:t>Kushtet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që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duhet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plotësojë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kandidati</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procedurën</w:t>
      </w:r>
      <w:proofErr w:type="spellEnd"/>
      <w:r w:rsidRPr="001C7E12">
        <w:rPr>
          <w:rFonts w:ascii="Times New Roman" w:hAnsi="Times New Roman"/>
          <w:b/>
          <w:sz w:val="24"/>
          <w:szCs w:val="24"/>
        </w:rPr>
        <w:t xml:space="preserve"> e </w:t>
      </w:r>
      <w:proofErr w:type="spellStart"/>
      <w:r w:rsidRPr="001C7E12">
        <w:rPr>
          <w:rFonts w:ascii="Times New Roman" w:hAnsi="Times New Roman"/>
          <w:b/>
          <w:sz w:val="24"/>
          <w:szCs w:val="24"/>
        </w:rPr>
        <w:t>ngritjes</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detyrë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janë</w:t>
      </w:r>
      <w:proofErr w:type="spellEnd"/>
      <w:r w:rsidRPr="001C7E12">
        <w:rPr>
          <w:rFonts w:ascii="Times New Roman" w:hAnsi="Times New Roman"/>
          <w:b/>
          <w:sz w:val="24"/>
          <w:szCs w:val="24"/>
        </w:rPr>
        <w:t xml:space="preserve">: </w:t>
      </w:r>
    </w:p>
    <w:p w14:paraId="553BFA29" w14:textId="77777777" w:rsidR="004F2A5A" w:rsidRPr="001C7E12" w:rsidRDefault="004F2A5A" w:rsidP="004F2A5A">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nëpunës</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konfirmuar</w:t>
      </w:r>
      <w:proofErr w:type="spellEnd"/>
      <w:r w:rsidRPr="001C7E12">
        <w:rPr>
          <w:rFonts w:ascii="Times New Roman" w:hAnsi="Times New Roman"/>
          <w:sz w:val="24"/>
          <w:szCs w:val="24"/>
        </w:rPr>
        <w:t>;</w:t>
      </w:r>
    </w:p>
    <w:p w14:paraId="78F8E795" w14:textId="77777777" w:rsidR="004F2A5A" w:rsidRPr="001C7E12" w:rsidRDefault="004F2A5A" w:rsidP="004F2A5A">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mos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disiplinore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vërtetuar</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një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w:t>
      </w:r>
      <w:proofErr w:type="spellEnd"/>
      <w:r w:rsidRPr="001C7E12">
        <w:rPr>
          <w:rFonts w:ascii="Times New Roman" w:hAnsi="Times New Roman"/>
          <w:sz w:val="24"/>
          <w:szCs w:val="24"/>
        </w:rPr>
        <w:t>);</w:t>
      </w:r>
    </w:p>
    <w:p w14:paraId="7FD94685" w14:textId="77777777" w:rsidR="004F2A5A" w:rsidRPr="001C7E12" w:rsidRDefault="004F2A5A" w:rsidP="004F2A5A">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paktën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fundit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ose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Shumë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mirë</w:t>
      </w:r>
      <w:proofErr w:type="spellEnd"/>
      <w:r w:rsidRPr="001C7E12">
        <w:rPr>
          <w:rFonts w:ascii="Times New Roman" w:hAnsi="Times New Roman"/>
          <w:sz w:val="24"/>
          <w:szCs w:val="24"/>
        </w:rPr>
        <w:t>”;</w:t>
      </w:r>
    </w:p>
    <w:p w14:paraId="4D736536" w14:textId="77777777" w:rsidR="004F2A5A" w:rsidRPr="001C7E12" w:rsidRDefault="004F2A5A" w:rsidP="004F2A5A">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Niveli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“Master </w:t>
      </w:r>
      <w:proofErr w:type="spellStart"/>
      <w:r w:rsidRPr="001C7E12">
        <w:rPr>
          <w:rFonts w:ascii="Times New Roman" w:hAnsi="Times New Roman"/>
          <w:sz w:val="24"/>
          <w:szCs w:val="24"/>
        </w:rPr>
        <w:t>Shkencor</w:t>
      </w:r>
      <w:proofErr w:type="spellEnd"/>
      <w:r w:rsidRPr="001C7E12">
        <w:rPr>
          <w:rFonts w:ascii="Times New Roman" w:hAnsi="Times New Roman"/>
          <w:sz w:val="24"/>
          <w:szCs w:val="24"/>
        </w:rPr>
        <w:t>”. (</w:t>
      </w:r>
      <w:r w:rsidRPr="001C7E12">
        <w:rPr>
          <w:rFonts w:ascii="Times New Roman" w:hAnsi="Times New Roman"/>
          <w:i/>
          <w:sz w:val="24"/>
          <w:szCs w:val="24"/>
        </w:rPr>
        <w:t xml:space="preserve">Diplomat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cilat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janë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marrë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jashtë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vendit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duhet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jenë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njohura</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paraprakisht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pranë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institucionit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përgjegjës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njehsimin</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diplomave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sipas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legjislacionit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fuqi</w:t>
      </w:r>
      <w:proofErr w:type="spellEnd"/>
      <w:r w:rsidRPr="001C7E12">
        <w:rPr>
          <w:rFonts w:ascii="Times New Roman" w:hAnsi="Times New Roman"/>
          <w:i/>
          <w:sz w:val="24"/>
          <w:szCs w:val="24"/>
        </w:rPr>
        <w:t>).</w:t>
      </w:r>
    </w:p>
    <w:p w14:paraId="5EFE9D0F" w14:textId="77777777" w:rsidR="004F2A5A" w:rsidRPr="001C7E12" w:rsidRDefault="004F2A5A" w:rsidP="004F2A5A">
      <w:pPr>
        <w:jc w:val="both"/>
        <w:rPr>
          <w:rFonts w:ascii="Times New Roman" w:hAnsi="Times New Roman"/>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duhet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plotësojnë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kriteret</w:t>
      </w:r>
      <w:proofErr w:type="spellEnd"/>
      <w:r w:rsidRPr="001C7E12">
        <w:rPr>
          <w:rFonts w:ascii="Times New Roman" w:hAnsi="Times New Roman"/>
          <w:b/>
          <w:sz w:val="24"/>
          <w:szCs w:val="24"/>
        </w:rPr>
        <w:t xml:space="preserve"> e </w:t>
      </w:r>
      <w:proofErr w:type="spellStart"/>
      <w:r w:rsidRPr="001C7E12">
        <w:rPr>
          <w:rFonts w:ascii="Times New Roman" w:hAnsi="Times New Roman"/>
          <w:b/>
          <w:sz w:val="24"/>
          <w:szCs w:val="24"/>
        </w:rPr>
        <w:t>veçanta</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si</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vijon</w:t>
      </w:r>
      <w:proofErr w:type="spellEnd"/>
      <w:r w:rsidRPr="001C7E12">
        <w:rPr>
          <w:rFonts w:ascii="Times New Roman" w:hAnsi="Times New Roman"/>
          <w:b/>
          <w:sz w:val="24"/>
          <w:szCs w:val="24"/>
        </w:rPr>
        <w:t>:</w:t>
      </w:r>
      <w:r w:rsidRPr="001C7E12">
        <w:rPr>
          <w:rFonts w:ascii="Times New Roman" w:hAnsi="Times New Roman"/>
          <w:sz w:val="24"/>
          <w:szCs w:val="24"/>
        </w:rPr>
        <w:t xml:space="preserve"> </w:t>
      </w:r>
    </w:p>
    <w:p w14:paraId="68DC3D7C" w14:textId="7C463814" w:rsidR="004F2A5A" w:rsidRPr="001C7E12" w:rsidRDefault="004F2A5A" w:rsidP="004F2A5A">
      <w:pPr>
        <w:pStyle w:val="ListParagraph"/>
        <w:numPr>
          <w:ilvl w:val="0"/>
          <w:numId w:val="9"/>
        </w:numPr>
        <w:jc w:val="both"/>
        <w:rPr>
          <w:rFonts w:ascii="Times New Roman" w:hAnsi="Times New Roman"/>
          <w:color w:val="000000"/>
          <w:sz w:val="24"/>
          <w:szCs w:val="24"/>
          <w:lang w:val="de-DE"/>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zotërojnë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“Master </w:t>
      </w:r>
      <w:proofErr w:type="spellStart"/>
      <w:r w:rsidRPr="001C7E12">
        <w:rPr>
          <w:rFonts w:ascii="Times New Roman" w:hAnsi="Times New Roman"/>
          <w:sz w:val="24"/>
          <w:szCs w:val="24"/>
        </w:rPr>
        <w:t>Shkencor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proofErr w:type="gramStart"/>
      <w:r w:rsidRPr="001C7E12">
        <w:rPr>
          <w:rFonts w:ascii="Times New Roman" w:hAnsi="Times New Roman"/>
          <w:sz w:val="24"/>
          <w:szCs w:val="24"/>
        </w:rPr>
        <w:t>Shkenca</w:t>
      </w:r>
      <w:proofErr w:type="spellEnd"/>
      <w:r w:rsidRPr="001C7E12">
        <w:rPr>
          <w:rFonts w:ascii="Times New Roman" w:hAnsi="Times New Roman"/>
          <w:sz w:val="24"/>
          <w:szCs w:val="24"/>
        </w:rPr>
        <w:t xml:space="preserve">  </w:t>
      </w:r>
      <w:proofErr w:type="spellStart"/>
      <w:r w:rsidR="00423D3A">
        <w:rPr>
          <w:rFonts w:ascii="Times New Roman" w:hAnsi="Times New Roman"/>
          <w:sz w:val="24"/>
          <w:szCs w:val="24"/>
        </w:rPr>
        <w:t>Juridike</w:t>
      </w:r>
      <w:proofErr w:type="spellEnd"/>
      <w:proofErr w:type="gramEnd"/>
      <w:r>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diploma 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“Bachelor”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fushë</w:t>
      </w:r>
      <w:proofErr w:type="spellEnd"/>
      <w:r w:rsidRPr="001C7E12">
        <w:rPr>
          <w:rFonts w:ascii="Times New Roman" w:hAnsi="Times New Roman"/>
          <w:sz w:val="24"/>
          <w:szCs w:val="24"/>
        </w:rPr>
        <w:t xml:space="preserve">.(Diplomat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cilat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jashtë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njohura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paraprakisht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përgjegjës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njehsimin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diplomave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sipas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legjislacionit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w:t>
      </w:r>
    </w:p>
    <w:p w14:paraId="642FB39C" w14:textId="77777777" w:rsidR="004F2A5A" w:rsidRPr="001C7E12" w:rsidRDefault="004F2A5A" w:rsidP="004F2A5A">
      <w:pPr>
        <w:pStyle w:val="ListParagraph"/>
        <w:numPr>
          <w:ilvl w:val="0"/>
          <w:numId w:val="9"/>
        </w:numPr>
        <w:jc w:val="both"/>
        <w:rPr>
          <w:rFonts w:ascii="Times New Roman" w:hAnsi="Times New Roman"/>
          <w:color w:val="000000"/>
          <w:sz w:val="24"/>
          <w:szCs w:val="24"/>
          <w:lang w:val="de-DE"/>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pune</w:t>
      </w:r>
      <w:proofErr w:type="spellEnd"/>
      <w:r w:rsidRPr="001C7E12">
        <w:rPr>
          <w:rFonts w:ascii="Times New Roman" w:hAnsi="Times New Roman"/>
          <w:sz w:val="24"/>
          <w:szCs w:val="24"/>
        </w:rPr>
        <w:t xml:space="preserve"> jo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pak</w:t>
      </w:r>
      <w:proofErr w:type="spellEnd"/>
      <w:r w:rsidRPr="001C7E12">
        <w:rPr>
          <w:rFonts w:ascii="Times New Roman" w:hAnsi="Times New Roman"/>
          <w:sz w:val="24"/>
          <w:szCs w:val="24"/>
        </w:rPr>
        <w:t xml:space="preserve"> se 2 </w:t>
      </w:r>
      <w:proofErr w:type="spellStart"/>
      <w:r w:rsidRPr="001C7E12">
        <w:rPr>
          <w:rFonts w:ascii="Times New Roman" w:hAnsi="Times New Roman"/>
          <w:sz w:val="24"/>
          <w:szCs w:val="24"/>
        </w:rPr>
        <w:t>vite</w:t>
      </w:r>
      <w:proofErr w:type="spellEnd"/>
      <w:r w:rsidRPr="001C7E12">
        <w:rPr>
          <w:rFonts w:ascii="Times New Roman" w:hAnsi="Times New Roman"/>
          <w:sz w:val="24"/>
          <w:szCs w:val="24"/>
        </w:rPr>
        <w:t xml:space="preserve"> ne </w:t>
      </w:r>
      <w:proofErr w:type="spellStart"/>
      <w:r w:rsidRPr="001C7E12">
        <w:rPr>
          <w:rFonts w:ascii="Times New Roman" w:hAnsi="Times New Roman"/>
          <w:sz w:val="24"/>
          <w:szCs w:val="24"/>
        </w:rPr>
        <w:t>profesion</w:t>
      </w:r>
      <w:proofErr w:type="spellEnd"/>
      <w:r w:rsidRPr="001C7E12">
        <w:rPr>
          <w:rFonts w:ascii="Times New Roman" w:hAnsi="Times New Roman"/>
          <w:sz w:val="24"/>
          <w:szCs w:val="24"/>
        </w:rPr>
        <w:t>;</w:t>
      </w:r>
    </w:p>
    <w:p w14:paraId="150A414A" w14:textId="77777777" w:rsidR="004F2A5A" w:rsidRPr="008C17BA" w:rsidRDefault="004F2A5A" w:rsidP="004F2A5A">
      <w:pPr>
        <w:pStyle w:val="ListParagraph"/>
        <w:numPr>
          <w:ilvl w:val="0"/>
          <w:numId w:val="9"/>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Të kenë aftësi të mira komunikuese dhe të punës në grupe</w:t>
      </w:r>
      <w:r>
        <w:rPr>
          <w:rFonts w:ascii="Times New Roman" w:hAnsi="Times New Roman"/>
          <w:color w:val="000000"/>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4F2A5A" w:rsidRPr="001C7E12" w14:paraId="5BA2EA8D" w14:textId="77777777" w:rsidTr="000E585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57770A6"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2.2</w:t>
            </w:r>
          </w:p>
        </w:tc>
        <w:tc>
          <w:tcPr>
            <w:tcW w:w="8994" w:type="dxa"/>
            <w:tcBorders>
              <w:top w:val="nil"/>
              <w:left w:val="single" w:sz="8" w:space="0" w:color="000000"/>
              <w:bottom w:val="single" w:sz="8" w:space="0" w:color="000000"/>
              <w:right w:val="nil"/>
            </w:tcBorders>
            <w:vAlign w:val="center"/>
            <w:hideMark/>
          </w:tcPr>
          <w:p w14:paraId="1229760F"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DOKUMENTECIONI, MËNYRA DHE AFATI I DORËZIMIT</w:t>
            </w:r>
          </w:p>
        </w:tc>
      </w:tr>
    </w:tbl>
    <w:p w14:paraId="140CF98B" w14:textId="77777777" w:rsidR="004F2A5A" w:rsidRPr="001C7E12" w:rsidRDefault="004F2A5A" w:rsidP="004F2A5A">
      <w:pPr>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dorëzojnë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poshtë</w:t>
      </w:r>
      <w:proofErr w:type="spellEnd"/>
      <w:r w:rsidRPr="001C7E12">
        <w:rPr>
          <w:rFonts w:ascii="Times New Roman" w:hAnsi="Times New Roman"/>
          <w:sz w:val="24"/>
          <w:szCs w:val="24"/>
        </w:rPr>
        <w:t xml:space="preserve">: </w:t>
      </w:r>
    </w:p>
    <w:p w14:paraId="50CE0690" w14:textId="77777777" w:rsidR="004F2A5A" w:rsidRPr="001C7E12" w:rsidRDefault="004F2A5A" w:rsidP="004F2A5A">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Jetëshkrim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plotësuar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përputhje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dokumentin</w:t>
      </w:r>
      <w:proofErr w:type="spellEnd"/>
      <w:r w:rsidRPr="001C7E12">
        <w:rPr>
          <w:rFonts w:ascii="Times New Roman" w:hAnsi="Times New Roman"/>
          <w:sz w:val="24"/>
          <w:szCs w:val="24"/>
        </w:rPr>
        <w:t xml:space="preserve"> tip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linkun</w:t>
      </w:r>
      <w:proofErr w:type="spellEnd"/>
      <w:r w:rsidRPr="001C7E12">
        <w:rPr>
          <w:rFonts w:ascii="Times New Roman" w:hAnsi="Times New Roman"/>
          <w:sz w:val="24"/>
          <w:szCs w:val="24"/>
        </w:rPr>
        <w:t>:</w:t>
      </w:r>
    </w:p>
    <w:p w14:paraId="0ADE9D94" w14:textId="77777777" w:rsidR="004F2A5A" w:rsidRPr="001C7E12" w:rsidRDefault="004A031F" w:rsidP="004F2A5A">
      <w:pPr>
        <w:pStyle w:val="ListParagraph"/>
        <w:ind w:left="360"/>
        <w:rPr>
          <w:rFonts w:ascii="Times New Roman" w:hAnsi="Times New Roman"/>
          <w:color w:val="0000FF"/>
          <w:sz w:val="24"/>
          <w:szCs w:val="24"/>
          <w:u w:val="single"/>
        </w:rPr>
      </w:pPr>
      <w:hyperlink r:id="rId10" w:history="1">
        <w:r w:rsidR="004F2A5A" w:rsidRPr="001C7E12">
          <w:rPr>
            <w:rStyle w:val="Hyperlink"/>
            <w:sz w:val="24"/>
            <w:szCs w:val="24"/>
          </w:rPr>
          <w:t>http://dap.gov.al/vende-vakante/udhezime-Dokumente/219-udhezime-Dokumente</w:t>
        </w:r>
      </w:hyperlink>
    </w:p>
    <w:p w14:paraId="194FF363" w14:textId="77777777" w:rsidR="004F2A5A" w:rsidRPr="001C7E12" w:rsidRDefault="004F2A5A" w:rsidP="004F2A5A">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përfshirë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diplomën</w:t>
      </w:r>
      <w:proofErr w:type="spellEnd"/>
      <w:r w:rsidRPr="001C7E12">
        <w:rPr>
          <w:rFonts w:ascii="Times New Roman" w:hAnsi="Times New Roman"/>
          <w:sz w:val="24"/>
          <w:szCs w:val="24"/>
        </w:rPr>
        <w:t xml:space="preserve"> bachelor);</w:t>
      </w:r>
    </w:p>
    <w:p w14:paraId="2B38CE6B" w14:textId="77777777" w:rsidR="004F2A5A" w:rsidRPr="001C7E12" w:rsidRDefault="004F2A5A" w:rsidP="004F2A5A">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librezës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w:t>
      </w:r>
      <w:proofErr w:type="spellEnd"/>
      <w:r w:rsidRPr="001C7E12">
        <w:rPr>
          <w:rFonts w:ascii="Times New Roman" w:hAnsi="Times New Roman"/>
          <w:sz w:val="24"/>
          <w:szCs w:val="24"/>
        </w:rPr>
        <w:t>);</w:t>
      </w:r>
    </w:p>
    <w:p w14:paraId="3D53B437" w14:textId="77777777" w:rsidR="004F2A5A" w:rsidRPr="001C7E12" w:rsidRDefault="004F2A5A" w:rsidP="004F2A5A">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letërnjoftimit</w:t>
      </w:r>
      <w:proofErr w:type="spellEnd"/>
      <w:r w:rsidRPr="001C7E12">
        <w:rPr>
          <w:rFonts w:ascii="Times New Roman" w:hAnsi="Times New Roman"/>
          <w:sz w:val="24"/>
          <w:szCs w:val="24"/>
        </w:rPr>
        <w:t xml:space="preserve"> (ID);</w:t>
      </w:r>
    </w:p>
    <w:p w14:paraId="4F35778C" w14:textId="77777777" w:rsidR="004F2A5A" w:rsidRPr="001C7E12" w:rsidRDefault="004F2A5A" w:rsidP="004F2A5A">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Vërtetim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shëndetësore</w:t>
      </w:r>
      <w:proofErr w:type="spellEnd"/>
      <w:r w:rsidRPr="001C7E12">
        <w:rPr>
          <w:rFonts w:ascii="Times New Roman" w:hAnsi="Times New Roman"/>
          <w:sz w:val="24"/>
          <w:szCs w:val="24"/>
        </w:rPr>
        <w:t>;</w:t>
      </w:r>
    </w:p>
    <w:p w14:paraId="51382055" w14:textId="77777777" w:rsidR="004F2A5A" w:rsidRPr="001C7E12" w:rsidRDefault="004F2A5A" w:rsidP="004F2A5A">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Vetëdeklarim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gjyqësore</w:t>
      </w:r>
      <w:proofErr w:type="spellEnd"/>
      <w:r w:rsidRPr="001C7E12">
        <w:rPr>
          <w:rFonts w:ascii="Times New Roman" w:hAnsi="Times New Roman"/>
          <w:sz w:val="24"/>
          <w:szCs w:val="24"/>
        </w:rPr>
        <w:t>;</w:t>
      </w:r>
    </w:p>
    <w:p w14:paraId="713D3AFC" w14:textId="77777777" w:rsidR="004F2A5A" w:rsidRPr="001C7E12" w:rsidRDefault="004F2A5A" w:rsidP="004F2A5A">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Vlerësimin e fundit nga eprori direkt;</w:t>
      </w:r>
    </w:p>
    <w:p w14:paraId="550CDB25" w14:textId="77777777" w:rsidR="004F2A5A" w:rsidRPr="001C7E12" w:rsidRDefault="004F2A5A" w:rsidP="004F2A5A">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Vërtetim nga Institucioni që nuk ka masë displinore në fuqi;</w:t>
      </w:r>
    </w:p>
    <w:p w14:paraId="693FEF2F" w14:textId="77777777" w:rsidR="004F2A5A" w:rsidRPr="001C7E12" w:rsidRDefault="004F2A5A" w:rsidP="004F2A5A">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Çdo dokumentacion tjetër që vërteton trajnimet, kualifikimet, arsimim shtesë, vlerësimet pozitive apo të tjera të përmendura në jetëshkrimin tuaj;</w:t>
      </w:r>
    </w:p>
    <w:p w14:paraId="54C7C89F" w14:textId="77777777" w:rsidR="004F2A5A" w:rsidRPr="001C7E12" w:rsidRDefault="004F2A5A" w:rsidP="004F2A5A">
      <w:pPr>
        <w:jc w:val="both"/>
        <w:rPr>
          <w:rFonts w:ascii="Times New Roman" w:hAnsi="Times New Roman"/>
          <w:b/>
          <w:i/>
          <w:sz w:val="24"/>
          <w:szCs w:val="24"/>
          <w:lang w:val="de-DE"/>
        </w:rPr>
      </w:pPr>
      <w:r w:rsidRPr="001C7E12">
        <w:rPr>
          <w:rFonts w:ascii="Times New Roman" w:hAnsi="Times New Roman"/>
          <w:b/>
          <w:i/>
          <w:sz w:val="24"/>
          <w:szCs w:val="24"/>
          <w:lang w:val="de-DE"/>
        </w:rPr>
        <w:t xml:space="preserve">Dokumentet duhet të dorëzohen me postë apo drejtpërsëdrejti në institucion, brenda datës </w:t>
      </w:r>
      <w:r>
        <w:rPr>
          <w:rFonts w:ascii="Times New Roman" w:hAnsi="Times New Roman"/>
          <w:b/>
          <w:i/>
          <w:sz w:val="24"/>
          <w:szCs w:val="24"/>
          <w:lang w:val="de-DE"/>
        </w:rPr>
        <w:t>16</w:t>
      </w:r>
      <w:r w:rsidRPr="001C7E12">
        <w:rPr>
          <w:rFonts w:ascii="Times New Roman" w:hAnsi="Times New Roman"/>
          <w:b/>
          <w:i/>
          <w:sz w:val="24"/>
          <w:szCs w:val="24"/>
          <w:lang w:val="de-DE"/>
        </w:rPr>
        <w:t>.</w:t>
      </w:r>
      <w:r>
        <w:rPr>
          <w:rFonts w:ascii="Times New Roman" w:hAnsi="Times New Roman"/>
          <w:b/>
          <w:i/>
          <w:sz w:val="24"/>
          <w:szCs w:val="24"/>
          <w:lang w:val="de-DE"/>
        </w:rPr>
        <w:t>10</w:t>
      </w:r>
      <w:r w:rsidRPr="001C7E12">
        <w:rPr>
          <w:rFonts w:ascii="Times New Roman" w:hAnsi="Times New Roman"/>
          <w:b/>
          <w:i/>
          <w:sz w:val="24"/>
          <w:szCs w:val="24"/>
          <w:lang w:val="de-DE"/>
        </w:rPr>
        <w:t>.20</w:t>
      </w:r>
      <w:r>
        <w:rPr>
          <w:rFonts w:ascii="Times New Roman" w:hAnsi="Times New Roman"/>
          <w:b/>
          <w:i/>
          <w:sz w:val="24"/>
          <w:szCs w:val="24"/>
          <w:lang w:val="de-DE"/>
        </w:rPr>
        <w:t>25</w:t>
      </w:r>
      <w:r w:rsidRPr="001C7E12">
        <w:rPr>
          <w:rFonts w:ascii="Times New Roman" w:hAnsi="Times New Roman"/>
          <w:b/>
          <w:i/>
          <w:sz w:val="24"/>
          <w:szCs w:val="24"/>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F2A5A" w:rsidRPr="001C7E12" w14:paraId="731A8062"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F6860D8"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2.3</w:t>
            </w:r>
          </w:p>
        </w:tc>
        <w:tc>
          <w:tcPr>
            <w:tcW w:w="9038" w:type="dxa"/>
            <w:tcBorders>
              <w:top w:val="nil"/>
              <w:left w:val="single" w:sz="8" w:space="0" w:color="000000"/>
              <w:bottom w:val="single" w:sz="8" w:space="0" w:color="000000"/>
              <w:right w:val="nil"/>
            </w:tcBorders>
            <w:vAlign w:val="center"/>
            <w:hideMark/>
          </w:tcPr>
          <w:p w14:paraId="3257F338" w14:textId="77777777" w:rsidR="004F2A5A" w:rsidRPr="001C7E12" w:rsidRDefault="004F2A5A" w:rsidP="000E585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REZULTATET PËR FAZËN E VERIFIKIMIT PARAPRAK</w:t>
            </w:r>
          </w:p>
        </w:tc>
      </w:tr>
    </w:tbl>
    <w:p w14:paraId="5ABC3606" w14:textId="77777777" w:rsidR="004F2A5A" w:rsidRPr="001C7E12" w:rsidRDefault="004F2A5A" w:rsidP="004F2A5A">
      <w:pPr>
        <w:jc w:val="both"/>
        <w:rPr>
          <w:rFonts w:ascii="Times New Roman" w:hAnsi="Times New Roman"/>
          <w:sz w:val="24"/>
          <w:szCs w:val="24"/>
          <w:lang w:val="de-DE"/>
        </w:rPr>
      </w:pPr>
      <w:r w:rsidRPr="001C7E12">
        <w:rPr>
          <w:rFonts w:ascii="Times New Roman" w:hAnsi="Times New Roman"/>
          <w:sz w:val="24"/>
          <w:szCs w:val="24"/>
          <w:lang w:val="de-DE"/>
        </w:rPr>
        <w:t xml:space="preserve">Në datën </w:t>
      </w:r>
      <w:r>
        <w:rPr>
          <w:rFonts w:ascii="Times New Roman" w:hAnsi="Times New Roman"/>
          <w:color w:val="000000" w:themeColor="text1"/>
          <w:sz w:val="24"/>
          <w:szCs w:val="24"/>
          <w:lang w:val="de-DE"/>
        </w:rPr>
        <w:t>17</w:t>
      </w:r>
      <w:r w:rsidRPr="001C7E12">
        <w:rPr>
          <w:rFonts w:ascii="Times New Roman" w:hAnsi="Times New Roman"/>
          <w:color w:val="000000" w:themeColor="text1"/>
          <w:sz w:val="24"/>
          <w:szCs w:val="24"/>
          <w:lang w:val="de-DE"/>
        </w:rPr>
        <w:t>.</w:t>
      </w:r>
      <w:r>
        <w:rPr>
          <w:rFonts w:ascii="Times New Roman" w:hAnsi="Times New Roman"/>
          <w:color w:val="000000" w:themeColor="text1"/>
          <w:sz w:val="24"/>
          <w:szCs w:val="24"/>
          <w:lang w:val="de-DE"/>
        </w:rPr>
        <w:t>10</w:t>
      </w:r>
      <w:r w:rsidRPr="001C7E12">
        <w:rPr>
          <w:rFonts w:ascii="Times New Roman" w:hAnsi="Times New Roman"/>
          <w:color w:val="000000" w:themeColor="text1"/>
          <w:sz w:val="24"/>
          <w:szCs w:val="24"/>
          <w:lang w:val="de-DE"/>
        </w:rPr>
        <w:t>.202</w:t>
      </w:r>
      <w:r>
        <w:rPr>
          <w:rFonts w:ascii="Times New Roman" w:hAnsi="Times New Roman"/>
          <w:color w:val="000000" w:themeColor="text1"/>
          <w:sz w:val="24"/>
          <w:szCs w:val="24"/>
          <w:lang w:val="de-DE"/>
        </w:rPr>
        <w:t>5</w:t>
      </w:r>
      <w:r w:rsidRPr="001C7E12">
        <w:rPr>
          <w:rFonts w:ascii="Times New Roman" w:hAnsi="Times New Roman"/>
          <w:i/>
          <w:sz w:val="24"/>
          <w:szCs w:val="24"/>
          <w:lang w:val="de-DE"/>
        </w:rPr>
        <w:t>,</w:t>
      </w:r>
      <w:r w:rsidRPr="001C7E12">
        <w:rPr>
          <w:rFonts w:ascii="Times New Roman" w:hAnsi="Times New Roman"/>
          <w:sz w:val="24"/>
          <w:szCs w:val="24"/>
          <w:lang w:val="de-DE"/>
        </w:rPr>
        <w:t xml:space="preserve">njësia e menaxhimit të burimeve njerëzore të </w:t>
      </w:r>
      <w:r w:rsidRPr="001C7E12">
        <w:rPr>
          <w:rFonts w:ascii="Times New Roman" w:hAnsi="Times New Roman"/>
          <w:color w:val="FF0000"/>
          <w:sz w:val="24"/>
          <w:szCs w:val="24"/>
          <w:lang w:val="de-DE"/>
        </w:rPr>
        <w:t xml:space="preserve">Bashkia Kamez </w:t>
      </w:r>
      <w:r w:rsidRPr="001C7E12">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14:paraId="017158ED" w14:textId="77777777" w:rsidR="004F2A5A" w:rsidRPr="001C7E12" w:rsidRDefault="004F2A5A" w:rsidP="004F2A5A">
      <w:pPr>
        <w:jc w:val="both"/>
        <w:rPr>
          <w:rFonts w:ascii="Times New Roman" w:hAnsi="Times New Roman"/>
          <w:sz w:val="24"/>
          <w:szCs w:val="24"/>
          <w:lang w:val="de-DE"/>
        </w:rPr>
      </w:pPr>
      <w:r w:rsidRPr="001C7E12">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1C7E12">
        <w:rPr>
          <w:rFonts w:ascii="Times New Roman" w:hAnsi="Times New Roman"/>
          <w:sz w:val="24"/>
          <w:szCs w:val="24"/>
          <w:u w:val="single"/>
          <w:lang w:val="de-DE"/>
        </w:rPr>
        <w:t>nëpërmjet adresës tuaj të e-mail</w:t>
      </w:r>
      <w:r w:rsidRPr="001C7E12">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F2A5A" w:rsidRPr="001C7E12" w14:paraId="48B1B786" w14:textId="77777777" w:rsidTr="000E585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46D4048"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1E47EF3D"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FUSHAT E NJOHURIVE, AFTËSITË DHE CILËSITË MBI TË CILAT DO TË ZHVILLOHET TESTIMI DHE INTERVISTA</w:t>
            </w:r>
          </w:p>
        </w:tc>
      </w:tr>
    </w:tbl>
    <w:p w14:paraId="64DA6AA4" w14:textId="77777777" w:rsidR="004F2A5A" w:rsidRPr="001C7E12" w:rsidRDefault="004F2A5A" w:rsidP="004F2A5A">
      <w:pPr>
        <w:ind w:right="-81"/>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148754D8" w14:textId="77777777" w:rsidR="00423D3A" w:rsidRPr="001C7E12" w:rsidRDefault="00423D3A" w:rsidP="00423D3A">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152/</w:t>
      </w:r>
      <w:proofErr w:type="gramStart"/>
      <w:r w:rsidRPr="001C7E12">
        <w:rPr>
          <w:rFonts w:ascii="Times New Roman" w:hAnsi="Times New Roman"/>
          <w:sz w:val="24"/>
          <w:szCs w:val="24"/>
        </w:rPr>
        <w:t>2013,“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nëpunësin</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ndryshuar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aktet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nënligjore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zbatim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tij</w:t>
      </w:r>
      <w:proofErr w:type="spellEnd"/>
      <w:r w:rsidRPr="001C7E12">
        <w:rPr>
          <w:rFonts w:ascii="Times New Roman" w:hAnsi="Times New Roman"/>
          <w:sz w:val="24"/>
          <w:szCs w:val="24"/>
        </w:rPr>
        <w:t xml:space="preserve">. </w:t>
      </w:r>
    </w:p>
    <w:p w14:paraId="26CEAE13" w14:textId="77777777" w:rsidR="00423D3A" w:rsidRPr="001C7E12" w:rsidRDefault="00423D3A" w:rsidP="00423D3A">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9131,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w:t>
      </w:r>
      <w:proofErr w:type="gramStart"/>
      <w:r w:rsidRPr="001C7E12">
        <w:rPr>
          <w:rFonts w:ascii="Times New Roman" w:hAnsi="Times New Roman"/>
          <w:sz w:val="24"/>
          <w:szCs w:val="24"/>
        </w:rPr>
        <w:t>08.09.2003,“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rregullat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etikës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 xml:space="preserve">”. </w:t>
      </w:r>
    </w:p>
    <w:p w14:paraId="61F8CCF1" w14:textId="77777777" w:rsidR="00423D3A" w:rsidRDefault="00423D3A" w:rsidP="00423D3A">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Nr.139/2015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vetëqeverisjen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vendore</w:t>
      </w:r>
      <w:proofErr w:type="spellEnd"/>
      <w:r w:rsidRPr="001C7E12">
        <w:rPr>
          <w:rFonts w:ascii="Times New Roman" w:hAnsi="Times New Roman"/>
          <w:sz w:val="24"/>
          <w:szCs w:val="24"/>
        </w:rPr>
        <w:t xml:space="preserve">” </w:t>
      </w:r>
    </w:p>
    <w:p w14:paraId="20DB22AD" w14:textId="77777777" w:rsidR="00423D3A" w:rsidRPr="009F56A0" w:rsidRDefault="00423D3A" w:rsidP="00423D3A">
      <w:pPr>
        <w:pStyle w:val="ListParagraph"/>
        <w:numPr>
          <w:ilvl w:val="0"/>
          <w:numId w:val="11"/>
        </w:numPr>
        <w:ind w:right="-81"/>
        <w:rPr>
          <w:rFonts w:ascii="Times New Roman" w:hAnsi="Times New Roman"/>
          <w:sz w:val="24"/>
          <w:szCs w:val="24"/>
        </w:rPr>
      </w:pPr>
      <w:proofErr w:type="spellStart"/>
      <w:r>
        <w:rPr>
          <w:rFonts w:ascii="Times New Roman" w:eastAsia="Times New Roman" w:hAnsi="Times New Roman"/>
          <w:color w:val="000000"/>
          <w:sz w:val="24"/>
          <w:szCs w:val="24"/>
        </w:rPr>
        <w:t>Njohuri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mbi</w:t>
      </w:r>
      <w:proofErr w:type="spellEnd"/>
      <w:r>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Ligji</w:t>
      </w:r>
      <w:r>
        <w:rPr>
          <w:rFonts w:ascii="Times New Roman" w:eastAsia="Times New Roman" w:hAnsi="Times New Roman"/>
          <w:color w:val="000000"/>
          <w:sz w:val="24"/>
          <w:szCs w:val="24"/>
        </w:rPr>
        <w:t>n</w:t>
      </w:r>
      <w:proofErr w:type="spellEnd"/>
      <w:r w:rsidRPr="00CA3AB0">
        <w:rPr>
          <w:rFonts w:ascii="Times New Roman" w:eastAsia="Times New Roman" w:hAnsi="Times New Roman"/>
          <w:color w:val="000000"/>
          <w:sz w:val="24"/>
          <w:szCs w:val="24"/>
        </w:rPr>
        <w:t xml:space="preserve"> nr. 9632,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30.10.2006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sistemin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taksave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vendore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ndryshuar</w:t>
      </w:r>
      <w:proofErr w:type="spellEnd"/>
      <w:r w:rsidRPr="00CA3AB0">
        <w:rPr>
          <w:rFonts w:ascii="Times New Roman" w:eastAsia="Times New Roman" w:hAnsi="Times New Roman"/>
          <w:color w:val="000000"/>
          <w:sz w:val="24"/>
          <w:szCs w:val="24"/>
        </w:rPr>
        <w:t>;</w:t>
      </w:r>
    </w:p>
    <w:p w14:paraId="11CE1A9F" w14:textId="77777777" w:rsidR="00423D3A" w:rsidRPr="00F70ECD" w:rsidRDefault="00423D3A" w:rsidP="00423D3A">
      <w:pPr>
        <w:pStyle w:val="ListParagraph"/>
        <w:numPr>
          <w:ilvl w:val="0"/>
          <w:numId w:val="11"/>
        </w:numPr>
        <w:ind w:right="-81"/>
        <w:rPr>
          <w:rFonts w:ascii="Times New Roman" w:hAnsi="Times New Roman"/>
          <w:sz w:val="24"/>
          <w:szCs w:val="24"/>
        </w:rPr>
      </w:pPr>
      <w:proofErr w:type="spellStart"/>
      <w:r>
        <w:rPr>
          <w:rFonts w:ascii="Times New Roman" w:eastAsia="Times New Roman" w:hAnsi="Times New Roman"/>
          <w:color w:val="000000"/>
          <w:sz w:val="24"/>
          <w:szCs w:val="24"/>
        </w:rPr>
        <w:t>Njohuri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mbi</w:t>
      </w:r>
      <w:proofErr w:type="spellEnd"/>
      <w:r>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Ligji</w:t>
      </w:r>
      <w:r>
        <w:rPr>
          <w:rFonts w:ascii="Times New Roman" w:eastAsia="Times New Roman" w:hAnsi="Times New Roman"/>
          <w:color w:val="000000"/>
          <w:sz w:val="24"/>
          <w:szCs w:val="24"/>
        </w:rPr>
        <w:t>n</w:t>
      </w:r>
      <w:proofErr w:type="spellEnd"/>
      <w:r w:rsidRPr="00CA3AB0">
        <w:rPr>
          <w:rFonts w:ascii="Times New Roman" w:eastAsia="Times New Roman" w:hAnsi="Times New Roman"/>
          <w:color w:val="000000"/>
          <w:sz w:val="24"/>
          <w:szCs w:val="24"/>
        </w:rPr>
        <w:t xml:space="preserve"> nr. 9920,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19.05.2008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procedurat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tatimore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RSH”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ndryshuar</w:t>
      </w:r>
      <w:proofErr w:type="spellEnd"/>
      <w:r w:rsidRPr="00CA3AB0">
        <w:rPr>
          <w:rFonts w:ascii="Times New Roman" w:eastAsia="Times New Roman" w:hAnsi="Times New Roman"/>
          <w:color w:val="000000"/>
          <w:sz w:val="24"/>
          <w:szCs w:val="24"/>
        </w:rPr>
        <w:t>;</w:t>
      </w:r>
    </w:p>
    <w:p w14:paraId="7BD60229" w14:textId="77777777" w:rsidR="004F2A5A" w:rsidRPr="001C7E12" w:rsidRDefault="004F2A5A" w:rsidP="004F2A5A">
      <w:pPr>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gjatë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intervistës</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strukturuar</w:t>
      </w:r>
      <w:proofErr w:type="spellEnd"/>
      <w:r w:rsidRPr="001C7E12">
        <w:rPr>
          <w:rFonts w:ascii="Times New Roman" w:hAnsi="Times New Roman"/>
          <w:b/>
          <w:sz w:val="24"/>
          <w:szCs w:val="24"/>
        </w:rPr>
        <w:t xml:space="preserve"> me </w:t>
      </w:r>
      <w:proofErr w:type="spellStart"/>
      <w:r w:rsidRPr="001C7E12">
        <w:rPr>
          <w:rFonts w:ascii="Times New Roman" w:hAnsi="Times New Roman"/>
          <w:b/>
          <w:sz w:val="24"/>
          <w:szCs w:val="24"/>
        </w:rPr>
        <w:t>gojë</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5C1DD01C" w14:textId="77777777" w:rsidR="004F2A5A" w:rsidRPr="001C7E12" w:rsidRDefault="004F2A5A" w:rsidP="004F2A5A">
      <w:pPr>
        <w:pStyle w:val="ListParagraph"/>
        <w:numPr>
          <w:ilvl w:val="0"/>
          <w:numId w:val="7"/>
        </w:numPr>
        <w:jc w:val="both"/>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aftësitë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kompetencën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përshkrimin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pozicionit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w:t>
      </w:r>
    </w:p>
    <w:p w14:paraId="7EC5ADB1" w14:textId="77777777" w:rsidR="004F2A5A" w:rsidRPr="001C7E12" w:rsidRDefault="004F2A5A" w:rsidP="004F2A5A">
      <w:pPr>
        <w:pStyle w:val="ListParagraph"/>
        <w:numPr>
          <w:ilvl w:val="0"/>
          <w:numId w:val="7"/>
        </w:numPr>
        <w:jc w:val="both"/>
        <w:rPr>
          <w:rFonts w:ascii="Times New Roman" w:hAnsi="Times New Roman"/>
          <w:sz w:val="24"/>
          <w:szCs w:val="24"/>
        </w:rPr>
      </w:pP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mëparshme</w:t>
      </w:r>
      <w:proofErr w:type="spellEnd"/>
      <w:r w:rsidRPr="001C7E12">
        <w:rPr>
          <w:rFonts w:ascii="Times New Roman" w:hAnsi="Times New Roman"/>
          <w:sz w:val="24"/>
          <w:szCs w:val="24"/>
        </w:rPr>
        <w:t>;</w:t>
      </w:r>
    </w:p>
    <w:p w14:paraId="00A5523F" w14:textId="77777777" w:rsidR="004F2A5A" w:rsidRDefault="004F2A5A" w:rsidP="004F2A5A">
      <w:pPr>
        <w:pStyle w:val="ListParagraph"/>
        <w:numPr>
          <w:ilvl w:val="0"/>
          <w:numId w:val="7"/>
        </w:numPr>
        <w:jc w:val="both"/>
        <w:rPr>
          <w:rFonts w:ascii="Times New Roman" w:hAnsi="Times New Roman"/>
          <w:sz w:val="24"/>
          <w:szCs w:val="24"/>
          <w:lang w:val="de-DE"/>
        </w:rPr>
      </w:pPr>
      <w:r w:rsidRPr="001C7E12">
        <w:rPr>
          <w:rFonts w:ascii="Times New Roman" w:hAnsi="Times New Roman"/>
          <w:sz w:val="24"/>
          <w:szCs w:val="24"/>
          <w:lang w:val="de-DE"/>
        </w:rPr>
        <w:t>Motivimin, aspiratat dhe pritshmëritë e tyre për karrierën.</w:t>
      </w:r>
    </w:p>
    <w:p w14:paraId="6150E093" w14:textId="77777777" w:rsidR="004F2A5A" w:rsidRPr="001C7E12" w:rsidRDefault="004F2A5A" w:rsidP="004F2A5A">
      <w:pPr>
        <w:pStyle w:val="ListParagraph"/>
        <w:ind w:left="36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F2A5A" w:rsidRPr="001C7E12" w14:paraId="6C7FB278"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6C44F40"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2.5</w:t>
            </w:r>
          </w:p>
        </w:tc>
        <w:tc>
          <w:tcPr>
            <w:tcW w:w="9038" w:type="dxa"/>
            <w:tcBorders>
              <w:top w:val="nil"/>
              <w:left w:val="single" w:sz="8" w:space="0" w:color="000000"/>
              <w:bottom w:val="single" w:sz="8" w:space="0" w:color="000000"/>
              <w:right w:val="nil"/>
            </w:tcBorders>
            <w:vAlign w:val="center"/>
            <w:hideMark/>
          </w:tcPr>
          <w:p w14:paraId="64214C79" w14:textId="77777777" w:rsidR="004F2A5A" w:rsidRPr="001C7E12" w:rsidRDefault="004F2A5A" w:rsidP="000E585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MËNYRA E VLERËSIMIT TË KANDIDATËVE</w:t>
            </w:r>
          </w:p>
        </w:tc>
      </w:tr>
    </w:tbl>
    <w:p w14:paraId="79EE90BD" w14:textId="77777777" w:rsidR="004F2A5A" w:rsidRPr="001C7E12" w:rsidRDefault="004F2A5A" w:rsidP="004F2A5A">
      <w:pPr>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50339945" w14:textId="77777777" w:rsidR="004F2A5A" w:rsidRPr="001C7E12" w:rsidRDefault="004F2A5A" w:rsidP="004F2A5A">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40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668BDA95" w14:textId="77777777" w:rsidR="004F2A5A" w:rsidRPr="001C7E12" w:rsidRDefault="004F2A5A" w:rsidP="004F2A5A">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Intervistën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strukturuar</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gojë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konsiston</w:t>
      </w:r>
      <w:proofErr w:type="spellEnd"/>
      <w:r w:rsidRPr="001C7E12">
        <w:rPr>
          <w:rFonts w:ascii="Times New Roman" w:hAnsi="Times New Roman"/>
          <w:sz w:val="24"/>
          <w:szCs w:val="24"/>
        </w:rPr>
        <w:t xml:space="preserve"> ne </w:t>
      </w:r>
      <w:proofErr w:type="spellStart"/>
      <w:r w:rsidRPr="001C7E12">
        <w:rPr>
          <w:rFonts w:ascii="Times New Roman" w:hAnsi="Times New Roman"/>
          <w:sz w:val="24"/>
          <w:szCs w:val="24"/>
        </w:rPr>
        <w:t>motivimin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aspiratat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pritshmëritë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karrierën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40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1E4D8343" w14:textId="77777777" w:rsidR="004F2A5A" w:rsidRPr="001C7E12" w:rsidRDefault="004F2A5A" w:rsidP="004F2A5A">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Jetëshkrimin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konsiston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arsimimit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përvojës</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trajnimeve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lidhura</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fushën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20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1EB161DB" w14:textId="77777777" w:rsidR="004F2A5A" w:rsidRPr="008C17BA" w:rsidRDefault="004F2A5A" w:rsidP="004F2A5A">
      <w:pPr>
        <w:jc w:val="both"/>
        <w:rPr>
          <w:rFonts w:ascii="Times New Roman" w:hAnsi="Times New Roman"/>
          <w:color w:val="0000FF"/>
          <w:sz w:val="24"/>
          <w:szCs w:val="24"/>
          <w:u w:val="single"/>
        </w:rPr>
      </w:pP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shumë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detaje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metodologjinë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shpërndarjes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pikëve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llogaritjes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rezultatit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përfundimtar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Udhëzimin</w:t>
      </w:r>
      <w:proofErr w:type="spellEnd"/>
      <w:r w:rsidRPr="001C7E12">
        <w:rPr>
          <w:rFonts w:ascii="Times New Roman" w:hAnsi="Times New Roman"/>
          <w:sz w:val="24"/>
          <w:szCs w:val="24"/>
        </w:rPr>
        <w:t xml:space="preserve"> Nr. 2,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27.03.2015,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procesin</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plotësimit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vendeve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lira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shërbimin</w:t>
      </w:r>
      <w:proofErr w:type="spellEnd"/>
      <w:r w:rsidRPr="001C7E12">
        <w:rPr>
          <w:rFonts w:ascii="Times New Roman" w:hAnsi="Times New Roman"/>
          <w:i/>
          <w:sz w:val="24"/>
          <w:szCs w:val="24"/>
        </w:rPr>
        <w:t xml:space="preserve"> civil </w:t>
      </w:r>
      <w:proofErr w:type="spellStart"/>
      <w:r w:rsidRPr="001C7E12">
        <w:rPr>
          <w:rFonts w:ascii="Times New Roman" w:hAnsi="Times New Roman"/>
          <w:i/>
          <w:sz w:val="24"/>
          <w:szCs w:val="24"/>
        </w:rPr>
        <w:t>nëpërmjet</w:t>
      </w:r>
      <w:proofErr w:type="spellEnd"/>
      <w:r w:rsidRPr="001C7E12">
        <w:rPr>
          <w:rFonts w:ascii="Times New Roman" w:hAnsi="Times New Roman"/>
          <w:i/>
          <w:sz w:val="24"/>
          <w:szCs w:val="24"/>
        </w:rPr>
        <w:t xml:space="preserve"> procedures </w:t>
      </w:r>
      <w:proofErr w:type="spellStart"/>
      <w:r w:rsidRPr="001C7E12">
        <w:rPr>
          <w:rFonts w:ascii="Times New Roman" w:hAnsi="Times New Roman"/>
          <w:i/>
          <w:sz w:val="24"/>
          <w:szCs w:val="24"/>
        </w:rPr>
        <w:t>së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lëvizjes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paralele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ngritjes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detyrë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kategorinë</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mesme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dhe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ulët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drejtuese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dhe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pranimin</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shërbimin</w:t>
      </w:r>
      <w:proofErr w:type="spellEnd"/>
      <w:r w:rsidRPr="001C7E12">
        <w:rPr>
          <w:rFonts w:ascii="Times New Roman" w:hAnsi="Times New Roman"/>
          <w:i/>
          <w:sz w:val="24"/>
          <w:szCs w:val="24"/>
        </w:rPr>
        <w:t xml:space="preserve"> civil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kategorinë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ekzekutive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nëpërmjet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konkurrimit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hapur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Departamentit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 xml:space="preserve"> </w:t>
      </w:r>
      <w:hyperlink r:id="rId11" w:history="1">
        <w:r w:rsidRPr="001C7E12">
          <w:rPr>
            <w:rStyle w:val="Hyperlink"/>
            <w:sz w:val="24"/>
            <w:szCs w:val="24"/>
          </w:rPr>
          <w:t>www.dap.gov.al</w:t>
        </w:r>
      </w:hyperlink>
      <w:r w:rsidRPr="001C7E12">
        <w:rPr>
          <w:rFonts w:ascii="Times New Roman" w:hAnsi="Times New Roman"/>
          <w:sz w:val="24"/>
          <w:szCs w:val="24"/>
        </w:rPr>
        <w:t>.</w:t>
      </w:r>
      <w:hyperlink r:id="rId12" w:history="1">
        <w:r w:rsidRPr="001C7E12">
          <w:rPr>
            <w:rStyle w:val="Hyperlink"/>
            <w:sz w:val="24"/>
            <w:szCs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F2A5A" w:rsidRPr="001C7E12" w14:paraId="6C08AEF6" w14:textId="77777777" w:rsidTr="000E585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603D119"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2.6</w:t>
            </w:r>
          </w:p>
        </w:tc>
        <w:tc>
          <w:tcPr>
            <w:tcW w:w="8994" w:type="dxa"/>
            <w:tcBorders>
              <w:top w:val="nil"/>
              <w:left w:val="single" w:sz="8" w:space="0" w:color="000000"/>
              <w:bottom w:val="single" w:sz="8" w:space="0" w:color="000000"/>
              <w:right w:val="nil"/>
            </w:tcBorders>
            <w:vAlign w:val="center"/>
            <w:hideMark/>
          </w:tcPr>
          <w:p w14:paraId="2B796AF3"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DATA E DALJES SË REZULTATEVE TË KONKURIMIT DHE MËNYRA E KOMUNIKIMIT</w:t>
            </w:r>
          </w:p>
        </w:tc>
      </w:tr>
    </w:tbl>
    <w:p w14:paraId="242D0689" w14:textId="77777777" w:rsidR="004F2A5A" w:rsidRPr="001C7E12" w:rsidRDefault="004F2A5A" w:rsidP="004F2A5A">
      <w:p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ngritje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detyrë</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informacion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zyrtare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Bashkisë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Kamez</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stendat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informimit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fazat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mëtejshme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kësaj</w:t>
      </w:r>
      <w:proofErr w:type="spellEnd"/>
      <w:r w:rsidRPr="001C7E12">
        <w:rPr>
          <w:rFonts w:ascii="Times New Roman" w:hAnsi="Times New Roman"/>
          <w:sz w:val="24"/>
          <w:szCs w:val="24"/>
        </w:rPr>
        <w:t xml:space="preserve"> procedure:</w:t>
      </w:r>
    </w:p>
    <w:p w14:paraId="6E607049" w14:textId="77777777" w:rsidR="004F2A5A" w:rsidRPr="001C7E12" w:rsidRDefault="004F2A5A" w:rsidP="004F2A5A">
      <w:pPr>
        <w:jc w:val="both"/>
        <w:rPr>
          <w:rFonts w:ascii="Times New Roman" w:hAnsi="Times New Roman"/>
          <w:sz w:val="24"/>
          <w:szCs w:val="24"/>
        </w:rPr>
      </w:pPr>
      <w:r w:rsidRPr="001C7E12">
        <w:rPr>
          <w:rFonts w:ascii="Times New Roman" w:hAnsi="Times New Roman"/>
          <w:sz w:val="24"/>
          <w:szCs w:val="24"/>
        </w:rPr>
        <w:t xml:space="preserve"> -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daljes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rezultateve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verifikimit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w:t>
      </w:r>
      <w:proofErr w:type="spellEnd"/>
      <w:r w:rsidRPr="001C7E12">
        <w:rPr>
          <w:rFonts w:ascii="Times New Roman" w:hAnsi="Times New Roman"/>
          <w:sz w:val="24"/>
          <w:szCs w:val="24"/>
        </w:rPr>
        <w:t xml:space="preserve">, </w:t>
      </w:r>
    </w:p>
    <w:p w14:paraId="04C09B68" w14:textId="77777777" w:rsidR="004F2A5A" w:rsidRPr="001C7E12" w:rsidRDefault="004F2A5A" w:rsidP="004F2A5A">
      <w:pPr>
        <w:jc w:val="both"/>
        <w:rPr>
          <w:rFonts w:ascii="Times New Roman" w:hAnsi="Times New Roman"/>
          <w:sz w:val="24"/>
          <w:szCs w:val="24"/>
        </w:rPr>
      </w:pPr>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orën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ku</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zhvillohet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konkurimi</w:t>
      </w:r>
      <w:proofErr w:type="spellEnd"/>
      <w:r w:rsidRPr="001C7E12">
        <w:rPr>
          <w:rFonts w:ascii="Times New Roman" w:hAnsi="Times New Roman"/>
          <w:sz w:val="24"/>
          <w:szCs w:val="24"/>
        </w:rPr>
        <w:t xml:space="preserve">; </w:t>
      </w:r>
    </w:p>
    <w:p w14:paraId="6C16940F" w14:textId="77777777" w:rsidR="004F2A5A" w:rsidRPr="008C17BA" w:rsidRDefault="004F2A5A" w:rsidP="004F2A5A">
      <w:pPr>
        <w:jc w:val="both"/>
        <w:rPr>
          <w:rFonts w:ascii="Times New Roman" w:hAnsi="Times New Roman"/>
          <w:sz w:val="24"/>
          <w:szCs w:val="24"/>
        </w:rPr>
      </w:pP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informacion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vizitojnë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vazhdueshme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zyrtare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stendat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informimit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w:t>
      </w:r>
      <w:proofErr w:type="spellEnd"/>
      <w:r w:rsidRPr="001C7E12">
        <w:rPr>
          <w:rFonts w:ascii="Times New Roman" w:hAnsi="Times New Roman"/>
          <w:sz w:val="24"/>
          <w:szCs w:val="24"/>
        </w:rPr>
        <w:t xml:space="preserve"> duke </w:t>
      </w:r>
      <w:proofErr w:type="spellStart"/>
      <w:r w:rsidRPr="001C7E12">
        <w:rPr>
          <w:rFonts w:ascii="Times New Roman" w:hAnsi="Times New Roman"/>
          <w:sz w:val="24"/>
          <w:szCs w:val="24"/>
        </w:rPr>
        <w:t>filluar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nga</w:t>
      </w:r>
      <w:proofErr w:type="spellEnd"/>
      <w:r w:rsidRPr="001C7E12">
        <w:rPr>
          <w:rFonts w:ascii="Times New Roman" w:hAnsi="Times New Roman"/>
          <w:sz w:val="24"/>
          <w:szCs w:val="24"/>
        </w:rPr>
        <w:t xml:space="preserve"> data </w:t>
      </w:r>
      <w:r>
        <w:rPr>
          <w:rFonts w:ascii="Times New Roman" w:hAnsi="Times New Roman"/>
          <w:sz w:val="24"/>
          <w:szCs w:val="24"/>
        </w:rPr>
        <w:t>17</w:t>
      </w:r>
      <w:r w:rsidRPr="001C7E12">
        <w:rPr>
          <w:rFonts w:ascii="Times New Roman" w:hAnsi="Times New Roman"/>
          <w:sz w:val="24"/>
          <w:szCs w:val="24"/>
        </w:rPr>
        <w:t>.</w:t>
      </w:r>
      <w:r>
        <w:rPr>
          <w:rFonts w:ascii="Times New Roman" w:hAnsi="Times New Roman"/>
          <w:sz w:val="24"/>
          <w:szCs w:val="24"/>
        </w:rPr>
        <w:t>10</w:t>
      </w:r>
      <w:r w:rsidRPr="001C7E12">
        <w:rPr>
          <w:rFonts w:ascii="Times New Roman" w:hAnsi="Times New Roman"/>
          <w:sz w:val="24"/>
          <w:szCs w:val="24"/>
        </w:rPr>
        <w:t>.202</w:t>
      </w:r>
      <w:r>
        <w:rPr>
          <w:rFonts w:ascii="Times New Roman" w:hAnsi="Times New Roman"/>
          <w:sz w:val="24"/>
          <w:szCs w:val="24"/>
        </w:rPr>
        <w:t>5</w:t>
      </w:r>
      <w:r w:rsidRPr="001C7E12">
        <w:rPr>
          <w:rFonts w:ascii="Times New Roman" w:hAnsi="Times New Roman"/>
          <w:sz w:val="24"/>
          <w:szCs w:val="24"/>
        </w:rPr>
        <w:t>.</w:t>
      </w:r>
    </w:p>
    <w:p w14:paraId="393AF4E4" w14:textId="77777777" w:rsidR="004F2A5A" w:rsidRPr="001C7E12" w:rsidRDefault="004F2A5A" w:rsidP="004F2A5A">
      <w:pPr>
        <w:jc w:val="center"/>
        <w:rPr>
          <w:rFonts w:ascii="Times New Roman" w:hAnsi="Times New Roman"/>
          <w:b/>
          <w:sz w:val="24"/>
          <w:szCs w:val="24"/>
        </w:rPr>
      </w:pPr>
      <w:r w:rsidRPr="001C7E12">
        <w:rPr>
          <w:rFonts w:ascii="Times New Roman" w:hAnsi="Times New Roman"/>
          <w:b/>
          <w:sz w:val="24"/>
          <w:szCs w:val="24"/>
        </w:rPr>
        <w:t>BASHKIA KAMEZ</w:t>
      </w:r>
    </w:p>
    <w:p w14:paraId="25D1A8F8" w14:textId="77777777" w:rsidR="004F2A5A" w:rsidRPr="001C7E12" w:rsidRDefault="004F2A5A" w:rsidP="004F2A5A">
      <w:pPr>
        <w:jc w:val="center"/>
        <w:rPr>
          <w:rFonts w:ascii="Times New Roman" w:hAnsi="Times New Roman"/>
          <w:b/>
          <w:sz w:val="24"/>
          <w:szCs w:val="24"/>
        </w:rPr>
      </w:pPr>
      <w:r w:rsidRPr="001C7E12">
        <w:rPr>
          <w:rFonts w:ascii="Times New Roman" w:hAnsi="Times New Roman"/>
          <w:b/>
          <w:sz w:val="24"/>
          <w:szCs w:val="24"/>
        </w:rPr>
        <w:t>DREJTORIA E BURIMEVE NJEREZORE</w:t>
      </w:r>
    </w:p>
    <w:p w14:paraId="774BF946" w14:textId="77777777" w:rsidR="004F2A5A" w:rsidRPr="001C7E12" w:rsidRDefault="004F2A5A" w:rsidP="004F2A5A">
      <w:pPr>
        <w:rPr>
          <w:rFonts w:ascii="Times New Roman" w:hAnsi="Times New Roman"/>
          <w:sz w:val="24"/>
          <w:szCs w:val="24"/>
        </w:rPr>
      </w:pPr>
    </w:p>
    <w:p w14:paraId="38A6E1B3" w14:textId="77777777" w:rsidR="004F2A5A" w:rsidRPr="001C7E12" w:rsidRDefault="004F2A5A" w:rsidP="004F2A5A">
      <w:pPr>
        <w:rPr>
          <w:rFonts w:ascii="Times New Roman" w:hAnsi="Times New Roman"/>
          <w:sz w:val="24"/>
          <w:szCs w:val="24"/>
        </w:rPr>
      </w:pPr>
    </w:p>
    <w:p w14:paraId="752D5FD3" w14:textId="77777777" w:rsidR="004F2A5A" w:rsidRPr="001C7E12" w:rsidRDefault="004F2A5A" w:rsidP="004F2A5A">
      <w:pPr>
        <w:rPr>
          <w:rFonts w:ascii="Times New Roman" w:hAnsi="Times New Roman"/>
          <w:sz w:val="24"/>
          <w:szCs w:val="24"/>
        </w:rPr>
      </w:pPr>
    </w:p>
    <w:p w14:paraId="68C20CA6" w14:textId="77777777" w:rsidR="004F2A5A" w:rsidRPr="001C7E12" w:rsidRDefault="004F2A5A" w:rsidP="004F2A5A">
      <w:pPr>
        <w:rPr>
          <w:rFonts w:ascii="Times New Roman" w:hAnsi="Times New Roman"/>
          <w:sz w:val="24"/>
          <w:szCs w:val="24"/>
        </w:rPr>
      </w:pPr>
    </w:p>
    <w:p w14:paraId="677EBE01" w14:textId="77777777" w:rsidR="00694DC1" w:rsidRDefault="00694DC1"/>
    <w:sectPr w:rsidR="00694DC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F97E" w14:textId="77777777" w:rsidR="004A031F" w:rsidRDefault="004A031F" w:rsidP="0065585A">
      <w:pPr>
        <w:spacing w:after="0" w:line="240" w:lineRule="auto"/>
      </w:pPr>
      <w:r>
        <w:separator/>
      </w:r>
    </w:p>
  </w:endnote>
  <w:endnote w:type="continuationSeparator" w:id="0">
    <w:p w14:paraId="7756BD27" w14:textId="77777777" w:rsidR="004A031F" w:rsidRDefault="004A031F" w:rsidP="0065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53" w:type="pct"/>
      <w:tblInd w:w="-1332" w:type="dxa"/>
      <w:tblBorders>
        <w:top w:val="single" w:sz="4" w:space="0" w:color="8064A2"/>
      </w:tblBorders>
      <w:tblLook w:val="04A0" w:firstRow="1" w:lastRow="0" w:firstColumn="1" w:lastColumn="0" w:noHBand="0" w:noVBand="1"/>
    </w:tblPr>
    <w:tblGrid>
      <w:gridCol w:w="2502"/>
      <w:gridCol w:w="9391"/>
    </w:tblGrid>
    <w:tr w:rsidR="0065585A" w:rsidRPr="0065585A" w14:paraId="396004E2" w14:textId="77777777" w:rsidTr="000E585C">
      <w:trPr>
        <w:trHeight w:val="70"/>
      </w:trPr>
      <w:tc>
        <w:tcPr>
          <w:tcW w:w="1052" w:type="pct"/>
          <w:shd w:val="clear" w:color="auto" w:fill="8064A2"/>
        </w:tcPr>
        <w:p w14:paraId="71979252" w14:textId="77777777" w:rsidR="0065585A" w:rsidRPr="0065585A" w:rsidRDefault="0065585A" w:rsidP="0065585A">
          <w:pPr>
            <w:tabs>
              <w:tab w:val="center" w:pos="4680"/>
              <w:tab w:val="right" w:pos="9360"/>
            </w:tabs>
            <w:overflowPunct w:val="0"/>
            <w:autoSpaceDE w:val="0"/>
            <w:autoSpaceDN w:val="0"/>
            <w:adjustRightInd w:val="0"/>
            <w:rPr>
              <w:rFonts w:ascii="Times New Roman" w:eastAsia="Calibri" w:hAnsi="Times New Roman"/>
              <w:color w:val="FFFFFF"/>
              <w:sz w:val="20"/>
              <w:lang w:val="en-GB"/>
            </w:rPr>
          </w:pPr>
          <w:r w:rsidRPr="0065585A">
            <w:rPr>
              <w:rFonts w:ascii="Times New Roman" w:eastAsia="Calibri" w:hAnsi="Times New Roman"/>
              <w:sz w:val="20"/>
              <w:lang w:val="en-GB"/>
            </w:rPr>
            <w:t xml:space="preserve">        </w:t>
          </w:r>
          <w:proofErr w:type="spellStart"/>
          <w:r w:rsidRPr="0065585A">
            <w:rPr>
              <w:rFonts w:ascii="Times New Roman" w:eastAsia="Calibri" w:hAnsi="Times New Roman"/>
              <w:sz w:val="20"/>
              <w:lang w:val="en-GB"/>
            </w:rPr>
            <w:t>Bashkia</w:t>
          </w:r>
          <w:proofErr w:type="spellEnd"/>
          <w:r w:rsidRPr="0065585A">
            <w:rPr>
              <w:rFonts w:ascii="Times New Roman" w:eastAsia="Calibri" w:hAnsi="Times New Roman"/>
              <w:sz w:val="20"/>
              <w:lang w:val="en-GB"/>
            </w:rPr>
            <w:t xml:space="preserve"> </w:t>
          </w:r>
          <w:proofErr w:type="spellStart"/>
          <w:r w:rsidRPr="0065585A">
            <w:rPr>
              <w:rFonts w:ascii="Times New Roman" w:eastAsia="Calibri" w:hAnsi="Times New Roman"/>
              <w:sz w:val="20"/>
              <w:lang w:val="en-GB"/>
            </w:rPr>
            <w:t>Kamëz</w:t>
          </w:r>
          <w:proofErr w:type="spellEnd"/>
        </w:p>
      </w:tc>
      <w:tc>
        <w:tcPr>
          <w:tcW w:w="3948" w:type="pct"/>
        </w:tcPr>
        <w:p w14:paraId="5ED55663" w14:textId="77777777" w:rsidR="0065585A" w:rsidRPr="0065585A" w:rsidRDefault="0065585A" w:rsidP="0065585A">
          <w:pPr>
            <w:tabs>
              <w:tab w:val="center" w:pos="4680"/>
              <w:tab w:val="right" w:pos="9360"/>
            </w:tabs>
            <w:overflowPunct w:val="0"/>
            <w:autoSpaceDE w:val="0"/>
            <w:autoSpaceDN w:val="0"/>
            <w:adjustRightInd w:val="0"/>
            <w:rPr>
              <w:rFonts w:ascii="Times New Roman" w:eastAsia="Calibri" w:hAnsi="Times New Roman"/>
              <w:sz w:val="20"/>
              <w:lang w:val="en-GB"/>
            </w:rPr>
          </w:pPr>
          <w:proofErr w:type="spellStart"/>
          <w:r w:rsidRPr="0065585A">
            <w:rPr>
              <w:rFonts w:ascii="Times New Roman" w:eastAsia="Calibri" w:hAnsi="Times New Roman"/>
              <w:sz w:val="18"/>
              <w:lang w:val="en-GB"/>
            </w:rPr>
            <w:t>Bulevardi</w:t>
          </w:r>
          <w:proofErr w:type="spellEnd"/>
          <w:r w:rsidRPr="0065585A">
            <w:rPr>
              <w:rFonts w:ascii="Times New Roman" w:eastAsia="Calibri" w:hAnsi="Times New Roman"/>
              <w:sz w:val="18"/>
              <w:lang w:val="en-GB"/>
            </w:rPr>
            <w:t xml:space="preserve"> “</w:t>
          </w:r>
          <w:proofErr w:type="spellStart"/>
          <w:r w:rsidRPr="0065585A">
            <w:rPr>
              <w:rFonts w:ascii="Times New Roman" w:eastAsia="Calibri" w:hAnsi="Times New Roman"/>
              <w:sz w:val="18"/>
              <w:lang w:val="en-GB"/>
            </w:rPr>
            <w:t>Nënë</w:t>
          </w:r>
          <w:proofErr w:type="spellEnd"/>
          <w:r w:rsidRPr="0065585A">
            <w:rPr>
              <w:rFonts w:ascii="Times New Roman" w:eastAsia="Calibri" w:hAnsi="Times New Roman"/>
              <w:sz w:val="18"/>
              <w:lang w:val="en-GB"/>
            </w:rPr>
            <w:t xml:space="preserve"> Tereza” Nr. 492 </w:t>
          </w:r>
          <w:proofErr w:type="spellStart"/>
          <w:r w:rsidRPr="0065585A">
            <w:rPr>
              <w:rFonts w:ascii="Times New Roman" w:eastAsia="Calibri" w:hAnsi="Times New Roman"/>
              <w:sz w:val="18"/>
              <w:lang w:val="en-GB"/>
            </w:rPr>
            <w:t>Kamez</w:t>
          </w:r>
          <w:proofErr w:type="spellEnd"/>
          <w:r w:rsidRPr="0065585A">
            <w:rPr>
              <w:rFonts w:ascii="Times New Roman" w:eastAsia="Calibri" w:hAnsi="Times New Roman"/>
              <w:sz w:val="18"/>
              <w:lang w:val="en-GB"/>
            </w:rPr>
            <w:t xml:space="preserve">, </w:t>
          </w:r>
          <w:proofErr w:type="spellStart"/>
          <w:r w:rsidRPr="0065585A">
            <w:rPr>
              <w:rFonts w:ascii="Times New Roman" w:eastAsia="Calibri" w:hAnsi="Times New Roman"/>
              <w:sz w:val="18"/>
              <w:lang w:val="en-GB"/>
            </w:rPr>
            <w:t>tel</w:t>
          </w:r>
          <w:proofErr w:type="spellEnd"/>
          <w:r w:rsidRPr="0065585A">
            <w:rPr>
              <w:rFonts w:ascii="Times New Roman" w:eastAsia="Calibri" w:hAnsi="Times New Roman"/>
              <w:sz w:val="18"/>
              <w:lang w:val="en-GB"/>
            </w:rPr>
            <w:t xml:space="preserve">: +35547200177, e-mail: </w:t>
          </w:r>
          <w:r w:rsidRPr="0065585A">
            <w:rPr>
              <w:rFonts w:ascii="Times New Roman" w:hAnsi="Times New Roman"/>
              <w:color w:val="0000FF"/>
              <w:u w:val="single"/>
            </w:rPr>
            <w:t>info@kamza.gov.al</w:t>
          </w:r>
          <w:r w:rsidRPr="0065585A">
            <w:rPr>
              <w:rFonts w:ascii="Times New Roman" w:eastAsia="Calibri" w:hAnsi="Times New Roman"/>
              <w:color w:val="0000FF"/>
              <w:sz w:val="18"/>
              <w:u w:val="single"/>
              <w:lang w:val="en-GB"/>
            </w:rPr>
            <w:t xml:space="preserve">L </w:t>
          </w:r>
          <w:r w:rsidRPr="0065585A">
            <w:rPr>
              <w:rFonts w:ascii="Times New Roman" w:eastAsia="Calibri" w:hAnsi="Times New Roman"/>
              <w:sz w:val="18"/>
              <w:lang w:val="en-GB"/>
            </w:rPr>
            <w:t>www.kamza.gov.al</w:t>
          </w:r>
        </w:p>
      </w:tc>
    </w:tr>
  </w:tbl>
  <w:p w14:paraId="2565536A" w14:textId="77777777" w:rsidR="0065585A" w:rsidRDefault="00655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F50D" w14:textId="77777777" w:rsidR="004A031F" w:rsidRDefault="004A031F" w:rsidP="0065585A">
      <w:pPr>
        <w:spacing w:after="0" w:line="240" w:lineRule="auto"/>
      </w:pPr>
      <w:r>
        <w:separator/>
      </w:r>
    </w:p>
  </w:footnote>
  <w:footnote w:type="continuationSeparator" w:id="0">
    <w:p w14:paraId="5449CEAC" w14:textId="77777777" w:rsidR="004A031F" w:rsidRDefault="004A031F" w:rsidP="00655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6B5"/>
    <w:multiLevelType w:val="hybridMultilevel"/>
    <w:tmpl w:val="F4982B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F29D1"/>
    <w:multiLevelType w:val="hybridMultilevel"/>
    <w:tmpl w:val="F7121A5A"/>
    <w:lvl w:ilvl="0" w:tplc="0A2472A4">
      <w:numFmt w:val="bullet"/>
      <w:lvlText w:val="-"/>
      <w:lvlJc w:val="left"/>
      <w:pPr>
        <w:ind w:left="360" w:hanging="360"/>
      </w:pPr>
      <w:rPr>
        <w:rFonts w:ascii="Times New Roman" w:eastAsia="Times New Roman" w:hAnsi="Times New Roman" w:cs="Times New Roman"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2"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0F116D8"/>
    <w:multiLevelType w:val="hybridMultilevel"/>
    <w:tmpl w:val="045EFF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1"/>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5A"/>
    <w:rsid w:val="00423D3A"/>
    <w:rsid w:val="004A031F"/>
    <w:rsid w:val="004F2A5A"/>
    <w:rsid w:val="0065585A"/>
    <w:rsid w:val="00694DC1"/>
    <w:rsid w:val="009F56A0"/>
    <w:rsid w:val="00B71E62"/>
    <w:rsid w:val="00B82BA7"/>
    <w:rsid w:val="00E7436E"/>
    <w:rsid w:val="00F3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6617"/>
  <w15:chartTrackingRefBased/>
  <w15:docId w15:val="{AC9D6B77-C866-4B1A-834C-24C52EE3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A5A"/>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A5A"/>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1"/>
    <w:qFormat/>
    <w:rsid w:val="004F2A5A"/>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1"/>
    <w:qFormat/>
    <w:locked/>
    <w:rsid w:val="004F2A5A"/>
    <w:rPr>
      <w:rFonts w:ascii="Calibri" w:eastAsia="MS Mincho" w:hAnsi="Calibri" w:cs="Times New Roman"/>
    </w:rPr>
  </w:style>
  <w:style w:type="paragraph" w:styleId="Header">
    <w:name w:val="header"/>
    <w:basedOn w:val="Normal"/>
    <w:link w:val="HeaderChar"/>
    <w:uiPriority w:val="99"/>
    <w:unhideWhenUsed/>
    <w:rsid w:val="00655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85A"/>
    <w:rPr>
      <w:rFonts w:ascii="Calibri" w:eastAsia="MS Mincho" w:hAnsi="Calibri" w:cs="Times New Roman"/>
    </w:rPr>
  </w:style>
  <w:style w:type="paragraph" w:styleId="Footer">
    <w:name w:val="footer"/>
    <w:basedOn w:val="Normal"/>
    <w:link w:val="FooterChar"/>
    <w:uiPriority w:val="99"/>
    <w:unhideWhenUsed/>
    <w:rsid w:val="00655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85A"/>
    <w:rPr>
      <w:rFonts w:ascii="Calibri" w:eastAsia="MS Mincho" w:hAnsi="Calibri" w:cs="Times New Roman"/>
    </w:rPr>
  </w:style>
  <w:style w:type="paragraph" w:styleId="NoSpacing">
    <w:name w:val="No Spacing"/>
    <w:link w:val="NoSpacingChar"/>
    <w:uiPriority w:val="1"/>
    <w:qFormat/>
    <w:rsid w:val="00E7436E"/>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character" w:customStyle="1" w:styleId="NoSpacingChar">
    <w:name w:val="No Spacing Char"/>
    <w:basedOn w:val="DefaultParagraphFont"/>
    <w:link w:val="NoSpacing"/>
    <w:uiPriority w:val="1"/>
    <w:rsid w:val="00E7436E"/>
    <w:rPr>
      <w:rFonts w:ascii="Times New Roman" w:eastAsia="Times New Roma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973</TotalTime>
  <Pages>7</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2025-09-18T13:59:00Z</cp:lastPrinted>
  <dcterms:created xsi:type="dcterms:W3CDTF">2025-09-18T13:46:00Z</dcterms:created>
  <dcterms:modified xsi:type="dcterms:W3CDTF">2025-09-19T06:08:00Z</dcterms:modified>
</cp:coreProperties>
</file>