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38498" w14:textId="5154DE31" w:rsidR="006657A3" w:rsidRPr="00CB5C8A" w:rsidRDefault="006603AF" w:rsidP="006657A3">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Datë 23</w:t>
      </w:r>
      <w:r w:rsidR="008A2B10">
        <w:rPr>
          <w:rFonts w:ascii="Times New Roman" w:hAnsi="Times New Roman" w:cs="Times New Roman"/>
          <w:b/>
          <w:color w:val="000000" w:themeColor="text1"/>
          <w:sz w:val="24"/>
          <w:szCs w:val="24"/>
        </w:rPr>
        <w:t>.09</w:t>
      </w:r>
      <w:r w:rsidR="00B15FA6">
        <w:rPr>
          <w:rFonts w:ascii="Times New Roman" w:hAnsi="Times New Roman" w:cs="Times New Roman"/>
          <w:b/>
          <w:color w:val="000000" w:themeColor="text1"/>
          <w:sz w:val="24"/>
          <w:szCs w:val="24"/>
        </w:rPr>
        <w:t>.2025</w:t>
      </w:r>
    </w:p>
    <w:p w14:paraId="58FEEF96" w14:textId="77777777" w:rsidR="006657A3" w:rsidRPr="00CB5C8A" w:rsidRDefault="006657A3" w:rsidP="006657A3">
      <w:pPr>
        <w:jc w:val="right"/>
        <w:rPr>
          <w:rFonts w:ascii="Times New Roman" w:hAnsi="Times New Roman" w:cs="Times New Roman"/>
          <w:b/>
          <w:color w:val="000000" w:themeColor="text1"/>
          <w:sz w:val="24"/>
          <w:szCs w:val="24"/>
        </w:rPr>
      </w:pPr>
    </w:p>
    <w:p w14:paraId="0F2352D3" w14:textId="77BAEC0F" w:rsidR="00E02D1E" w:rsidRPr="00CB5C8A" w:rsidRDefault="00E02D1E" w:rsidP="000C587A">
      <w:pPr>
        <w:jc w:val="both"/>
        <w:rPr>
          <w:rFonts w:ascii="Times New Roman" w:hAnsi="Times New Roman" w:cs="Times New Roman"/>
          <w:b/>
          <w:color w:val="000000" w:themeColor="text1"/>
          <w:sz w:val="24"/>
          <w:szCs w:val="24"/>
        </w:rPr>
      </w:pPr>
      <w:r w:rsidRPr="00CB5C8A">
        <w:rPr>
          <w:rFonts w:ascii="Times New Roman" w:hAnsi="Times New Roman" w:cs="Times New Roman"/>
          <w:b/>
          <w:color w:val="000000" w:themeColor="text1"/>
          <w:sz w:val="24"/>
          <w:szCs w:val="24"/>
        </w:rPr>
        <w:t>SHPALLJE</w:t>
      </w:r>
    </w:p>
    <w:p w14:paraId="69CB79DB" w14:textId="615ACCA0" w:rsidR="00905A22" w:rsidRPr="00CB5C8A" w:rsidRDefault="00905A22" w:rsidP="000C587A">
      <w:pPr>
        <w:jc w:val="both"/>
        <w:rPr>
          <w:rFonts w:ascii="Times New Roman" w:hAnsi="Times New Roman" w:cs="Times New Roman"/>
          <w:b/>
          <w:color w:val="000000" w:themeColor="text1"/>
          <w:sz w:val="24"/>
          <w:szCs w:val="24"/>
        </w:rPr>
      </w:pPr>
      <w:r w:rsidRPr="00CB5C8A">
        <w:rPr>
          <w:rFonts w:ascii="Times New Roman" w:hAnsi="Times New Roman" w:cs="Times New Roman"/>
          <w:b/>
          <w:color w:val="000000" w:themeColor="text1"/>
          <w:sz w:val="24"/>
          <w:szCs w:val="24"/>
        </w:rPr>
        <w:t>Koordinator</w:t>
      </w:r>
      <w:r w:rsidR="006F2DBC">
        <w:rPr>
          <w:rFonts w:ascii="Times New Roman" w:hAnsi="Times New Roman" w:cs="Times New Roman"/>
          <w:b/>
          <w:color w:val="000000" w:themeColor="text1"/>
          <w:sz w:val="24"/>
          <w:szCs w:val="24"/>
        </w:rPr>
        <w:t xml:space="preserve">, </w:t>
      </w:r>
      <w:r w:rsidR="00404963">
        <w:rPr>
          <w:rFonts w:ascii="Times New Roman" w:hAnsi="Times New Roman" w:cs="Times New Roman"/>
          <w:b/>
          <w:color w:val="000000" w:themeColor="text1"/>
          <w:sz w:val="24"/>
          <w:szCs w:val="24"/>
        </w:rPr>
        <w:t>në Drejtorinë e Informimit të Mediave</w:t>
      </w:r>
      <w:r w:rsidRPr="00CB5C8A">
        <w:rPr>
          <w:rFonts w:ascii="Times New Roman" w:hAnsi="Times New Roman" w:cs="Times New Roman"/>
          <w:b/>
          <w:color w:val="000000" w:themeColor="text1"/>
          <w:sz w:val="24"/>
          <w:szCs w:val="24"/>
        </w:rPr>
        <w:t xml:space="preserve">, në Agjencinë për </w:t>
      </w:r>
      <w:r w:rsidR="00412359" w:rsidRPr="00CB5C8A">
        <w:rPr>
          <w:rFonts w:ascii="Times New Roman" w:hAnsi="Times New Roman" w:cs="Times New Roman"/>
          <w:b/>
          <w:color w:val="000000" w:themeColor="text1"/>
          <w:sz w:val="24"/>
          <w:szCs w:val="24"/>
        </w:rPr>
        <w:t xml:space="preserve">  </w:t>
      </w:r>
      <w:r w:rsidRPr="00CB5C8A">
        <w:rPr>
          <w:rFonts w:ascii="Times New Roman" w:hAnsi="Times New Roman" w:cs="Times New Roman"/>
          <w:b/>
          <w:color w:val="000000" w:themeColor="text1"/>
          <w:sz w:val="24"/>
          <w:szCs w:val="24"/>
        </w:rPr>
        <w:t>Media dhe Informim</w:t>
      </w:r>
      <w:r w:rsidR="00ED79BB" w:rsidRPr="00CB5C8A">
        <w:rPr>
          <w:rFonts w:ascii="Times New Roman" w:hAnsi="Times New Roman" w:cs="Times New Roman"/>
          <w:b/>
          <w:color w:val="000000" w:themeColor="text1"/>
          <w:sz w:val="24"/>
          <w:szCs w:val="24"/>
        </w:rPr>
        <w:t xml:space="preserve"> </w:t>
      </w:r>
      <w:r w:rsidR="008F156A" w:rsidRPr="00CB5C8A">
        <w:rPr>
          <w:rFonts w:ascii="Times New Roman" w:hAnsi="Times New Roman" w:cs="Times New Roman"/>
          <w:b/>
          <w:color w:val="000000" w:themeColor="text1"/>
          <w:sz w:val="24"/>
          <w:szCs w:val="24"/>
        </w:rPr>
        <w:t>- klasa II-1</w:t>
      </w:r>
    </w:p>
    <w:p w14:paraId="5E748CB9" w14:textId="77777777" w:rsidR="00E02D1E" w:rsidRPr="00CB5C8A" w:rsidRDefault="00E02D1E" w:rsidP="000C587A">
      <w:pPr>
        <w:jc w:val="both"/>
        <w:rPr>
          <w:rFonts w:ascii="Times New Roman" w:hAnsi="Times New Roman" w:cs="Times New Roman"/>
          <w:b/>
          <w:i/>
          <w:color w:val="000000" w:themeColor="text1"/>
          <w:sz w:val="24"/>
          <w:szCs w:val="24"/>
        </w:rPr>
      </w:pPr>
    </w:p>
    <w:p w14:paraId="51B3B203" w14:textId="4CC9E84D" w:rsidR="000C587A" w:rsidRPr="00CB5C8A" w:rsidRDefault="00496F9F" w:rsidP="000C587A">
      <w:pPr>
        <w:jc w:val="both"/>
        <w:rPr>
          <w:rFonts w:ascii="Times New Roman" w:hAnsi="Times New Roman" w:cs="Times New Roman"/>
          <w:color w:val="000000" w:themeColor="text1"/>
          <w:sz w:val="24"/>
          <w:szCs w:val="24"/>
          <w:shd w:val="clear" w:color="auto" w:fill="FFFFFF"/>
        </w:rPr>
      </w:pPr>
      <w:r w:rsidRPr="00CB5C8A">
        <w:rPr>
          <w:rFonts w:ascii="Times New Roman" w:hAnsi="Times New Roman" w:cs="Times New Roman"/>
          <w:color w:val="000000" w:themeColor="text1"/>
          <w:sz w:val="24"/>
          <w:szCs w:val="24"/>
          <w:shd w:val="clear" w:color="auto" w:fill="FFFFFF"/>
        </w:rPr>
        <w:t>Në zbatim të Ligjit n</w:t>
      </w:r>
      <w:r w:rsidR="00BC029E">
        <w:rPr>
          <w:rFonts w:ascii="Times New Roman" w:hAnsi="Times New Roman" w:cs="Times New Roman"/>
          <w:color w:val="000000" w:themeColor="text1"/>
          <w:sz w:val="24"/>
          <w:szCs w:val="24"/>
          <w:shd w:val="clear" w:color="auto" w:fill="FFFFFF"/>
        </w:rPr>
        <w:t>r. 7961, datë 12.07.1995, “</w:t>
      </w:r>
      <w:r w:rsidR="000C587A" w:rsidRPr="00CB5C8A">
        <w:rPr>
          <w:rFonts w:ascii="Times New Roman" w:hAnsi="Times New Roman" w:cs="Times New Roman"/>
          <w:color w:val="000000" w:themeColor="text1"/>
          <w:sz w:val="24"/>
          <w:szCs w:val="24"/>
          <w:shd w:val="clear" w:color="auto" w:fill="FFFFFF"/>
        </w:rPr>
        <w:t xml:space="preserve">Kodi i Punës i Republikës së Shqipërisë”, (i ndryshuar), të Vendimit të Këshillit të Ministrave nr. 512, datë 18.9.2021 “Për krijimin, organizimin dhe funksionimin e Agjencisë për Media dhe Informim” dhe të Urdhrit të Kryeministrit, nr. 136, datë 23.11.2021 “Për miratimin e strukturës dhe të organikës së Agjencisë </w:t>
      </w:r>
      <w:r w:rsidR="00226C9A">
        <w:rPr>
          <w:rFonts w:ascii="Times New Roman" w:hAnsi="Times New Roman" w:cs="Times New Roman"/>
          <w:color w:val="000000" w:themeColor="text1"/>
          <w:sz w:val="24"/>
          <w:szCs w:val="24"/>
          <w:shd w:val="clear" w:color="auto" w:fill="FFFFFF"/>
        </w:rPr>
        <w:t>për Media dhe Informim”, (</w:t>
      </w:r>
      <w:r w:rsidR="000C587A" w:rsidRPr="00CB5C8A">
        <w:rPr>
          <w:rFonts w:ascii="Times New Roman" w:hAnsi="Times New Roman" w:cs="Times New Roman"/>
          <w:color w:val="000000" w:themeColor="text1"/>
          <w:sz w:val="24"/>
          <w:szCs w:val="24"/>
          <w:shd w:val="clear" w:color="auto" w:fill="FFFFFF"/>
        </w:rPr>
        <w:t>i ndryshuar), Agjencia për Media dhe Informim, shpall konkurrimin për vend të lirë pune në pozicionin:</w:t>
      </w:r>
    </w:p>
    <w:p w14:paraId="28B822CF" w14:textId="28B1FC92" w:rsidR="00E02D1E" w:rsidRPr="00CB5C8A" w:rsidRDefault="00E02D1E" w:rsidP="000C587A">
      <w:pPr>
        <w:jc w:val="both"/>
        <w:rPr>
          <w:rFonts w:ascii="Times New Roman" w:hAnsi="Times New Roman" w:cs="Times New Roman"/>
          <w:b/>
          <w:i/>
          <w:color w:val="000000" w:themeColor="text1"/>
          <w:sz w:val="24"/>
          <w:szCs w:val="24"/>
        </w:rPr>
      </w:pPr>
      <w:r w:rsidRPr="00CB5C8A">
        <w:rPr>
          <w:rFonts w:ascii="Times New Roman" w:hAnsi="Times New Roman" w:cs="Times New Roman"/>
          <w:b/>
          <w:i/>
          <w:color w:val="000000" w:themeColor="text1"/>
          <w:sz w:val="24"/>
          <w:szCs w:val="24"/>
        </w:rPr>
        <w:t>Koordinator</w:t>
      </w:r>
      <w:r w:rsidR="006F2DBC">
        <w:rPr>
          <w:rFonts w:ascii="Times New Roman" w:hAnsi="Times New Roman" w:cs="Times New Roman"/>
          <w:b/>
          <w:i/>
          <w:color w:val="000000" w:themeColor="text1"/>
          <w:sz w:val="24"/>
          <w:szCs w:val="24"/>
        </w:rPr>
        <w:t>,</w:t>
      </w:r>
      <w:r w:rsidR="00404963">
        <w:rPr>
          <w:rFonts w:ascii="Times New Roman" w:hAnsi="Times New Roman" w:cs="Times New Roman"/>
          <w:b/>
          <w:i/>
          <w:color w:val="000000" w:themeColor="text1"/>
          <w:sz w:val="24"/>
          <w:szCs w:val="24"/>
        </w:rPr>
        <w:t xml:space="preserve"> në Drejtorinë e Informimit të Mediave</w:t>
      </w:r>
      <w:r w:rsidRPr="00CB5C8A">
        <w:rPr>
          <w:rFonts w:ascii="Times New Roman" w:hAnsi="Times New Roman" w:cs="Times New Roman"/>
          <w:b/>
          <w:i/>
          <w:color w:val="000000" w:themeColor="text1"/>
          <w:sz w:val="24"/>
          <w:szCs w:val="24"/>
        </w:rPr>
        <w:t>, në Agjencinë për Me</w:t>
      </w:r>
      <w:r w:rsidR="008F156A" w:rsidRPr="00CB5C8A">
        <w:rPr>
          <w:rFonts w:ascii="Times New Roman" w:hAnsi="Times New Roman" w:cs="Times New Roman"/>
          <w:b/>
          <w:i/>
          <w:color w:val="000000" w:themeColor="text1"/>
          <w:sz w:val="24"/>
          <w:szCs w:val="24"/>
        </w:rPr>
        <w:t>dia dhe Informim- klasa II-1</w:t>
      </w:r>
    </w:p>
    <w:p w14:paraId="35E489D5" w14:textId="77777777" w:rsidR="00E02D1E" w:rsidRPr="00CB5C8A" w:rsidRDefault="00E02D1E" w:rsidP="000C587A">
      <w:pPr>
        <w:jc w:val="both"/>
        <w:rPr>
          <w:rFonts w:ascii="Times New Roman" w:hAnsi="Times New Roman" w:cs="Times New Roman"/>
          <w:color w:val="000000" w:themeColor="text1"/>
          <w:sz w:val="24"/>
          <w:szCs w:val="24"/>
        </w:rPr>
      </w:pPr>
    </w:p>
    <w:p w14:paraId="53378EB3" w14:textId="75B71274" w:rsidR="0094443D" w:rsidRPr="00CB5C8A" w:rsidRDefault="0094443D" w:rsidP="000C587A">
      <w:pPr>
        <w:jc w:val="both"/>
        <w:rPr>
          <w:rFonts w:ascii="Times New Roman" w:hAnsi="Times New Roman" w:cs="Times New Roman"/>
          <w:b/>
          <w:i/>
          <w:color w:val="000000" w:themeColor="text1"/>
          <w:sz w:val="24"/>
          <w:szCs w:val="24"/>
        </w:rPr>
      </w:pPr>
      <w:r w:rsidRPr="00CB5C8A">
        <w:rPr>
          <w:rFonts w:ascii="Times New Roman" w:hAnsi="Times New Roman" w:cs="Times New Roman"/>
          <w:b/>
          <w:i/>
          <w:color w:val="000000" w:themeColor="text1"/>
          <w:sz w:val="24"/>
          <w:szCs w:val="24"/>
        </w:rPr>
        <w:t>Përshkrimi</w:t>
      </w:r>
      <w:r w:rsidR="002C6A6A" w:rsidRPr="00CB5C8A">
        <w:rPr>
          <w:rFonts w:ascii="Times New Roman" w:hAnsi="Times New Roman" w:cs="Times New Roman"/>
          <w:b/>
          <w:i/>
          <w:color w:val="000000" w:themeColor="text1"/>
          <w:sz w:val="24"/>
          <w:szCs w:val="24"/>
        </w:rPr>
        <w:t xml:space="preserve"> i</w:t>
      </w:r>
      <w:r w:rsidRPr="00CB5C8A">
        <w:rPr>
          <w:rFonts w:ascii="Times New Roman" w:hAnsi="Times New Roman" w:cs="Times New Roman"/>
          <w:b/>
          <w:i/>
          <w:color w:val="000000" w:themeColor="text1"/>
          <w:sz w:val="24"/>
          <w:szCs w:val="24"/>
        </w:rPr>
        <w:t xml:space="preserve"> përgjith</w:t>
      </w:r>
      <w:r w:rsidR="002C6A6A" w:rsidRPr="00CB5C8A">
        <w:rPr>
          <w:rFonts w:ascii="Times New Roman" w:hAnsi="Times New Roman" w:cs="Times New Roman"/>
          <w:b/>
          <w:i/>
          <w:color w:val="000000" w:themeColor="text1"/>
          <w:sz w:val="24"/>
          <w:szCs w:val="24"/>
        </w:rPr>
        <w:t>sh</w:t>
      </w:r>
      <w:r w:rsidRPr="00CB5C8A">
        <w:rPr>
          <w:rFonts w:ascii="Times New Roman" w:hAnsi="Times New Roman" w:cs="Times New Roman"/>
          <w:b/>
          <w:i/>
          <w:color w:val="000000" w:themeColor="text1"/>
          <w:sz w:val="24"/>
          <w:szCs w:val="24"/>
        </w:rPr>
        <w:t>ë</w:t>
      </w:r>
      <w:r w:rsidR="002C6A6A" w:rsidRPr="00CB5C8A">
        <w:rPr>
          <w:rFonts w:ascii="Times New Roman" w:hAnsi="Times New Roman" w:cs="Times New Roman"/>
          <w:b/>
          <w:i/>
          <w:color w:val="000000" w:themeColor="text1"/>
          <w:sz w:val="24"/>
          <w:szCs w:val="24"/>
        </w:rPr>
        <w:t>m</w:t>
      </w:r>
      <w:r w:rsidRPr="00CB5C8A">
        <w:rPr>
          <w:rFonts w:ascii="Times New Roman" w:hAnsi="Times New Roman" w:cs="Times New Roman"/>
          <w:b/>
          <w:i/>
          <w:color w:val="000000" w:themeColor="text1"/>
          <w:sz w:val="24"/>
          <w:szCs w:val="24"/>
        </w:rPr>
        <w:t xml:space="preserve"> i punës:</w:t>
      </w:r>
    </w:p>
    <w:p w14:paraId="6EA81FA0" w14:textId="54C607F7" w:rsidR="00404963" w:rsidRPr="00685664" w:rsidRDefault="00404963" w:rsidP="006D24FE">
      <w:pPr>
        <w:pStyle w:val="ListParagraph"/>
        <w:numPr>
          <w:ilvl w:val="0"/>
          <w:numId w:val="9"/>
        </w:numPr>
        <w:tabs>
          <w:tab w:val="left" w:pos="426"/>
        </w:tabs>
        <w:overflowPunct w:val="0"/>
        <w:autoSpaceDE w:val="0"/>
        <w:autoSpaceDN w:val="0"/>
        <w:adjustRightInd w:val="0"/>
        <w:spacing w:after="0" w:line="240" w:lineRule="auto"/>
        <w:ind w:left="360"/>
        <w:jc w:val="both"/>
        <w:textAlignment w:val="baseline"/>
        <w:rPr>
          <w:rFonts w:ascii="Times New Roman" w:hAnsi="Times New Roman"/>
          <w:sz w:val="24"/>
          <w:szCs w:val="24"/>
        </w:rPr>
      </w:pPr>
      <w:r w:rsidRPr="00B163C5">
        <w:rPr>
          <w:rFonts w:ascii="Times New Roman" w:hAnsi="Times New Roman"/>
          <w:sz w:val="24"/>
          <w:szCs w:val="24"/>
        </w:rPr>
        <w:t xml:space="preserve">Asiston </w:t>
      </w:r>
      <w:r>
        <w:rPr>
          <w:rFonts w:ascii="Times New Roman" w:hAnsi="Times New Roman"/>
          <w:sz w:val="24"/>
          <w:szCs w:val="24"/>
        </w:rPr>
        <w:t>drejtorin e d</w:t>
      </w:r>
      <w:r w:rsidRPr="00B163C5">
        <w:rPr>
          <w:rFonts w:ascii="Times New Roman" w:hAnsi="Times New Roman"/>
          <w:sz w:val="24"/>
          <w:szCs w:val="24"/>
        </w:rPr>
        <w:t>rejtorisë në menaxhimin e punës në të dy sektorët e varësisë për përpunimin dhe shpërndarjen e informacionit që lidhet me punën e Këshillit të Ministrave dhe administratës shtetërore në varësi të tij dhe mbajtjen e kontakteve të nevojshme me aktorët mediatik</w:t>
      </w:r>
      <w:r>
        <w:rPr>
          <w:rFonts w:ascii="Times New Roman" w:hAnsi="Times New Roman"/>
          <w:sz w:val="24"/>
          <w:szCs w:val="24"/>
        </w:rPr>
        <w:t>ë</w:t>
      </w:r>
      <w:r w:rsidRPr="00B163C5">
        <w:rPr>
          <w:rFonts w:ascii="Times New Roman" w:hAnsi="Times New Roman"/>
          <w:sz w:val="24"/>
          <w:szCs w:val="24"/>
        </w:rPr>
        <w:t xml:space="preserve"> kombëtar</w:t>
      </w:r>
      <w:r>
        <w:rPr>
          <w:rFonts w:ascii="Times New Roman" w:hAnsi="Times New Roman"/>
          <w:sz w:val="24"/>
          <w:szCs w:val="24"/>
        </w:rPr>
        <w:t>ë</w:t>
      </w:r>
      <w:r w:rsidRPr="00B163C5">
        <w:rPr>
          <w:rFonts w:ascii="Times New Roman" w:hAnsi="Times New Roman"/>
          <w:sz w:val="24"/>
          <w:szCs w:val="24"/>
        </w:rPr>
        <w:t xml:space="preserve"> ose ndërkombëtar</w:t>
      </w:r>
      <w:r>
        <w:rPr>
          <w:rFonts w:ascii="Times New Roman" w:hAnsi="Times New Roman"/>
          <w:sz w:val="24"/>
          <w:szCs w:val="24"/>
        </w:rPr>
        <w:t>ë,</w:t>
      </w:r>
      <w:r w:rsidRPr="00B163C5">
        <w:rPr>
          <w:rFonts w:ascii="Times New Roman" w:hAnsi="Times New Roman"/>
          <w:sz w:val="24"/>
          <w:szCs w:val="24"/>
        </w:rPr>
        <w:t xml:space="preserve"> në fun</w:t>
      </w:r>
      <w:r>
        <w:rPr>
          <w:rFonts w:ascii="Times New Roman" w:hAnsi="Times New Roman"/>
          <w:sz w:val="24"/>
          <w:szCs w:val="24"/>
        </w:rPr>
        <w:t>ksion të komunikimit publik të q</w:t>
      </w:r>
      <w:r w:rsidRPr="00B163C5">
        <w:rPr>
          <w:rFonts w:ascii="Times New Roman" w:hAnsi="Times New Roman"/>
          <w:sz w:val="24"/>
          <w:szCs w:val="24"/>
        </w:rPr>
        <w:t>everisë;</w:t>
      </w:r>
    </w:p>
    <w:p w14:paraId="42D23B87" w14:textId="2878F79A" w:rsidR="00404963" w:rsidRPr="006D24FE" w:rsidRDefault="00404963" w:rsidP="006D24FE">
      <w:pPr>
        <w:pStyle w:val="ListParagraph"/>
        <w:numPr>
          <w:ilvl w:val="0"/>
          <w:numId w:val="9"/>
        </w:numPr>
        <w:tabs>
          <w:tab w:val="left" w:pos="426"/>
        </w:tabs>
        <w:overflowPunct w:val="0"/>
        <w:autoSpaceDE w:val="0"/>
        <w:autoSpaceDN w:val="0"/>
        <w:adjustRightInd w:val="0"/>
        <w:spacing w:after="0" w:line="240" w:lineRule="auto"/>
        <w:ind w:left="360"/>
        <w:jc w:val="both"/>
        <w:textAlignment w:val="baseline"/>
        <w:rPr>
          <w:rFonts w:ascii="Times New Roman" w:hAnsi="Times New Roman"/>
          <w:sz w:val="24"/>
          <w:szCs w:val="24"/>
        </w:rPr>
      </w:pPr>
      <w:r w:rsidRPr="006D24FE">
        <w:rPr>
          <w:rFonts w:ascii="Times New Roman" w:hAnsi="Times New Roman"/>
          <w:sz w:val="24"/>
          <w:szCs w:val="24"/>
        </w:rPr>
        <w:t>Koordinon punën për të siguruar përgjigje për shkresat dhe kërkesat për informacion në lidhje me çështje të informimit dhe komunikimit mediatik të Këshillit të Ministrave apo çështje të tjera në fushën e përgjegjësisë së Agjencisë;</w:t>
      </w:r>
    </w:p>
    <w:p w14:paraId="1642945E" w14:textId="5C7C6CEC" w:rsidR="00404963" w:rsidRPr="006D24FE" w:rsidRDefault="00404963" w:rsidP="006D24FE">
      <w:pPr>
        <w:pStyle w:val="ListParagraph"/>
        <w:numPr>
          <w:ilvl w:val="0"/>
          <w:numId w:val="9"/>
        </w:numPr>
        <w:tabs>
          <w:tab w:val="left" w:pos="426"/>
        </w:tabs>
        <w:overflowPunct w:val="0"/>
        <w:autoSpaceDE w:val="0"/>
        <w:autoSpaceDN w:val="0"/>
        <w:adjustRightInd w:val="0"/>
        <w:spacing w:after="0" w:line="240" w:lineRule="auto"/>
        <w:ind w:left="360"/>
        <w:jc w:val="both"/>
        <w:textAlignment w:val="baseline"/>
        <w:rPr>
          <w:rFonts w:ascii="Times New Roman" w:hAnsi="Times New Roman"/>
          <w:sz w:val="24"/>
          <w:szCs w:val="24"/>
        </w:rPr>
      </w:pPr>
      <w:r w:rsidRPr="006D24FE">
        <w:rPr>
          <w:rFonts w:ascii="Times New Roman" w:hAnsi="Times New Roman"/>
          <w:sz w:val="24"/>
          <w:szCs w:val="24"/>
        </w:rPr>
        <w:t>Koordinon punën për të siguruar përgjigje për kërkesat për informacion nga aktorët mediatikë kombëtarë apo ndërkombëtarë për çështje që lidhen me punën e Kryeministrit dhe Kryeministrisë;</w:t>
      </w:r>
    </w:p>
    <w:p w14:paraId="1342AA53" w14:textId="6C52FA05" w:rsidR="00404963" w:rsidRPr="006D24FE" w:rsidRDefault="00404963" w:rsidP="006D24FE">
      <w:pPr>
        <w:pStyle w:val="ListParagraph"/>
        <w:numPr>
          <w:ilvl w:val="0"/>
          <w:numId w:val="9"/>
        </w:numPr>
        <w:tabs>
          <w:tab w:val="left" w:pos="360"/>
        </w:tabs>
        <w:overflowPunct w:val="0"/>
        <w:autoSpaceDE w:val="0"/>
        <w:autoSpaceDN w:val="0"/>
        <w:adjustRightInd w:val="0"/>
        <w:spacing w:after="0" w:line="240" w:lineRule="auto"/>
        <w:ind w:left="360"/>
        <w:jc w:val="both"/>
        <w:textAlignment w:val="baseline"/>
        <w:rPr>
          <w:rFonts w:ascii="Times New Roman" w:hAnsi="Times New Roman"/>
          <w:sz w:val="24"/>
          <w:szCs w:val="24"/>
        </w:rPr>
      </w:pPr>
      <w:r w:rsidRPr="006D24FE">
        <w:rPr>
          <w:rFonts w:ascii="Times New Roman" w:hAnsi="Times New Roman"/>
          <w:sz w:val="24"/>
          <w:szCs w:val="24"/>
        </w:rPr>
        <w:t xml:space="preserve">Në bashkëpunim me Drejtorinë e Koordinimit të Ministrive dhe Agjencive dhe strukturat përgjegjëse në ministri, bashkërendon punën për të siguruar përgjigje për kërkesat për informacion nga aktorët mediatikë kombëtarë apo ndërkombëtarë për çështje që lidhen me punën e ministrive dhe agjencive të varësisë; </w:t>
      </w:r>
    </w:p>
    <w:p w14:paraId="7F8CF343" w14:textId="56E4EA3F" w:rsidR="00404963" w:rsidRPr="00B163C5" w:rsidRDefault="00FB022F" w:rsidP="006D24FE">
      <w:pPr>
        <w:pStyle w:val="ListParagraph"/>
        <w:numPr>
          <w:ilvl w:val="0"/>
          <w:numId w:val="9"/>
        </w:numPr>
        <w:tabs>
          <w:tab w:val="left" w:pos="360"/>
        </w:tabs>
        <w:overflowPunct w:val="0"/>
        <w:autoSpaceDE w:val="0"/>
        <w:autoSpaceDN w:val="0"/>
        <w:adjustRightInd w:val="0"/>
        <w:spacing w:after="0" w:line="240" w:lineRule="auto"/>
        <w:ind w:left="360"/>
        <w:jc w:val="both"/>
        <w:textAlignment w:val="baseline"/>
        <w:rPr>
          <w:rFonts w:ascii="Times New Roman" w:hAnsi="Times New Roman"/>
          <w:sz w:val="24"/>
          <w:szCs w:val="24"/>
        </w:rPr>
      </w:pPr>
      <w:r>
        <w:rPr>
          <w:rFonts w:ascii="Times New Roman" w:hAnsi="Times New Roman"/>
          <w:sz w:val="24"/>
          <w:szCs w:val="24"/>
        </w:rPr>
        <w:t xml:space="preserve"> </w:t>
      </w:r>
      <w:r w:rsidR="00404963" w:rsidRPr="00B163C5">
        <w:rPr>
          <w:rFonts w:ascii="Times New Roman" w:hAnsi="Times New Roman"/>
          <w:sz w:val="24"/>
          <w:szCs w:val="24"/>
        </w:rPr>
        <w:t>Është përgjegjës për përpunimin e informacionit dhe hartimin e deklaratave për shtyp dhe njoftimeve për median të Kryeministrit, koordinon zëdhënësit e ministrive në kryerjen e së njëjtës detyrë për ministritë dhe agjencitë e varësisë;</w:t>
      </w:r>
    </w:p>
    <w:p w14:paraId="5D5D4B9F" w14:textId="1117749E" w:rsidR="00404963" w:rsidRPr="00B163C5" w:rsidRDefault="00404963" w:rsidP="006D24FE">
      <w:pPr>
        <w:pStyle w:val="ListParagraph"/>
        <w:numPr>
          <w:ilvl w:val="0"/>
          <w:numId w:val="9"/>
        </w:numPr>
        <w:tabs>
          <w:tab w:val="left" w:pos="426"/>
        </w:tabs>
        <w:overflowPunct w:val="0"/>
        <w:autoSpaceDE w:val="0"/>
        <w:autoSpaceDN w:val="0"/>
        <w:adjustRightInd w:val="0"/>
        <w:spacing w:after="0" w:line="240" w:lineRule="auto"/>
        <w:ind w:left="360"/>
        <w:jc w:val="both"/>
        <w:textAlignment w:val="baseline"/>
        <w:rPr>
          <w:rFonts w:ascii="Times New Roman" w:hAnsi="Times New Roman"/>
          <w:sz w:val="24"/>
          <w:szCs w:val="24"/>
        </w:rPr>
      </w:pPr>
      <w:bookmarkStart w:id="0" w:name="_GoBack"/>
      <w:bookmarkEnd w:id="0"/>
      <w:r w:rsidRPr="00B163C5">
        <w:rPr>
          <w:rFonts w:ascii="Times New Roman" w:hAnsi="Times New Roman"/>
          <w:sz w:val="24"/>
          <w:szCs w:val="24"/>
        </w:rPr>
        <w:t>Koordinon punën për publikimin e fjalëve dhe komunikimeve publike të Kryeministrit si dhe, në bashkëpunim me Drejtorinë e Koordinimit të Ministrive dhe Agjencive dhe strukturat përgjegjëse në ministri, bashkërendon punën për publikimin e fjalëve dhe komunikimeve publike të ministrave;</w:t>
      </w:r>
    </w:p>
    <w:p w14:paraId="5F2AFD62" w14:textId="56B36CC7" w:rsidR="00404963" w:rsidRPr="00B163C5" w:rsidRDefault="00404963" w:rsidP="006D24FE">
      <w:pPr>
        <w:pStyle w:val="ListParagraph"/>
        <w:numPr>
          <w:ilvl w:val="0"/>
          <w:numId w:val="9"/>
        </w:numPr>
        <w:tabs>
          <w:tab w:val="left" w:pos="426"/>
        </w:tabs>
        <w:overflowPunct w:val="0"/>
        <w:autoSpaceDE w:val="0"/>
        <w:autoSpaceDN w:val="0"/>
        <w:adjustRightInd w:val="0"/>
        <w:spacing w:after="0" w:line="240" w:lineRule="auto"/>
        <w:ind w:left="360"/>
        <w:jc w:val="both"/>
        <w:textAlignment w:val="baseline"/>
        <w:rPr>
          <w:rFonts w:ascii="Times New Roman" w:hAnsi="Times New Roman"/>
          <w:sz w:val="24"/>
          <w:szCs w:val="24"/>
        </w:rPr>
      </w:pPr>
      <w:r>
        <w:rPr>
          <w:rFonts w:ascii="Times New Roman" w:hAnsi="Times New Roman"/>
          <w:sz w:val="24"/>
          <w:szCs w:val="24"/>
        </w:rPr>
        <w:t>Raporton pranë d</w:t>
      </w:r>
      <w:r w:rsidRPr="00B163C5">
        <w:rPr>
          <w:rFonts w:ascii="Times New Roman" w:hAnsi="Times New Roman"/>
          <w:sz w:val="24"/>
          <w:szCs w:val="24"/>
        </w:rPr>
        <w:t xml:space="preserve">rejtorit dhe </w:t>
      </w:r>
      <w:r>
        <w:rPr>
          <w:rFonts w:ascii="Times New Roman" w:hAnsi="Times New Roman"/>
          <w:sz w:val="24"/>
          <w:szCs w:val="24"/>
        </w:rPr>
        <w:t>zëvendësdrejtorit të Përgjithshëm dhe drejtorit të d</w:t>
      </w:r>
      <w:r w:rsidRPr="00B163C5">
        <w:rPr>
          <w:rFonts w:ascii="Times New Roman" w:hAnsi="Times New Roman"/>
          <w:sz w:val="24"/>
          <w:szCs w:val="24"/>
        </w:rPr>
        <w:t>rejtorisë në lidhje me mbarëvajtjen e detyrave të tij;</w:t>
      </w:r>
    </w:p>
    <w:p w14:paraId="0F4784A7" w14:textId="75CF1D02" w:rsidR="00404963" w:rsidRPr="006D24FE" w:rsidRDefault="00404963" w:rsidP="006D24FE">
      <w:pPr>
        <w:pStyle w:val="ListParagraph"/>
        <w:numPr>
          <w:ilvl w:val="0"/>
          <w:numId w:val="9"/>
        </w:numPr>
        <w:tabs>
          <w:tab w:val="left" w:pos="426"/>
        </w:tabs>
        <w:overflowPunct w:val="0"/>
        <w:autoSpaceDE w:val="0"/>
        <w:autoSpaceDN w:val="0"/>
        <w:adjustRightInd w:val="0"/>
        <w:spacing w:after="0" w:line="240" w:lineRule="auto"/>
        <w:ind w:left="360"/>
        <w:jc w:val="both"/>
        <w:textAlignment w:val="baseline"/>
        <w:rPr>
          <w:rFonts w:ascii="Times New Roman" w:hAnsi="Times New Roman"/>
          <w:sz w:val="24"/>
          <w:szCs w:val="24"/>
        </w:rPr>
      </w:pPr>
      <w:r w:rsidRPr="006D24FE">
        <w:rPr>
          <w:rFonts w:ascii="Times New Roman" w:hAnsi="Times New Roman"/>
          <w:sz w:val="24"/>
          <w:szCs w:val="24"/>
        </w:rPr>
        <w:lastRenderedPageBreak/>
        <w:t>Garanton ecurinë dhe mbarëvajtjen e punës në grup përmes aftësive analitike dhe komunikuese me kolegët dhe eprorët.</w:t>
      </w:r>
    </w:p>
    <w:p w14:paraId="45B8AB4C" w14:textId="77777777" w:rsidR="00404963" w:rsidRPr="00B163C5" w:rsidRDefault="00404963" w:rsidP="00404963">
      <w:pPr>
        <w:spacing w:after="0" w:line="240" w:lineRule="auto"/>
        <w:rPr>
          <w:rFonts w:ascii="Times New Roman" w:hAnsi="Times New Roman"/>
          <w:sz w:val="24"/>
          <w:szCs w:val="24"/>
        </w:rPr>
      </w:pPr>
    </w:p>
    <w:p w14:paraId="0561A623" w14:textId="77777777" w:rsidR="009101F5" w:rsidRPr="00CB5C8A" w:rsidRDefault="009101F5" w:rsidP="000C587A">
      <w:pPr>
        <w:jc w:val="both"/>
        <w:rPr>
          <w:rFonts w:ascii="Times New Roman" w:hAnsi="Times New Roman" w:cs="Times New Roman"/>
          <w:color w:val="000000" w:themeColor="text1"/>
          <w:sz w:val="24"/>
          <w:szCs w:val="24"/>
        </w:rPr>
      </w:pPr>
    </w:p>
    <w:p w14:paraId="0E2F4ECE" w14:textId="77777777" w:rsidR="009101F5" w:rsidRPr="00CB5C8A" w:rsidRDefault="009101F5" w:rsidP="000C587A">
      <w:pPr>
        <w:jc w:val="both"/>
        <w:rPr>
          <w:rFonts w:ascii="Times New Roman" w:hAnsi="Times New Roman" w:cs="Times New Roman"/>
          <w:b/>
          <w:i/>
          <w:color w:val="000000" w:themeColor="text1"/>
          <w:sz w:val="24"/>
          <w:szCs w:val="24"/>
        </w:rPr>
      </w:pPr>
      <w:r w:rsidRPr="00CB5C8A">
        <w:rPr>
          <w:rFonts w:ascii="Times New Roman" w:hAnsi="Times New Roman" w:cs="Times New Roman"/>
          <w:b/>
          <w:i/>
          <w:color w:val="000000" w:themeColor="text1"/>
          <w:sz w:val="24"/>
          <w:szCs w:val="24"/>
        </w:rPr>
        <w:t>Aplikantët duhet të plotësojnë kërkesat si më poshtë:</w:t>
      </w:r>
    </w:p>
    <w:p w14:paraId="47EEF041" w14:textId="77777777" w:rsidR="0011059F" w:rsidRPr="00CB5C8A" w:rsidRDefault="0011059F" w:rsidP="000C587A">
      <w:pPr>
        <w:jc w:val="both"/>
        <w:rPr>
          <w:rFonts w:ascii="Times New Roman" w:hAnsi="Times New Roman" w:cs="Times New Roman"/>
          <w:color w:val="000000" w:themeColor="text1"/>
          <w:sz w:val="24"/>
          <w:szCs w:val="24"/>
        </w:rPr>
      </w:pPr>
      <w:r w:rsidRPr="00CB5C8A">
        <w:rPr>
          <w:rFonts w:ascii="Times New Roman" w:hAnsi="Times New Roman" w:cs="Times New Roman"/>
          <w:color w:val="000000" w:themeColor="text1"/>
          <w:sz w:val="24"/>
          <w:szCs w:val="24"/>
        </w:rPr>
        <w:t>- Të zotërojnë diplomë të nivelit "Master Shkencor";</w:t>
      </w:r>
    </w:p>
    <w:p w14:paraId="3483C907" w14:textId="5E64DC08" w:rsidR="0011059F" w:rsidRPr="00CB5C8A" w:rsidRDefault="0011059F" w:rsidP="000C587A">
      <w:pPr>
        <w:jc w:val="both"/>
        <w:rPr>
          <w:rFonts w:ascii="Times New Roman" w:hAnsi="Times New Roman" w:cs="Times New Roman"/>
          <w:color w:val="000000" w:themeColor="text1"/>
          <w:sz w:val="24"/>
          <w:szCs w:val="24"/>
        </w:rPr>
      </w:pPr>
      <w:r w:rsidRPr="00CB5C8A">
        <w:rPr>
          <w:rFonts w:ascii="Times New Roman" w:hAnsi="Times New Roman" w:cs="Times New Roman"/>
          <w:color w:val="000000" w:themeColor="text1"/>
          <w:sz w:val="24"/>
          <w:szCs w:val="24"/>
        </w:rPr>
        <w:t xml:space="preserve">- </w:t>
      </w:r>
      <w:r w:rsidR="00E321B7" w:rsidRPr="00CB5C8A">
        <w:rPr>
          <w:rFonts w:ascii="Times New Roman" w:hAnsi="Times New Roman" w:cs="Times New Roman"/>
          <w:color w:val="000000" w:themeColor="text1"/>
          <w:sz w:val="24"/>
          <w:szCs w:val="24"/>
        </w:rPr>
        <w:t>Të</w:t>
      </w:r>
      <w:r w:rsidRPr="00CB5C8A">
        <w:rPr>
          <w:rFonts w:ascii="Times New Roman" w:hAnsi="Times New Roman" w:cs="Times New Roman"/>
          <w:color w:val="000000" w:themeColor="text1"/>
          <w:sz w:val="24"/>
          <w:szCs w:val="24"/>
        </w:rPr>
        <w:t xml:space="preserve"> kenë të kenë të paktën 3 vite eksperiencë të mëparshme pune në sektorë të ngjashëm;</w:t>
      </w:r>
    </w:p>
    <w:p w14:paraId="7ADF7AA7" w14:textId="77777777" w:rsidR="009101F5" w:rsidRPr="00CB5C8A" w:rsidRDefault="009101F5" w:rsidP="000C587A">
      <w:pPr>
        <w:jc w:val="both"/>
        <w:rPr>
          <w:rFonts w:ascii="Times New Roman" w:hAnsi="Times New Roman" w:cs="Times New Roman"/>
          <w:color w:val="000000" w:themeColor="text1"/>
          <w:sz w:val="24"/>
          <w:szCs w:val="24"/>
        </w:rPr>
      </w:pPr>
    </w:p>
    <w:p w14:paraId="7D6A1CC0" w14:textId="77777777" w:rsidR="00E02D1E" w:rsidRPr="00CB5C8A" w:rsidRDefault="00E02D1E" w:rsidP="000C587A">
      <w:pPr>
        <w:jc w:val="both"/>
        <w:rPr>
          <w:rFonts w:ascii="Times New Roman" w:hAnsi="Times New Roman" w:cs="Times New Roman"/>
          <w:b/>
          <w:i/>
          <w:color w:val="000000" w:themeColor="text1"/>
          <w:sz w:val="24"/>
          <w:szCs w:val="24"/>
        </w:rPr>
      </w:pPr>
      <w:r w:rsidRPr="00CB5C8A">
        <w:rPr>
          <w:rFonts w:ascii="Times New Roman" w:hAnsi="Times New Roman" w:cs="Times New Roman"/>
          <w:b/>
          <w:i/>
          <w:color w:val="000000" w:themeColor="text1"/>
          <w:sz w:val="24"/>
          <w:szCs w:val="24"/>
        </w:rPr>
        <w:t>Dokumentacioni, mënyra dhe afati i dorëzimit:</w:t>
      </w:r>
    </w:p>
    <w:p w14:paraId="6ADDF732" w14:textId="11D0D778" w:rsidR="00E02D1E" w:rsidRPr="00CB5C8A" w:rsidRDefault="00E02D1E" w:rsidP="000C587A">
      <w:pPr>
        <w:jc w:val="both"/>
        <w:rPr>
          <w:rFonts w:ascii="Times New Roman" w:hAnsi="Times New Roman" w:cs="Times New Roman"/>
          <w:color w:val="000000" w:themeColor="text1"/>
          <w:sz w:val="24"/>
          <w:szCs w:val="24"/>
        </w:rPr>
      </w:pPr>
      <w:r w:rsidRPr="00CB5C8A">
        <w:rPr>
          <w:rFonts w:ascii="Times New Roman" w:hAnsi="Times New Roman" w:cs="Times New Roman"/>
          <w:color w:val="000000" w:themeColor="text1"/>
          <w:sz w:val="24"/>
          <w:szCs w:val="24"/>
        </w:rPr>
        <w:t xml:space="preserve">Aplikantët duhet të paraqesin në Agjencinë për Media dhe Informim në adresën Bulevardi Dëshmorët e Kombit, Pallati </w:t>
      </w:r>
      <w:r w:rsidR="00ED79BB" w:rsidRPr="00CB5C8A">
        <w:rPr>
          <w:rFonts w:ascii="Times New Roman" w:hAnsi="Times New Roman" w:cs="Times New Roman"/>
          <w:color w:val="000000" w:themeColor="text1"/>
          <w:sz w:val="24"/>
          <w:szCs w:val="24"/>
        </w:rPr>
        <w:t xml:space="preserve">i </w:t>
      </w:r>
      <w:r w:rsidRPr="00CB5C8A">
        <w:rPr>
          <w:rFonts w:ascii="Times New Roman" w:hAnsi="Times New Roman" w:cs="Times New Roman"/>
          <w:color w:val="000000" w:themeColor="text1"/>
          <w:sz w:val="24"/>
          <w:szCs w:val="24"/>
        </w:rPr>
        <w:t>Kongreseve,</w:t>
      </w:r>
      <w:r w:rsidR="004A469C" w:rsidRPr="00CB5C8A">
        <w:rPr>
          <w:rFonts w:ascii="Times New Roman" w:hAnsi="Times New Roman" w:cs="Times New Roman"/>
          <w:color w:val="000000" w:themeColor="text1"/>
          <w:sz w:val="24"/>
          <w:szCs w:val="24"/>
        </w:rPr>
        <w:t xml:space="preserve"> </w:t>
      </w:r>
      <w:r w:rsidRPr="00CB5C8A">
        <w:rPr>
          <w:rFonts w:ascii="Times New Roman" w:hAnsi="Times New Roman" w:cs="Times New Roman"/>
          <w:color w:val="000000" w:themeColor="text1"/>
          <w:sz w:val="24"/>
          <w:szCs w:val="24"/>
        </w:rPr>
        <w:t>Tiranë</w:t>
      </w:r>
      <w:r w:rsidR="00F90305" w:rsidRPr="00CB5C8A">
        <w:rPr>
          <w:rFonts w:ascii="Times New Roman" w:hAnsi="Times New Roman" w:cs="Times New Roman"/>
          <w:color w:val="000000" w:themeColor="text1"/>
          <w:sz w:val="24"/>
          <w:szCs w:val="24"/>
        </w:rPr>
        <w:t xml:space="preserve"> ose në adresën e e-mailit vakance@mia.gov.al,</w:t>
      </w:r>
      <w:r w:rsidRPr="00CB5C8A">
        <w:rPr>
          <w:rFonts w:ascii="Times New Roman" w:hAnsi="Times New Roman" w:cs="Times New Roman"/>
          <w:color w:val="000000" w:themeColor="text1"/>
          <w:sz w:val="24"/>
          <w:szCs w:val="24"/>
        </w:rPr>
        <w:t xml:space="preserve"> këto </w:t>
      </w:r>
      <w:r w:rsidR="004A469C" w:rsidRPr="00CB5C8A">
        <w:rPr>
          <w:rFonts w:ascii="Times New Roman" w:hAnsi="Times New Roman" w:cs="Times New Roman"/>
          <w:color w:val="000000" w:themeColor="text1"/>
          <w:sz w:val="24"/>
          <w:szCs w:val="24"/>
        </w:rPr>
        <w:t>dokumente</w:t>
      </w:r>
      <w:r w:rsidRPr="00CB5C8A">
        <w:rPr>
          <w:rFonts w:ascii="Times New Roman" w:hAnsi="Times New Roman" w:cs="Times New Roman"/>
          <w:color w:val="000000" w:themeColor="text1"/>
          <w:sz w:val="24"/>
          <w:szCs w:val="24"/>
        </w:rPr>
        <w:t>:</w:t>
      </w:r>
    </w:p>
    <w:p w14:paraId="60612655" w14:textId="5E2CFABB" w:rsidR="00E02D1E" w:rsidRPr="00CB5C8A" w:rsidRDefault="00E02D1E" w:rsidP="00FE068C">
      <w:pPr>
        <w:pStyle w:val="ListParagraph"/>
        <w:numPr>
          <w:ilvl w:val="0"/>
          <w:numId w:val="1"/>
        </w:numPr>
        <w:ind w:left="648"/>
        <w:jc w:val="both"/>
        <w:rPr>
          <w:rFonts w:ascii="Times New Roman" w:hAnsi="Times New Roman" w:cs="Times New Roman"/>
          <w:color w:val="000000" w:themeColor="text1"/>
          <w:sz w:val="24"/>
          <w:szCs w:val="24"/>
        </w:rPr>
      </w:pPr>
      <w:r w:rsidRPr="00CB5C8A">
        <w:rPr>
          <w:rFonts w:ascii="Times New Roman" w:hAnsi="Times New Roman" w:cs="Times New Roman"/>
          <w:color w:val="000000" w:themeColor="text1"/>
          <w:sz w:val="24"/>
          <w:szCs w:val="24"/>
        </w:rPr>
        <w:t>Letër interesi ku specifikohet emërtimi i pozicionit për të cilin aplikojnë;</w:t>
      </w:r>
    </w:p>
    <w:p w14:paraId="0A087DBF" w14:textId="77777777" w:rsidR="00E02D1E" w:rsidRPr="00CB5C8A" w:rsidRDefault="00E02D1E" w:rsidP="00FE068C">
      <w:pPr>
        <w:pStyle w:val="ListParagraph"/>
        <w:numPr>
          <w:ilvl w:val="0"/>
          <w:numId w:val="1"/>
        </w:numPr>
        <w:ind w:left="648"/>
        <w:jc w:val="both"/>
        <w:rPr>
          <w:rFonts w:ascii="Times New Roman" w:hAnsi="Times New Roman" w:cs="Times New Roman"/>
          <w:color w:val="000000" w:themeColor="text1"/>
          <w:sz w:val="24"/>
          <w:szCs w:val="24"/>
        </w:rPr>
      </w:pPr>
      <w:r w:rsidRPr="00CB5C8A">
        <w:rPr>
          <w:rFonts w:ascii="Times New Roman" w:hAnsi="Times New Roman" w:cs="Times New Roman"/>
          <w:color w:val="000000" w:themeColor="text1"/>
          <w:sz w:val="24"/>
          <w:szCs w:val="24"/>
        </w:rPr>
        <w:t>CV;</w:t>
      </w:r>
    </w:p>
    <w:p w14:paraId="05CD6C1A" w14:textId="55C6E77E" w:rsidR="00FE068C" w:rsidRPr="00896F59" w:rsidRDefault="00FE068C" w:rsidP="00FE068C">
      <w:pPr>
        <w:pStyle w:val="ListParagraph"/>
        <w:numPr>
          <w:ilvl w:val="0"/>
          <w:numId w:val="1"/>
        </w:numPr>
        <w:ind w:left="648"/>
        <w:jc w:val="both"/>
        <w:rPr>
          <w:rFonts w:ascii="Times New Roman" w:hAnsi="Times New Roman" w:cs="Times New Roman"/>
          <w:color w:val="000000" w:themeColor="text1"/>
          <w:sz w:val="24"/>
          <w:szCs w:val="24"/>
        </w:rPr>
      </w:pPr>
      <w:r>
        <w:rPr>
          <w:rFonts w:ascii="Times New Roman" w:hAnsi="Times New Roman" w:cs="Times New Roman"/>
          <w:sz w:val="24"/>
          <w:szCs w:val="24"/>
        </w:rPr>
        <w:t>Diplomë dhe listë notash të njehsuara me origjinalin</w:t>
      </w:r>
      <w:r w:rsidRPr="00896F59">
        <w:rPr>
          <w:rFonts w:ascii="Times New Roman" w:hAnsi="Times New Roman" w:cs="Times New Roman"/>
          <w:color w:val="000000" w:themeColor="text1"/>
          <w:sz w:val="24"/>
          <w:szCs w:val="24"/>
        </w:rPr>
        <w:t>;</w:t>
      </w:r>
    </w:p>
    <w:p w14:paraId="05EDA0D4" w14:textId="03423078" w:rsidR="00E02D1E" w:rsidRPr="00CB5C8A" w:rsidRDefault="00E02D1E" w:rsidP="00FE068C">
      <w:pPr>
        <w:pStyle w:val="ListParagraph"/>
        <w:numPr>
          <w:ilvl w:val="0"/>
          <w:numId w:val="1"/>
        </w:numPr>
        <w:ind w:left="648"/>
        <w:jc w:val="both"/>
        <w:rPr>
          <w:rFonts w:ascii="Times New Roman" w:hAnsi="Times New Roman" w:cs="Times New Roman"/>
          <w:color w:val="000000" w:themeColor="text1"/>
          <w:sz w:val="24"/>
          <w:szCs w:val="24"/>
        </w:rPr>
      </w:pPr>
      <w:r w:rsidRPr="00CB5C8A">
        <w:rPr>
          <w:rFonts w:ascii="Times New Roman" w:hAnsi="Times New Roman" w:cs="Times New Roman"/>
          <w:color w:val="000000" w:themeColor="text1"/>
          <w:sz w:val="24"/>
          <w:szCs w:val="24"/>
        </w:rPr>
        <w:t>Fotokopje të librezës së punës;</w:t>
      </w:r>
    </w:p>
    <w:p w14:paraId="0A8DA529" w14:textId="55C239CD" w:rsidR="00E02D1E" w:rsidRPr="00CB5C8A" w:rsidRDefault="00E02D1E" w:rsidP="00FE068C">
      <w:pPr>
        <w:pStyle w:val="ListParagraph"/>
        <w:numPr>
          <w:ilvl w:val="0"/>
          <w:numId w:val="1"/>
        </w:numPr>
        <w:ind w:left="648"/>
        <w:jc w:val="both"/>
        <w:rPr>
          <w:rFonts w:ascii="Times New Roman" w:hAnsi="Times New Roman" w:cs="Times New Roman"/>
          <w:color w:val="000000" w:themeColor="text1"/>
          <w:sz w:val="24"/>
          <w:szCs w:val="24"/>
        </w:rPr>
      </w:pPr>
      <w:r w:rsidRPr="00CB5C8A">
        <w:rPr>
          <w:rFonts w:ascii="Times New Roman" w:hAnsi="Times New Roman" w:cs="Times New Roman"/>
          <w:color w:val="000000" w:themeColor="text1"/>
          <w:sz w:val="24"/>
          <w:szCs w:val="24"/>
        </w:rPr>
        <w:t>Certifikatë të kualifikimeve të tjera nëse ka</w:t>
      </w:r>
      <w:r w:rsidR="009D0F77" w:rsidRPr="00CB5C8A">
        <w:rPr>
          <w:rFonts w:ascii="Times New Roman" w:hAnsi="Times New Roman" w:cs="Times New Roman"/>
          <w:color w:val="000000" w:themeColor="text1"/>
          <w:sz w:val="24"/>
          <w:szCs w:val="24"/>
        </w:rPr>
        <w:t>në</w:t>
      </w:r>
      <w:r w:rsidRPr="00CB5C8A">
        <w:rPr>
          <w:rFonts w:ascii="Times New Roman" w:hAnsi="Times New Roman" w:cs="Times New Roman"/>
          <w:color w:val="000000" w:themeColor="text1"/>
          <w:sz w:val="24"/>
          <w:szCs w:val="24"/>
        </w:rPr>
        <w:t>;</w:t>
      </w:r>
    </w:p>
    <w:p w14:paraId="7705BA69" w14:textId="77777777" w:rsidR="00E02D1E" w:rsidRPr="00CB5C8A" w:rsidRDefault="00E02D1E" w:rsidP="00FE068C">
      <w:pPr>
        <w:pStyle w:val="ListParagraph"/>
        <w:numPr>
          <w:ilvl w:val="0"/>
          <w:numId w:val="1"/>
        </w:numPr>
        <w:ind w:left="648"/>
        <w:jc w:val="both"/>
        <w:rPr>
          <w:rFonts w:ascii="Times New Roman" w:hAnsi="Times New Roman" w:cs="Times New Roman"/>
          <w:color w:val="000000" w:themeColor="text1"/>
          <w:sz w:val="24"/>
          <w:szCs w:val="24"/>
        </w:rPr>
      </w:pPr>
      <w:r w:rsidRPr="00CB5C8A">
        <w:rPr>
          <w:rFonts w:ascii="Times New Roman" w:hAnsi="Times New Roman" w:cs="Times New Roman"/>
          <w:color w:val="000000" w:themeColor="text1"/>
          <w:sz w:val="24"/>
          <w:szCs w:val="24"/>
        </w:rPr>
        <w:t>Numër kontakti dhe adresë e-maili.</w:t>
      </w:r>
    </w:p>
    <w:p w14:paraId="75B2D0FC" w14:textId="448AB5FF" w:rsidR="00994382" w:rsidRPr="00CB5C8A" w:rsidRDefault="00994382" w:rsidP="000C587A">
      <w:pPr>
        <w:jc w:val="both"/>
        <w:rPr>
          <w:rFonts w:ascii="Times New Roman" w:hAnsi="Times New Roman" w:cs="Times New Roman"/>
          <w:color w:val="000000" w:themeColor="text1"/>
          <w:sz w:val="24"/>
          <w:szCs w:val="24"/>
        </w:rPr>
      </w:pPr>
    </w:p>
    <w:p w14:paraId="0A84D4FA" w14:textId="201B57FE" w:rsidR="00994382" w:rsidRPr="00CB5C8A" w:rsidRDefault="00994382" w:rsidP="000C587A">
      <w:pPr>
        <w:jc w:val="both"/>
        <w:rPr>
          <w:rFonts w:ascii="Times New Roman" w:hAnsi="Times New Roman" w:cs="Times New Roman"/>
          <w:color w:val="000000" w:themeColor="text1"/>
          <w:sz w:val="24"/>
          <w:szCs w:val="24"/>
        </w:rPr>
      </w:pPr>
      <w:r w:rsidRPr="00CB5C8A">
        <w:rPr>
          <w:rFonts w:ascii="Times New Roman" w:hAnsi="Times New Roman" w:cs="Times New Roman"/>
          <w:color w:val="000000" w:themeColor="text1"/>
          <w:sz w:val="24"/>
          <w:szCs w:val="24"/>
        </w:rPr>
        <w:t>Afati përfundimtar për dorëzimin e aplikimeve dhe dokumentacionit të pl</w:t>
      </w:r>
      <w:r w:rsidR="006603AF">
        <w:rPr>
          <w:rFonts w:ascii="Times New Roman" w:hAnsi="Times New Roman" w:cs="Times New Roman"/>
          <w:color w:val="000000" w:themeColor="text1"/>
          <w:sz w:val="24"/>
          <w:szCs w:val="24"/>
        </w:rPr>
        <w:t>otë është data 2.10</w:t>
      </w:r>
      <w:r w:rsidR="00B15FA6">
        <w:rPr>
          <w:rFonts w:ascii="Times New Roman" w:hAnsi="Times New Roman" w:cs="Times New Roman"/>
          <w:color w:val="000000" w:themeColor="text1"/>
          <w:sz w:val="24"/>
          <w:szCs w:val="24"/>
        </w:rPr>
        <w:t>.2025</w:t>
      </w:r>
      <w:r w:rsidR="00870E93" w:rsidRPr="00CB5C8A">
        <w:rPr>
          <w:rFonts w:ascii="Times New Roman" w:hAnsi="Times New Roman" w:cs="Times New Roman"/>
          <w:color w:val="000000" w:themeColor="text1"/>
          <w:sz w:val="24"/>
          <w:szCs w:val="24"/>
        </w:rPr>
        <w:t>.</w:t>
      </w:r>
      <w:r w:rsidRPr="00CB5C8A">
        <w:rPr>
          <w:rFonts w:ascii="Times New Roman" w:hAnsi="Times New Roman" w:cs="Times New Roman"/>
          <w:color w:val="000000" w:themeColor="text1"/>
          <w:sz w:val="24"/>
          <w:szCs w:val="24"/>
        </w:rPr>
        <w:t xml:space="preserve"> Mosparaqitja e plotë e dokumenteve brenda kësaj </w:t>
      </w:r>
      <w:r w:rsidR="00E27842" w:rsidRPr="00CB5C8A">
        <w:rPr>
          <w:rFonts w:ascii="Times New Roman" w:hAnsi="Times New Roman" w:cs="Times New Roman"/>
          <w:color w:val="000000" w:themeColor="text1"/>
          <w:sz w:val="24"/>
          <w:szCs w:val="24"/>
        </w:rPr>
        <w:t xml:space="preserve">date </w:t>
      </w:r>
      <w:r w:rsidRPr="00CB5C8A">
        <w:rPr>
          <w:rFonts w:ascii="Times New Roman" w:hAnsi="Times New Roman" w:cs="Times New Roman"/>
          <w:color w:val="000000" w:themeColor="text1"/>
          <w:sz w:val="24"/>
          <w:szCs w:val="24"/>
        </w:rPr>
        <w:t>sjell skualifikim të aplikantit</w:t>
      </w:r>
      <w:r w:rsidR="00E27842" w:rsidRPr="00CB5C8A">
        <w:rPr>
          <w:rFonts w:ascii="Times New Roman" w:hAnsi="Times New Roman" w:cs="Times New Roman"/>
          <w:color w:val="000000" w:themeColor="text1"/>
          <w:sz w:val="24"/>
          <w:szCs w:val="24"/>
        </w:rPr>
        <w:t>.</w:t>
      </w:r>
      <w:r w:rsidRPr="00CB5C8A">
        <w:rPr>
          <w:rFonts w:ascii="Times New Roman" w:hAnsi="Times New Roman" w:cs="Times New Roman"/>
          <w:color w:val="000000" w:themeColor="text1"/>
          <w:sz w:val="24"/>
          <w:szCs w:val="24"/>
        </w:rPr>
        <w:t xml:space="preserve"> </w:t>
      </w:r>
    </w:p>
    <w:p w14:paraId="798923E5" w14:textId="24EB357E" w:rsidR="00E02D1E" w:rsidRPr="00CB5C8A" w:rsidRDefault="00E02D1E" w:rsidP="000C587A">
      <w:pPr>
        <w:jc w:val="both"/>
        <w:rPr>
          <w:rFonts w:ascii="Times New Roman" w:hAnsi="Times New Roman" w:cs="Times New Roman"/>
          <w:color w:val="000000" w:themeColor="text1"/>
          <w:sz w:val="24"/>
          <w:szCs w:val="24"/>
        </w:rPr>
      </w:pPr>
      <w:r w:rsidRPr="00CB5C8A">
        <w:rPr>
          <w:rFonts w:ascii="Times New Roman" w:hAnsi="Times New Roman" w:cs="Times New Roman"/>
          <w:color w:val="000000" w:themeColor="text1"/>
          <w:sz w:val="24"/>
          <w:szCs w:val="24"/>
        </w:rPr>
        <w:t>Aplikantët njoftohen individualisht dhe nëpërmjet adresës së e</w:t>
      </w:r>
      <w:r w:rsidR="00ED79BB" w:rsidRPr="00CB5C8A">
        <w:rPr>
          <w:rFonts w:ascii="Times New Roman" w:hAnsi="Times New Roman" w:cs="Times New Roman"/>
          <w:color w:val="000000" w:themeColor="text1"/>
          <w:sz w:val="24"/>
          <w:szCs w:val="24"/>
        </w:rPr>
        <w:t>-mail</w:t>
      </w:r>
      <w:r w:rsidRPr="00CB5C8A">
        <w:rPr>
          <w:rFonts w:ascii="Times New Roman" w:hAnsi="Times New Roman" w:cs="Times New Roman"/>
          <w:color w:val="000000" w:themeColor="text1"/>
          <w:sz w:val="24"/>
          <w:szCs w:val="24"/>
        </w:rPr>
        <w:t>it ose telefonit për verifikimin e plotësimit të kritereve të kërkuara, procesin e ankimimit, datën e provimit me gojë si dhe për informacione të tjera të nevojshme.</w:t>
      </w:r>
    </w:p>
    <w:p w14:paraId="1D32FF68" w14:textId="77777777" w:rsidR="00E02D1E" w:rsidRPr="00CB5C8A" w:rsidRDefault="00E02D1E" w:rsidP="000C587A">
      <w:pPr>
        <w:jc w:val="both"/>
        <w:rPr>
          <w:rFonts w:ascii="Times New Roman" w:hAnsi="Times New Roman" w:cs="Times New Roman"/>
          <w:b/>
          <w:color w:val="000000" w:themeColor="text1"/>
          <w:sz w:val="24"/>
          <w:szCs w:val="24"/>
        </w:rPr>
      </w:pPr>
    </w:p>
    <w:p w14:paraId="487CEBF5" w14:textId="77777777" w:rsidR="00E02D1E" w:rsidRPr="00CB5C8A" w:rsidRDefault="00E02D1E" w:rsidP="000C587A">
      <w:pPr>
        <w:jc w:val="both"/>
        <w:rPr>
          <w:rFonts w:ascii="Times New Roman" w:hAnsi="Times New Roman" w:cs="Times New Roman"/>
          <w:color w:val="000000" w:themeColor="text1"/>
          <w:sz w:val="24"/>
          <w:szCs w:val="24"/>
        </w:rPr>
      </w:pPr>
    </w:p>
    <w:p w14:paraId="6A02830B" w14:textId="77777777" w:rsidR="00E02D1E" w:rsidRPr="00CB5C8A" w:rsidRDefault="00E02D1E" w:rsidP="000C587A">
      <w:pPr>
        <w:jc w:val="both"/>
        <w:rPr>
          <w:rFonts w:ascii="Times New Roman" w:hAnsi="Times New Roman" w:cs="Times New Roman"/>
          <w:color w:val="000000" w:themeColor="text1"/>
          <w:sz w:val="24"/>
          <w:szCs w:val="24"/>
        </w:rPr>
      </w:pPr>
    </w:p>
    <w:sectPr w:rsidR="00E02D1E" w:rsidRPr="00CB5C8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6FC37" w14:textId="77777777" w:rsidR="00B709C0" w:rsidRDefault="00B709C0" w:rsidP="0086328E">
      <w:pPr>
        <w:spacing w:after="0" w:line="240" w:lineRule="auto"/>
      </w:pPr>
      <w:r>
        <w:separator/>
      </w:r>
    </w:p>
  </w:endnote>
  <w:endnote w:type="continuationSeparator" w:id="0">
    <w:p w14:paraId="5C508C66" w14:textId="77777777" w:rsidR="00B709C0" w:rsidRDefault="00B709C0" w:rsidP="00863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866C8" w14:textId="77777777" w:rsidR="0086328E" w:rsidRDefault="008632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84DC7" w14:textId="3AD75D7B" w:rsidR="0086328E" w:rsidRPr="00323362" w:rsidRDefault="0086328E" w:rsidP="0086328E">
    <w:pPr>
      <w:pBdr>
        <w:top w:val="single" w:sz="4" w:space="1" w:color="auto"/>
      </w:pBdr>
      <w:tabs>
        <w:tab w:val="center" w:pos="4394"/>
        <w:tab w:val="right" w:pos="9020"/>
      </w:tabs>
      <w:rPr>
        <w:rFonts w:ascii="Garamond" w:hAnsi="Garamond"/>
        <w:noProof/>
        <w:sz w:val="20"/>
        <w:szCs w:val="20"/>
        <w:lang w:val="en-US" w:eastAsia="x-none"/>
      </w:rPr>
    </w:pPr>
    <w:r w:rsidRPr="00AA1A80">
      <w:rPr>
        <w:rFonts w:ascii="Garamond" w:hAnsi="Garamond"/>
        <w:noProof/>
        <w:sz w:val="20"/>
        <w:szCs w:val="20"/>
        <w:lang w:val="x-none" w:eastAsia="x-none"/>
      </w:rPr>
      <w:t>Adresa:</w:t>
    </w:r>
    <w:r w:rsidR="0064142E">
      <w:rPr>
        <w:rFonts w:ascii="Garamond" w:hAnsi="Garamond"/>
        <w:noProof/>
        <w:sz w:val="20"/>
        <w:szCs w:val="20"/>
        <w:lang w:val="en-US" w:eastAsia="x-none"/>
      </w:rPr>
      <w:t xml:space="preserve"> Pallati i</w:t>
    </w:r>
    <w:r>
      <w:rPr>
        <w:rFonts w:ascii="Garamond" w:hAnsi="Garamond"/>
        <w:noProof/>
        <w:sz w:val="20"/>
        <w:szCs w:val="20"/>
        <w:lang w:val="en-US" w:eastAsia="x-none"/>
      </w:rPr>
      <w:t xml:space="preserve"> Kongreseve, Bulevardi Dëshmorët e Kombit</w:t>
    </w:r>
    <w:r>
      <w:rPr>
        <w:rFonts w:ascii="Garamond" w:hAnsi="Garamond"/>
        <w:noProof/>
        <w:sz w:val="20"/>
        <w:szCs w:val="20"/>
        <w:lang w:val="en-US" w:eastAsia="x-none"/>
      </w:rPr>
      <w:tab/>
    </w:r>
    <w:hyperlink r:id="rId1" w:history="1">
      <w:r>
        <w:rPr>
          <w:rStyle w:val="Hyperlink"/>
          <w:rFonts w:ascii="Garamond" w:hAnsi="Garamond"/>
          <w:noProof/>
          <w:sz w:val="20"/>
          <w:szCs w:val="20"/>
          <w:lang w:val="en-US" w:eastAsia="x-none"/>
        </w:rPr>
        <w:t>www</w:t>
      </w:r>
      <w:r w:rsidRPr="00CE181E">
        <w:rPr>
          <w:rStyle w:val="Hyperlink"/>
          <w:rFonts w:ascii="Garamond" w:hAnsi="Garamond"/>
          <w:noProof/>
          <w:sz w:val="20"/>
          <w:szCs w:val="20"/>
          <w:lang w:val="en-US" w:eastAsia="x-none"/>
        </w:rPr>
        <w:t>.mia.gov.al</w:t>
      </w:r>
    </w:hyperlink>
    <w:r>
      <w:rPr>
        <w:rFonts w:ascii="Garamond" w:hAnsi="Garamond"/>
        <w:noProof/>
        <w:sz w:val="20"/>
        <w:szCs w:val="20"/>
        <w:lang w:val="en-US" w:eastAsia="x-none"/>
      </w:rPr>
      <w:t>; email: info@mia.gov.al</w:t>
    </w:r>
  </w:p>
  <w:p w14:paraId="37649938" w14:textId="77777777" w:rsidR="0086328E" w:rsidRPr="0086328E" w:rsidRDefault="0086328E" w:rsidP="008632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3EB01" w14:textId="77777777" w:rsidR="0086328E" w:rsidRDefault="00863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434D1" w14:textId="77777777" w:rsidR="00B709C0" w:rsidRDefault="00B709C0" w:rsidP="0086328E">
      <w:pPr>
        <w:spacing w:after="0" w:line="240" w:lineRule="auto"/>
      </w:pPr>
      <w:r>
        <w:separator/>
      </w:r>
    </w:p>
  </w:footnote>
  <w:footnote w:type="continuationSeparator" w:id="0">
    <w:p w14:paraId="342C5725" w14:textId="77777777" w:rsidR="00B709C0" w:rsidRDefault="00B709C0" w:rsidP="00863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92339" w14:textId="77777777" w:rsidR="0086328E" w:rsidRDefault="008632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6382B" w14:textId="77777777" w:rsidR="0086328E" w:rsidRDefault="008632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7C92F" w14:textId="77777777" w:rsidR="0086328E" w:rsidRDefault="00863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92223"/>
    <w:multiLevelType w:val="hybridMultilevel"/>
    <w:tmpl w:val="934AFD36"/>
    <w:lvl w:ilvl="0" w:tplc="7312FE6A">
      <w:start w:val="2"/>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18B06045"/>
    <w:multiLevelType w:val="hybridMultilevel"/>
    <w:tmpl w:val="EA28B3C8"/>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22597081"/>
    <w:multiLevelType w:val="hybridMultilevel"/>
    <w:tmpl w:val="A52E67D2"/>
    <w:lvl w:ilvl="0" w:tplc="041C000F">
      <w:start w:val="1"/>
      <w:numFmt w:val="decimal"/>
      <w:lvlText w:val="%1."/>
      <w:lvlJc w:val="left"/>
      <w:pPr>
        <w:ind w:left="720" w:hanging="360"/>
      </w:pPr>
      <w:rPr>
        <w:rFont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2AC80307"/>
    <w:multiLevelType w:val="hybridMultilevel"/>
    <w:tmpl w:val="4FBC7848"/>
    <w:lvl w:ilvl="0" w:tplc="06043532">
      <w:numFmt w:val="bullet"/>
      <w:lvlText w:val="-"/>
      <w:lvlJc w:val="left"/>
      <w:pPr>
        <w:ind w:left="540" w:hanging="360"/>
      </w:pPr>
      <w:rPr>
        <w:rFonts w:ascii="Times New Roman" w:eastAsiaTheme="minorHAnsi" w:hAnsi="Times New Roman" w:cs="Times New Roman" w:hint="default"/>
      </w:rPr>
    </w:lvl>
    <w:lvl w:ilvl="1" w:tplc="041C0003" w:tentative="1">
      <w:start w:val="1"/>
      <w:numFmt w:val="bullet"/>
      <w:lvlText w:val="o"/>
      <w:lvlJc w:val="left"/>
      <w:pPr>
        <w:ind w:left="1260" w:hanging="360"/>
      </w:pPr>
      <w:rPr>
        <w:rFonts w:ascii="Courier New" w:hAnsi="Courier New" w:cs="Courier New" w:hint="default"/>
      </w:rPr>
    </w:lvl>
    <w:lvl w:ilvl="2" w:tplc="041C0005" w:tentative="1">
      <w:start w:val="1"/>
      <w:numFmt w:val="bullet"/>
      <w:lvlText w:val=""/>
      <w:lvlJc w:val="left"/>
      <w:pPr>
        <w:ind w:left="1980" w:hanging="360"/>
      </w:pPr>
      <w:rPr>
        <w:rFonts w:ascii="Wingdings" w:hAnsi="Wingdings" w:hint="default"/>
      </w:rPr>
    </w:lvl>
    <w:lvl w:ilvl="3" w:tplc="041C0001" w:tentative="1">
      <w:start w:val="1"/>
      <w:numFmt w:val="bullet"/>
      <w:lvlText w:val=""/>
      <w:lvlJc w:val="left"/>
      <w:pPr>
        <w:ind w:left="2700" w:hanging="360"/>
      </w:pPr>
      <w:rPr>
        <w:rFonts w:ascii="Symbol" w:hAnsi="Symbol" w:hint="default"/>
      </w:rPr>
    </w:lvl>
    <w:lvl w:ilvl="4" w:tplc="041C0003" w:tentative="1">
      <w:start w:val="1"/>
      <w:numFmt w:val="bullet"/>
      <w:lvlText w:val="o"/>
      <w:lvlJc w:val="left"/>
      <w:pPr>
        <w:ind w:left="3420" w:hanging="360"/>
      </w:pPr>
      <w:rPr>
        <w:rFonts w:ascii="Courier New" w:hAnsi="Courier New" w:cs="Courier New" w:hint="default"/>
      </w:rPr>
    </w:lvl>
    <w:lvl w:ilvl="5" w:tplc="041C0005" w:tentative="1">
      <w:start w:val="1"/>
      <w:numFmt w:val="bullet"/>
      <w:lvlText w:val=""/>
      <w:lvlJc w:val="left"/>
      <w:pPr>
        <w:ind w:left="4140" w:hanging="360"/>
      </w:pPr>
      <w:rPr>
        <w:rFonts w:ascii="Wingdings" w:hAnsi="Wingdings" w:hint="default"/>
      </w:rPr>
    </w:lvl>
    <w:lvl w:ilvl="6" w:tplc="041C0001" w:tentative="1">
      <w:start w:val="1"/>
      <w:numFmt w:val="bullet"/>
      <w:lvlText w:val=""/>
      <w:lvlJc w:val="left"/>
      <w:pPr>
        <w:ind w:left="4860" w:hanging="360"/>
      </w:pPr>
      <w:rPr>
        <w:rFonts w:ascii="Symbol" w:hAnsi="Symbol" w:hint="default"/>
      </w:rPr>
    </w:lvl>
    <w:lvl w:ilvl="7" w:tplc="041C0003" w:tentative="1">
      <w:start w:val="1"/>
      <w:numFmt w:val="bullet"/>
      <w:lvlText w:val="o"/>
      <w:lvlJc w:val="left"/>
      <w:pPr>
        <w:ind w:left="5580" w:hanging="360"/>
      </w:pPr>
      <w:rPr>
        <w:rFonts w:ascii="Courier New" w:hAnsi="Courier New" w:cs="Courier New" w:hint="default"/>
      </w:rPr>
    </w:lvl>
    <w:lvl w:ilvl="8" w:tplc="041C0005" w:tentative="1">
      <w:start w:val="1"/>
      <w:numFmt w:val="bullet"/>
      <w:lvlText w:val=""/>
      <w:lvlJc w:val="left"/>
      <w:pPr>
        <w:ind w:left="6300" w:hanging="360"/>
      </w:pPr>
      <w:rPr>
        <w:rFonts w:ascii="Wingdings" w:hAnsi="Wingdings" w:hint="default"/>
      </w:rPr>
    </w:lvl>
  </w:abstractNum>
  <w:abstractNum w:abstractNumId="4" w15:restartNumberingAfterBreak="0">
    <w:nsid w:val="3A4B08E2"/>
    <w:multiLevelType w:val="hybridMultilevel"/>
    <w:tmpl w:val="57E42844"/>
    <w:lvl w:ilvl="0" w:tplc="8BBC0D2C">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3E3E0950"/>
    <w:multiLevelType w:val="hybridMultilevel"/>
    <w:tmpl w:val="02A0358C"/>
    <w:lvl w:ilvl="0" w:tplc="8BBC0D2C">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15:restartNumberingAfterBreak="0">
    <w:nsid w:val="56A4131C"/>
    <w:multiLevelType w:val="hybridMultilevel"/>
    <w:tmpl w:val="A1ACC9CC"/>
    <w:lvl w:ilvl="0" w:tplc="F78C75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164F86"/>
    <w:multiLevelType w:val="hybridMultilevel"/>
    <w:tmpl w:val="1BF4DA18"/>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 w15:restartNumberingAfterBreak="0">
    <w:nsid w:val="6DCA2006"/>
    <w:multiLevelType w:val="hybridMultilevel"/>
    <w:tmpl w:val="7BDAC718"/>
    <w:lvl w:ilvl="0" w:tplc="8BBC0D2C">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0"/>
  </w:num>
  <w:num w:numId="5">
    <w:abstractNumId w:val="8"/>
  </w:num>
  <w:num w:numId="6">
    <w:abstractNumId w:val="1"/>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43D"/>
    <w:rsid w:val="0004468D"/>
    <w:rsid w:val="00063AD3"/>
    <w:rsid w:val="000C587A"/>
    <w:rsid w:val="0011059F"/>
    <w:rsid w:val="001C4782"/>
    <w:rsid w:val="001D6825"/>
    <w:rsid w:val="00226C9A"/>
    <w:rsid w:val="00241CAB"/>
    <w:rsid w:val="002B4E61"/>
    <w:rsid w:val="002C45EC"/>
    <w:rsid w:val="002C6A6A"/>
    <w:rsid w:val="002E1AFB"/>
    <w:rsid w:val="002E62C4"/>
    <w:rsid w:val="003020A0"/>
    <w:rsid w:val="00304937"/>
    <w:rsid w:val="00314F13"/>
    <w:rsid w:val="00327A4C"/>
    <w:rsid w:val="003B11BA"/>
    <w:rsid w:val="003F7CF3"/>
    <w:rsid w:val="00404963"/>
    <w:rsid w:val="00412359"/>
    <w:rsid w:val="00496F9F"/>
    <w:rsid w:val="004A469C"/>
    <w:rsid w:val="004C78E9"/>
    <w:rsid w:val="004D3DF6"/>
    <w:rsid w:val="004E4415"/>
    <w:rsid w:val="004F2F37"/>
    <w:rsid w:val="005468ED"/>
    <w:rsid w:val="005E37F2"/>
    <w:rsid w:val="00624599"/>
    <w:rsid w:val="0064142E"/>
    <w:rsid w:val="0065501E"/>
    <w:rsid w:val="006603AF"/>
    <w:rsid w:val="006657A3"/>
    <w:rsid w:val="00665C10"/>
    <w:rsid w:val="006D24FE"/>
    <w:rsid w:val="006F2DBC"/>
    <w:rsid w:val="0075426C"/>
    <w:rsid w:val="007623E9"/>
    <w:rsid w:val="007C7592"/>
    <w:rsid w:val="008162A8"/>
    <w:rsid w:val="008521DE"/>
    <w:rsid w:val="0086328E"/>
    <w:rsid w:val="00870E93"/>
    <w:rsid w:val="008A2B10"/>
    <w:rsid w:val="008C09C8"/>
    <w:rsid w:val="008F156A"/>
    <w:rsid w:val="00905A22"/>
    <w:rsid w:val="009101F5"/>
    <w:rsid w:val="0094443D"/>
    <w:rsid w:val="009726AD"/>
    <w:rsid w:val="00994382"/>
    <w:rsid w:val="00994BC2"/>
    <w:rsid w:val="009D0F77"/>
    <w:rsid w:val="00A35490"/>
    <w:rsid w:val="00A56C3A"/>
    <w:rsid w:val="00AC242F"/>
    <w:rsid w:val="00AF38DD"/>
    <w:rsid w:val="00B15FA6"/>
    <w:rsid w:val="00B31845"/>
    <w:rsid w:val="00B52580"/>
    <w:rsid w:val="00B709C0"/>
    <w:rsid w:val="00B95AF1"/>
    <w:rsid w:val="00BB72CA"/>
    <w:rsid w:val="00BC029E"/>
    <w:rsid w:val="00BE2EC9"/>
    <w:rsid w:val="00C6775F"/>
    <w:rsid w:val="00CB04BA"/>
    <w:rsid w:val="00CB5C8A"/>
    <w:rsid w:val="00D02D87"/>
    <w:rsid w:val="00D17722"/>
    <w:rsid w:val="00D41BA1"/>
    <w:rsid w:val="00D5306F"/>
    <w:rsid w:val="00D54057"/>
    <w:rsid w:val="00D6338C"/>
    <w:rsid w:val="00D8083D"/>
    <w:rsid w:val="00DE7205"/>
    <w:rsid w:val="00E02D1E"/>
    <w:rsid w:val="00E265EB"/>
    <w:rsid w:val="00E27842"/>
    <w:rsid w:val="00E321B7"/>
    <w:rsid w:val="00E91D13"/>
    <w:rsid w:val="00EA05DC"/>
    <w:rsid w:val="00EA3447"/>
    <w:rsid w:val="00EA7FBD"/>
    <w:rsid w:val="00EB3338"/>
    <w:rsid w:val="00ED79BB"/>
    <w:rsid w:val="00F90305"/>
    <w:rsid w:val="00FB022F"/>
    <w:rsid w:val="00FD38F6"/>
    <w:rsid w:val="00FE068C"/>
    <w:rsid w:val="00FF17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EB4D3B"/>
  <w15:docId w15:val="{EE721DCF-932E-4371-90BB-43E02E0AC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
    <w:basedOn w:val="Normal"/>
    <w:link w:val="ListParagraphChar"/>
    <w:uiPriority w:val="34"/>
    <w:qFormat/>
    <w:rsid w:val="0011059F"/>
    <w:pPr>
      <w:ind w:left="720"/>
      <w:contextualSpacing/>
    </w:pPr>
  </w:style>
  <w:style w:type="paragraph" w:styleId="Header">
    <w:name w:val="header"/>
    <w:basedOn w:val="Normal"/>
    <w:link w:val="HeaderChar"/>
    <w:uiPriority w:val="99"/>
    <w:unhideWhenUsed/>
    <w:rsid w:val="008632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328E"/>
    <w:rPr>
      <w:lang w:val="sq-AL"/>
    </w:rPr>
  </w:style>
  <w:style w:type="paragraph" w:styleId="Footer">
    <w:name w:val="footer"/>
    <w:basedOn w:val="Normal"/>
    <w:link w:val="FooterChar"/>
    <w:uiPriority w:val="99"/>
    <w:unhideWhenUsed/>
    <w:rsid w:val="008632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28E"/>
    <w:rPr>
      <w:lang w:val="sq-AL"/>
    </w:rPr>
  </w:style>
  <w:style w:type="character" w:styleId="Hyperlink">
    <w:name w:val="Hyperlink"/>
    <w:basedOn w:val="DefaultParagraphFont"/>
    <w:uiPriority w:val="99"/>
    <w:unhideWhenUsed/>
    <w:rsid w:val="0086328E"/>
    <w:rPr>
      <w:color w:val="194B77"/>
      <w:u w:val="single"/>
    </w:r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link w:val="ListParagraph"/>
    <w:uiPriority w:val="34"/>
    <w:rsid w:val="00FE068C"/>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94894">
      <w:bodyDiv w:val="1"/>
      <w:marLeft w:val="0"/>
      <w:marRight w:val="0"/>
      <w:marTop w:val="0"/>
      <w:marBottom w:val="0"/>
      <w:divBdr>
        <w:top w:val="none" w:sz="0" w:space="0" w:color="auto"/>
        <w:left w:val="none" w:sz="0" w:space="0" w:color="auto"/>
        <w:bottom w:val="none" w:sz="0" w:space="0" w:color="auto"/>
        <w:right w:val="none" w:sz="0" w:space="0" w:color="auto"/>
      </w:divBdr>
    </w:div>
    <w:div w:id="1155339503">
      <w:bodyDiv w:val="1"/>
      <w:marLeft w:val="0"/>
      <w:marRight w:val="0"/>
      <w:marTop w:val="0"/>
      <w:marBottom w:val="0"/>
      <w:divBdr>
        <w:top w:val="none" w:sz="0" w:space="0" w:color="auto"/>
        <w:left w:val="none" w:sz="0" w:space="0" w:color="auto"/>
        <w:bottom w:val="none" w:sz="0" w:space="0" w:color="auto"/>
        <w:right w:val="none" w:sz="0" w:space="0" w:color="auto"/>
      </w:divBdr>
    </w:div>
    <w:div w:id="2038388935">
      <w:bodyDiv w:val="1"/>
      <w:marLeft w:val="0"/>
      <w:marRight w:val="0"/>
      <w:marTop w:val="0"/>
      <w:marBottom w:val="0"/>
      <w:divBdr>
        <w:top w:val="none" w:sz="0" w:space="0" w:color="auto"/>
        <w:left w:val="none" w:sz="0" w:space="0" w:color="auto"/>
        <w:bottom w:val="none" w:sz="0" w:space="0" w:color="auto"/>
        <w:right w:val="none" w:sz="0" w:space="0" w:color="auto"/>
      </w:divBdr>
    </w:div>
    <w:div w:id="204131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mi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6696D-3B9E-4676-837B-53907D18C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Eglantina Cepo</cp:lastModifiedBy>
  <cp:revision>72</cp:revision>
  <dcterms:created xsi:type="dcterms:W3CDTF">2022-01-16T10:22:00Z</dcterms:created>
  <dcterms:modified xsi:type="dcterms:W3CDTF">2025-09-22T09:34:00Z</dcterms:modified>
</cp:coreProperties>
</file>