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E52" w:rsidRDefault="00253E52" w:rsidP="001A1237">
      <w:pPr>
        <w:tabs>
          <w:tab w:val="left" w:pos="6855"/>
        </w:tabs>
        <w:spacing w:after="150" w:line="276" w:lineRule="auto"/>
        <w:jc w:val="right"/>
        <w:rPr>
          <w:rFonts w:ascii="Times New Roman" w:eastAsia="Times New Roman" w:hAnsi="Times New Roman" w:cs="Times New Roman"/>
          <w:b/>
          <w:color w:val="333333"/>
          <w:sz w:val="24"/>
          <w:szCs w:val="24"/>
          <w:lang w:eastAsia="en-GB"/>
        </w:rPr>
      </w:pPr>
    </w:p>
    <w:p w:rsidR="001A1237" w:rsidRPr="00CE189C" w:rsidRDefault="001A1237" w:rsidP="00EA5D08">
      <w:pPr>
        <w:spacing w:after="150" w:line="276" w:lineRule="auto"/>
        <w:jc w:val="center"/>
        <w:rPr>
          <w:rFonts w:ascii="Times New Roman" w:eastAsia="Times New Roman" w:hAnsi="Times New Roman" w:cs="Times New Roman"/>
          <w:b/>
          <w:color w:val="333333"/>
          <w:sz w:val="24"/>
          <w:szCs w:val="24"/>
          <w:lang w:eastAsia="en-GB"/>
        </w:rPr>
      </w:pPr>
    </w:p>
    <w:p w:rsidR="00DA0D64" w:rsidRPr="000F12C0" w:rsidRDefault="00DA0D64" w:rsidP="005A4977">
      <w:pPr>
        <w:spacing w:after="150" w:line="276" w:lineRule="auto"/>
        <w:jc w:val="both"/>
        <w:rPr>
          <w:rFonts w:ascii="Times New Roman" w:eastAsia="Times New Roman" w:hAnsi="Times New Roman" w:cs="Times New Roman"/>
          <w:b/>
          <w:color w:val="000000" w:themeColor="text1"/>
          <w:sz w:val="24"/>
          <w:szCs w:val="24"/>
          <w:lang w:eastAsia="en-GB"/>
        </w:rPr>
      </w:pPr>
      <w:r w:rsidRPr="000F12C0">
        <w:rPr>
          <w:rFonts w:ascii="Times New Roman" w:eastAsia="Times New Roman" w:hAnsi="Times New Roman" w:cs="Times New Roman"/>
          <w:b/>
          <w:color w:val="000000" w:themeColor="text1"/>
          <w:sz w:val="24"/>
          <w:szCs w:val="24"/>
          <w:lang w:eastAsia="en-GB"/>
        </w:rPr>
        <w:t>SHPALLJE PËR LËVIZJE PARALELE</w:t>
      </w:r>
      <w:r w:rsidR="00EA5D08" w:rsidRPr="000F12C0">
        <w:rPr>
          <w:rFonts w:ascii="Times New Roman" w:eastAsia="Times New Roman" w:hAnsi="Times New Roman" w:cs="Times New Roman"/>
          <w:b/>
          <w:color w:val="000000" w:themeColor="text1"/>
          <w:sz w:val="24"/>
          <w:szCs w:val="24"/>
          <w:lang w:eastAsia="en-GB"/>
        </w:rPr>
        <w:t>, NGRITJE NË DETYRË, PRANIMI NGA JASHTË SHËRBIMIT CIVIL</w:t>
      </w:r>
      <w:r w:rsidR="00765662" w:rsidRPr="000F12C0">
        <w:rPr>
          <w:rFonts w:ascii="Times New Roman" w:eastAsia="Times New Roman" w:hAnsi="Times New Roman" w:cs="Times New Roman"/>
          <w:b/>
          <w:color w:val="000000" w:themeColor="text1"/>
          <w:sz w:val="24"/>
          <w:szCs w:val="24"/>
          <w:lang w:eastAsia="en-GB"/>
        </w:rPr>
        <w:t xml:space="preserve"> NË </w:t>
      </w:r>
      <w:r w:rsidR="00EA5D08" w:rsidRPr="000F12C0">
        <w:rPr>
          <w:rFonts w:ascii="Times New Roman" w:eastAsia="Times New Roman" w:hAnsi="Times New Roman" w:cs="Times New Roman"/>
          <w:b/>
          <w:color w:val="000000" w:themeColor="text1"/>
          <w:sz w:val="24"/>
          <w:szCs w:val="24"/>
          <w:lang w:eastAsia="en-GB"/>
        </w:rPr>
        <w:t xml:space="preserve">KATEGORINË E </w:t>
      </w:r>
      <w:r w:rsidRPr="000F12C0">
        <w:rPr>
          <w:rFonts w:ascii="Times New Roman" w:eastAsia="Times New Roman" w:hAnsi="Times New Roman" w:cs="Times New Roman"/>
          <w:b/>
          <w:color w:val="000000" w:themeColor="text1"/>
          <w:sz w:val="24"/>
          <w:szCs w:val="24"/>
          <w:lang w:eastAsia="en-GB"/>
        </w:rPr>
        <w:t>ULËT DREJTUESE</w:t>
      </w:r>
    </w:p>
    <w:p w:rsidR="00B0264B" w:rsidRPr="000F12C0" w:rsidRDefault="00B0264B" w:rsidP="005A4977">
      <w:pPr>
        <w:spacing w:before="300" w:after="150" w:line="276" w:lineRule="auto"/>
        <w:jc w:val="both"/>
        <w:outlineLvl w:val="2"/>
        <w:rPr>
          <w:rFonts w:ascii="Times New Roman" w:eastAsia="Times New Roman" w:hAnsi="Times New Roman" w:cs="Times New Roman"/>
          <w:b/>
          <w:color w:val="333333"/>
          <w:sz w:val="24"/>
          <w:szCs w:val="24"/>
          <w:u w:val="single"/>
          <w:lang w:eastAsia="en-GB"/>
        </w:rPr>
      </w:pPr>
    </w:p>
    <w:p w:rsidR="00DA0D64" w:rsidRPr="000F12C0" w:rsidRDefault="00756466" w:rsidP="005A4977">
      <w:pPr>
        <w:spacing w:before="300" w:after="150" w:line="276" w:lineRule="auto"/>
        <w:jc w:val="center"/>
        <w:outlineLvl w:val="2"/>
        <w:rPr>
          <w:rFonts w:ascii="Times New Roman" w:eastAsia="Times New Roman" w:hAnsi="Times New Roman" w:cs="Times New Roman"/>
          <w:b/>
          <w:color w:val="333333"/>
          <w:sz w:val="24"/>
          <w:szCs w:val="24"/>
          <w:u w:val="single"/>
          <w:lang w:eastAsia="en-GB"/>
        </w:rPr>
      </w:pPr>
      <w:r w:rsidRPr="000F12C0">
        <w:rPr>
          <w:rFonts w:ascii="Times New Roman" w:eastAsia="Times New Roman" w:hAnsi="Times New Roman" w:cs="Times New Roman"/>
          <w:b/>
          <w:color w:val="333333"/>
          <w:sz w:val="24"/>
          <w:szCs w:val="24"/>
          <w:u w:val="single"/>
          <w:lang w:eastAsia="en-GB"/>
        </w:rPr>
        <w:t>“PËRGJEGJËS I SEKTORIT TË FINANC</w:t>
      </w:r>
      <w:r w:rsidR="00B0264B" w:rsidRPr="000F12C0">
        <w:rPr>
          <w:rFonts w:ascii="Times New Roman" w:eastAsia="Times New Roman" w:hAnsi="Times New Roman" w:cs="Times New Roman"/>
          <w:b/>
          <w:color w:val="333333"/>
          <w:sz w:val="24"/>
          <w:szCs w:val="24"/>
          <w:u w:val="single"/>
          <w:lang w:eastAsia="en-GB"/>
        </w:rPr>
        <w:t>Ë</w:t>
      </w:r>
      <w:r w:rsidRPr="000F12C0">
        <w:rPr>
          <w:rFonts w:ascii="Times New Roman" w:eastAsia="Times New Roman" w:hAnsi="Times New Roman" w:cs="Times New Roman"/>
          <w:b/>
          <w:color w:val="333333"/>
          <w:sz w:val="24"/>
          <w:szCs w:val="24"/>
          <w:u w:val="single"/>
          <w:lang w:eastAsia="en-GB"/>
        </w:rPr>
        <w:t>S</w:t>
      </w:r>
      <w:r w:rsidR="00B0264B" w:rsidRPr="000F12C0">
        <w:rPr>
          <w:rFonts w:ascii="Times New Roman" w:eastAsia="Times New Roman" w:hAnsi="Times New Roman" w:cs="Times New Roman"/>
          <w:b/>
          <w:color w:val="333333"/>
          <w:sz w:val="24"/>
          <w:szCs w:val="24"/>
          <w:u w:val="single"/>
          <w:lang w:eastAsia="en-GB"/>
        </w:rPr>
        <w:t>”</w:t>
      </w:r>
    </w:p>
    <w:p w:rsidR="00EE44D0" w:rsidRPr="000F12C0" w:rsidRDefault="001904AE" w:rsidP="005A4977">
      <w:pPr>
        <w:spacing w:after="150" w:line="276" w:lineRule="auto"/>
        <w:jc w:val="both"/>
        <w:rPr>
          <w:rFonts w:ascii="Times New Roman" w:eastAsia="Times New Roman" w:hAnsi="Times New Roman" w:cs="Times New Roman"/>
          <w:b/>
          <w:color w:val="333333"/>
          <w:sz w:val="24"/>
          <w:szCs w:val="24"/>
          <w:lang w:eastAsia="en-GB"/>
        </w:rPr>
      </w:pPr>
      <w:r w:rsidRPr="000F12C0">
        <w:rPr>
          <w:rFonts w:ascii="Times New Roman" w:eastAsia="Times New Roman" w:hAnsi="Times New Roman" w:cs="Times New Roman"/>
          <w:b/>
          <w:color w:val="333333"/>
          <w:sz w:val="24"/>
          <w:szCs w:val="24"/>
          <w:lang w:eastAsia="en-GB"/>
        </w:rPr>
        <w:t xml:space="preserve">                                                                              </w:t>
      </w:r>
    </w:p>
    <w:p w:rsidR="00DA0D64" w:rsidRPr="000F12C0" w:rsidRDefault="00DA0D64" w:rsidP="005A4977">
      <w:pPr>
        <w:spacing w:after="150" w:line="276" w:lineRule="auto"/>
        <w:jc w:val="both"/>
        <w:rPr>
          <w:rFonts w:ascii="Times New Roman" w:eastAsia="Times New Roman" w:hAnsi="Times New Roman" w:cs="Times New Roman"/>
          <w:color w:val="333333"/>
          <w:sz w:val="24"/>
          <w:szCs w:val="24"/>
          <w:lang w:eastAsia="en-GB"/>
        </w:rPr>
      </w:pPr>
      <w:r w:rsidRPr="000F12C0">
        <w:rPr>
          <w:rFonts w:ascii="Times New Roman" w:eastAsia="Times New Roman" w:hAnsi="Times New Roman" w:cs="Times New Roman"/>
          <w:color w:val="333333"/>
          <w:sz w:val="24"/>
          <w:szCs w:val="24"/>
          <w:lang w:eastAsia="en-GB"/>
        </w:rPr>
        <w:t>Në zbatim të nenit 26,</w:t>
      </w:r>
      <w:r w:rsidR="00B0264B" w:rsidRPr="000F12C0">
        <w:rPr>
          <w:rFonts w:ascii="Times New Roman" w:eastAsia="Times New Roman" w:hAnsi="Times New Roman" w:cs="Times New Roman"/>
          <w:color w:val="333333"/>
          <w:sz w:val="24"/>
          <w:szCs w:val="24"/>
          <w:lang w:eastAsia="en-GB"/>
        </w:rPr>
        <w:t xml:space="preserve"> pika 4 të ligjit nr.152/2013 </w:t>
      </w:r>
      <w:r w:rsidR="00B0264B" w:rsidRPr="000F12C0">
        <w:rPr>
          <w:rFonts w:ascii="Times New Roman" w:eastAsia="Times New Roman" w:hAnsi="Times New Roman" w:cs="Times New Roman"/>
          <w:i/>
          <w:color w:val="333333"/>
          <w:sz w:val="24"/>
          <w:szCs w:val="24"/>
          <w:lang w:eastAsia="en-GB"/>
        </w:rPr>
        <w:t>“Për Nëpunësin C</w:t>
      </w:r>
      <w:r w:rsidRPr="000F12C0">
        <w:rPr>
          <w:rFonts w:ascii="Times New Roman" w:eastAsia="Times New Roman" w:hAnsi="Times New Roman" w:cs="Times New Roman"/>
          <w:i/>
          <w:color w:val="333333"/>
          <w:sz w:val="24"/>
          <w:szCs w:val="24"/>
          <w:lang w:eastAsia="en-GB"/>
        </w:rPr>
        <w:t xml:space="preserve">ivil” </w:t>
      </w:r>
      <w:r w:rsidRPr="000F12C0">
        <w:rPr>
          <w:rFonts w:ascii="Times New Roman" w:eastAsia="Times New Roman" w:hAnsi="Times New Roman" w:cs="Times New Roman"/>
          <w:color w:val="333333"/>
          <w:sz w:val="24"/>
          <w:szCs w:val="24"/>
          <w:lang w:eastAsia="en-GB"/>
        </w:rPr>
        <w:t xml:space="preserve">i ndryshuar, si dhe të Kreut II dhe III, të Vendimit nr. 242, datë 18/03/2015, të Këshillit të Ministrave, </w:t>
      </w:r>
      <w:proofErr w:type="gramStart"/>
      <w:r w:rsidRPr="000F12C0">
        <w:rPr>
          <w:rFonts w:ascii="Times New Roman" w:eastAsia="Times New Roman" w:hAnsi="Times New Roman" w:cs="Times New Roman"/>
          <w:color w:val="333333"/>
          <w:sz w:val="24"/>
          <w:szCs w:val="24"/>
          <w:lang w:eastAsia="en-GB"/>
        </w:rPr>
        <w:t xml:space="preserve">Bashkia </w:t>
      </w:r>
      <w:r w:rsidR="00B0264B" w:rsidRPr="000F12C0">
        <w:rPr>
          <w:rFonts w:ascii="Times New Roman" w:eastAsia="Times New Roman" w:hAnsi="Times New Roman" w:cs="Times New Roman"/>
          <w:color w:val="333333"/>
          <w:sz w:val="24"/>
          <w:szCs w:val="24"/>
          <w:lang w:eastAsia="en-GB"/>
        </w:rPr>
        <w:t xml:space="preserve"> Has</w:t>
      </w:r>
      <w:proofErr w:type="gramEnd"/>
      <w:r w:rsidR="00B0264B" w:rsidRPr="000F12C0">
        <w:rPr>
          <w:rFonts w:ascii="Times New Roman" w:eastAsia="Times New Roman" w:hAnsi="Times New Roman" w:cs="Times New Roman"/>
          <w:color w:val="333333"/>
          <w:sz w:val="24"/>
          <w:szCs w:val="24"/>
          <w:lang w:eastAsia="en-GB"/>
        </w:rPr>
        <w:t xml:space="preserve"> </w:t>
      </w:r>
      <w:r w:rsidRPr="000F12C0">
        <w:rPr>
          <w:rFonts w:ascii="Times New Roman" w:eastAsia="Times New Roman" w:hAnsi="Times New Roman" w:cs="Times New Roman"/>
          <w:color w:val="333333"/>
          <w:sz w:val="24"/>
          <w:szCs w:val="24"/>
          <w:lang w:eastAsia="en-GB"/>
        </w:rPr>
        <w:t>shpall proce</w:t>
      </w:r>
      <w:r w:rsidR="00B0264B" w:rsidRPr="000F12C0">
        <w:rPr>
          <w:rFonts w:ascii="Times New Roman" w:eastAsia="Times New Roman" w:hAnsi="Times New Roman" w:cs="Times New Roman"/>
          <w:color w:val="333333"/>
          <w:sz w:val="24"/>
          <w:szCs w:val="24"/>
          <w:lang w:eastAsia="en-GB"/>
        </w:rPr>
        <w:t>durat e lëvizjes paralele,</w:t>
      </w:r>
      <w:r w:rsidRPr="000F12C0">
        <w:rPr>
          <w:rFonts w:ascii="Times New Roman" w:eastAsia="Times New Roman" w:hAnsi="Times New Roman" w:cs="Times New Roman"/>
          <w:color w:val="333333"/>
          <w:sz w:val="24"/>
          <w:szCs w:val="24"/>
          <w:lang w:eastAsia="en-GB"/>
        </w:rPr>
        <w:t xml:space="preserve"> ngritjes në detyrë</w:t>
      </w:r>
      <w:r w:rsidR="00B0264B" w:rsidRPr="000F12C0">
        <w:rPr>
          <w:rFonts w:ascii="Times New Roman" w:eastAsia="Times New Roman" w:hAnsi="Times New Roman" w:cs="Times New Roman"/>
          <w:color w:val="333333"/>
          <w:sz w:val="24"/>
          <w:szCs w:val="24"/>
          <w:lang w:eastAsia="en-GB"/>
        </w:rPr>
        <w:t xml:space="preserve"> dhe pranim nga jashtë shërbimit civil</w:t>
      </w:r>
      <w:r w:rsidRPr="000F12C0">
        <w:rPr>
          <w:rFonts w:ascii="Times New Roman" w:eastAsia="Times New Roman" w:hAnsi="Times New Roman" w:cs="Times New Roman"/>
          <w:color w:val="333333"/>
          <w:sz w:val="24"/>
          <w:szCs w:val="24"/>
          <w:lang w:eastAsia="en-GB"/>
        </w:rPr>
        <w:t xml:space="preserve"> për pozicionin:</w:t>
      </w:r>
    </w:p>
    <w:p w:rsidR="00303A14" w:rsidRPr="000F12C0" w:rsidRDefault="00DF5952" w:rsidP="005A4977">
      <w:pPr>
        <w:pStyle w:val="ListParagraph"/>
        <w:numPr>
          <w:ilvl w:val="0"/>
          <w:numId w:val="14"/>
        </w:numPr>
        <w:spacing w:before="300" w:after="150" w:line="276" w:lineRule="auto"/>
        <w:jc w:val="center"/>
        <w:outlineLvl w:val="2"/>
        <w:rPr>
          <w:rFonts w:ascii="Times New Roman" w:eastAsia="Times New Roman" w:hAnsi="Times New Roman" w:cs="Times New Roman"/>
          <w:color w:val="333333"/>
          <w:sz w:val="24"/>
          <w:szCs w:val="24"/>
          <w:lang w:eastAsia="en-GB"/>
        </w:rPr>
      </w:pPr>
      <w:r w:rsidRPr="000F12C0">
        <w:rPr>
          <w:rFonts w:ascii="Times New Roman" w:eastAsia="Times New Roman" w:hAnsi="Times New Roman" w:cs="Times New Roman"/>
          <w:color w:val="333333"/>
          <w:sz w:val="24"/>
          <w:szCs w:val="24"/>
          <w:lang w:eastAsia="en-GB"/>
        </w:rPr>
        <w:t>1 (një)</w:t>
      </w:r>
      <w:r w:rsidR="00925DC8" w:rsidRPr="000F12C0">
        <w:rPr>
          <w:rFonts w:ascii="Times New Roman" w:eastAsia="Times New Roman" w:hAnsi="Times New Roman" w:cs="Times New Roman"/>
          <w:color w:val="333333"/>
          <w:sz w:val="24"/>
          <w:szCs w:val="24"/>
          <w:lang w:eastAsia="en-GB"/>
        </w:rPr>
        <w:t xml:space="preserve"> </w:t>
      </w:r>
      <w:r w:rsidR="00DA0D64" w:rsidRPr="000F12C0">
        <w:rPr>
          <w:rFonts w:ascii="Times New Roman" w:eastAsia="Times New Roman" w:hAnsi="Times New Roman" w:cs="Times New Roman"/>
          <w:color w:val="333333"/>
          <w:sz w:val="24"/>
          <w:szCs w:val="24"/>
          <w:lang w:eastAsia="en-GB"/>
        </w:rPr>
        <w:t>Përgjegjës i Sektorit</w:t>
      </w:r>
      <w:r w:rsidRPr="000F12C0">
        <w:rPr>
          <w:rFonts w:ascii="Times New Roman" w:eastAsia="Times New Roman" w:hAnsi="Times New Roman" w:cs="Times New Roman"/>
          <w:color w:val="333333"/>
          <w:sz w:val="24"/>
          <w:szCs w:val="24"/>
          <w:lang w:eastAsia="en-GB"/>
        </w:rPr>
        <w:t xml:space="preserve"> të </w:t>
      </w:r>
      <w:r w:rsidR="00085BA7" w:rsidRPr="000F12C0">
        <w:rPr>
          <w:rFonts w:ascii="Times New Roman" w:eastAsia="Times New Roman" w:hAnsi="Times New Roman" w:cs="Times New Roman"/>
          <w:color w:val="333333"/>
          <w:sz w:val="24"/>
          <w:szCs w:val="24"/>
          <w:lang w:eastAsia="en-GB"/>
        </w:rPr>
        <w:t>Financës</w:t>
      </w:r>
    </w:p>
    <w:p w:rsidR="00DA0D64" w:rsidRPr="000F12C0" w:rsidRDefault="00DF5952" w:rsidP="005A4977">
      <w:pPr>
        <w:pStyle w:val="ListParagraph"/>
        <w:numPr>
          <w:ilvl w:val="0"/>
          <w:numId w:val="14"/>
        </w:numPr>
        <w:spacing w:before="300" w:after="150" w:line="276" w:lineRule="auto"/>
        <w:jc w:val="center"/>
        <w:outlineLvl w:val="2"/>
        <w:rPr>
          <w:rFonts w:ascii="Times New Roman" w:eastAsia="Times New Roman" w:hAnsi="Times New Roman" w:cs="Times New Roman"/>
          <w:color w:val="333333"/>
          <w:sz w:val="24"/>
          <w:szCs w:val="24"/>
          <w:lang w:eastAsia="en-GB"/>
        </w:rPr>
      </w:pPr>
      <w:r w:rsidRPr="000F12C0">
        <w:rPr>
          <w:rFonts w:ascii="Times New Roman" w:eastAsia="Times New Roman" w:hAnsi="Times New Roman" w:cs="Times New Roman"/>
          <w:color w:val="333333"/>
          <w:sz w:val="24"/>
          <w:szCs w:val="24"/>
          <w:lang w:eastAsia="en-GB"/>
        </w:rPr>
        <w:t>Kategoria: III-2</w:t>
      </w:r>
    </w:p>
    <w:p w:rsidR="00DA0D64" w:rsidRPr="000F12C0" w:rsidRDefault="00DA0D64" w:rsidP="005A4977">
      <w:pPr>
        <w:spacing w:after="150" w:line="276" w:lineRule="auto"/>
        <w:jc w:val="both"/>
        <w:rPr>
          <w:rFonts w:ascii="Times New Roman" w:eastAsia="Times New Roman" w:hAnsi="Times New Roman" w:cs="Times New Roman"/>
          <w:color w:val="333333"/>
          <w:sz w:val="24"/>
          <w:szCs w:val="24"/>
          <w:lang w:eastAsia="en-GB"/>
        </w:rPr>
      </w:pPr>
      <w:r w:rsidRPr="000F12C0">
        <w:rPr>
          <w:rFonts w:ascii="Times New Roman" w:eastAsia="Times New Roman" w:hAnsi="Times New Roman" w:cs="Times New Roman"/>
          <w:color w:val="333333"/>
          <w:sz w:val="24"/>
          <w:szCs w:val="24"/>
          <w:lang w:eastAsia="en-GB"/>
        </w:rPr>
        <w:t> </w:t>
      </w:r>
      <w:r w:rsidR="00B922CE" w:rsidRPr="000F12C0">
        <w:rPr>
          <w:rFonts w:ascii="Times New Roman" w:eastAsia="Times New Roman" w:hAnsi="Times New Roman" w:cs="Times New Roman"/>
          <w:color w:val="333333"/>
          <w:sz w:val="24"/>
          <w:szCs w:val="24"/>
          <w:lang w:eastAsia="en-GB"/>
        </w:rPr>
        <w:t>Plotësimi i pozicionit më sipër bëhet nëpërmjet procedurës së lëvizjes paralele dhe ngritjes në detyrë. Ky pozicion pune është vendosur të jetë i hapur edhe për</w:t>
      </w:r>
      <w:r w:rsidR="00170626" w:rsidRPr="000F12C0">
        <w:rPr>
          <w:rFonts w:ascii="Times New Roman" w:eastAsia="Times New Roman" w:hAnsi="Times New Roman" w:cs="Times New Roman"/>
          <w:color w:val="333333"/>
          <w:sz w:val="24"/>
          <w:szCs w:val="24"/>
          <w:lang w:eastAsia="en-GB"/>
        </w:rPr>
        <w:t xml:space="preserve"> kandidatë të tjerë që plotësojnë kushte</w:t>
      </w:r>
      <w:r w:rsidR="006D589D" w:rsidRPr="000F12C0">
        <w:rPr>
          <w:rFonts w:ascii="Times New Roman" w:eastAsia="Times New Roman" w:hAnsi="Times New Roman" w:cs="Times New Roman"/>
          <w:color w:val="333333"/>
          <w:sz w:val="24"/>
          <w:szCs w:val="24"/>
          <w:lang w:eastAsia="en-GB"/>
        </w:rPr>
        <w:t>t dhe kërkesat për vendin e lirë</w:t>
      </w:r>
      <w:r w:rsidR="00170626" w:rsidRPr="000F12C0">
        <w:rPr>
          <w:rFonts w:ascii="Times New Roman" w:eastAsia="Times New Roman" w:hAnsi="Times New Roman" w:cs="Times New Roman"/>
          <w:color w:val="333333"/>
          <w:sz w:val="24"/>
          <w:szCs w:val="24"/>
          <w:lang w:eastAsia="en-GB"/>
        </w:rPr>
        <w:t xml:space="preserve"> (në zbatim të nenin 26/4) ligji nr.152/2013 </w:t>
      </w:r>
      <w:r w:rsidR="00170626" w:rsidRPr="000F12C0">
        <w:rPr>
          <w:rFonts w:ascii="Times New Roman" w:eastAsia="Times New Roman" w:hAnsi="Times New Roman" w:cs="Times New Roman"/>
          <w:i/>
          <w:color w:val="333333"/>
          <w:sz w:val="24"/>
          <w:szCs w:val="24"/>
          <w:lang w:eastAsia="en-GB"/>
        </w:rPr>
        <w:t xml:space="preserve">“Për Nëpunësin Civil” </w:t>
      </w:r>
      <w:r w:rsidR="00170626" w:rsidRPr="000F12C0">
        <w:rPr>
          <w:rFonts w:ascii="Times New Roman" w:eastAsia="Times New Roman" w:hAnsi="Times New Roman" w:cs="Times New Roman"/>
          <w:color w:val="333333"/>
          <w:sz w:val="24"/>
          <w:szCs w:val="24"/>
          <w:lang w:eastAsia="en-GB"/>
        </w:rPr>
        <w:t>i ndryshuar.</w:t>
      </w:r>
    </w:p>
    <w:p w:rsidR="00886D45" w:rsidRPr="000F12C0" w:rsidRDefault="00886D45" w:rsidP="005A4977">
      <w:pPr>
        <w:spacing w:after="150" w:line="276" w:lineRule="auto"/>
        <w:jc w:val="both"/>
        <w:rPr>
          <w:rFonts w:ascii="Times New Roman" w:eastAsia="Times New Roman" w:hAnsi="Times New Roman" w:cs="Times New Roman"/>
          <w:color w:val="333333"/>
          <w:sz w:val="24"/>
          <w:szCs w:val="24"/>
          <w:lang w:eastAsia="en-GB"/>
        </w:rPr>
      </w:pPr>
      <w:r w:rsidRPr="000F12C0">
        <w:rPr>
          <w:rFonts w:ascii="Times New Roman" w:eastAsia="Times New Roman" w:hAnsi="Times New Roman" w:cs="Times New Roman"/>
          <w:color w:val="333333"/>
          <w:sz w:val="24"/>
          <w:szCs w:val="24"/>
          <w:lang w:eastAsia="en-GB"/>
        </w:rPr>
        <w:t>Për të tre procedurat (lëvizje paralele, ngritje në detyrë dhe pranim nga jashtë në shërbimin civil)</w:t>
      </w:r>
      <w:r w:rsidR="00611487" w:rsidRPr="000F12C0">
        <w:rPr>
          <w:rFonts w:ascii="Times New Roman" w:eastAsia="Times New Roman" w:hAnsi="Times New Roman" w:cs="Times New Roman"/>
          <w:color w:val="333333"/>
          <w:sz w:val="24"/>
          <w:szCs w:val="24"/>
          <w:lang w:eastAsia="en-GB"/>
        </w:rPr>
        <w:t xml:space="preserve"> aplikohet në të njëjtën kohë</w:t>
      </w:r>
      <w:r w:rsidR="00B3341C" w:rsidRPr="000F12C0">
        <w:rPr>
          <w:rFonts w:ascii="Times New Roman" w:eastAsia="Times New Roman" w:hAnsi="Times New Roman" w:cs="Times New Roman"/>
          <w:color w:val="333333"/>
          <w:sz w:val="24"/>
          <w:szCs w:val="24"/>
          <w:lang w:eastAsia="en-GB"/>
        </w:rPr>
        <w:t>.</w:t>
      </w:r>
    </w:p>
    <w:p w:rsidR="0097615C" w:rsidRPr="000F12C0" w:rsidRDefault="0097615C" w:rsidP="005A4977">
      <w:pPr>
        <w:spacing w:after="150" w:line="276" w:lineRule="auto"/>
        <w:jc w:val="both"/>
        <w:rPr>
          <w:rFonts w:ascii="Times New Roman" w:eastAsia="Times New Roman" w:hAnsi="Times New Roman" w:cs="Times New Roman"/>
          <w:b/>
          <w:color w:val="333333"/>
          <w:sz w:val="24"/>
          <w:szCs w:val="24"/>
          <w:lang w:eastAsia="en-GB"/>
        </w:rPr>
      </w:pPr>
      <w:r w:rsidRPr="000F12C0">
        <w:rPr>
          <w:rFonts w:ascii="Times New Roman" w:eastAsia="Times New Roman" w:hAnsi="Times New Roman" w:cs="Times New Roman"/>
          <w:b/>
          <w:color w:val="333333"/>
          <w:sz w:val="24"/>
          <w:szCs w:val="24"/>
          <w:lang w:eastAsia="en-GB"/>
        </w:rPr>
        <w:t>Afati për dorëzimin e dokumentave për – LËVIZJE PARALELE:</w:t>
      </w:r>
      <w:r w:rsidR="00043A8B" w:rsidRPr="000F12C0">
        <w:rPr>
          <w:rFonts w:ascii="Times New Roman" w:eastAsia="Times New Roman" w:hAnsi="Times New Roman" w:cs="Times New Roman"/>
          <w:b/>
          <w:color w:val="333333"/>
          <w:sz w:val="24"/>
          <w:szCs w:val="24"/>
          <w:lang w:eastAsia="en-GB"/>
        </w:rPr>
        <w:t xml:space="preserve"> 29.09.2025</w:t>
      </w:r>
    </w:p>
    <w:p w:rsidR="0097615C" w:rsidRPr="000F12C0" w:rsidRDefault="0097615C" w:rsidP="005A4977">
      <w:pPr>
        <w:spacing w:after="150" w:line="276" w:lineRule="auto"/>
        <w:jc w:val="both"/>
        <w:rPr>
          <w:rFonts w:ascii="Times New Roman" w:eastAsia="Times New Roman" w:hAnsi="Times New Roman" w:cs="Times New Roman"/>
          <w:b/>
          <w:color w:val="333333"/>
          <w:sz w:val="24"/>
          <w:szCs w:val="24"/>
          <w:lang w:eastAsia="en-GB"/>
        </w:rPr>
      </w:pPr>
      <w:r w:rsidRPr="000F12C0">
        <w:rPr>
          <w:rFonts w:ascii="Times New Roman" w:eastAsia="Times New Roman" w:hAnsi="Times New Roman" w:cs="Times New Roman"/>
          <w:b/>
          <w:color w:val="333333"/>
          <w:sz w:val="24"/>
          <w:szCs w:val="24"/>
          <w:lang w:eastAsia="en-GB"/>
        </w:rPr>
        <w:t xml:space="preserve">Afati për dorëzimin e dokumentave për – </w:t>
      </w:r>
      <w:r w:rsidR="006E322D" w:rsidRPr="000F12C0">
        <w:rPr>
          <w:rFonts w:ascii="Times New Roman" w:eastAsia="Times New Roman" w:hAnsi="Times New Roman" w:cs="Times New Roman"/>
          <w:b/>
          <w:color w:val="333333"/>
          <w:sz w:val="24"/>
          <w:szCs w:val="24"/>
          <w:lang w:eastAsia="en-GB"/>
        </w:rPr>
        <w:t>NGRITJE NË DETYRË:</w:t>
      </w:r>
      <w:r w:rsidR="00043A8B" w:rsidRPr="000F12C0">
        <w:rPr>
          <w:rFonts w:ascii="Times New Roman" w:eastAsia="Times New Roman" w:hAnsi="Times New Roman" w:cs="Times New Roman"/>
          <w:b/>
          <w:color w:val="333333"/>
          <w:sz w:val="24"/>
          <w:szCs w:val="24"/>
          <w:lang w:eastAsia="en-GB"/>
        </w:rPr>
        <w:t xml:space="preserve"> </w:t>
      </w:r>
      <w:r w:rsidR="00435265" w:rsidRPr="000F12C0">
        <w:rPr>
          <w:rFonts w:ascii="Times New Roman" w:eastAsia="Times New Roman" w:hAnsi="Times New Roman" w:cs="Times New Roman"/>
          <w:b/>
          <w:color w:val="333333"/>
          <w:sz w:val="24"/>
          <w:szCs w:val="24"/>
          <w:lang w:eastAsia="en-GB"/>
        </w:rPr>
        <w:t>06</w:t>
      </w:r>
      <w:r w:rsidR="00043A8B" w:rsidRPr="000F12C0">
        <w:rPr>
          <w:rFonts w:ascii="Times New Roman" w:eastAsia="Times New Roman" w:hAnsi="Times New Roman" w:cs="Times New Roman"/>
          <w:b/>
          <w:color w:val="333333"/>
          <w:sz w:val="24"/>
          <w:szCs w:val="24"/>
          <w:lang w:eastAsia="en-GB"/>
        </w:rPr>
        <w:t>.10.2025</w:t>
      </w:r>
    </w:p>
    <w:p w:rsidR="006E322D" w:rsidRPr="000F12C0" w:rsidRDefault="006E322D" w:rsidP="005A4977">
      <w:pPr>
        <w:spacing w:after="150" w:line="276" w:lineRule="auto"/>
        <w:jc w:val="both"/>
        <w:rPr>
          <w:rFonts w:ascii="Times New Roman" w:eastAsia="Times New Roman" w:hAnsi="Times New Roman" w:cs="Times New Roman"/>
          <w:b/>
          <w:color w:val="333333"/>
          <w:sz w:val="24"/>
          <w:szCs w:val="24"/>
          <w:lang w:eastAsia="en-GB"/>
        </w:rPr>
      </w:pPr>
      <w:r w:rsidRPr="000F12C0">
        <w:rPr>
          <w:rFonts w:ascii="Times New Roman" w:eastAsia="Times New Roman" w:hAnsi="Times New Roman" w:cs="Times New Roman"/>
          <w:b/>
          <w:color w:val="333333"/>
          <w:sz w:val="24"/>
          <w:szCs w:val="24"/>
          <w:lang w:eastAsia="en-GB"/>
        </w:rPr>
        <w:t>Afati për dorëzimin e dokumentave për – PRANIM NGA JASHTË:</w:t>
      </w:r>
      <w:r w:rsidR="00043A8B" w:rsidRPr="000F12C0">
        <w:rPr>
          <w:rFonts w:ascii="Times New Roman" w:eastAsia="Times New Roman" w:hAnsi="Times New Roman" w:cs="Times New Roman"/>
          <w:b/>
          <w:color w:val="333333"/>
          <w:sz w:val="24"/>
          <w:szCs w:val="24"/>
          <w:lang w:eastAsia="en-GB"/>
        </w:rPr>
        <w:t xml:space="preserve"> </w:t>
      </w:r>
      <w:r w:rsidR="00435265" w:rsidRPr="000F12C0">
        <w:rPr>
          <w:rFonts w:ascii="Times New Roman" w:eastAsia="Times New Roman" w:hAnsi="Times New Roman" w:cs="Times New Roman"/>
          <w:b/>
          <w:color w:val="333333"/>
          <w:sz w:val="24"/>
          <w:szCs w:val="24"/>
          <w:lang w:eastAsia="en-GB"/>
        </w:rPr>
        <w:t>06</w:t>
      </w:r>
      <w:r w:rsidR="00043A8B" w:rsidRPr="000F12C0">
        <w:rPr>
          <w:rFonts w:ascii="Times New Roman" w:eastAsia="Times New Roman" w:hAnsi="Times New Roman" w:cs="Times New Roman"/>
          <w:b/>
          <w:color w:val="333333"/>
          <w:sz w:val="24"/>
          <w:szCs w:val="24"/>
          <w:lang w:eastAsia="en-GB"/>
        </w:rPr>
        <w:t>.10.2025</w:t>
      </w:r>
    </w:p>
    <w:p w:rsidR="0009236F" w:rsidRPr="000F12C0" w:rsidRDefault="0009236F" w:rsidP="005A4977">
      <w:pPr>
        <w:spacing w:after="150" w:line="276" w:lineRule="auto"/>
        <w:jc w:val="both"/>
        <w:rPr>
          <w:rFonts w:ascii="Times New Roman" w:eastAsia="Times New Roman" w:hAnsi="Times New Roman" w:cs="Times New Roman"/>
          <w:b/>
          <w:color w:val="333333"/>
          <w:sz w:val="24"/>
          <w:szCs w:val="24"/>
          <w:lang w:eastAsia="en-GB"/>
        </w:rPr>
      </w:pPr>
    </w:p>
    <w:p w:rsidR="001D1150" w:rsidRPr="000F12C0" w:rsidRDefault="0009236F" w:rsidP="005A4977">
      <w:pPr>
        <w:spacing w:after="150" w:line="276" w:lineRule="auto"/>
        <w:jc w:val="both"/>
        <w:rPr>
          <w:rFonts w:ascii="Times New Roman" w:eastAsia="Times New Roman" w:hAnsi="Times New Roman" w:cs="Times New Roman"/>
          <w:b/>
          <w:color w:val="333333"/>
          <w:sz w:val="24"/>
          <w:szCs w:val="24"/>
          <w:lang w:eastAsia="en-GB"/>
        </w:rPr>
      </w:pPr>
      <w:r w:rsidRPr="000F12C0">
        <w:rPr>
          <w:rFonts w:ascii="Times New Roman" w:eastAsia="Times New Roman" w:hAnsi="Times New Roman" w:cs="Times New Roman"/>
          <w:b/>
          <w:color w:val="333333"/>
          <w:sz w:val="24"/>
          <w:szCs w:val="24"/>
          <w:lang w:eastAsia="en-GB"/>
        </w:rPr>
        <w:t>Përshkrimi përgjithësues i punës për pozicionin si më sipër është:</w:t>
      </w:r>
    </w:p>
    <w:p w:rsidR="0092221A" w:rsidRPr="000F12C0" w:rsidRDefault="004C6A6F"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1.</w:t>
      </w:r>
      <w:r w:rsidRPr="000F12C0">
        <w:rPr>
          <w:rFonts w:ascii="Times New Roman" w:hAnsi="Times New Roman" w:cs="Times New Roman"/>
          <w:sz w:val="24"/>
          <w:szCs w:val="24"/>
        </w:rPr>
        <w:t xml:space="preserve"> Harton planin mujor të punës për sektorin dhe ndjek sistematikisht plotësimin e tyre. </w:t>
      </w:r>
    </w:p>
    <w:p w:rsidR="0092221A" w:rsidRPr="000F12C0" w:rsidRDefault="004C6A6F"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2.</w:t>
      </w:r>
      <w:r w:rsidRPr="000F12C0">
        <w:rPr>
          <w:rFonts w:ascii="Times New Roman" w:hAnsi="Times New Roman" w:cs="Times New Roman"/>
          <w:sz w:val="24"/>
          <w:szCs w:val="24"/>
        </w:rPr>
        <w:t xml:space="preserve"> Mban korrespondencën e sektorit me drejtorin e drejtorisë.</w:t>
      </w:r>
    </w:p>
    <w:p w:rsidR="0092221A" w:rsidRPr="000F12C0" w:rsidRDefault="004C6A6F"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3.</w:t>
      </w:r>
      <w:r w:rsidRPr="000F12C0">
        <w:rPr>
          <w:rFonts w:ascii="Times New Roman" w:hAnsi="Times New Roman" w:cs="Times New Roman"/>
          <w:sz w:val="24"/>
          <w:szCs w:val="24"/>
        </w:rPr>
        <w:t xml:space="preserve"> Bën përditësimin kronologjik të veprimeve me Thesarin dhe në fund të çdo muaji bën rakordimin me Degën e Thesarit për situacionin e shpenzimeve. </w:t>
      </w:r>
    </w:p>
    <w:p w:rsidR="0092221A" w:rsidRPr="000F12C0" w:rsidRDefault="004C6A6F"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4.</w:t>
      </w:r>
      <w:r w:rsidRPr="000F12C0">
        <w:rPr>
          <w:rFonts w:ascii="Times New Roman" w:hAnsi="Times New Roman" w:cs="Times New Roman"/>
          <w:sz w:val="24"/>
          <w:szCs w:val="24"/>
        </w:rPr>
        <w:t xml:space="preserve"> Bën mbylljen e rezultatit ekonomik-financiar të Bashkisë. </w:t>
      </w:r>
    </w:p>
    <w:p w:rsidR="0092221A" w:rsidRPr="000F12C0" w:rsidRDefault="004C6A6F"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lastRenderedPageBreak/>
        <w:t>5.</w:t>
      </w:r>
      <w:r w:rsidRPr="000F12C0">
        <w:rPr>
          <w:rFonts w:ascii="Times New Roman" w:hAnsi="Times New Roman" w:cs="Times New Roman"/>
          <w:sz w:val="24"/>
          <w:szCs w:val="24"/>
        </w:rPr>
        <w:t xml:space="preserve"> Ndjek rezultatet financiare të bashkisë, kontrollon dhe menaxhon shpenzimet e bëra nga çdo strukturë, sektor dhe njësi sipas limiteve të përcaktuara. Propozon masat përkatëse administrative e ligjore për rastet e tejkalimit të paarsyeshëm e pa miratim paraprak të shpenzimeve strukturore dhe administrative, si dhe për shpenzime të tjera për rastet kur tejkalimi i tyre nuk harmonizohet dhe nuk justifikohet me tejkalimet përkatëse të të ardhurave. </w:t>
      </w:r>
    </w:p>
    <w:p w:rsidR="0092221A" w:rsidRPr="000F12C0" w:rsidRDefault="004C6A6F"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6.</w:t>
      </w:r>
      <w:r w:rsidRPr="000F12C0">
        <w:rPr>
          <w:rFonts w:ascii="Times New Roman" w:hAnsi="Times New Roman" w:cs="Times New Roman"/>
          <w:sz w:val="24"/>
          <w:szCs w:val="24"/>
        </w:rPr>
        <w:t xml:space="preserve"> Është përgjegjës për përgatitjen e raporteve financiare mbi baza vjetore dhe periodike, si dhe raporte të brendshme kontabile sipas vendimeve të marra për politikat e kontabilitetit dhe mbi bazë të Standardeve Ndërkombëtare të Kontabilitetit, respektivisht Standardet Ndërkombëtare për Raportimin Financiar dhe të dispozitave të tjera të përcaktuara. Përgatit bilancet periodike dhe vjetore dhe ja paraqet për shqyrtim dhe miratim organeve më të larta bashkisë. </w:t>
      </w:r>
    </w:p>
    <w:p w:rsidR="0092221A" w:rsidRPr="000F12C0" w:rsidRDefault="004C6A6F"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7.</w:t>
      </w:r>
      <w:r w:rsidRPr="000F12C0">
        <w:rPr>
          <w:rFonts w:ascii="Times New Roman" w:hAnsi="Times New Roman" w:cs="Times New Roman"/>
          <w:sz w:val="24"/>
          <w:szCs w:val="24"/>
        </w:rPr>
        <w:t xml:space="preserve"> Ndjek dhe zbaton parimet dhe politikat e kontabilitetit për të gjithë bashkinë, të cilat përbëhen kryesisht nga: </w:t>
      </w:r>
      <w:r w:rsidR="0092221A" w:rsidRPr="000F12C0">
        <w:rPr>
          <w:rFonts w:ascii="Times New Roman" w:hAnsi="Times New Roman" w:cs="Times New Roman"/>
          <w:b/>
          <w:sz w:val="24"/>
          <w:szCs w:val="24"/>
        </w:rPr>
        <w:t>(a</w:t>
      </w:r>
      <w:r w:rsidRPr="000F12C0">
        <w:rPr>
          <w:rFonts w:ascii="Times New Roman" w:hAnsi="Times New Roman" w:cs="Times New Roman"/>
          <w:b/>
          <w:sz w:val="24"/>
          <w:szCs w:val="24"/>
        </w:rPr>
        <w:t>)</w:t>
      </w:r>
      <w:r w:rsidRPr="000F12C0">
        <w:rPr>
          <w:rFonts w:ascii="Times New Roman" w:hAnsi="Times New Roman" w:cs="Times New Roman"/>
          <w:sz w:val="24"/>
          <w:szCs w:val="24"/>
        </w:rPr>
        <w:t xml:space="preserve"> politikat e aktiveve materiale afatgjata, </w:t>
      </w:r>
      <w:r w:rsidR="0092221A" w:rsidRPr="000F12C0">
        <w:rPr>
          <w:rFonts w:ascii="Times New Roman" w:hAnsi="Times New Roman" w:cs="Times New Roman"/>
          <w:b/>
          <w:sz w:val="24"/>
          <w:szCs w:val="24"/>
        </w:rPr>
        <w:t>(b</w:t>
      </w:r>
      <w:r w:rsidRPr="000F12C0">
        <w:rPr>
          <w:rFonts w:ascii="Times New Roman" w:hAnsi="Times New Roman" w:cs="Times New Roman"/>
          <w:b/>
          <w:sz w:val="24"/>
          <w:szCs w:val="24"/>
        </w:rPr>
        <w:t xml:space="preserve">) </w:t>
      </w:r>
      <w:r w:rsidRPr="000F12C0">
        <w:rPr>
          <w:rFonts w:ascii="Times New Roman" w:hAnsi="Times New Roman" w:cs="Times New Roman"/>
          <w:sz w:val="24"/>
          <w:szCs w:val="24"/>
        </w:rPr>
        <w:t xml:space="preserve">politikat e kërkesave dhe detyrimeve afatshkurtra dhe afatgjata, </w:t>
      </w:r>
      <w:r w:rsidR="0092221A" w:rsidRPr="000F12C0">
        <w:rPr>
          <w:rFonts w:ascii="Times New Roman" w:hAnsi="Times New Roman" w:cs="Times New Roman"/>
          <w:b/>
          <w:sz w:val="24"/>
          <w:szCs w:val="24"/>
        </w:rPr>
        <w:t>(c</w:t>
      </w:r>
      <w:r w:rsidRPr="000F12C0">
        <w:rPr>
          <w:rFonts w:ascii="Times New Roman" w:hAnsi="Times New Roman" w:cs="Times New Roman"/>
          <w:b/>
          <w:sz w:val="24"/>
          <w:szCs w:val="24"/>
        </w:rPr>
        <w:t xml:space="preserve">) </w:t>
      </w:r>
      <w:r w:rsidRPr="000F12C0">
        <w:rPr>
          <w:rFonts w:ascii="Times New Roman" w:hAnsi="Times New Roman" w:cs="Times New Roman"/>
          <w:sz w:val="24"/>
          <w:szCs w:val="24"/>
        </w:rPr>
        <w:t xml:space="preserve">politikat e parave në arkë dhe në bankë, </w:t>
      </w:r>
      <w:r w:rsidRPr="000F12C0">
        <w:rPr>
          <w:rFonts w:ascii="Times New Roman" w:hAnsi="Times New Roman" w:cs="Times New Roman"/>
          <w:b/>
          <w:sz w:val="24"/>
          <w:szCs w:val="24"/>
        </w:rPr>
        <w:t>(</w:t>
      </w:r>
      <w:r w:rsidR="0092221A" w:rsidRPr="000F12C0">
        <w:rPr>
          <w:rFonts w:ascii="Times New Roman" w:hAnsi="Times New Roman" w:cs="Times New Roman"/>
          <w:b/>
          <w:sz w:val="24"/>
          <w:szCs w:val="24"/>
        </w:rPr>
        <w:t>d</w:t>
      </w:r>
      <w:r w:rsidRPr="000F12C0">
        <w:rPr>
          <w:rFonts w:ascii="Times New Roman" w:hAnsi="Times New Roman" w:cs="Times New Roman"/>
          <w:b/>
          <w:sz w:val="24"/>
          <w:szCs w:val="24"/>
        </w:rPr>
        <w:t xml:space="preserve">) </w:t>
      </w:r>
      <w:r w:rsidRPr="000F12C0">
        <w:rPr>
          <w:rFonts w:ascii="Times New Roman" w:hAnsi="Times New Roman" w:cs="Times New Roman"/>
          <w:sz w:val="24"/>
          <w:szCs w:val="24"/>
        </w:rPr>
        <w:t>politik</w:t>
      </w:r>
      <w:r w:rsidR="0092221A" w:rsidRPr="000F12C0">
        <w:rPr>
          <w:rFonts w:ascii="Times New Roman" w:hAnsi="Times New Roman" w:cs="Times New Roman"/>
          <w:sz w:val="24"/>
          <w:szCs w:val="24"/>
        </w:rPr>
        <w:t xml:space="preserve">ën e kapitalit dhe rezervave, </w:t>
      </w:r>
      <w:r w:rsidR="0092221A" w:rsidRPr="000F12C0">
        <w:rPr>
          <w:rFonts w:ascii="Times New Roman" w:hAnsi="Times New Roman" w:cs="Times New Roman"/>
          <w:b/>
          <w:sz w:val="24"/>
          <w:szCs w:val="24"/>
        </w:rPr>
        <w:t>(e</w:t>
      </w:r>
      <w:r w:rsidRPr="000F12C0">
        <w:rPr>
          <w:rFonts w:ascii="Times New Roman" w:hAnsi="Times New Roman" w:cs="Times New Roman"/>
          <w:b/>
          <w:sz w:val="24"/>
          <w:szCs w:val="24"/>
        </w:rPr>
        <w:t>)</w:t>
      </w:r>
      <w:r w:rsidRPr="000F12C0">
        <w:rPr>
          <w:rFonts w:ascii="Times New Roman" w:hAnsi="Times New Roman" w:cs="Times New Roman"/>
          <w:sz w:val="24"/>
          <w:szCs w:val="24"/>
        </w:rPr>
        <w:t xml:space="preserve"> politikën e të ardhurave dhe shpenzimeve.</w:t>
      </w:r>
    </w:p>
    <w:p w:rsidR="0092221A" w:rsidRPr="000F12C0" w:rsidRDefault="004C6A6F"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8.</w:t>
      </w:r>
      <w:r w:rsidRPr="000F12C0">
        <w:rPr>
          <w:rFonts w:ascii="Times New Roman" w:hAnsi="Times New Roman" w:cs="Times New Roman"/>
          <w:sz w:val="24"/>
          <w:szCs w:val="24"/>
        </w:rPr>
        <w:t xml:space="preserve"> Organizon punën për përcaktimin e treguesve ekonomikë e financiarë sipas strukturave të bashkisë në bashkëpunim me njësitë e tjera organizative. </w:t>
      </w:r>
    </w:p>
    <w:p w:rsidR="00323B4A" w:rsidRPr="000F12C0" w:rsidRDefault="004C6A6F"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9.</w:t>
      </w:r>
      <w:r w:rsidRPr="000F12C0">
        <w:rPr>
          <w:rFonts w:ascii="Times New Roman" w:hAnsi="Times New Roman" w:cs="Times New Roman"/>
          <w:sz w:val="24"/>
          <w:szCs w:val="24"/>
        </w:rPr>
        <w:t xml:space="preserve"> Kujdeset për miradministrimin e aktiveve të bashkisë.</w:t>
      </w:r>
    </w:p>
    <w:p w:rsidR="00093D5E" w:rsidRPr="000F12C0" w:rsidRDefault="00093D5E"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10.</w:t>
      </w:r>
      <w:r w:rsidRPr="000F12C0">
        <w:rPr>
          <w:rFonts w:ascii="Times New Roman" w:hAnsi="Times New Roman" w:cs="Times New Roman"/>
          <w:sz w:val="24"/>
          <w:szCs w:val="24"/>
        </w:rPr>
        <w:t xml:space="preserve"> Merr pjesë në drejtimin e mjeteve (administrimin e parave) sipas rregullave të likuiditetit. </w:t>
      </w:r>
      <w:r w:rsidRPr="000F12C0">
        <w:rPr>
          <w:rFonts w:ascii="Times New Roman" w:hAnsi="Times New Roman" w:cs="Times New Roman"/>
          <w:b/>
          <w:sz w:val="24"/>
          <w:szCs w:val="24"/>
        </w:rPr>
        <w:t>11.</w:t>
      </w:r>
      <w:r w:rsidRPr="000F12C0">
        <w:rPr>
          <w:rFonts w:ascii="Times New Roman" w:hAnsi="Times New Roman" w:cs="Times New Roman"/>
          <w:sz w:val="24"/>
          <w:szCs w:val="24"/>
        </w:rPr>
        <w:t xml:space="preserve"> Merr pjesë në vendosjen (regjistrimin) dhe mbajtjen e të dhënave në kontabilitet duke hartuar dhe miratuar tek Kryetari/Sekretari i Përgjithshëm manualin e kontabilitetit dhe listën e llogarive.</w:t>
      </w:r>
    </w:p>
    <w:p w:rsidR="009C7BFB" w:rsidRPr="000F12C0" w:rsidRDefault="00093D5E"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12.</w:t>
      </w:r>
      <w:r w:rsidRPr="000F12C0">
        <w:rPr>
          <w:rFonts w:ascii="Times New Roman" w:hAnsi="Times New Roman" w:cs="Times New Roman"/>
          <w:sz w:val="24"/>
          <w:szCs w:val="24"/>
        </w:rPr>
        <w:t xml:space="preserve"> Ndjek zbatimin e ligjshmërisë për problemet financiare. </w:t>
      </w:r>
    </w:p>
    <w:p w:rsidR="009C7BFB" w:rsidRPr="000F12C0" w:rsidRDefault="00093D5E"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13.</w:t>
      </w:r>
      <w:r w:rsidRPr="000F12C0">
        <w:rPr>
          <w:rFonts w:ascii="Times New Roman" w:hAnsi="Times New Roman" w:cs="Times New Roman"/>
          <w:sz w:val="24"/>
          <w:szCs w:val="24"/>
        </w:rPr>
        <w:t xml:space="preserve"> Kontabilizon çdo ditë të gjitha veprimet bankare sipas b</w:t>
      </w:r>
      <w:r w:rsidR="009C7BFB" w:rsidRPr="000F12C0">
        <w:rPr>
          <w:rFonts w:ascii="Times New Roman" w:hAnsi="Times New Roman" w:cs="Times New Roman"/>
          <w:sz w:val="24"/>
          <w:szCs w:val="24"/>
        </w:rPr>
        <w:t>ankave përkatëse dhe monedhave.</w:t>
      </w:r>
    </w:p>
    <w:p w:rsidR="002F0EF7" w:rsidRPr="000F12C0" w:rsidRDefault="00093D5E"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14.</w:t>
      </w:r>
      <w:r w:rsidRPr="000F12C0">
        <w:rPr>
          <w:rFonts w:ascii="Times New Roman" w:hAnsi="Times New Roman" w:cs="Times New Roman"/>
          <w:sz w:val="24"/>
          <w:szCs w:val="24"/>
        </w:rPr>
        <w:t xml:space="preserve"> Përpilon pasqyrën e shpenzimeve sipas strukt</w:t>
      </w:r>
      <w:r w:rsidR="002F0EF7" w:rsidRPr="000F12C0">
        <w:rPr>
          <w:rFonts w:ascii="Times New Roman" w:hAnsi="Times New Roman" w:cs="Times New Roman"/>
          <w:sz w:val="24"/>
          <w:szCs w:val="24"/>
        </w:rPr>
        <w:t>urave dhe zërave të shpenzimeve.</w:t>
      </w:r>
      <w:r w:rsidRPr="000F12C0">
        <w:rPr>
          <w:rFonts w:ascii="Times New Roman" w:hAnsi="Times New Roman" w:cs="Times New Roman"/>
          <w:sz w:val="24"/>
          <w:szCs w:val="24"/>
        </w:rPr>
        <w:t xml:space="preserve"> </w:t>
      </w:r>
    </w:p>
    <w:p w:rsidR="002F0EF7" w:rsidRPr="000F12C0" w:rsidRDefault="00093D5E"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15.</w:t>
      </w:r>
      <w:r w:rsidRPr="000F12C0">
        <w:rPr>
          <w:rFonts w:ascii="Times New Roman" w:hAnsi="Times New Roman" w:cs="Times New Roman"/>
          <w:sz w:val="24"/>
          <w:szCs w:val="24"/>
        </w:rPr>
        <w:t xml:space="preserve"> Mban, administron dhe regjistron të gjithë dokumentacionin e ve</w:t>
      </w:r>
      <w:r w:rsidR="002F0EF7" w:rsidRPr="000F12C0">
        <w:rPr>
          <w:rFonts w:ascii="Times New Roman" w:hAnsi="Times New Roman" w:cs="Times New Roman"/>
          <w:sz w:val="24"/>
          <w:szCs w:val="24"/>
        </w:rPr>
        <w:t>primeve me arkën.</w:t>
      </w:r>
    </w:p>
    <w:p w:rsidR="002F0EF7" w:rsidRPr="000F12C0" w:rsidRDefault="00093D5E"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16.</w:t>
      </w:r>
      <w:r w:rsidRPr="000F12C0">
        <w:rPr>
          <w:rFonts w:ascii="Times New Roman" w:hAnsi="Times New Roman" w:cs="Times New Roman"/>
          <w:sz w:val="24"/>
          <w:szCs w:val="24"/>
        </w:rPr>
        <w:t xml:space="preserve"> Kontrollon dhe pranon çdo dokumentacion bankar si: nxjerrja e llogarive dhe dokumentacioni mbështetës për çdo transaksion. Kur dokumentacioni konsiderohet i rregullt bën regjistrimin në programin financiar. </w:t>
      </w:r>
    </w:p>
    <w:p w:rsidR="002F0EF7" w:rsidRPr="000F12C0" w:rsidRDefault="00093D5E"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17.</w:t>
      </w:r>
      <w:r w:rsidRPr="000F12C0">
        <w:rPr>
          <w:rFonts w:ascii="Times New Roman" w:hAnsi="Times New Roman" w:cs="Times New Roman"/>
          <w:sz w:val="24"/>
          <w:szCs w:val="24"/>
        </w:rPr>
        <w:t xml:space="preserve"> Çdo fund muaji rakordon gjendjet e llogarive bankare midis nxjerrjeve të llogarive dhe tepricës në kontabilitet. </w:t>
      </w:r>
    </w:p>
    <w:p w:rsidR="00323B4A" w:rsidRPr="000F12C0" w:rsidRDefault="00093D5E"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b/>
          <w:sz w:val="24"/>
          <w:szCs w:val="24"/>
        </w:rPr>
        <w:t>18.</w:t>
      </w:r>
      <w:r w:rsidRPr="000F12C0">
        <w:rPr>
          <w:rFonts w:ascii="Times New Roman" w:hAnsi="Times New Roman" w:cs="Times New Roman"/>
          <w:sz w:val="24"/>
          <w:szCs w:val="24"/>
        </w:rPr>
        <w:t xml:space="preserve"> Mban regjistrin e detyrimeve debitore dhe kreditore të bashkisë të analizuar për çdo njësi organizative dhe për çdo debitor/kreditor. Fillon dhe ndjek të gjitha procedurat ligjore për arkëtimin e detyrimeve debitore.</w:t>
      </w:r>
    </w:p>
    <w:p w:rsidR="00323B4A" w:rsidRPr="000F12C0" w:rsidRDefault="00323B4A" w:rsidP="005A4977">
      <w:pPr>
        <w:pStyle w:val="ListParagraph"/>
        <w:spacing w:after="0" w:line="276" w:lineRule="auto"/>
        <w:jc w:val="both"/>
        <w:rPr>
          <w:rFonts w:ascii="Times New Roman" w:hAnsi="Times New Roman" w:cs="Times New Roman"/>
          <w:sz w:val="24"/>
          <w:szCs w:val="24"/>
        </w:rPr>
      </w:pPr>
    </w:p>
    <w:p w:rsidR="00323B4A" w:rsidRPr="000F12C0" w:rsidRDefault="00323B4A" w:rsidP="005A4977">
      <w:pPr>
        <w:pStyle w:val="ListParagraph"/>
        <w:spacing w:after="0" w:line="276" w:lineRule="auto"/>
        <w:jc w:val="both"/>
        <w:rPr>
          <w:rFonts w:ascii="Times New Roman" w:hAnsi="Times New Roman" w:cs="Times New Roman"/>
          <w:sz w:val="24"/>
          <w:szCs w:val="24"/>
        </w:rPr>
      </w:pPr>
    </w:p>
    <w:p w:rsidR="00323B4A" w:rsidRPr="000F12C0" w:rsidRDefault="00323B4A" w:rsidP="005A4977">
      <w:pPr>
        <w:pStyle w:val="ListParagraph"/>
        <w:spacing w:after="0" w:line="276" w:lineRule="auto"/>
        <w:jc w:val="both"/>
        <w:rPr>
          <w:rFonts w:ascii="Times New Roman" w:hAnsi="Times New Roman" w:cs="Times New Roman"/>
          <w:sz w:val="24"/>
          <w:szCs w:val="24"/>
        </w:rPr>
      </w:pPr>
    </w:p>
    <w:p w:rsidR="00323B4A" w:rsidRPr="000F12C0" w:rsidRDefault="00323B4A" w:rsidP="005A4977">
      <w:pPr>
        <w:pStyle w:val="ListParagraph"/>
        <w:spacing w:after="0" w:line="276" w:lineRule="auto"/>
        <w:jc w:val="both"/>
        <w:rPr>
          <w:rFonts w:ascii="Times New Roman" w:hAnsi="Times New Roman" w:cs="Times New Roman"/>
          <w:sz w:val="24"/>
          <w:szCs w:val="24"/>
        </w:rPr>
      </w:pPr>
    </w:p>
    <w:p w:rsidR="00323B4A" w:rsidRPr="000F12C0" w:rsidRDefault="00323B4A" w:rsidP="005A4977">
      <w:pPr>
        <w:pStyle w:val="ListParagraph"/>
        <w:spacing w:after="0" w:line="276" w:lineRule="auto"/>
        <w:jc w:val="both"/>
        <w:rPr>
          <w:rFonts w:ascii="Times New Roman" w:hAnsi="Times New Roman" w:cs="Times New Roman"/>
          <w:sz w:val="24"/>
          <w:szCs w:val="24"/>
        </w:rPr>
      </w:pPr>
    </w:p>
    <w:p w:rsidR="0037016A" w:rsidRPr="000F12C0" w:rsidRDefault="0037016A" w:rsidP="005A4977">
      <w:pPr>
        <w:spacing w:after="0" w:line="276" w:lineRule="auto"/>
        <w:jc w:val="both"/>
        <w:rPr>
          <w:rFonts w:ascii="Times New Roman" w:hAnsi="Times New Roman" w:cs="Times New Roman"/>
          <w:sz w:val="24"/>
          <w:szCs w:val="24"/>
        </w:rPr>
      </w:pPr>
    </w:p>
    <w:p w:rsidR="0037016A" w:rsidRPr="000F12C0" w:rsidRDefault="0037016A" w:rsidP="005A4977">
      <w:pPr>
        <w:spacing w:after="0" w:line="276" w:lineRule="auto"/>
        <w:jc w:val="both"/>
        <w:rPr>
          <w:rFonts w:ascii="Times New Roman" w:hAnsi="Times New Roman" w:cs="Times New Roman"/>
          <w:sz w:val="24"/>
          <w:szCs w:val="24"/>
        </w:rPr>
      </w:pPr>
    </w:p>
    <w:p w:rsidR="00E025B2" w:rsidRPr="000F12C0" w:rsidRDefault="00101201" w:rsidP="005A4977">
      <w:pPr>
        <w:pStyle w:val="ListParagraph"/>
        <w:spacing w:after="0" w:line="276" w:lineRule="auto"/>
        <w:jc w:val="both"/>
        <w:rPr>
          <w:rFonts w:ascii="Times New Roman" w:hAnsi="Times New Roman" w:cs="Times New Roman"/>
          <w:sz w:val="24"/>
          <w:szCs w:val="24"/>
        </w:rPr>
      </w:pPr>
      <w:r w:rsidRPr="000F12C0">
        <w:rPr>
          <w:rFonts w:ascii="Times New Roman" w:eastAsia="Times New Roman" w:hAnsi="Times New Roman" w:cs="Times New Roman"/>
          <w:b/>
          <w:color w:val="333333"/>
          <w:sz w:val="24"/>
          <w:szCs w:val="24"/>
          <w:lang w:eastAsia="en-GB"/>
        </w:rPr>
        <w: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74"/>
        <w:gridCol w:w="8422"/>
      </w:tblGrid>
      <w:tr w:rsidR="009958B6" w:rsidRPr="000F12C0" w:rsidTr="009F1E7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9958B6" w:rsidRPr="000F12C0" w:rsidRDefault="009958B6"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lastRenderedPageBreak/>
              <w:t>1</w:t>
            </w:r>
          </w:p>
        </w:tc>
        <w:tc>
          <w:tcPr>
            <w:tcW w:w="9038" w:type="dxa"/>
            <w:tcBorders>
              <w:top w:val="nil"/>
              <w:left w:val="single" w:sz="8" w:space="0" w:color="000000"/>
              <w:bottom w:val="single" w:sz="8" w:space="0" w:color="000000"/>
              <w:right w:val="nil"/>
            </w:tcBorders>
            <w:vAlign w:val="center"/>
            <w:hideMark/>
          </w:tcPr>
          <w:p w:rsidR="009958B6" w:rsidRPr="000F12C0" w:rsidRDefault="008A3DD3" w:rsidP="005A4977">
            <w:pPr>
              <w:spacing w:after="0" w:line="276" w:lineRule="auto"/>
              <w:rPr>
                <w:rFonts w:ascii="Times New Roman" w:hAnsi="Times New Roman" w:cs="Times New Roman"/>
                <w:b/>
                <w:sz w:val="24"/>
                <w:szCs w:val="24"/>
                <w:lang w:val="de-DE"/>
              </w:rPr>
            </w:pPr>
            <w:r w:rsidRPr="000F12C0">
              <w:rPr>
                <w:rFonts w:ascii="Times New Roman" w:hAnsi="Times New Roman" w:cs="Times New Roman"/>
                <w:b/>
                <w:sz w:val="24"/>
                <w:szCs w:val="24"/>
                <w:lang w:val="de-DE"/>
              </w:rPr>
              <w:t>LËVIZJA PARALELE</w:t>
            </w:r>
          </w:p>
        </w:tc>
      </w:tr>
    </w:tbl>
    <w:p w:rsidR="009958B6" w:rsidRPr="000F12C0" w:rsidRDefault="009958B6" w:rsidP="005A4977">
      <w:pPr>
        <w:pStyle w:val="ListParagraph"/>
        <w:spacing w:after="0" w:line="276" w:lineRule="auto"/>
        <w:jc w:val="both"/>
        <w:rPr>
          <w:rFonts w:ascii="Times New Roman" w:hAnsi="Times New Roman" w:cs="Times New Roman"/>
          <w:sz w:val="24"/>
          <w:szCs w:val="24"/>
        </w:rPr>
      </w:pPr>
    </w:p>
    <w:p w:rsidR="00985D49" w:rsidRPr="000F12C0" w:rsidRDefault="00101201"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sz w:val="24"/>
          <w:szCs w:val="24"/>
        </w:rPr>
        <w:t xml:space="preserve">Kanë të drejtë </w:t>
      </w:r>
      <w:r w:rsidR="008038E5" w:rsidRPr="000F12C0">
        <w:rPr>
          <w:rFonts w:ascii="Times New Roman" w:hAnsi="Times New Roman" w:cs="Times New Roman"/>
          <w:sz w:val="24"/>
          <w:szCs w:val="24"/>
        </w:rPr>
        <w:t>të aplikojnë për këtë procedurë</w:t>
      </w:r>
      <w:r w:rsidR="008A3DD3" w:rsidRPr="000F12C0">
        <w:rPr>
          <w:rFonts w:ascii="Times New Roman" w:hAnsi="Times New Roman" w:cs="Times New Roman"/>
          <w:sz w:val="24"/>
          <w:szCs w:val="24"/>
        </w:rPr>
        <w:t xml:space="preserve"> </w:t>
      </w:r>
      <w:r w:rsidR="00F2342F" w:rsidRPr="000F12C0">
        <w:rPr>
          <w:rFonts w:ascii="Times New Roman" w:hAnsi="Times New Roman" w:cs="Times New Roman"/>
          <w:sz w:val="24"/>
          <w:szCs w:val="24"/>
        </w:rPr>
        <w:t>vetëm nëpunësit civilë të së njëjtës kategori, në të gjitha insitucionet pjesë e shërbimit civil.</w:t>
      </w:r>
    </w:p>
    <w:p w:rsidR="00985D49" w:rsidRPr="000F12C0" w:rsidRDefault="00985D49" w:rsidP="005A4977">
      <w:pPr>
        <w:spacing w:after="0" w:line="276" w:lineRule="auto"/>
        <w:ind w:left="360"/>
        <w:jc w:val="both"/>
        <w:rPr>
          <w:rFonts w:ascii="Times New Roman" w:hAnsi="Times New Roman" w:cs="Times New Roman"/>
          <w:sz w:val="24"/>
          <w:szCs w:val="24"/>
        </w:rPr>
      </w:pPr>
    </w:p>
    <w:p w:rsidR="00985D49" w:rsidRPr="000F12C0" w:rsidRDefault="00985D49" w:rsidP="005A4977">
      <w:pPr>
        <w:spacing w:after="0" w:line="276" w:lineRule="auto"/>
        <w:ind w:left="360"/>
        <w:jc w:val="both"/>
        <w:rPr>
          <w:rFonts w:ascii="Times New Roman"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8"/>
        <w:gridCol w:w="8408"/>
      </w:tblGrid>
      <w:tr w:rsidR="00B138C5" w:rsidRPr="000F12C0" w:rsidTr="0025712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138C5" w:rsidRPr="000F12C0" w:rsidRDefault="00B138C5"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138C5" w:rsidRPr="000F12C0" w:rsidRDefault="00B138C5" w:rsidP="005A4977">
            <w:pPr>
              <w:spacing w:after="0" w:line="276" w:lineRule="auto"/>
              <w:rPr>
                <w:rFonts w:ascii="Times New Roman" w:hAnsi="Times New Roman" w:cs="Times New Roman"/>
                <w:b/>
                <w:sz w:val="24"/>
                <w:szCs w:val="24"/>
                <w:lang w:val="de-DE"/>
              </w:rPr>
            </w:pPr>
            <w:r w:rsidRPr="000F12C0">
              <w:rPr>
                <w:rFonts w:ascii="Times New Roman" w:hAnsi="Times New Roman" w:cs="Times New Roman"/>
                <w:b/>
                <w:sz w:val="24"/>
                <w:szCs w:val="24"/>
                <w:lang w:val="de-DE"/>
              </w:rPr>
              <w:t>KUSHTET PËR LËVIZJEN PARALELE DHE KRITERET E VEÇANTA</w:t>
            </w:r>
          </w:p>
        </w:tc>
      </w:tr>
    </w:tbl>
    <w:p w:rsidR="00C678A0" w:rsidRPr="000F12C0" w:rsidRDefault="00C678A0" w:rsidP="005A4977">
      <w:pPr>
        <w:spacing w:line="276" w:lineRule="auto"/>
        <w:jc w:val="both"/>
        <w:rPr>
          <w:rFonts w:ascii="Times New Roman" w:hAnsi="Times New Roman" w:cs="Times New Roman"/>
          <w:sz w:val="24"/>
          <w:szCs w:val="24"/>
        </w:rPr>
      </w:pPr>
    </w:p>
    <w:p w:rsidR="00C678A0" w:rsidRPr="000F12C0" w:rsidRDefault="00C678A0" w:rsidP="005A4977">
      <w:pPr>
        <w:spacing w:line="276" w:lineRule="auto"/>
        <w:jc w:val="both"/>
        <w:rPr>
          <w:rFonts w:ascii="Times New Roman" w:hAnsi="Times New Roman" w:cs="Times New Roman"/>
          <w:b/>
          <w:sz w:val="24"/>
          <w:szCs w:val="24"/>
          <w:lang w:val="de-DE"/>
        </w:rPr>
      </w:pPr>
      <w:r w:rsidRPr="000F12C0">
        <w:rPr>
          <w:rFonts w:ascii="Times New Roman" w:hAnsi="Times New Roman" w:cs="Times New Roman"/>
          <w:b/>
          <w:sz w:val="24"/>
          <w:szCs w:val="24"/>
          <w:lang w:val="de-DE"/>
        </w:rPr>
        <w:t>Kandidatët duhet të plotësojnë kushtet për lëvizjen paralele si vijon:</w:t>
      </w:r>
    </w:p>
    <w:p w:rsidR="00985D49" w:rsidRPr="000F12C0" w:rsidRDefault="00985D49" w:rsidP="005A4977">
      <w:pPr>
        <w:pStyle w:val="ListParagraph"/>
        <w:numPr>
          <w:ilvl w:val="0"/>
          <w:numId w:val="18"/>
        </w:numPr>
        <w:spacing w:after="200"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 xml:space="preserve">Të jenë nëpunës civil të konfirmuar, brenda së njëjtës kategori </w:t>
      </w:r>
      <w:r w:rsidRPr="000F12C0">
        <w:rPr>
          <w:rFonts w:ascii="Times New Roman" w:hAnsi="Times New Roman" w:cs="Times New Roman"/>
          <w:b/>
          <w:sz w:val="24"/>
          <w:szCs w:val="24"/>
          <w:lang w:val="de-DE"/>
        </w:rPr>
        <w:t>(</w:t>
      </w:r>
      <w:r w:rsidR="00D755D7" w:rsidRPr="000F12C0">
        <w:rPr>
          <w:rFonts w:ascii="Times New Roman" w:hAnsi="Times New Roman" w:cs="Times New Roman"/>
          <w:b/>
          <w:sz w:val="24"/>
          <w:szCs w:val="24"/>
          <w:lang w:val="de-DE"/>
        </w:rPr>
        <w:t xml:space="preserve"> </w:t>
      </w:r>
      <w:r w:rsidRPr="000F12C0">
        <w:rPr>
          <w:rFonts w:ascii="Times New Roman" w:hAnsi="Times New Roman" w:cs="Times New Roman"/>
          <w:b/>
          <w:sz w:val="24"/>
          <w:szCs w:val="24"/>
          <w:lang w:val="de-DE"/>
        </w:rPr>
        <w:t>kategoria III-2</w:t>
      </w:r>
      <w:r w:rsidR="00D755D7" w:rsidRPr="000F12C0">
        <w:rPr>
          <w:rFonts w:ascii="Times New Roman" w:hAnsi="Times New Roman" w:cs="Times New Roman"/>
          <w:b/>
          <w:sz w:val="24"/>
          <w:szCs w:val="24"/>
          <w:lang w:val="de-DE"/>
        </w:rPr>
        <w:t xml:space="preserve"> </w:t>
      </w:r>
      <w:r w:rsidRPr="000F12C0">
        <w:rPr>
          <w:rFonts w:ascii="Times New Roman" w:hAnsi="Times New Roman" w:cs="Times New Roman"/>
          <w:b/>
          <w:sz w:val="24"/>
          <w:szCs w:val="24"/>
          <w:lang w:val="de-DE"/>
        </w:rPr>
        <w:t>);</w:t>
      </w:r>
    </w:p>
    <w:p w:rsidR="00985D49" w:rsidRPr="000F12C0" w:rsidRDefault="00985D49" w:rsidP="005A4977">
      <w:pPr>
        <w:pStyle w:val="ListParagraph"/>
        <w:numPr>
          <w:ilvl w:val="0"/>
          <w:numId w:val="18"/>
        </w:numPr>
        <w:spacing w:after="200"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Të mos kenë masë disiplinore në fuqi;</w:t>
      </w:r>
    </w:p>
    <w:p w:rsidR="00985D49" w:rsidRPr="000F12C0" w:rsidRDefault="00985D49" w:rsidP="005A4977">
      <w:pPr>
        <w:pStyle w:val="ListParagraph"/>
        <w:numPr>
          <w:ilvl w:val="0"/>
          <w:numId w:val="18"/>
        </w:numPr>
        <w:spacing w:after="200" w:line="276" w:lineRule="auto"/>
        <w:jc w:val="both"/>
        <w:rPr>
          <w:rFonts w:ascii="Times New Roman" w:hAnsi="Times New Roman" w:cs="Times New Roman"/>
          <w:i/>
          <w:sz w:val="24"/>
          <w:szCs w:val="24"/>
          <w:lang w:val="de-DE"/>
        </w:rPr>
      </w:pPr>
      <w:r w:rsidRPr="000F12C0">
        <w:rPr>
          <w:rFonts w:ascii="Times New Roman" w:hAnsi="Times New Roman" w:cs="Times New Roman"/>
          <w:sz w:val="24"/>
          <w:szCs w:val="24"/>
          <w:lang w:val="de-DE"/>
        </w:rPr>
        <w:t xml:space="preserve">Të kenë të paktën vlerësimin e fundit </w:t>
      </w:r>
      <w:r w:rsidRPr="000F12C0">
        <w:rPr>
          <w:rFonts w:ascii="Times New Roman" w:hAnsi="Times New Roman" w:cs="Times New Roman"/>
          <w:i/>
          <w:sz w:val="24"/>
          <w:szCs w:val="24"/>
          <w:lang w:val="de-DE"/>
        </w:rPr>
        <w:t>“mirë”</w:t>
      </w:r>
      <w:r w:rsidRPr="000F12C0">
        <w:rPr>
          <w:rFonts w:ascii="Times New Roman" w:hAnsi="Times New Roman" w:cs="Times New Roman"/>
          <w:sz w:val="24"/>
          <w:szCs w:val="24"/>
          <w:lang w:val="de-DE"/>
        </w:rPr>
        <w:t xml:space="preserve"> apo </w:t>
      </w:r>
      <w:r w:rsidRPr="000F12C0">
        <w:rPr>
          <w:rFonts w:ascii="Times New Roman" w:hAnsi="Times New Roman" w:cs="Times New Roman"/>
          <w:i/>
          <w:sz w:val="24"/>
          <w:szCs w:val="24"/>
          <w:lang w:val="de-DE"/>
        </w:rPr>
        <w:t>“shumë mirë”;</w:t>
      </w:r>
    </w:p>
    <w:p w:rsidR="00B5498A" w:rsidRPr="000F12C0" w:rsidRDefault="00B5498A" w:rsidP="005A4977">
      <w:pPr>
        <w:spacing w:line="276" w:lineRule="auto"/>
        <w:jc w:val="both"/>
        <w:rPr>
          <w:rFonts w:ascii="Times New Roman" w:hAnsi="Times New Roman" w:cs="Times New Roman"/>
          <w:b/>
          <w:sz w:val="24"/>
          <w:szCs w:val="24"/>
          <w:lang w:val="de-DE"/>
        </w:rPr>
      </w:pPr>
      <w:r w:rsidRPr="000F12C0">
        <w:rPr>
          <w:rFonts w:ascii="Times New Roman" w:hAnsi="Times New Roman" w:cs="Times New Roman"/>
          <w:b/>
          <w:sz w:val="24"/>
          <w:szCs w:val="24"/>
          <w:lang w:val="de-DE"/>
        </w:rPr>
        <w:t>Kandidatët duhet të plotësojnë kriteret e veçanta si vijon:</w:t>
      </w:r>
    </w:p>
    <w:p w:rsidR="00B5498A" w:rsidRPr="000F12C0" w:rsidRDefault="00B5498A" w:rsidP="005A4977">
      <w:pPr>
        <w:pStyle w:val="ListParagraph"/>
        <w:numPr>
          <w:ilvl w:val="0"/>
          <w:numId w:val="19"/>
        </w:numPr>
        <w:spacing w:after="200" w:line="276" w:lineRule="auto"/>
        <w:jc w:val="both"/>
        <w:rPr>
          <w:rFonts w:ascii="Times New Roman" w:hAnsi="Times New Roman" w:cs="Times New Roman"/>
          <w:color w:val="000000"/>
          <w:sz w:val="24"/>
          <w:szCs w:val="24"/>
          <w:lang w:val="de-DE"/>
        </w:rPr>
      </w:pPr>
      <w:r w:rsidRPr="000F12C0">
        <w:rPr>
          <w:rFonts w:ascii="Times New Roman" w:hAnsi="Times New Roman" w:cs="Times New Roman"/>
          <w:color w:val="000000"/>
          <w:sz w:val="24"/>
          <w:szCs w:val="24"/>
          <w:lang w:val="de-DE"/>
        </w:rPr>
        <w:t>Të zotërojnë diplomë të nivelit</w:t>
      </w:r>
      <w:r w:rsidR="00900DB8" w:rsidRPr="000F12C0">
        <w:rPr>
          <w:rFonts w:ascii="Times New Roman" w:hAnsi="Times New Roman" w:cs="Times New Roman"/>
          <w:color w:val="000000"/>
          <w:sz w:val="24"/>
          <w:szCs w:val="24"/>
          <w:lang w:val="de-DE"/>
        </w:rPr>
        <w:t xml:space="preserve"> </w:t>
      </w:r>
      <w:r w:rsidRPr="000F12C0">
        <w:rPr>
          <w:rFonts w:ascii="Times New Roman" w:hAnsi="Times New Roman" w:cs="Times New Roman"/>
          <w:i/>
          <w:color w:val="000000"/>
          <w:sz w:val="24"/>
          <w:szCs w:val="24"/>
          <w:lang w:val="de-DE"/>
        </w:rPr>
        <w:t>“Master Shkencor”</w:t>
      </w:r>
      <w:r w:rsidR="00CB38A1" w:rsidRPr="000F12C0">
        <w:rPr>
          <w:rFonts w:ascii="Times New Roman" w:hAnsi="Times New Roman" w:cs="Times New Roman"/>
          <w:i/>
          <w:color w:val="000000"/>
          <w:sz w:val="24"/>
          <w:szCs w:val="24"/>
          <w:lang w:val="de-DE"/>
        </w:rPr>
        <w:t xml:space="preserve"> </w:t>
      </w:r>
      <w:r w:rsidR="001C0C0B" w:rsidRPr="000F12C0">
        <w:rPr>
          <w:rFonts w:ascii="Times New Roman" w:hAnsi="Times New Roman" w:cs="Times New Roman"/>
          <w:color w:val="000000"/>
          <w:sz w:val="24"/>
          <w:szCs w:val="24"/>
          <w:lang w:val="de-DE"/>
        </w:rPr>
        <w:t>në</w:t>
      </w:r>
      <w:r w:rsidR="00CB38A1" w:rsidRPr="000F12C0">
        <w:rPr>
          <w:rFonts w:ascii="Times New Roman" w:hAnsi="Times New Roman" w:cs="Times New Roman"/>
          <w:color w:val="000000"/>
          <w:sz w:val="24"/>
          <w:szCs w:val="24"/>
          <w:lang w:val="de-DE"/>
        </w:rPr>
        <w:t xml:space="preserve"> Financë</w:t>
      </w:r>
      <w:r w:rsidR="004F2694" w:rsidRPr="000F12C0">
        <w:rPr>
          <w:rFonts w:ascii="Times New Roman" w:hAnsi="Times New Roman" w:cs="Times New Roman"/>
          <w:color w:val="000000"/>
          <w:sz w:val="24"/>
          <w:szCs w:val="24"/>
          <w:lang w:val="de-DE"/>
        </w:rPr>
        <w:t xml:space="preserve"> </w:t>
      </w:r>
      <w:r w:rsidRPr="000F12C0">
        <w:rPr>
          <w:rFonts w:ascii="Times New Roman" w:hAnsi="Times New Roman" w:cs="Times New Roman"/>
          <w:color w:val="000000"/>
          <w:sz w:val="24"/>
          <w:szCs w:val="24"/>
          <w:lang w:val="de-DE"/>
        </w:rPr>
        <w:t xml:space="preserve">dhe diploma e nivelit </w:t>
      </w:r>
      <w:r w:rsidRPr="000F12C0">
        <w:rPr>
          <w:rFonts w:ascii="Times New Roman" w:hAnsi="Times New Roman" w:cs="Times New Roman"/>
          <w:i/>
          <w:color w:val="000000"/>
          <w:sz w:val="24"/>
          <w:szCs w:val="24"/>
          <w:lang w:val="de-DE"/>
        </w:rPr>
        <w:t>“Bachelor”</w:t>
      </w:r>
      <w:r w:rsidRPr="000F12C0">
        <w:rPr>
          <w:rFonts w:ascii="Times New Roman" w:hAnsi="Times New Roman" w:cs="Times New Roman"/>
          <w:color w:val="000000"/>
          <w:sz w:val="24"/>
          <w:szCs w:val="24"/>
          <w:lang w:val="de-DE"/>
        </w:rPr>
        <w:t xml:space="preserve"> duhet të jetë në të njëjtën fushë.</w:t>
      </w:r>
      <w:r w:rsidR="003C2CB4" w:rsidRPr="000F12C0">
        <w:rPr>
          <w:rFonts w:ascii="Times New Roman" w:hAnsi="Times New Roman" w:cs="Times New Roman"/>
          <w:color w:val="000000"/>
          <w:sz w:val="24"/>
          <w:szCs w:val="24"/>
          <w:lang w:val="de-DE"/>
        </w:rPr>
        <w:t xml:space="preserve"> </w:t>
      </w:r>
      <w:r w:rsidRPr="000F12C0">
        <w:rPr>
          <w:rFonts w:ascii="Times New Roman" w:hAnsi="Times New Roman" w:cs="Times New Roman"/>
          <w:sz w:val="24"/>
          <w:szCs w:val="24"/>
          <w:lang w:val="de-DE"/>
        </w:rPr>
        <w:t>(</w:t>
      </w:r>
      <w:r w:rsidRPr="000F12C0">
        <w:rPr>
          <w:rFonts w:ascii="Times New Roman" w:hAnsi="Times New Roman" w:cs="Times New Roman"/>
          <w:i/>
          <w:sz w:val="24"/>
          <w:szCs w:val="24"/>
          <w:lang w:val="de-DE"/>
        </w:rPr>
        <w:t>Diplomat të cilat janë marrë jashtë vendit, duhet të jenë të njohura paraprakisht pranë institucionit përgjegjës për njehsimin e diplomave sipas legjislacionit në fuqi)</w:t>
      </w:r>
      <w:r w:rsidR="00B1791B" w:rsidRPr="000F12C0">
        <w:rPr>
          <w:rFonts w:ascii="Times New Roman" w:hAnsi="Times New Roman" w:cs="Times New Roman"/>
          <w:i/>
          <w:sz w:val="24"/>
          <w:szCs w:val="24"/>
          <w:lang w:val="de-DE"/>
        </w:rPr>
        <w:t>;</w:t>
      </w:r>
    </w:p>
    <w:p w:rsidR="00B5498A" w:rsidRPr="000F12C0" w:rsidRDefault="00B5498A" w:rsidP="005A4977">
      <w:pPr>
        <w:pStyle w:val="ListParagraph"/>
        <w:numPr>
          <w:ilvl w:val="0"/>
          <w:numId w:val="19"/>
        </w:numPr>
        <w:spacing w:after="200" w:line="276" w:lineRule="auto"/>
        <w:jc w:val="both"/>
        <w:rPr>
          <w:rFonts w:ascii="Times New Roman" w:hAnsi="Times New Roman" w:cs="Times New Roman"/>
          <w:color w:val="000000"/>
          <w:sz w:val="24"/>
          <w:szCs w:val="24"/>
          <w:lang w:val="de-DE"/>
        </w:rPr>
      </w:pPr>
      <w:r w:rsidRPr="000F12C0">
        <w:rPr>
          <w:rFonts w:ascii="Times New Roman" w:hAnsi="Times New Roman" w:cs="Times New Roman"/>
          <w:color w:val="000000"/>
          <w:sz w:val="24"/>
          <w:szCs w:val="24"/>
          <w:lang w:val="de-DE"/>
        </w:rPr>
        <w:t>Të kenë eksperiencë pune</w:t>
      </w:r>
      <w:r w:rsidR="00B1791B" w:rsidRPr="000F12C0">
        <w:rPr>
          <w:rFonts w:ascii="Times New Roman" w:hAnsi="Times New Roman" w:cs="Times New Roman"/>
          <w:color w:val="000000"/>
          <w:sz w:val="24"/>
          <w:szCs w:val="24"/>
          <w:lang w:val="de-DE"/>
        </w:rPr>
        <w:t xml:space="preserve"> jo më pak se 5 vite</w:t>
      </w:r>
      <w:r w:rsidR="00E51430" w:rsidRPr="000F12C0">
        <w:rPr>
          <w:rFonts w:ascii="Times New Roman" w:hAnsi="Times New Roman" w:cs="Times New Roman"/>
          <w:color w:val="000000"/>
          <w:sz w:val="24"/>
          <w:szCs w:val="24"/>
          <w:lang w:val="de-DE"/>
        </w:rPr>
        <w:t xml:space="preserve"> </w:t>
      </w:r>
      <w:r w:rsidR="00E51430" w:rsidRPr="000F12C0">
        <w:rPr>
          <w:rFonts w:ascii="Times New Roman" w:hAnsi="Times New Roman" w:cs="Times New Roman"/>
          <w:sz w:val="24"/>
          <w:szCs w:val="24"/>
          <w:lang w:val="de-DE"/>
        </w:rPr>
        <w:t>në</w:t>
      </w:r>
      <w:r w:rsidRPr="000F12C0">
        <w:rPr>
          <w:rFonts w:ascii="Times New Roman" w:hAnsi="Times New Roman" w:cs="Times New Roman"/>
          <w:sz w:val="24"/>
          <w:szCs w:val="24"/>
          <w:lang w:val="de-DE"/>
        </w:rPr>
        <w:t xml:space="preserve"> profesion</w:t>
      </w:r>
      <w:r w:rsidRPr="000F12C0">
        <w:rPr>
          <w:rFonts w:ascii="Times New Roman" w:hAnsi="Times New Roman" w:cs="Times New Roman"/>
          <w:color w:val="000000"/>
          <w:sz w:val="24"/>
          <w:szCs w:val="24"/>
          <w:lang w:val="de-DE"/>
        </w:rPr>
        <w:t>,</w:t>
      </w:r>
      <w:r w:rsidR="00B1791B" w:rsidRPr="000F12C0">
        <w:rPr>
          <w:rFonts w:ascii="Times New Roman" w:hAnsi="Times New Roman" w:cs="Times New Roman"/>
          <w:color w:val="000000"/>
          <w:sz w:val="24"/>
          <w:szCs w:val="24"/>
          <w:lang w:val="de-DE"/>
        </w:rPr>
        <w:t xml:space="preserve"> </w:t>
      </w:r>
      <w:r w:rsidRPr="000F12C0">
        <w:rPr>
          <w:rFonts w:ascii="Times New Roman" w:hAnsi="Times New Roman" w:cs="Times New Roman"/>
          <w:sz w:val="24"/>
          <w:szCs w:val="24"/>
          <w:lang w:val="de-DE"/>
        </w:rPr>
        <w:t>në administratën shtetërore dhe/ose institucione të pavarura dhe/ose subjekte private</w:t>
      </w:r>
      <w:r w:rsidR="004A0FAC" w:rsidRPr="000F12C0">
        <w:rPr>
          <w:rFonts w:ascii="Times New Roman" w:hAnsi="Times New Roman" w:cs="Times New Roman"/>
          <w:color w:val="000000" w:themeColor="text1"/>
          <w:sz w:val="24"/>
          <w:szCs w:val="24"/>
          <w:lang w:val="de-DE"/>
        </w:rPr>
        <w:t>;</w:t>
      </w:r>
    </w:p>
    <w:p w:rsidR="00B5498A" w:rsidRPr="000F12C0" w:rsidRDefault="00B5498A" w:rsidP="005A4977">
      <w:pPr>
        <w:pStyle w:val="ListParagraph"/>
        <w:numPr>
          <w:ilvl w:val="0"/>
          <w:numId w:val="19"/>
        </w:numPr>
        <w:spacing w:after="200" w:line="276" w:lineRule="auto"/>
        <w:jc w:val="both"/>
        <w:rPr>
          <w:rFonts w:ascii="Times New Roman" w:hAnsi="Times New Roman" w:cs="Times New Roman"/>
          <w:color w:val="000000"/>
          <w:sz w:val="24"/>
          <w:szCs w:val="24"/>
          <w:lang w:val="de-DE"/>
        </w:rPr>
      </w:pPr>
      <w:r w:rsidRPr="000F12C0">
        <w:rPr>
          <w:rFonts w:ascii="Times New Roman" w:hAnsi="Times New Roman" w:cs="Times New Roman"/>
          <w:color w:val="000000"/>
          <w:sz w:val="24"/>
          <w:szCs w:val="24"/>
          <w:lang w:val="de-DE"/>
        </w:rPr>
        <w:t>Të kenë aftësi të mira k</w:t>
      </w:r>
      <w:r w:rsidR="00E51430" w:rsidRPr="000F12C0">
        <w:rPr>
          <w:rFonts w:ascii="Times New Roman" w:hAnsi="Times New Roman" w:cs="Times New Roman"/>
          <w:color w:val="000000"/>
          <w:sz w:val="24"/>
          <w:szCs w:val="24"/>
          <w:lang w:val="de-DE"/>
        </w:rPr>
        <w:t>o</w:t>
      </w:r>
      <w:r w:rsidR="00B1791B" w:rsidRPr="000F12C0">
        <w:rPr>
          <w:rFonts w:ascii="Times New Roman" w:hAnsi="Times New Roman" w:cs="Times New Roman"/>
          <w:color w:val="000000"/>
          <w:sz w:val="24"/>
          <w:szCs w:val="24"/>
          <w:lang w:val="de-DE"/>
        </w:rPr>
        <w:t>munikuese dhe të punës në grupë;</w:t>
      </w:r>
    </w:p>
    <w:tbl>
      <w:tblPr>
        <w:tblW w:w="0" w:type="auto"/>
        <w:tblBorders>
          <w:bottom w:val="single" w:sz="8" w:space="0" w:color="auto"/>
        </w:tblBorders>
        <w:tblLook w:val="00A0" w:firstRow="1" w:lastRow="0" w:firstColumn="1" w:lastColumn="0" w:noHBand="0" w:noVBand="0"/>
      </w:tblPr>
      <w:tblGrid>
        <w:gridCol w:w="790"/>
        <w:gridCol w:w="8452"/>
      </w:tblGrid>
      <w:tr w:rsidR="00B1791B" w:rsidRPr="000F12C0" w:rsidTr="009F1E7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1791B" w:rsidRPr="000F12C0" w:rsidRDefault="00B1791B"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B1791B" w:rsidRPr="000F12C0" w:rsidRDefault="00B1791B"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DOKUMENTACIONI, MËNYRA DHE AFATI I DORËZIMIT</w:t>
            </w:r>
          </w:p>
        </w:tc>
      </w:tr>
    </w:tbl>
    <w:p w:rsidR="00B1791B" w:rsidRPr="000F12C0" w:rsidRDefault="00B1791B" w:rsidP="005A4977">
      <w:pPr>
        <w:spacing w:line="276" w:lineRule="auto"/>
        <w:jc w:val="both"/>
        <w:rPr>
          <w:rFonts w:ascii="Times New Roman" w:hAnsi="Times New Roman" w:cs="Times New Roman"/>
          <w:b/>
          <w:sz w:val="24"/>
          <w:szCs w:val="24"/>
        </w:rPr>
      </w:pPr>
    </w:p>
    <w:p w:rsidR="00B1791B" w:rsidRPr="000F12C0" w:rsidRDefault="00B1791B" w:rsidP="005A4977">
      <w:pPr>
        <w:spacing w:line="276" w:lineRule="auto"/>
        <w:jc w:val="both"/>
        <w:rPr>
          <w:rFonts w:ascii="Times New Roman" w:hAnsi="Times New Roman" w:cs="Times New Roman"/>
          <w:b/>
          <w:sz w:val="24"/>
          <w:szCs w:val="24"/>
        </w:rPr>
      </w:pPr>
      <w:r w:rsidRPr="000F12C0">
        <w:rPr>
          <w:rFonts w:ascii="Times New Roman" w:hAnsi="Times New Roman" w:cs="Times New Roman"/>
          <w:b/>
          <w:sz w:val="24"/>
          <w:szCs w:val="24"/>
        </w:rPr>
        <w:t xml:space="preserve">Kandidatët që aplikojnë duhet të dorëzojnë dokumentat si më poshtë: </w:t>
      </w:r>
    </w:p>
    <w:p w:rsidR="00B1791B" w:rsidRPr="000F12C0" w:rsidRDefault="00B1791B" w:rsidP="005A4977">
      <w:pPr>
        <w:pStyle w:val="ListParagraph"/>
        <w:numPr>
          <w:ilvl w:val="0"/>
          <w:numId w:val="20"/>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Jetëshkrim i plotësuar në përputhje me dokumentin tip që e gjeni në linkun:</w:t>
      </w:r>
    </w:p>
    <w:p w:rsidR="00B1791B" w:rsidRPr="000F12C0" w:rsidRDefault="00203876" w:rsidP="005A4977">
      <w:pPr>
        <w:pStyle w:val="ListParagraph"/>
        <w:spacing w:line="276" w:lineRule="auto"/>
        <w:ind w:left="360"/>
        <w:rPr>
          <w:rFonts w:ascii="Times New Roman" w:hAnsi="Times New Roman" w:cs="Times New Roman"/>
          <w:color w:val="0000FF"/>
          <w:sz w:val="24"/>
          <w:szCs w:val="24"/>
          <w:u w:val="single"/>
        </w:rPr>
      </w:pPr>
      <w:hyperlink r:id="rId8" w:history="1">
        <w:r w:rsidR="00B1791B" w:rsidRPr="000F12C0">
          <w:rPr>
            <w:rStyle w:val="Hyperlink"/>
            <w:rFonts w:ascii="Times New Roman" w:hAnsi="Times New Roman" w:cs="Times New Roman"/>
            <w:sz w:val="24"/>
            <w:szCs w:val="24"/>
          </w:rPr>
          <w:t>http://dap.gov.al/vende-vakante/udhezime-Dokumente/219-udhëzime-Dokumente</w:t>
        </w:r>
      </w:hyperlink>
    </w:p>
    <w:p w:rsidR="00B1791B" w:rsidRPr="000F12C0" w:rsidRDefault="00B1791B" w:rsidP="005A4977">
      <w:pPr>
        <w:pStyle w:val="ListParagraph"/>
        <w:numPr>
          <w:ilvl w:val="0"/>
          <w:numId w:val="20"/>
        </w:numPr>
        <w:spacing w:after="200" w:line="276" w:lineRule="auto"/>
        <w:rPr>
          <w:rFonts w:ascii="Times New Roman" w:eastAsia="Calibri" w:hAnsi="Times New Roman" w:cs="Times New Roman"/>
          <w:sz w:val="24"/>
          <w:szCs w:val="24"/>
        </w:rPr>
      </w:pPr>
      <w:r w:rsidRPr="000F12C0">
        <w:rPr>
          <w:rFonts w:ascii="Times New Roman" w:hAnsi="Times New Roman" w:cs="Times New Roman"/>
          <w:sz w:val="24"/>
          <w:szCs w:val="24"/>
        </w:rPr>
        <w:t xml:space="preserve">Fotokopje të diplomës (përfshirë edhe diplomën bachelor) </w:t>
      </w:r>
      <w:proofErr w:type="gramStart"/>
      <w:r w:rsidRPr="000F12C0">
        <w:rPr>
          <w:rFonts w:ascii="Times New Roman" w:hAnsi="Times New Roman" w:cs="Times New Roman"/>
          <w:sz w:val="24"/>
          <w:szCs w:val="24"/>
        </w:rPr>
        <w:t>bashkëlidhur  listën</w:t>
      </w:r>
      <w:proofErr w:type="gramEnd"/>
      <w:r w:rsidRPr="000F12C0">
        <w:rPr>
          <w:rFonts w:ascii="Times New Roman" w:hAnsi="Times New Roman" w:cs="Times New Roman"/>
          <w:sz w:val="24"/>
          <w:szCs w:val="24"/>
        </w:rPr>
        <w:t xml:space="preserve"> e notave për secilën diplomë;</w:t>
      </w:r>
    </w:p>
    <w:p w:rsidR="00B1791B" w:rsidRPr="000F12C0" w:rsidRDefault="00B1791B" w:rsidP="005A4977">
      <w:pPr>
        <w:pStyle w:val="ListParagraph"/>
        <w:numPr>
          <w:ilvl w:val="0"/>
          <w:numId w:val="20"/>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Fotokopje të librezës së punës (të gjitha faqet që vërtetojnë eksperiencën në punë);</w:t>
      </w:r>
    </w:p>
    <w:p w:rsidR="00B1791B" w:rsidRPr="000F12C0" w:rsidRDefault="00B1791B" w:rsidP="005A4977">
      <w:pPr>
        <w:pStyle w:val="ListParagraph"/>
        <w:numPr>
          <w:ilvl w:val="0"/>
          <w:numId w:val="20"/>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Fotokopje të letërnjoftimit (ID);</w:t>
      </w:r>
    </w:p>
    <w:p w:rsidR="00B1791B" w:rsidRPr="000F12C0" w:rsidRDefault="00B1791B" w:rsidP="005A4977">
      <w:pPr>
        <w:pStyle w:val="ListParagraph"/>
        <w:numPr>
          <w:ilvl w:val="0"/>
          <w:numId w:val="20"/>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Vërtetim të gjëndjes shëndetësore;</w:t>
      </w:r>
    </w:p>
    <w:p w:rsidR="00B1791B" w:rsidRPr="000F12C0" w:rsidRDefault="00B1791B" w:rsidP="005A4977">
      <w:pPr>
        <w:pStyle w:val="ListParagraph"/>
        <w:numPr>
          <w:ilvl w:val="0"/>
          <w:numId w:val="20"/>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Vetëdeklarim të gjëndjes gjyqësore;</w:t>
      </w:r>
    </w:p>
    <w:p w:rsidR="00B1791B" w:rsidRPr="000F12C0" w:rsidRDefault="00B1791B" w:rsidP="005A4977">
      <w:pPr>
        <w:pStyle w:val="ListParagraph"/>
        <w:numPr>
          <w:ilvl w:val="0"/>
          <w:numId w:val="20"/>
        </w:numPr>
        <w:spacing w:after="200" w:line="276" w:lineRule="auto"/>
        <w:rPr>
          <w:rFonts w:ascii="Times New Roman" w:hAnsi="Times New Roman" w:cs="Times New Roman"/>
          <w:sz w:val="24"/>
          <w:szCs w:val="24"/>
          <w:lang w:val="de-DE"/>
        </w:rPr>
      </w:pPr>
      <w:r w:rsidRPr="000F12C0">
        <w:rPr>
          <w:rFonts w:ascii="Times New Roman" w:hAnsi="Times New Roman" w:cs="Times New Roman"/>
          <w:sz w:val="24"/>
          <w:szCs w:val="24"/>
          <w:lang w:val="de-DE"/>
        </w:rPr>
        <w:t>Vlerësimin e fundit nga eprori direkt;</w:t>
      </w:r>
    </w:p>
    <w:p w:rsidR="00B1791B" w:rsidRPr="000F12C0" w:rsidRDefault="00B1791B" w:rsidP="005A4977">
      <w:pPr>
        <w:pStyle w:val="ListParagraph"/>
        <w:numPr>
          <w:ilvl w:val="0"/>
          <w:numId w:val="20"/>
        </w:numPr>
        <w:spacing w:after="200" w:line="276" w:lineRule="auto"/>
        <w:rPr>
          <w:rFonts w:ascii="Times New Roman" w:hAnsi="Times New Roman" w:cs="Times New Roman"/>
          <w:sz w:val="24"/>
          <w:szCs w:val="24"/>
          <w:lang w:val="de-DE"/>
        </w:rPr>
      </w:pPr>
      <w:r w:rsidRPr="000F12C0">
        <w:rPr>
          <w:rFonts w:ascii="Times New Roman" w:hAnsi="Times New Roman" w:cs="Times New Roman"/>
          <w:sz w:val="24"/>
          <w:szCs w:val="24"/>
          <w:lang w:val="de-DE"/>
        </w:rPr>
        <w:t>Vërtetim nga Institucioni që nuk ka masë displinore në fuqi.</w:t>
      </w:r>
    </w:p>
    <w:p w:rsidR="00223DFA" w:rsidRPr="000F12C0" w:rsidRDefault="00B1791B" w:rsidP="005A4977">
      <w:pPr>
        <w:pStyle w:val="ListParagraph"/>
        <w:numPr>
          <w:ilvl w:val="0"/>
          <w:numId w:val="20"/>
        </w:numPr>
        <w:spacing w:after="200" w:line="276" w:lineRule="auto"/>
        <w:rPr>
          <w:rFonts w:ascii="Times New Roman" w:hAnsi="Times New Roman" w:cs="Times New Roman"/>
          <w:sz w:val="24"/>
          <w:szCs w:val="24"/>
          <w:lang w:val="de-DE"/>
        </w:rPr>
      </w:pPr>
      <w:r w:rsidRPr="000F12C0">
        <w:rPr>
          <w:rFonts w:ascii="Times New Roman" w:hAnsi="Times New Roman" w:cs="Times New Roman"/>
          <w:sz w:val="24"/>
          <w:szCs w:val="24"/>
          <w:lang w:val="de-DE"/>
        </w:rPr>
        <w:t>Çdo dokumentacion tjetër që vërteton trajnimet, kualifikimet, arsimin shtesë, vlerësimet pozitive apo të tjera të përmendura në jetëshkrimin tuaj.</w:t>
      </w:r>
    </w:p>
    <w:p w:rsidR="00351F72" w:rsidRPr="000F12C0" w:rsidRDefault="00223DFA" w:rsidP="005A4977">
      <w:pPr>
        <w:spacing w:after="200" w:line="276" w:lineRule="auto"/>
        <w:rPr>
          <w:rFonts w:ascii="Times New Roman" w:hAnsi="Times New Roman" w:cs="Times New Roman"/>
          <w:b/>
          <w:i/>
          <w:sz w:val="24"/>
          <w:szCs w:val="24"/>
          <w:lang w:val="de-DE"/>
        </w:rPr>
      </w:pPr>
      <w:r w:rsidRPr="000F12C0">
        <w:rPr>
          <w:rFonts w:ascii="Times New Roman" w:hAnsi="Times New Roman" w:cs="Times New Roman"/>
          <w:b/>
          <w:i/>
          <w:sz w:val="24"/>
          <w:szCs w:val="24"/>
          <w:lang w:val="de-DE"/>
        </w:rPr>
        <w:t>Dokumentet duhet të dorëzohen me postë apo drejtpërsëdrej</w:t>
      </w:r>
      <w:r w:rsidR="00945151" w:rsidRPr="000F12C0">
        <w:rPr>
          <w:rFonts w:ascii="Times New Roman" w:hAnsi="Times New Roman" w:cs="Times New Roman"/>
          <w:b/>
          <w:i/>
          <w:sz w:val="24"/>
          <w:szCs w:val="24"/>
          <w:lang w:val="de-DE"/>
        </w:rPr>
        <w:t>ti në institucion, brenda datës 29.09.2025.</w:t>
      </w:r>
    </w:p>
    <w:p w:rsidR="00351F72" w:rsidRPr="000F12C0" w:rsidRDefault="00351F72" w:rsidP="005A4977">
      <w:pPr>
        <w:spacing w:after="200" w:line="276" w:lineRule="auto"/>
        <w:rPr>
          <w:rFonts w:ascii="Times New Roman" w:hAnsi="Times New Roman" w:cs="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7"/>
        <w:gridCol w:w="8409"/>
      </w:tblGrid>
      <w:tr w:rsidR="004F7081" w:rsidRPr="000F12C0" w:rsidTr="009F1E7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4F7081" w:rsidRPr="000F12C0" w:rsidRDefault="004F7081"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lastRenderedPageBreak/>
              <w:t>1.3</w:t>
            </w:r>
          </w:p>
        </w:tc>
        <w:tc>
          <w:tcPr>
            <w:tcW w:w="9038" w:type="dxa"/>
            <w:tcBorders>
              <w:top w:val="nil"/>
              <w:left w:val="single" w:sz="8" w:space="0" w:color="000000"/>
              <w:bottom w:val="single" w:sz="8" w:space="0" w:color="000000"/>
              <w:right w:val="nil"/>
            </w:tcBorders>
            <w:vAlign w:val="center"/>
            <w:hideMark/>
          </w:tcPr>
          <w:p w:rsidR="004F7081" w:rsidRPr="000F12C0" w:rsidRDefault="004F7081" w:rsidP="005A4977">
            <w:pPr>
              <w:spacing w:after="0" w:line="276" w:lineRule="auto"/>
              <w:rPr>
                <w:rFonts w:ascii="Times New Roman" w:hAnsi="Times New Roman" w:cs="Times New Roman"/>
                <w:b/>
                <w:sz w:val="24"/>
                <w:szCs w:val="24"/>
                <w:lang w:val="de-DE"/>
              </w:rPr>
            </w:pPr>
            <w:r w:rsidRPr="000F12C0">
              <w:rPr>
                <w:rFonts w:ascii="Times New Roman" w:hAnsi="Times New Roman" w:cs="Times New Roman"/>
                <w:b/>
                <w:sz w:val="24"/>
                <w:szCs w:val="24"/>
                <w:lang w:val="de-DE"/>
              </w:rPr>
              <w:t>REZULTATET PËR FAZËN E VERIFIKIMIT PARAPRAK</w:t>
            </w:r>
          </w:p>
        </w:tc>
      </w:tr>
    </w:tbl>
    <w:p w:rsidR="004F7081" w:rsidRPr="000F12C0" w:rsidRDefault="004F7081" w:rsidP="005A4977">
      <w:pPr>
        <w:spacing w:line="276" w:lineRule="auto"/>
        <w:jc w:val="both"/>
        <w:rPr>
          <w:rFonts w:ascii="Times New Roman" w:hAnsi="Times New Roman" w:cs="Times New Roman"/>
          <w:sz w:val="24"/>
          <w:szCs w:val="24"/>
          <w:lang w:val="de-DE"/>
        </w:rPr>
      </w:pPr>
    </w:p>
    <w:p w:rsidR="004F7081" w:rsidRPr="000F12C0" w:rsidRDefault="004F7081" w:rsidP="005A4977">
      <w:p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Në datën</w:t>
      </w:r>
      <w:r w:rsidR="002C5386" w:rsidRPr="000F12C0">
        <w:rPr>
          <w:rFonts w:ascii="Times New Roman" w:hAnsi="Times New Roman" w:cs="Times New Roman"/>
          <w:sz w:val="24"/>
          <w:szCs w:val="24"/>
          <w:lang w:val="de-DE"/>
        </w:rPr>
        <w:t xml:space="preserve"> </w:t>
      </w:r>
      <w:r w:rsidR="008000CF" w:rsidRPr="000F12C0">
        <w:rPr>
          <w:rFonts w:ascii="Times New Roman" w:hAnsi="Times New Roman" w:cs="Times New Roman"/>
          <w:sz w:val="24"/>
          <w:szCs w:val="24"/>
          <w:lang w:val="de-DE"/>
        </w:rPr>
        <w:t>01</w:t>
      </w:r>
      <w:r w:rsidR="00C2455F" w:rsidRPr="000F12C0">
        <w:rPr>
          <w:rFonts w:ascii="Times New Roman" w:hAnsi="Times New Roman" w:cs="Times New Roman"/>
          <w:sz w:val="24"/>
          <w:szCs w:val="24"/>
          <w:lang w:val="de-DE"/>
        </w:rPr>
        <w:t>.10.</w:t>
      </w:r>
      <w:r w:rsidR="002C5386" w:rsidRPr="000F12C0">
        <w:rPr>
          <w:rFonts w:ascii="Times New Roman" w:hAnsi="Times New Roman" w:cs="Times New Roman"/>
          <w:sz w:val="24"/>
          <w:szCs w:val="24"/>
          <w:lang w:val="de-DE"/>
        </w:rPr>
        <w:t xml:space="preserve">2025, </w:t>
      </w:r>
      <w:r w:rsidRPr="000F12C0">
        <w:rPr>
          <w:rFonts w:ascii="Times New Roman" w:hAnsi="Times New Roman" w:cs="Times New Roman"/>
          <w:sz w:val="24"/>
          <w:szCs w:val="24"/>
          <w:lang w:val="de-DE"/>
        </w:rPr>
        <w:t xml:space="preserve">Njësia e Menaxhimit të Burimeve njerëzore të Bashkisë Has, </w:t>
      </w:r>
      <w:r w:rsidRPr="000F12C0">
        <w:rPr>
          <w:rFonts w:ascii="Times New Roman" w:hAnsi="Times New Roman" w:cs="Times New Roman"/>
          <w:color w:val="FF0000"/>
          <w:sz w:val="24"/>
          <w:szCs w:val="24"/>
          <w:lang w:val="de-DE"/>
        </w:rPr>
        <w:t xml:space="preserve"> </w:t>
      </w:r>
      <w:r w:rsidRPr="000F12C0">
        <w:rPr>
          <w:rFonts w:ascii="Times New Roman" w:hAnsi="Times New Roman" w:cs="Times New Roman"/>
          <w:sz w:val="24"/>
          <w:szCs w:val="24"/>
          <w:lang w:val="de-DE"/>
        </w:rPr>
        <w:t xml:space="preserve">do të shpallë në portalin </w:t>
      </w:r>
      <w:r w:rsidRPr="000F12C0">
        <w:rPr>
          <w:rFonts w:ascii="Times New Roman" w:hAnsi="Times New Roman" w:cs="Times New Roman"/>
          <w:i/>
          <w:sz w:val="24"/>
          <w:szCs w:val="24"/>
          <w:lang w:val="de-DE"/>
        </w:rPr>
        <w:t>“Shërbimi Kombëtar i Punësimit”</w:t>
      </w:r>
      <w:r w:rsidRPr="000F12C0">
        <w:rPr>
          <w:rFonts w:ascii="Times New Roman" w:hAnsi="Times New Roman" w:cs="Times New Roman"/>
          <w:sz w:val="24"/>
          <w:szCs w:val="24"/>
          <w:lang w:val="de-DE"/>
        </w:rPr>
        <w:t>,</w:t>
      </w:r>
      <w:r w:rsidR="00B04A47" w:rsidRPr="000F12C0">
        <w:rPr>
          <w:rFonts w:ascii="Times New Roman" w:hAnsi="Times New Roman" w:cs="Times New Roman"/>
          <w:sz w:val="24"/>
          <w:szCs w:val="24"/>
          <w:lang w:val="de-DE"/>
        </w:rPr>
        <w:t xml:space="preserve"> në faqen e internetit të Bashkisë Has dhe stendat e informimit të publikut,</w:t>
      </w:r>
      <w:r w:rsidRPr="000F12C0">
        <w:rPr>
          <w:rFonts w:ascii="Times New Roman" w:hAnsi="Times New Roman" w:cs="Times New Roman"/>
          <w:sz w:val="24"/>
          <w:szCs w:val="24"/>
          <w:lang w:val="de-DE"/>
        </w:rPr>
        <w:t xml:space="preserve"> listën e kandidatëve që plotësojnë kushtet e lëvizjes paralele dhe kriteret e veçanta, si dhe datën, vendin dhe orën e saktë ku do të zhvillohet intervista. </w:t>
      </w:r>
    </w:p>
    <w:p w:rsidR="004F7081" w:rsidRPr="000F12C0" w:rsidRDefault="004F7081" w:rsidP="005A4977">
      <w:p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0F12C0">
        <w:rPr>
          <w:rFonts w:ascii="Times New Roman" w:hAnsi="Times New Roman" w:cs="Times New Roman"/>
          <w:sz w:val="24"/>
          <w:szCs w:val="24"/>
          <w:u w:val="single"/>
          <w:lang w:val="de-DE"/>
        </w:rPr>
        <w:t>nëpërmjet adresës tuaj të e-mail</w:t>
      </w:r>
      <w:r w:rsidRPr="000F12C0">
        <w:rPr>
          <w:rFonts w:ascii="Times New Roman" w:hAnsi="Times New Roman" w:cs="Times New Roman"/>
          <w:sz w:val="24"/>
          <w:szCs w:val="24"/>
          <w:lang w:val="de-DE"/>
        </w:rPr>
        <w:t>, për shkaqet e moskualifikimit.</w:t>
      </w:r>
    </w:p>
    <w:p w:rsidR="00276F32" w:rsidRPr="000F12C0" w:rsidRDefault="00276F32" w:rsidP="005A4977">
      <w:pPr>
        <w:spacing w:line="276" w:lineRule="auto"/>
        <w:jc w:val="both"/>
        <w:rPr>
          <w:rFonts w:ascii="Times New Roman"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7"/>
        <w:gridCol w:w="8409"/>
      </w:tblGrid>
      <w:tr w:rsidR="000A6DFE" w:rsidRPr="000F12C0" w:rsidTr="009F1E7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0A6DFE" w:rsidRPr="000F12C0" w:rsidRDefault="000A6DFE"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0A6DFE" w:rsidRPr="000F12C0" w:rsidRDefault="000A6DFE"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FUSHAT E NJOHURIVE, AFTËSITË DHE CILËSITË MBI TË CILAT DO TË ZHVILLOHET INTERVISTA</w:t>
            </w:r>
          </w:p>
        </w:tc>
      </w:tr>
    </w:tbl>
    <w:p w:rsidR="000A6DFE" w:rsidRPr="000F12C0" w:rsidRDefault="000A6DFE" w:rsidP="005A4977">
      <w:pPr>
        <w:spacing w:line="276" w:lineRule="auto"/>
        <w:ind w:right="-81"/>
        <w:jc w:val="both"/>
        <w:rPr>
          <w:rFonts w:ascii="Times New Roman" w:hAnsi="Times New Roman" w:cs="Times New Roman"/>
          <w:b/>
          <w:sz w:val="24"/>
          <w:szCs w:val="24"/>
        </w:rPr>
      </w:pPr>
      <w:r w:rsidRPr="000F12C0">
        <w:rPr>
          <w:rFonts w:ascii="Times New Roman" w:hAnsi="Times New Roman" w:cs="Times New Roman"/>
          <w:b/>
          <w:sz w:val="24"/>
          <w:szCs w:val="24"/>
        </w:rPr>
        <w:t>Kandidatët do të vlerësohen në lidhje me:</w:t>
      </w:r>
    </w:p>
    <w:p w:rsidR="00373A7D" w:rsidRPr="000F12C0" w:rsidRDefault="00373A7D" w:rsidP="005A4977">
      <w:pPr>
        <w:spacing w:line="276" w:lineRule="auto"/>
        <w:ind w:right="-81"/>
        <w:jc w:val="both"/>
        <w:rPr>
          <w:rFonts w:ascii="Times New Roman" w:hAnsi="Times New Roman" w:cs="Times New Roman"/>
          <w:sz w:val="24"/>
          <w:szCs w:val="24"/>
        </w:rPr>
      </w:pPr>
      <w:bookmarkStart w:id="0" w:name="_Hlk522521187"/>
      <w:r w:rsidRPr="000F12C0">
        <w:rPr>
          <w:rFonts w:ascii="Times New Roman" w:hAnsi="Times New Roman" w:cs="Times New Roman"/>
          <w:b/>
          <w:sz w:val="24"/>
          <w:szCs w:val="24"/>
        </w:rPr>
        <w:t>a-</w:t>
      </w:r>
      <w:r w:rsidRPr="000F12C0">
        <w:rPr>
          <w:rFonts w:ascii="Times New Roman" w:hAnsi="Times New Roman" w:cs="Times New Roman"/>
          <w:sz w:val="24"/>
          <w:szCs w:val="24"/>
        </w:rPr>
        <w:t xml:space="preserve"> Njohuritë mbi legjislacionin për organizimin dhe funksionimin e qeverisjes vendore; </w:t>
      </w:r>
    </w:p>
    <w:p w:rsidR="00373A7D" w:rsidRPr="000F12C0" w:rsidRDefault="00373A7D" w:rsidP="005A4977">
      <w:pPr>
        <w:spacing w:line="276" w:lineRule="auto"/>
        <w:ind w:right="-81"/>
        <w:jc w:val="both"/>
        <w:rPr>
          <w:rFonts w:ascii="Times New Roman" w:hAnsi="Times New Roman" w:cs="Times New Roman"/>
          <w:sz w:val="24"/>
          <w:szCs w:val="24"/>
        </w:rPr>
      </w:pPr>
      <w:r w:rsidRPr="000F12C0">
        <w:rPr>
          <w:rFonts w:ascii="Times New Roman" w:hAnsi="Times New Roman" w:cs="Times New Roman"/>
          <w:b/>
          <w:sz w:val="24"/>
          <w:szCs w:val="24"/>
        </w:rPr>
        <w:t>b-</w:t>
      </w:r>
      <w:r w:rsidRPr="000F12C0">
        <w:rPr>
          <w:rFonts w:ascii="Times New Roman" w:hAnsi="Times New Roman" w:cs="Times New Roman"/>
          <w:sz w:val="24"/>
          <w:szCs w:val="24"/>
        </w:rPr>
        <w:t xml:space="preserve"> Njohuritë mbi ligjin nr.152/2013 “Për nëpunësin civil” i ndryshuar dhe aktet nënligjore në zbatim të tij; </w:t>
      </w:r>
    </w:p>
    <w:p w:rsidR="00373A7D" w:rsidRPr="000F12C0" w:rsidRDefault="00B14D39" w:rsidP="005A4977">
      <w:pPr>
        <w:spacing w:line="276" w:lineRule="auto"/>
        <w:ind w:right="-81"/>
        <w:jc w:val="both"/>
        <w:rPr>
          <w:rFonts w:ascii="Times New Roman" w:hAnsi="Times New Roman" w:cs="Times New Roman"/>
          <w:sz w:val="24"/>
          <w:szCs w:val="24"/>
        </w:rPr>
      </w:pPr>
      <w:r w:rsidRPr="000F12C0">
        <w:rPr>
          <w:rFonts w:ascii="Times New Roman" w:hAnsi="Times New Roman" w:cs="Times New Roman"/>
          <w:b/>
          <w:sz w:val="24"/>
          <w:szCs w:val="24"/>
        </w:rPr>
        <w:t>c-</w:t>
      </w:r>
      <w:r w:rsidRPr="000F12C0">
        <w:rPr>
          <w:rFonts w:ascii="Times New Roman" w:hAnsi="Times New Roman" w:cs="Times New Roman"/>
          <w:sz w:val="24"/>
          <w:szCs w:val="24"/>
        </w:rPr>
        <w:t xml:space="preserve"> </w:t>
      </w:r>
      <w:r w:rsidR="00373A7D" w:rsidRPr="000F12C0">
        <w:rPr>
          <w:rFonts w:ascii="Times New Roman" w:hAnsi="Times New Roman" w:cs="Times New Roman"/>
          <w:sz w:val="24"/>
          <w:szCs w:val="24"/>
        </w:rPr>
        <w:t xml:space="preserve">Njohuritë mbi ligjin nr. 9131, datë 08.09.2003 “Për rregullat e etikës në administratën publike”; </w:t>
      </w:r>
    </w:p>
    <w:p w:rsidR="00373A7D" w:rsidRPr="000F12C0" w:rsidRDefault="00373A7D" w:rsidP="005A4977">
      <w:pPr>
        <w:pStyle w:val="ListParagraph"/>
        <w:numPr>
          <w:ilvl w:val="0"/>
          <w:numId w:val="18"/>
        </w:numPr>
        <w:spacing w:line="276" w:lineRule="auto"/>
        <w:ind w:right="-81"/>
        <w:jc w:val="both"/>
        <w:rPr>
          <w:rFonts w:ascii="Times New Roman" w:hAnsi="Times New Roman" w:cs="Times New Roman"/>
          <w:sz w:val="24"/>
          <w:szCs w:val="24"/>
        </w:rPr>
      </w:pPr>
      <w:r w:rsidRPr="000F12C0">
        <w:rPr>
          <w:rFonts w:ascii="Times New Roman" w:hAnsi="Times New Roman" w:cs="Times New Roman"/>
          <w:sz w:val="24"/>
          <w:szCs w:val="24"/>
        </w:rPr>
        <w:t xml:space="preserve">Njohuritë mbi ligjin nr.7961, datë 12.7.1995 </w:t>
      </w:r>
      <w:r w:rsidRPr="000F12C0">
        <w:rPr>
          <w:rFonts w:ascii="Times New Roman" w:hAnsi="Times New Roman" w:cs="Times New Roman"/>
          <w:i/>
          <w:sz w:val="24"/>
          <w:szCs w:val="24"/>
        </w:rPr>
        <w:t>“Kodi i Punës i Republikës të Shqipërisë”;</w:t>
      </w:r>
      <w:r w:rsidRPr="000F12C0">
        <w:rPr>
          <w:rFonts w:ascii="Times New Roman" w:hAnsi="Times New Roman" w:cs="Times New Roman"/>
          <w:sz w:val="24"/>
          <w:szCs w:val="24"/>
        </w:rPr>
        <w:t xml:space="preserve"> </w:t>
      </w:r>
    </w:p>
    <w:p w:rsidR="00373A7D" w:rsidRPr="000F12C0" w:rsidRDefault="00FB2822" w:rsidP="005A4977">
      <w:pPr>
        <w:pStyle w:val="ListParagraph"/>
        <w:numPr>
          <w:ilvl w:val="0"/>
          <w:numId w:val="18"/>
        </w:numPr>
        <w:spacing w:line="276" w:lineRule="auto"/>
        <w:ind w:right="-81"/>
        <w:jc w:val="both"/>
        <w:rPr>
          <w:rFonts w:ascii="Times New Roman" w:hAnsi="Times New Roman" w:cs="Times New Roman"/>
          <w:sz w:val="24"/>
          <w:szCs w:val="24"/>
        </w:rPr>
      </w:pPr>
      <w:r w:rsidRPr="000F12C0">
        <w:rPr>
          <w:rFonts w:ascii="Times New Roman" w:hAnsi="Times New Roman" w:cs="Times New Roman"/>
          <w:sz w:val="24"/>
          <w:szCs w:val="24"/>
        </w:rPr>
        <w:t xml:space="preserve"> Njohuri në lidhje me l</w:t>
      </w:r>
      <w:r w:rsidR="00373A7D" w:rsidRPr="000F12C0">
        <w:rPr>
          <w:rFonts w:ascii="Times New Roman" w:hAnsi="Times New Roman" w:cs="Times New Roman"/>
          <w:sz w:val="24"/>
          <w:szCs w:val="24"/>
        </w:rPr>
        <w:t>igjin nr.</w:t>
      </w:r>
      <w:r w:rsidR="000B28F0" w:rsidRPr="000F12C0">
        <w:rPr>
          <w:rFonts w:ascii="Times New Roman" w:hAnsi="Times New Roman" w:cs="Times New Roman"/>
          <w:sz w:val="24"/>
          <w:szCs w:val="24"/>
        </w:rPr>
        <w:t xml:space="preserve"> 9228, datë 29.4.2004 </w:t>
      </w:r>
      <w:r w:rsidR="000B28F0" w:rsidRPr="000F12C0">
        <w:rPr>
          <w:rFonts w:ascii="Times New Roman" w:hAnsi="Times New Roman" w:cs="Times New Roman"/>
          <w:i/>
          <w:sz w:val="24"/>
          <w:szCs w:val="24"/>
        </w:rPr>
        <w:t>“Për Kontabilitetin dhe Pasqyrat F</w:t>
      </w:r>
      <w:r w:rsidR="00373A7D" w:rsidRPr="000F12C0">
        <w:rPr>
          <w:rFonts w:ascii="Times New Roman" w:hAnsi="Times New Roman" w:cs="Times New Roman"/>
          <w:i/>
          <w:sz w:val="24"/>
          <w:szCs w:val="24"/>
        </w:rPr>
        <w:t>inanciare”</w:t>
      </w:r>
      <w:r w:rsidR="00373A7D" w:rsidRPr="000F12C0">
        <w:rPr>
          <w:rFonts w:ascii="Times New Roman" w:hAnsi="Times New Roman" w:cs="Times New Roman"/>
          <w:sz w:val="24"/>
          <w:szCs w:val="24"/>
        </w:rPr>
        <w:t xml:space="preserve"> i ndryshuar;</w:t>
      </w:r>
    </w:p>
    <w:p w:rsidR="00373A7D" w:rsidRPr="000F12C0" w:rsidRDefault="00373A7D" w:rsidP="005A4977">
      <w:pPr>
        <w:pStyle w:val="ListParagraph"/>
        <w:numPr>
          <w:ilvl w:val="0"/>
          <w:numId w:val="18"/>
        </w:numPr>
        <w:spacing w:line="276" w:lineRule="auto"/>
        <w:ind w:right="-81"/>
        <w:jc w:val="both"/>
        <w:rPr>
          <w:rFonts w:ascii="Times New Roman" w:hAnsi="Times New Roman" w:cs="Times New Roman"/>
          <w:sz w:val="24"/>
          <w:szCs w:val="24"/>
        </w:rPr>
      </w:pPr>
      <w:r w:rsidRPr="000F12C0">
        <w:rPr>
          <w:rFonts w:ascii="Times New Roman" w:hAnsi="Times New Roman" w:cs="Times New Roman"/>
          <w:sz w:val="24"/>
          <w:szCs w:val="24"/>
        </w:rPr>
        <w:t>Njohuri në lidhje me Ligji</w:t>
      </w:r>
      <w:r w:rsidR="00FB2822" w:rsidRPr="000F12C0">
        <w:rPr>
          <w:rFonts w:ascii="Times New Roman" w:hAnsi="Times New Roman" w:cs="Times New Roman"/>
          <w:sz w:val="24"/>
          <w:szCs w:val="24"/>
        </w:rPr>
        <w:t xml:space="preserve">n nr.9936, datë 26.6.2008 </w:t>
      </w:r>
      <w:r w:rsidR="00FB2822" w:rsidRPr="000F12C0">
        <w:rPr>
          <w:rFonts w:ascii="Times New Roman" w:hAnsi="Times New Roman" w:cs="Times New Roman"/>
          <w:i/>
          <w:sz w:val="24"/>
          <w:szCs w:val="24"/>
        </w:rPr>
        <w:t>“Për Menaxhimin e Sistemit B</w:t>
      </w:r>
      <w:r w:rsidRPr="000F12C0">
        <w:rPr>
          <w:rFonts w:ascii="Times New Roman" w:hAnsi="Times New Roman" w:cs="Times New Roman"/>
          <w:i/>
          <w:sz w:val="24"/>
          <w:szCs w:val="24"/>
        </w:rPr>
        <w:t xml:space="preserve">uxhetor në Republikën e Shqipërisë” </w:t>
      </w:r>
      <w:r w:rsidR="00A628B4" w:rsidRPr="000F12C0">
        <w:rPr>
          <w:rFonts w:ascii="Times New Roman" w:hAnsi="Times New Roman" w:cs="Times New Roman"/>
          <w:sz w:val="24"/>
          <w:szCs w:val="24"/>
        </w:rPr>
        <w:t>i ndryshuar;</w:t>
      </w:r>
    </w:p>
    <w:p w:rsidR="00A628B4" w:rsidRPr="000F12C0" w:rsidRDefault="00A628B4" w:rsidP="005A4977">
      <w:pPr>
        <w:pStyle w:val="ListParagraph"/>
        <w:numPr>
          <w:ilvl w:val="0"/>
          <w:numId w:val="18"/>
        </w:numPr>
        <w:spacing w:line="276" w:lineRule="auto"/>
        <w:ind w:right="-81"/>
        <w:jc w:val="both"/>
        <w:rPr>
          <w:rFonts w:ascii="Times New Roman" w:hAnsi="Times New Roman" w:cs="Times New Roman"/>
          <w:i/>
          <w:sz w:val="24"/>
          <w:szCs w:val="24"/>
        </w:rPr>
      </w:pPr>
      <w:r w:rsidRPr="000F12C0">
        <w:rPr>
          <w:rFonts w:ascii="Times New Roman" w:hAnsi="Times New Roman" w:cs="Times New Roman"/>
          <w:sz w:val="24"/>
          <w:szCs w:val="24"/>
        </w:rPr>
        <w:t xml:space="preserve">Njohuritë mbi ligjin nr. 68/2017 </w:t>
      </w:r>
      <w:r w:rsidRPr="000F12C0">
        <w:rPr>
          <w:rFonts w:ascii="Times New Roman" w:hAnsi="Times New Roman" w:cs="Times New Roman"/>
          <w:i/>
          <w:sz w:val="24"/>
          <w:szCs w:val="24"/>
        </w:rPr>
        <w:t>“Për Financat e Vetëqeverisjes Vendore”;</w:t>
      </w:r>
    </w:p>
    <w:p w:rsidR="00373A7D" w:rsidRPr="000F12C0" w:rsidRDefault="006D65BE" w:rsidP="005A4977">
      <w:pPr>
        <w:pStyle w:val="ListParagraph"/>
        <w:numPr>
          <w:ilvl w:val="0"/>
          <w:numId w:val="18"/>
        </w:numPr>
        <w:spacing w:line="276" w:lineRule="auto"/>
        <w:ind w:right="-81"/>
        <w:jc w:val="both"/>
        <w:rPr>
          <w:rFonts w:ascii="Times New Roman" w:hAnsi="Times New Roman" w:cs="Times New Roman"/>
          <w:sz w:val="24"/>
          <w:szCs w:val="24"/>
        </w:rPr>
      </w:pPr>
      <w:r w:rsidRPr="000F12C0">
        <w:rPr>
          <w:rFonts w:ascii="Times New Roman" w:hAnsi="Times New Roman" w:cs="Times New Roman"/>
          <w:sz w:val="24"/>
          <w:szCs w:val="24"/>
        </w:rPr>
        <w:t>Udhëzimi nr. 9, datë 20.03.2018</w:t>
      </w:r>
      <w:r w:rsidRPr="000F12C0">
        <w:rPr>
          <w:rFonts w:ascii="Times New Roman" w:hAnsi="Times New Roman" w:cs="Times New Roman"/>
          <w:i/>
          <w:sz w:val="24"/>
          <w:szCs w:val="24"/>
        </w:rPr>
        <w:t xml:space="preserve"> “Për Procedurat Standarte të Zbatimit të Buxhetit”;</w:t>
      </w:r>
    </w:p>
    <w:p w:rsidR="00C52052" w:rsidRPr="000F12C0" w:rsidRDefault="000A6DFE" w:rsidP="005A4977">
      <w:pPr>
        <w:spacing w:line="276" w:lineRule="auto"/>
        <w:ind w:right="-81"/>
        <w:rPr>
          <w:rFonts w:ascii="Times New Roman" w:eastAsia="Times New Roman" w:hAnsi="Times New Roman" w:cs="Times New Roman"/>
          <w:sz w:val="24"/>
          <w:szCs w:val="24"/>
        </w:rPr>
      </w:pPr>
      <w:r w:rsidRPr="000F12C0">
        <w:rPr>
          <w:rFonts w:ascii="Times New Roman" w:eastAsia="Times New Roman" w:hAnsi="Times New Roman" w:cs="Times New Roman"/>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6"/>
        <w:gridCol w:w="8410"/>
      </w:tblGrid>
      <w:tr w:rsidR="00C52052" w:rsidRPr="000F12C0" w:rsidTr="009F1E73">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C52052" w:rsidRPr="000F12C0" w:rsidRDefault="00C52052"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1.5</w:t>
            </w:r>
          </w:p>
        </w:tc>
        <w:tc>
          <w:tcPr>
            <w:tcW w:w="8823" w:type="dxa"/>
            <w:tcBorders>
              <w:top w:val="nil"/>
              <w:left w:val="single" w:sz="8" w:space="0" w:color="000000"/>
              <w:bottom w:val="single" w:sz="8" w:space="0" w:color="000000"/>
              <w:right w:val="nil"/>
            </w:tcBorders>
            <w:vAlign w:val="center"/>
            <w:hideMark/>
          </w:tcPr>
          <w:p w:rsidR="00C52052" w:rsidRPr="000F12C0" w:rsidRDefault="00C52052" w:rsidP="005A4977">
            <w:pPr>
              <w:spacing w:after="0" w:line="276" w:lineRule="auto"/>
              <w:rPr>
                <w:rFonts w:ascii="Times New Roman" w:hAnsi="Times New Roman" w:cs="Times New Roman"/>
                <w:b/>
                <w:sz w:val="24"/>
                <w:szCs w:val="24"/>
                <w:lang w:val="de-DE"/>
              </w:rPr>
            </w:pPr>
            <w:r w:rsidRPr="000F12C0">
              <w:rPr>
                <w:rFonts w:ascii="Times New Roman" w:hAnsi="Times New Roman" w:cs="Times New Roman"/>
                <w:b/>
                <w:sz w:val="24"/>
                <w:szCs w:val="24"/>
                <w:lang w:val="de-DE"/>
              </w:rPr>
              <w:t>MËNYRA E VLERËSIMIT TË KANDIDATËVE</w:t>
            </w:r>
          </w:p>
        </w:tc>
      </w:tr>
    </w:tbl>
    <w:p w:rsidR="00C52052" w:rsidRPr="000F12C0" w:rsidRDefault="00C52052" w:rsidP="005A4977">
      <w:pPr>
        <w:spacing w:line="276" w:lineRule="auto"/>
        <w:jc w:val="both"/>
        <w:rPr>
          <w:rFonts w:ascii="Times New Roman" w:hAnsi="Times New Roman" w:cs="Times New Roman"/>
          <w:sz w:val="24"/>
          <w:szCs w:val="24"/>
          <w:lang w:val="de-DE"/>
        </w:rPr>
      </w:pPr>
      <w:r w:rsidRPr="000F12C0">
        <w:rPr>
          <w:rFonts w:ascii="Times New Roman" w:hAnsi="Times New Roman" w:cs="Times New Roman"/>
          <w:b/>
          <w:sz w:val="24"/>
          <w:szCs w:val="24"/>
          <w:lang w:val="de-DE"/>
        </w:rPr>
        <w:t>Kandidatët do të vlerësohen në lidhje me dokumentacionin e dorëzuar:</w:t>
      </w:r>
    </w:p>
    <w:p w:rsidR="00C52052" w:rsidRPr="000F12C0" w:rsidRDefault="00C52052" w:rsidP="005A4977">
      <w:pPr>
        <w:spacing w:line="276" w:lineRule="auto"/>
        <w:jc w:val="both"/>
        <w:rPr>
          <w:rFonts w:ascii="Times New Roman" w:hAnsi="Times New Roman" w:cs="Times New Roman"/>
          <w:b/>
          <w:sz w:val="24"/>
          <w:szCs w:val="24"/>
          <w:lang w:val="de-DE"/>
        </w:rPr>
      </w:pPr>
      <w:r w:rsidRPr="000F12C0">
        <w:rPr>
          <w:rFonts w:ascii="Times New Roman" w:hAnsi="Times New Roman" w:cs="Times New Roman"/>
          <w:sz w:val="24"/>
          <w:szCs w:val="24"/>
          <w:lang w:val="de-DE"/>
        </w:rPr>
        <w:t xml:space="preserve">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w:t>
      </w:r>
      <w:r w:rsidRPr="000F12C0">
        <w:rPr>
          <w:rFonts w:ascii="Times New Roman" w:hAnsi="Times New Roman" w:cs="Times New Roman"/>
          <w:b/>
          <w:sz w:val="24"/>
          <w:szCs w:val="24"/>
          <w:lang w:val="de-DE"/>
        </w:rPr>
        <w:t>40 pikë.</w:t>
      </w:r>
    </w:p>
    <w:p w:rsidR="00393893" w:rsidRPr="000F12C0" w:rsidRDefault="00393893" w:rsidP="005A4977">
      <w:pPr>
        <w:spacing w:line="276" w:lineRule="auto"/>
        <w:jc w:val="both"/>
        <w:rPr>
          <w:rFonts w:ascii="Times New Roman" w:hAnsi="Times New Roman" w:cs="Times New Roman"/>
          <w:b/>
          <w:sz w:val="24"/>
          <w:szCs w:val="24"/>
          <w:lang w:val="de-DE"/>
        </w:rPr>
      </w:pPr>
      <w:r w:rsidRPr="000F12C0">
        <w:rPr>
          <w:rFonts w:ascii="Times New Roman" w:hAnsi="Times New Roman" w:cs="Times New Roman"/>
          <w:b/>
          <w:sz w:val="24"/>
          <w:szCs w:val="24"/>
          <w:lang w:val="de-DE"/>
        </w:rPr>
        <w:t>Kandidatët gjatë intervistës së strukturuar me gojë do të vlerësohen në lidhje me:</w:t>
      </w:r>
    </w:p>
    <w:p w:rsidR="00393893" w:rsidRPr="000F12C0" w:rsidRDefault="00393893" w:rsidP="005A4977">
      <w:pPr>
        <w:pStyle w:val="ListParagraph"/>
        <w:numPr>
          <w:ilvl w:val="0"/>
          <w:numId w:val="23"/>
        </w:numPr>
        <w:spacing w:after="200"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Njohuritë, aftësitë, kompetencën në lidhje me përshkrimin e pozicionit të punës;</w:t>
      </w:r>
    </w:p>
    <w:p w:rsidR="00393893" w:rsidRPr="000F12C0" w:rsidRDefault="00393893" w:rsidP="005A4977">
      <w:pPr>
        <w:pStyle w:val="ListParagraph"/>
        <w:numPr>
          <w:ilvl w:val="0"/>
          <w:numId w:val="23"/>
        </w:numPr>
        <w:spacing w:after="200" w:line="276" w:lineRule="auto"/>
        <w:jc w:val="both"/>
        <w:rPr>
          <w:rFonts w:ascii="Times New Roman" w:hAnsi="Times New Roman" w:cs="Times New Roman"/>
          <w:sz w:val="24"/>
          <w:szCs w:val="24"/>
        </w:rPr>
      </w:pPr>
      <w:r w:rsidRPr="000F12C0">
        <w:rPr>
          <w:rFonts w:ascii="Times New Roman" w:hAnsi="Times New Roman" w:cs="Times New Roman"/>
          <w:sz w:val="24"/>
          <w:szCs w:val="24"/>
        </w:rPr>
        <w:t>Eksperiencën e tyre të mëparshme;</w:t>
      </w:r>
    </w:p>
    <w:p w:rsidR="00393893" w:rsidRPr="000F12C0" w:rsidRDefault="00393893" w:rsidP="005A4977">
      <w:pPr>
        <w:pStyle w:val="ListParagraph"/>
        <w:numPr>
          <w:ilvl w:val="0"/>
          <w:numId w:val="23"/>
        </w:numPr>
        <w:spacing w:after="200"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Motivimin, aspiratat dhe pritshmëritë e tyre për karrierën.</w:t>
      </w:r>
    </w:p>
    <w:p w:rsidR="00DE1AC2" w:rsidRPr="000F12C0" w:rsidRDefault="00DE1AC2" w:rsidP="005A4977">
      <w:p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lastRenderedPageBreak/>
        <w:t xml:space="preserve">Totali i pikëve për këtë vlerësim është </w:t>
      </w:r>
      <w:r w:rsidRPr="000F12C0">
        <w:rPr>
          <w:rFonts w:ascii="Times New Roman" w:hAnsi="Times New Roman" w:cs="Times New Roman"/>
          <w:b/>
          <w:sz w:val="24"/>
          <w:szCs w:val="24"/>
          <w:lang w:val="de-DE"/>
        </w:rPr>
        <w:t>60 pikë.</w:t>
      </w:r>
    </w:p>
    <w:p w:rsidR="00935E9B" w:rsidRPr="000F12C0" w:rsidRDefault="00935E9B" w:rsidP="005A4977">
      <w:p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Më shumë detaje në lidhje me vlerësimin me pikë, metodologjinë e shpërndarjes së pikëve, mënyrën e llogaritjes së rezultatit përfundimtar i gjeni në Udhëzimin nr. 2, datë 27.03.2015, “</w:t>
      </w:r>
      <w:r w:rsidRPr="000F12C0">
        <w:rPr>
          <w:rFonts w:ascii="Times New Roman" w:hAnsi="Times New Roman" w:cs="Times New Roman"/>
          <w:i/>
          <w:sz w:val="24"/>
          <w:szCs w:val="24"/>
          <w:lang w:val="de-DE"/>
        </w:rPr>
        <w:t>Për proçesin e plotësimit të vendeve të lira në shërbimin civil nëpërmjet procedurës së lëvizjes paralele, ngritjes në detyrë për kategorinë e mesme dhe të ulët drejtuese dhe pranimin në shërbimin civil në kategorinë ekzekutive nëpërmjet konkurrimit të hapur</w:t>
      </w:r>
      <w:r w:rsidRPr="000F12C0">
        <w:rPr>
          <w:rFonts w:ascii="Times New Roman" w:hAnsi="Times New Roman" w:cs="Times New Roman"/>
          <w:sz w:val="24"/>
          <w:szCs w:val="24"/>
          <w:lang w:val="de-DE"/>
        </w:rPr>
        <w:t>”, të Departamentittë Administratës Publike:</w:t>
      </w:r>
    </w:p>
    <w:p w:rsidR="00935E9B" w:rsidRPr="000F12C0" w:rsidRDefault="00203876" w:rsidP="005A4977">
      <w:pPr>
        <w:spacing w:line="276" w:lineRule="auto"/>
        <w:jc w:val="both"/>
        <w:rPr>
          <w:rFonts w:ascii="Times New Roman" w:hAnsi="Times New Roman" w:cs="Times New Roman"/>
          <w:sz w:val="24"/>
          <w:szCs w:val="24"/>
        </w:rPr>
      </w:pPr>
      <w:hyperlink r:id="rId9" w:history="1">
        <w:r w:rsidR="00935E9B" w:rsidRPr="000F12C0">
          <w:rPr>
            <w:rStyle w:val="Hyperlink"/>
            <w:rFonts w:ascii="Times New Roman" w:hAnsi="Times New Roman" w:cs="Times New Roman"/>
            <w:sz w:val="24"/>
            <w:szCs w:val="24"/>
            <w:lang w:val="de-DE"/>
          </w:rPr>
          <w:t>www.dap.gov.al</w:t>
        </w:r>
      </w:hyperlink>
      <w:r w:rsidR="00935E9B" w:rsidRPr="000F12C0">
        <w:rPr>
          <w:rFonts w:ascii="Times New Roman" w:hAnsi="Times New Roman" w:cs="Times New Roman"/>
          <w:sz w:val="24"/>
          <w:szCs w:val="24"/>
          <w:lang w:val="de-DE"/>
        </w:rPr>
        <w:t xml:space="preserve">.                                                                                                                                       </w:t>
      </w:r>
      <w:r w:rsidRPr="000F12C0">
        <w:fldChar w:fldCharType="begin"/>
      </w:r>
      <w:r w:rsidRPr="000F12C0">
        <w:instrText xml:space="preserve"> HYPERLINK "http://dap.gov.al/2014-03-21-12-52-44/udhezime/426-udhezim-nr-2-date-27-03-2015" </w:instrText>
      </w:r>
      <w:r w:rsidRPr="000F12C0">
        <w:fldChar w:fldCharType="separate"/>
      </w:r>
      <w:r w:rsidR="00935E9B" w:rsidRPr="000F12C0">
        <w:rPr>
          <w:rStyle w:val="Hyperlink"/>
          <w:rFonts w:ascii="Times New Roman" w:hAnsi="Times New Roman" w:cs="Times New Roman"/>
          <w:sz w:val="24"/>
          <w:szCs w:val="24"/>
          <w:lang w:val="de-DE"/>
        </w:rPr>
        <w:t>http://dap.gov.al/2014-03-21-12-52-44/udhezime/426-udhezim-nr-2-date-27-03-2015</w:t>
      </w:r>
      <w:r w:rsidRPr="000F12C0">
        <w:rPr>
          <w:rStyle w:val="Hyperlink"/>
          <w:rFonts w:ascii="Times New Roman" w:hAnsi="Times New Roman" w:cs="Times New Roman"/>
          <w:sz w:val="24"/>
          <w:szCs w:val="24"/>
          <w:lang w:val="de-DE"/>
        </w:rPr>
        <w:fldChar w:fldCharType="end"/>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6"/>
        <w:gridCol w:w="8410"/>
      </w:tblGrid>
      <w:tr w:rsidR="00B91821" w:rsidRPr="000F12C0" w:rsidTr="009F1E7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91821" w:rsidRPr="000F12C0" w:rsidRDefault="00B91821"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B91821" w:rsidRPr="000F12C0" w:rsidRDefault="00B91821"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DATA E DALJES SË REZULTATEVE TË KONKURIMIT DHE MËNYRA E KOMUNIKIMIT</w:t>
            </w:r>
          </w:p>
        </w:tc>
      </w:tr>
    </w:tbl>
    <w:p w:rsidR="00B91821" w:rsidRPr="000F12C0" w:rsidRDefault="00B91821" w:rsidP="005A4977">
      <w:pPr>
        <w:spacing w:line="276" w:lineRule="auto"/>
        <w:rPr>
          <w:rFonts w:ascii="Times New Roman" w:hAnsi="Times New Roman" w:cs="Times New Roman"/>
          <w:sz w:val="24"/>
          <w:szCs w:val="24"/>
        </w:rPr>
      </w:pPr>
    </w:p>
    <w:p w:rsidR="00F133A2" w:rsidRPr="000F12C0" w:rsidRDefault="00B91821" w:rsidP="005A4977">
      <w:pPr>
        <w:spacing w:line="276" w:lineRule="auto"/>
        <w:jc w:val="both"/>
        <w:rPr>
          <w:rFonts w:ascii="Times New Roman" w:hAnsi="Times New Roman" w:cs="Times New Roman"/>
          <w:sz w:val="24"/>
          <w:szCs w:val="24"/>
        </w:rPr>
      </w:pPr>
      <w:r w:rsidRPr="000F12C0">
        <w:rPr>
          <w:rFonts w:ascii="Times New Roman" w:hAnsi="Times New Roman" w:cs="Times New Roman"/>
          <w:sz w:val="24"/>
          <w:szCs w:val="24"/>
        </w:rPr>
        <w:t xml:space="preserve">Në përfundim të vlerësimit të kandidatëve, </w:t>
      </w:r>
      <w:r w:rsidR="00B27202" w:rsidRPr="000F12C0">
        <w:rPr>
          <w:rFonts w:ascii="Times New Roman" w:hAnsi="Times New Roman" w:cs="Times New Roman"/>
          <w:sz w:val="24"/>
          <w:szCs w:val="24"/>
        </w:rPr>
        <w:t>Një</w:t>
      </w:r>
      <w:r w:rsidRPr="000F12C0">
        <w:rPr>
          <w:rFonts w:ascii="Times New Roman" w:hAnsi="Times New Roman" w:cs="Times New Roman"/>
          <w:sz w:val="24"/>
          <w:szCs w:val="24"/>
        </w:rPr>
        <w:t xml:space="preserve">sia e Burimeve Njerëzore e Bashkisë Has do të shpallë fituesin në portalin </w:t>
      </w:r>
      <w:r w:rsidRPr="000F12C0">
        <w:rPr>
          <w:rFonts w:ascii="Times New Roman" w:hAnsi="Times New Roman" w:cs="Times New Roman"/>
          <w:i/>
          <w:sz w:val="24"/>
          <w:szCs w:val="24"/>
        </w:rPr>
        <w:t>“</w:t>
      </w:r>
      <w:r w:rsidR="00F133A2" w:rsidRPr="000F12C0">
        <w:rPr>
          <w:rFonts w:ascii="Times New Roman" w:hAnsi="Times New Roman" w:cs="Times New Roman"/>
          <w:i/>
          <w:sz w:val="24"/>
          <w:szCs w:val="24"/>
        </w:rPr>
        <w:t xml:space="preserve">Shërbimi Kombëtar i Punësimit”, </w:t>
      </w:r>
      <w:r w:rsidR="00F133A2" w:rsidRPr="000F12C0">
        <w:rPr>
          <w:rFonts w:ascii="Times New Roman" w:hAnsi="Times New Roman" w:cs="Times New Roman"/>
          <w:sz w:val="24"/>
          <w:szCs w:val="24"/>
        </w:rPr>
        <w:t xml:space="preserve">në faqen e internetit të Bashkisë Has dhe stendat e informimit të publikut.  </w:t>
      </w:r>
    </w:p>
    <w:p w:rsidR="002C0B92" w:rsidRPr="000F12C0" w:rsidRDefault="00B91821" w:rsidP="005A4977">
      <w:pPr>
        <w:spacing w:line="276" w:lineRule="auto"/>
        <w:jc w:val="both"/>
        <w:rPr>
          <w:rFonts w:ascii="Times New Roman" w:hAnsi="Times New Roman" w:cs="Times New Roman"/>
          <w:sz w:val="24"/>
          <w:szCs w:val="24"/>
        </w:rPr>
      </w:pPr>
      <w:r w:rsidRPr="000F12C0">
        <w:rPr>
          <w:rFonts w:ascii="Times New Roman" w:hAnsi="Times New Roman" w:cs="Times New Roman"/>
          <w:sz w:val="24"/>
          <w:szCs w:val="24"/>
        </w:rPr>
        <w:t>Të gjithë kandidatët pjesëmarrës në këtë procedurë do të njoftohen</w:t>
      </w:r>
      <w:r w:rsidR="00F133A2" w:rsidRPr="000F12C0">
        <w:rPr>
          <w:rFonts w:ascii="Times New Roman" w:hAnsi="Times New Roman" w:cs="Times New Roman"/>
          <w:sz w:val="24"/>
          <w:szCs w:val="24"/>
        </w:rPr>
        <w:t xml:space="preserve"> individualisht në mënyrë elektronike për rezultatet (nëpërmjet adresës së e-mail).</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75"/>
        <w:gridCol w:w="8421"/>
      </w:tblGrid>
      <w:tr w:rsidR="002C0B92" w:rsidRPr="000F12C0" w:rsidTr="009F1E73">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2C0B92" w:rsidRPr="000F12C0" w:rsidRDefault="002C0B92" w:rsidP="005A4977">
            <w:pPr>
              <w:spacing w:after="0" w:line="276" w:lineRule="auto"/>
              <w:jc w:val="center"/>
              <w:rPr>
                <w:rFonts w:ascii="Times New Roman" w:hAnsi="Times New Roman" w:cs="Times New Roman"/>
                <w:b/>
                <w:color w:val="C00000"/>
                <w:sz w:val="24"/>
                <w:szCs w:val="24"/>
              </w:rPr>
            </w:pPr>
            <w:r w:rsidRPr="000F12C0">
              <w:rPr>
                <w:rFonts w:ascii="Times New Roman" w:hAnsi="Times New Roman" w:cs="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2C0B92" w:rsidRPr="000F12C0" w:rsidRDefault="002C0B92" w:rsidP="005A4977">
            <w:pPr>
              <w:spacing w:after="0" w:line="276" w:lineRule="auto"/>
              <w:rPr>
                <w:rFonts w:ascii="Times New Roman" w:hAnsi="Times New Roman" w:cs="Times New Roman"/>
                <w:b/>
                <w:color w:val="C00000"/>
                <w:sz w:val="24"/>
                <w:szCs w:val="24"/>
              </w:rPr>
            </w:pPr>
            <w:r w:rsidRPr="000F12C0">
              <w:rPr>
                <w:rFonts w:ascii="Times New Roman" w:hAnsi="Times New Roman" w:cs="Times New Roman"/>
                <w:b/>
                <w:color w:val="C00000"/>
                <w:sz w:val="24"/>
                <w:szCs w:val="24"/>
              </w:rPr>
              <w:t>NGRITJA NË DETYRË</w:t>
            </w:r>
          </w:p>
        </w:tc>
      </w:tr>
    </w:tbl>
    <w:p w:rsidR="002C0B92" w:rsidRPr="000F12C0" w:rsidRDefault="002C0B92" w:rsidP="005A4977">
      <w:pPr>
        <w:spacing w:line="276" w:lineRule="auto"/>
        <w:rPr>
          <w:rFonts w:ascii="Times New Roman" w:hAnsi="Times New Roman" w:cs="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252"/>
      </w:tblGrid>
      <w:tr w:rsidR="002C0B92" w:rsidRPr="000F12C0" w:rsidTr="009F1E73">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2C0B92" w:rsidRPr="000F12C0" w:rsidRDefault="002C0B92" w:rsidP="005A4977">
            <w:pPr>
              <w:spacing w:after="0" w:line="276" w:lineRule="auto"/>
              <w:jc w:val="both"/>
              <w:rPr>
                <w:rFonts w:ascii="Times New Roman" w:hAnsi="Times New Roman" w:cs="Times New Roman"/>
                <w:i/>
                <w:color w:val="FF0000"/>
                <w:sz w:val="24"/>
                <w:szCs w:val="24"/>
              </w:rPr>
            </w:pPr>
            <w:r w:rsidRPr="000F12C0">
              <w:rPr>
                <w:rFonts w:ascii="Times New Roman" w:hAnsi="Times New Roman" w:cs="Times New Roman"/>
                <w:i/>
                <w:color w:val="FF0000"/>
                <w:sz w:val="24"/>
                <w:szCs w:val="24"/>
              </w:rPr>
              <w:t>Vetëm në rast se pozicioni i renditur në fillim të kësaj shpalljeje, në përfundim të procedurës së lëvizjes paralele, rezulton se është ende vakant, ai është i vlefshëm për konkurimin nëpërmjet pr</w:t>
            </w:r>
            <w:r w:rsidR="00FC24EE" w:rsidRPr="000F12C0">
              <w:rPr>
                <w:rFonts w:ascii="Times New Roman" w:hAnsi="Times New Roman" w:cs="Times New Roman"/>
                <w:i/>
                <w:color w:val="FF0000"/>
                <w:sz w:val="24"/>
                <w:szCs w:val="24"/>
              </w:rPr>
              <w:t>ocedurës së ngritjes në detyrë.</w:t>
            </w:r>
          </w:p>
          <w:p w:rsidR="002C0B92" w:rsidRPr="000F12C0" w:rsidRDefault="002C0B92" w:rsidP="005A4977">
            <w:pPr>
              <w:spacing w:after="0" w:line="276" w:lineRule="auto"/>
              <w:jc w:val="both"/>
              <w:rPr>
                <w:rFonts w:ascii="Times New Roman" w:hAnsi="Times New Roman" w:cs="Times New Roman"/>
                <w:i/>
                <w:sz w:val="24"/>
                <w:szCs w:val="24"/>
              </w:rPr>
            </w:pPr>
            <w:r w:rsidRPr="000F12C0">
              <w:rPr>
                <w:rFonts w:ascii="Times New Roman" w:hAnsi="Times New Roman" w:cs="Times New Roman"/>
                <w:i/>
                <w:color w:val="FF0000"/>
                <w:sz w:val="24"/>
                <w:szCs w:val="24"/>
              </w:rPr>
              <w:t>Kjo procedurë është vendosur të jetë e hapur edhe për kandidatë të tjerë jasht</w:t>
            </w:r>
            <w:r w:rsidRPr="000F12C0">
              <w:rPr>
                <w:rFonts w:ascii="Times New Roman" w:hAnsi="Times New Roman" w:cs="Times New Roman"/>
                <w:color w:val="FF0000"/>
                <w:sz w:val="24"/>
                <w:szCs w:val="24"/>
              </w:rPr>
              <w:t>ë</w:t>
            </w:r>
            <w:r w:rsidRPr="000F12C0">
              <w:rPr>
                <w:rFonts w:ascii="Times New Roman" w:hAnsi="Times New Roman" w:cs="Times New Roman"/>
                <w:i/>
                <w:color w:val="FF0000"/>
                <w:sz w:val="24"/>
                <w:szCs w:val="24"/>
              </w:rPr>
              <w:t xml:space="preserve"> sh</w:t>
            </w:r>
            <w:r w:rsidRPr="000F12C0">
              <w:rPr>
                <w:rFonts w:ascii="Times New Roman" w:hAnsi="Times New Roman" w:cs="Times New Roman"/>
                <w:color w:val="FF0000"/>
                <w:sz w:val="24"/>
                <w:szCs w:val="24"/>
              </w:rPr>
              <w:t>ë</w:t>
            </w:r>
            <w:r w:rsidRPr="000F12C0">
              <w:rPr>
                <w:rFonts w:ascii="Times New Roman" w:hAnsi="Times New Roman" w:cs="Times New Roman"/>
                <w:i/>
                <w:color w:val="FF0000"/>
                <w:sz w:val="24"/>
                <w:szCs w:val="24"/>
              </w:rPr>
              <w:t xml:space="preserve">rbimit civil, që plotësojnë kushtet dhe kërkesat për vendin e lire </w:t>
            </w:r>
            <w:r w:rsidRPr="000F12C0">
              <w:rPr>
                <w:rFonts w:ascii="Times New Roman" w:hAnsi="Times New Roman" w:cs="Times New Roman"/>
                <w:i/>
                <w:color w:val="44546A" w:themeColor="text2"/>
                <w:sz w:val="24"/>
                <w:szCs w:val="24"/>
              </w:rPr>
              <w:t>(n</w:t>
            </w:r>
            <w:r w:rsidRPr="000F12C0">
              <w:rPr>
                <w:rFonts w:ascii="Times New Roman" w:hAnsi="Times New Roman" w:cs="Times New Roman"/>
                <w:color w:val="44546A" w:themeColor="text2"/>
                <w:sz w:val="24"/>
                <w:szCs w:val="24"/>
              </w:rPr>
              <w:t>ë</w:t>
            </w:r>
            <w:r w:rsidRPr="000F12C0">
              <w:rPr>
                <w:rFonts w:ascii="Times New Roman" w:hAnsi="Times New Roman" w:cs="Times New Roman"/>
                <w:i/>
                <w:color w:val="44546A" w:themeColor="text2"/>
                <w:sz w:val="24"/>
                <w:szCs w:val="24"/>
              </w:rPr>
              <w:t xml:space="preserve"> zbatim t</w:t>
            </w:r>
            <w:r w:rsidRPr="000F12C0">
              <w:rPr>
                <w:rFonts w:ascii="Times New Roman" w:hAnsi="Times New Roman" w:cs="Times New Roman"/>
                <w:color w:val="44546A" w:themeColor="text2"/>
                <w:sz w:val="24"/>
                <w:szCs w:val="24"/>
              </w:rPr>
              <w:t>ë</w:t>
            </w:r>
            <w:r w:rsidRPr="000F12C0">
              <w:rPr>
                <w:rFonts w:ascii="Times New Roman" w:hAnsi="Times New Roman" w:cs="Times New Roman"/>
                <w:i/>
                <w:color w:val="44546A" w:themeColor="text2"/>
                <w:sz w:val="24"/>
                <w:szCs w:val="24"/>
              </w:rPr>
              <w:t xml:space="preserve"> vendimit t</w:t>
            </w:r>
            <w:r w:rsidRPr="000F12C0">
              <w:rPr>
                <w:rFonts w:ascii="Times New Roman" w:hAnsi="Times New Roman" w:cs="Times New Roman"/>
                <w:color w:val="44546A" w:themeColor="text2"/>
                <w:sz w:val="24"/>
                <w:szCs w:val="24"/>
              </w:rPr>
              <w:t>ë</w:t>
            </w:r>
            <w:r w:rsidRPr="000F12C0">
              <w:rPr>
                <w:rFonts w:ascii="Times New Roman" w:hAnsi="Times New Roman" w:cs="Times New Roman"/>
                <w:i/>
                <w:color w:val="44546A" w:themeColor="text2"/>
                <w:sz w:val="24"/>
                <w:szCs w:val="24"/>
              </w:rPr>
              <w:t xml:space="preserve"> titullarit por q</w:t>
            </w:r>
            <w:r w:rsidRPr="000F12C0">
              <w:rPr>
                <w:rFonts w:ascii="Times New Roman" w:hAnsi="Times New Roman" w:cs="Times New Roman"/>
                <w:color w:val="44546A" w:themeColor="text2"/>
                <w:sz w:val="24"/>
                <w:szCs w:val="24"/>
              </w:rPr>
              <w:t>ë</w:t>
            </w:r>
            <w:r w:rsidRPr="000F12C0">
              <w:rPr>
                <w:rFonts w:ascii="Times New Roman" w:hAnsi="Times New Roman" w:cs="Times New Roman"/>
                <w:i/>
                <w:color w:val="44546A" w:themeColor="text2"/>
                <w:sz w:val="24"/>
                <w:szCs w:val="24"/>
              </w:rPr>
              <w:t xml:space="preserve"> nuk mund t</w:t>
            </w:r>
            <w:r w:rsidRPr="000F12C0">
              <w:rPr>
                <w:rFonts w:ascii="Times New Roman" w:hAnsi="Times New Roman" w:cs="Times New Roman"/>
                <w:color w:val="44546A" w:themeColor="text2"/>
                <w:sz w:val="24"/>
                <w:szCs w:val="24"/>
              </w:rPr>
              <w:t>ë</w:t>
            </w:r>
            <w:r w:rsidRPr="000F12C0">
              <w:rPr>
                <w:rFonts w:ascii="Times New Roman" w:hAnsi="Times New Roman" w:cs="Times New Roman"/>
                <w:i/>
                <w:color w:val="44546A" w:themeColor="text2"/>
                <w:sz w:val="24"/>
                <w:szCs w:val="24"/>
              </w:rPr>
              <w:t xml:space="preserve"> kaloj</w:t>
            </w:r>
            <w:r w:rsidRPr="000F12C0">
              <w:rPr>
                <w:rFonts w:ascii="Times New Roman" w:hAnsi="Times New Roman" w:cs="Times New Roman"/>
                <w:color w:val="44546A" w:themeColor="text2"/>
                <w:sz w:val="24"/>
                <w:szCs w:val="24"/>
              </w:rPr>
              <w:t>ë</w:t>
            </w:r>
            <w:r w:rsidRPr="000F12C0">
              <w:rPr>
                <w:rFonts w:ascii="Times New Roman" w:hAnsi="Times New Roman" w:cs="Times New Roman"/>
                <w:i/>
                <w:color w:val="44546A" w:themeColor="text2"/>
                <w:sz w:val="24"/>
                <w:szCs w:val="24"/>
              </w:rPr>
              <w:t xml:space="preserve"> 20% t</w:t>
            </w:r>
            <w:r w:rsidRPr="000F12C0">
              <w:rPr>
                <w:rFonts w:ascii="Times New Roman" w:hAnsi="Times New Roman" w:cs="Times New Roman"/>
                <w:color w:val="44546A" w:themeColor="text2"/>
                <w:sz w:val="24"/>
                <w:szCs w:val="24"/>
              </w:rPr>
              <w:t>ë</w:t>
            </w:r>
            <w:r w:rsidRPr="000F12C0">
              <w:rPr>
                <w:rFonts w:ascii="Times New Roman" w:hAnsi="Times New Roman" w:cs="Times New Roman"/>
                <w:i/>
                <w:color w:val="44546A" w:themeColor="text2"/>
                <w:sz w:val="24"/>
                <w:szCs w:val="24"/>
              </w:rPr>
              <w:t xml:space="preserve"> numrit total t</w:t>
            </w:r>
            <w:r w:rsidRPr="000F12C0">
              <w:rPr>
                <w:rFonts w:ascii="Times New Roman" w:hAnsi="Times New Roman" w:cs="Times New Roman"/>
                <w:color w:val="44546A" w:themeColor="text2"/>
                <w:sz w:val="24"/>
                <w:szCs w:val="24"/>
              </w:rPr>
              <w:t>ë</w:t>
            </w:r>
            <w:r w:rsidRPr="000F12C0">
              <w:rPr>
                <w:rFonts w:ascii="Times New Roman" w:hAnsi="Times New Roman" w:cs="Times New Roman"/>
                <w:i/>
                <w:color w:val="44546A" w:themeColor="text2"/>
                <w:sz w:val="24"/>
                <w:szCs w:val="24"/>
              </w:rPr>
              <w:t xml:space="preserve"> vendeve n</w:t>
            </w:r>
            <w:r w:rsidRPr="000F12C0">
              <w:rPr>
                <w:rFonts w:ascii="Times New Roman" w:hAnsi="Times New Roman" w:cs="Times New Roman"/>
                <w:color w:val="44546A" w:themeColor="text2"/>
                <w:sz w:val="24"/>
                <w:szCs w:val="24"/>
              </w:rPr>
              <w:t>ë</w:t>
            </w:r>
            <w:r w:rsidRPr="000F12C0">
              <w:rPr>
                <w:rFonts w:ascii="Times New Roman" w:hAnsi="Times New Roman" w:cs="Times New Roman"/>
                <w:i/>
                <w:color w:val="44546A" w:themeColor="text2"/>
                <w:sz w:val="24"/>
                <w:szCs w:val="24"/>
              </w:rPr>
              <w:t xml:space="preserve"> cdo vit kalendarik, neni 26/4)</w:t>
            </w:r>
            <w:r w:rsidRPr="000F12C0">
              <w:rPr>
                <w:rFonts w:ascii="Times New Roman" w:hAnsi="Times New Roman" w:cs="Times New Roman"/>
                <w:i/>
                <w:color w:val="FF0000"/>
                <w:sz w:val="24"/>
                <w:szCs w:val="24"/>
              </w:rPr>
              <w:t xml:space="preserve">. </w:t>
            </w:r>
          </w:p>
        </w:tc>
      </w:tr>
    </w:tbl>
    <w:p w:rsidR="002C0B92" w:rsidRPr="000F12C0" w:rsidRDefault="002C0B92" w:rsidP="005A4977">
      <w:pPr>
        <w:spacing w:line="276" w:lineRule="auto"/>
        <w:rPr>
          <w:rFonts w:ascii="Times New Roman"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7"/>
        <w:gridCol w:w="8409"/>
      </w:tblGrid>
      <w:tr w:rsidR="00A918E5" w:rsidRPr="000F12C0" w:rsidTr="009F1E7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918E5" w:rsidRPr="000F12C0" w:rsidRDefault="00A918E5"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A918E5" w:rsidRPr="000F12C0" w:rsidRDefault="00A918E5"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KUSHTET QË DUHET TË PLOTËSOJË KANDIDATI NË PROCEDURËN E NGRITJES NË DETYRË DHE KRITERET E VEÇANTA</w:t>
            </w:r>
          </w:p>
        </w:tc>
      </w:tr>
    </w:tbl>
    <w:p w:rsidR="00A918E5" w:rsidRPr="000F12C0" w:rsidRDefault="00A918E5" w:rsidP="005A4977">
      <w:pPr>
        <w:spacing w:line="276" w:lineRule="auto"/>
        <w:jc w:val="both"/>
        <w:rPr>
          <w:rFonts w:ascii="Times New Roman" w:hAnsi="Times New Roman" w:cs="Times New Roman"/>
          <w:b/>
          <w:sz w:val="24"/>
          <w:szCs w:val="24"/>
        </w:rPr>
      </w:pPr>
      <w:r w:rsidRPr="000F12C0">
        <w:rPr>
          <w:rFonts w:ascii="Times New Roman" w:hAnsi="Times New Roman" w:cs="Times New Roman"/>
          <w:b/>
          <w:sz w:val="24"/>
          <w:szCs w:val="24"/>
        </w:rPr>
        <w:t xml:space="preserve">Kushtet që duhet të plotësojë kandidati në procedurën e ngritjes në detyrë janë: </w:t>
      </w:r>
    </w:p>
    <w:p w:rsidR="00A918E5" w:rsidRPr="000F12C0" w:rsidRDefault="00A918E5" w:rsidP="005A4977">
      <w:pPr>
        <w:pStyle w:val="ListParagraph"/>
        <w:numPr>
          <w:ilvl w:val="0"/>
          <w:numId w:val="21"/>
        </w:numPr>
        <w:spacing w:after="200" w:line="276" w:lineRule="auto"/>
        <w:jc w:val="both"/>
        <w:rPr>
          <w:rFonts w:ascii="Times New Roman" w:hAnsi="Times New Roman" w:cs="Times New Roman"/>
          <w:sz w:val="24"/>
          <w:szCs w:val="24"/>
        </w:rPr>
      </w:pPr>
      <w:r w:rsidRPr="000F12C0">
        <w:rPr>
          <w:rFonts w:ascii="Times New Roman" w:hAnsi="Times New Roman" w:cs="Times New Roman"/>
          <w:sz w:val="24"/>
          <w:szCs w:val="24"/>
        </w:rPr>
        <w:t>Të jetë nëpunës civil i konfirmuar;</w:t>
      </w:r>
    </w:p>
    <w:p w:rsidR="00A918E5" w:rsidRPr="000F12C0" w:rsidRDefault="00A918E5" w:rsidP="005A4977">
      <w:pPr>
        <w:pStyle w:val="ListParagraph"/>
        <w:numPr>
          <w:ilvl w:val="0"/>
          <w:numId w:val="21"/>
        </w:numPr>
        <w:spacing w:after="200" w:line="276" w:lineRule="auto"/>
        <w:jc w:val="both"/>
        <w:rPr>
          <w:rFonts w:ascii="Times New Roman" w:hAnsi="Times New Roman" w:cs="Times New Roman"/>
          <w:sz w:val="24"/>
          <w:szCs w:val="24"/>
        </w:rPr>
      </w:pPr>
      <w:r w:rsidRPr="000F12C0">
        <w:rPr>
          <w:rFonts w:ascii="Times New Roman" w:hAnsi="Times New Roman" w:cs="Times New Roman"/>
          <w:sz w:val="24"/>
          <w:szCs w:val="24"/>
        </w:rPr>
        <w:t xml:space="preserve">Të mos ketë masë disiplinore në fuqi </w:t>
      </w:r>
      <w:proofErr w:type="gramStart"/>
      <w:r w:rsidRPr="000F12C0">
        <w:rPr>
          <w:rFonts w:ascii="Times New Roman" w:hAnsi="Times New Roman" w:cs="Times New Roman"/>
          <w:sz w:val="24"/>
          <w:szCs w:val="24"/>
        </w:rPr>
        <w:t>( të</w:t>
      </w:r>
      <w:proofErr w:type="gramEnd"/>
      <w:r w:rsidRPr="000F12C0">
        <w:rPr>
          <w:rFonts w:ascii="Times New Roman" w:hAnsi="Times New Roman" w:cs="Times New Roman"/>
          <w:sz w:val="24"/>
          <w:szCs w:val="24"/>
        </w:rPr>
        <w:t xml:space="preserve"> vërtetuar me një dokument nga institucioni );</w:t>
      </w:r>
    </w:p>
    <w:p w:rsidR="00A918E5" w:rsidRPr="000F12C0" w:rsidRDefault="00A918E5" w:rsidP="005A4977">
      <w:pPr>
        <w:pStyle w:val="ListParagraph"/>
        <w:numPr>
          <w:ilvl w:val="0"/>
          <w:numId w:val="21"/>
        </w:numPr>
        <w:spacing w:after="200" w:line="276" w:lineRule="auto"/>
        <w:jc w:val="both"/>
        <w:rPr>
          <w:rFonts w:ascii="Times New Roman" w:hAnsi="Times New Roman" w:cs="Times New Roman"/>
          <w:sz w:val="24"/>
          <w:szCs w:val="24"/>
        </w:rPr>
      </w:pPr>
      <w:r w:rsidRPr="000F12C0">
        <w:rPr>
          <w:rFonts w:ascii="Times New Roman" w:hAnsi="Times New Roman" w:cs="Times New Roman"/>
          <w:sz w:val="24"/>
          <w:szCs w:val="24"/>
        </w:rPr>
        <w:t xml:space="preserve">Të ketë të paktën vlerësimin e fundit </w:t>
      </w:r>
      <w:r w:rsidRPr="000F12C0">
        <w:rPr>
          <w:rFonts w:ascii="Times New Roman" w:hAnsi="Times New Roman" w:cs="Times New Roman"/>
          <w:i/>
          <w:sz w:val="24"/>
          <w:szCs w:val="24"/>
        </w:rPr>
        <w:t xml:space="preserve">“Mirë” </w:t>
      </w:r>
      <w:r w:rsidRPr="000F12C0">
        <w:rPr>
          <w:rFonts w:ascii="Times New Roman" w:hAnsi="Times New Roman" w:cs="Times New Roman"/>
          <w:sz w:val="24"/>
          <w:szCs w:val="24"/>
        </w:rPr>
        <w:t xml:space="preserve">ose </w:t>
      </w:r>
      <w:r w:rsidRPr="000F12C0">
        <w:rPr>
          <w:rFonts w:ascii="Times New Roman" w:hAnsi="Times New Roman" w:cs="Times New Roman"/>
          <w:i/>
          <w:sz w:val="24"/>
          <w:szCs w:val="24"/>
        </w:rPr>
        <w:t>“Shumë mirë”;</w:t>
      </w:r>
    </w:p>
    <w:p w:rsidR="00A918E5" w:rsidRPr="000F12C0" w:rsidRDefault="00A918E5" w:rsidP="005A4977">
      <w:pPr>
        <w:pStyle w:val="ListParagraph"/>
        <w:numPr>
          <w:ilvl w:val="0"/>
          <w:numId w:val="21"/>
        </w:numPr>
        <w:spacing w:after="200" w:line="276" w:lineRule="auto"/>
        <w:jc w:val="both"/>
        <w:rPr>
          <w:rFonts w:ascii="Times New Roman" w:hAnsi="Times New Roman" w:cs="Times New Roman"/>
          <w:sz w:val="24"/>
          <w:szCs w:val="24"/>
        </w:rPr>
      </w:pPr>
      <w:r w:rsidRPr="000F12C0">
        <w:rPr>
          <w:rFonts w:ascii="Times New Roman" w:hAnsi="Times New Roman" w:cs="Times New Roman"/>
          <w:sz w:val="24"/>
          <w:szCs w:val="24"/>
        </w:rPr>
        <w:t>Të jëtë nëpunës civil i kategorisë IV-2.</w:t>
      </w:r>
    </w:p>
    <w:p w:rsidR="002A7E4D" w:rsidRPr="000F12C0" w:rsidRDefault="002A7E4D" w:rsidP="005A4977">
      <w:pPr>
        <w:spacing w:line="276" w:lineRule="auto"/>
        <w:jc w:val="both"/>
        <w:rPr>
          <w:rFonts w:ascii="Times New Roman" w:hAnsi="Times New Roman" w:cs="Times New Roman"/>
          <w:b/>
          <w:color w:val="000000"/>
          <w:sz w:val="24"/>
          <w:szCs w:val="24"/>
          <w:lang w:val="de-DE"/>
        </w:rPr>
      </w:pPr>
      <w:r w:rsidRPr="000F12C0">
        <w:rPr>
          <w:rFonts w:ascii="Times New Roman" w:hAnsi="Times New Roman" w:cs="Times New Roman"/>
          <w:b/>
          <w:sz w:val="24"/>
          <w:szCs w:val="24"/>
        </w:rPr>
        <w:t>Kandidatët duhet të plotësojnë kriteret e veçanta si vijon:</w:t>
      </w:r>
    </w:p>
    <w:p w:rsidR="002A7E4D" w:rsidRPr="000F12C0" w:rsidRDefault="002A7E4D" w:rsidP="005A4977">
      <w:pPr>
        <w:spacing w:line="276" w:lineRule="auto"/>
        <w:jc w:val="both"/>
        <w:rPr>
          <w:rFonts w:ascii="Times New Roman" w:hAnsi="Times New Roman" w:cs="Times New Roman"/>
          <w:color w:val="000000"/>
          <w:sz w:val="24"/>
          <w:szCs w:val="24"/>
          <w:lang w:val="de-DE"/>
        </w:rPr>
      </w:pPr>
      <w:r w:rsidRPr="000F12C0">
        <w:rPr>
          <w:rFonts w:ascii="Times New Roman" w:hAnsi="Times New Roman" w:cs="Times New Roman"/>
          <w:b/>
          <w:sz w:val="24"/>
          <w:szCs w:val="24"/>
        </w:rPr>
        <w:t xml:space="preserve">a- </w:t>
      </w:r>
      <w:r w:rsidRPr="000F12C0">
        <w:rPr>
          <w:rFonts w:ascii="Times New Roman" w:hAnsi="Times New Roman" w:cs="Times New Roman"/>
          <w:color w:val="000000"/>
          <w:sz w:val="24"/>
          <w:szCs w:val="24"/>
          <w:lang w:val="de-DE"/>
        </w:rPr>
        <w:t xml:space="preserve">Të zotërojnë diplomë të nivelit, </w:t>
      </w:r>
      <w:r w:rsidR="00B27202" w:rsidRPr="000F12C0">
        <w:rPr>
          <w:rFonts w:ascii="Times New Roman" w:hAnsi="Times New Roman" w:cs="Times New Roman"/>
          <w:i/>
          <w:color w:val="000000"/>
          <w:sz w:val="24"/>
          <w:szCs w:val="24"/>
          <w:lang w:val="de-DE"/>
        </w:rPr>
        <w:t>“Master Shkencor</w:t>
      </w:r>
      <w:r w:rsidRPr="000F12C0">
        <w:rPr>
          <w:rFonts w:ascii="Times New Roman" w:hAnsi="Times New Roman" w:cs="Times New Roman"/>
          <w:i/>
          <w:color w:val="000000"/>
          <w:sz w:val="24"/>
          <w:szCs w:val="24"/>
          <w:lang w:val="de-DE"/>
        </w:rPr>
        <w:t>”</w:t>
      </w:r>
      <w:r w:rsidR="00B27202" w:rsidRPr="000F12C0">
        <w:rPr>
          <w:rFonts w:ascii="Times New Roman" w:hAnsi="Times New Roman" w:cs="Times New Roman"/>
          <w:i/>
          <w:color w:val="000000"/>
          <w:sz w:val="24"/>
          <w:szCs w:val="24"/>
          <w:lang w:val="de-DE"/>
        </w:rPr>
        <w:t xml:space="preserve"> </w:t>
      </w:r>
      <w:r w:rsidR="00E92CCE" w:rsidRPr="000F12C0">
        <w:rPr>
          <w:rFonts w:ascii="Times New Roman" w:hAnsi="Times New Roman" w:cs="Times New Roman"/>
          <w:color w:val="000000"/>
          <w:sz w:val="24"/>
          <w:szCs w:val="24"/>
          <w:lang w:val="de-DE"/>
        </w:rPr>
        <w:t xml:space="preserve">në Financë </w:t>
      </w:r>
      <w:r w:rsidRPr="000F12C0">
        <w:rPr>
          <w:rFonts w:ascii="Times New Roman" w:hAnsi="Times New Roman" w:cs="Times New Roman"/>
          <w:color w:val="000000"/>
          <w:sz w:val="24"/>
          <w:szCs w:val="24"/>
          <w:lang w:val="de-DE"/>
        </w:rPr>
        <w:t xml:space="preserve">dhe diploma e nivelit </w:t>
      </w:r>
      <w:r w:rsidRPr="000F12C0">
        <w:rPr>
          <w:rFonts w:ascii="Times New Roman" w:hAnsi="Times New Roman" w:cs="Times New Roman"/>
          <w:i/>
          <w:color w:val="000000"/>
          <w:sz w:val="24"/>
          <w:szCs w:val="24"/>
          <w:lang w:val="de-DE"/>
        </w:rPr>
        <w:t>“Bachelor</w:t>
      </w:r>
      <w:r w:rsidRPr="000F12C0">
        <w:rPr>
          <w:rFonts w:ascii="Times New Roman" w:hAnsi="Times New Roman" w:cs="Times New Roman"/>
          <w:color w:val="000000"/>
          <w:sz w:val="24"/>
          <w:szCs w:val="24"/>
          <w:lang w:val="de-DE"/>
        </w:rPr>
        <w:t xml:space="preserve">” duhet të jetë në të njëjtën fushë. </w:t>
      </w:r>
      <w:r w:rsidRPr="000F12C0">
        <w:rPr>
          <w:rFonts w:ascii="Times New Roman" w:hAnsi="Times New Roman" w:cs="Times New Roman"/>
          <w:sz w:val="24"/>
          <w:szCs w:val="24"/>
          <w:lang w:val="de-DE"/>
        </w:rPr>
        <w:t>(</w:t>
      </w:r>
      <w:r w:rsidRPr="000F12C0">
        <w:rPr>
          <w:rFonts w:ascii="Times New Roman" w:hAnsi="Times New Roman" w:cs="Times New Roman"/>
          <w:i/>
          <w:sz w:val="24"/>
          <w:szCs w:val="24"/>
          <w:lang w:val="de-DE"/>
        </w:rPr>
        <w:t xml:space="preserve">Diplomat të cilat janë marrë jashtë vendit, </w:t>
      </w:r>
      <w:r w:rsidRPr="000F12C0">
        <w:rPr>
          <w:rFonts w:ascii="Times New Roman" w:hAnsi="Times New Roman" w:cs="Times New Roman"/>
          <w:i/>
          <w:sz w:val="24"/>
          <w:szCs w:val="24"/>
          <w:lang w:val="de-DE"/>
        </w:rPr>
        <w:lastRenderedPageBreak/>
        <w:t>duhet të jenë të njohura paraprakisht pranë institucionit përgjegjës për njehsimin e diplomave sipas legjislacionit në fuqi);</w:t>
      </w:r>
    </w:p>
    <w:p w:rsidR="002A7E4D" w:rsidRPr="000F12C0" w:rsidRDefault="002A7E4D" w:rsidP="005A4977">
      <w:pPr>
        <w:spacing w:line="276" w:lineRule="auto"/>
        <w:jc w:val="both"/>
        <w:rPr>
          <w:rFonts w:ascii="Times New Roman" w:hAnsi="Times New Roman" w:cs="Times New Roman"/>
          <w:color w:val="000000"/>
          <w:sz w:val="24"/>
          <w:szCs w:val="24"/>
          <w:lang w:val="de-DE"/>
        </w:rPr>
      </w:pPr>
      <w:r w:rsidRPr="000F12C0">
        <w:rPr>
          <w:rFonts w:ascii="Times New Roman" w:hAnsi="Times New Roman" w:cs="Times New Roman"/>
          <w:b/>
          <w:color w:val="000000"/>
          <w:sz w:val="24"/>
          <w:szCs w:val="24"/>
          <w:lang w:val="de-DE"/>
        </w:rPr>
        <w:t>b-</w:t>
      </w:r>
      <w:r w:rsidRPr="000F12C0">
        <w:rPr>
          <w:rFonts w:ascii="Times New Roman" w:hAnsi="Times New Roman" w:cs="Times New Roman"/>
          <w:color w:val="000000"/>
          <w:sz w:val="24"/>
          <w:szCs w:val="24"/>
          <w:lang w:val="de-DE"/>
        </w:rPr>
        <w:t xml:space="preserve"> Të kenë eksperiencë pune jo më pak se </w:t>
      </w:r>
      <w:r w:rsidRPr="000F12C0">
        <w:rPr>
          <w:rFonts w:ascii="Times New Roman" w:hAnsi="Times New Roman" w:cs="Times New Roman"/>
          <w:sz w:val="24"/>
          <w:szCs w:val="24"/>
          <w:lang w:val="de-DE"/>
        </w:rPr>
        <w:t>5 vite ne profesion</w:t>
      </w:r>
      <w:r w:rsidRPr="000F12C0">
        <w:rPr>
          <w:rFonts w:ascii="Times New Roman" w:hAnsi="Times New Roman" w:cs="Times New Roman"/>
          <w:color w:val="000000"/>
          <w:sz w:val="24"/>
          <w:szCs w:val="24"/>
          <w:lang w:val="de-DE"/>
        </w:rPr>
        <w:t xml:space="preserve">, </w:t>
      </w:r>
      <w:r w:rsidRPr="000F12C0">
        <w:rPr>
          <w:rFonts w:ascii="Times New Roman" w:hAnsi="Times New Roman" w:cs="Times New Roman"/>
          <w:sz w:val="24"/>
          <w:szCs w:val="24"/>
          <w:lang w:val="de-DE"/>
        </w:rPr>
        <w:t>në administratën shtetërore dhe/ose institucione të pavarura dhe/ose subjekte private</w:t>
      </w:r>
      <w:r w:rsidRPr="000F12C0">
        <w:rPr>
          <w:rFonts w:ascii="Times New Roman" w:hAnsi="Times New Roman" w:cs="Times New Roman"/>
          <w:color w:val="FF0000"/>
          <w:sz w:val="24"/>
          <w:szCs w:val="24"/>
          <w:lang w:val="de-DE"/>
        </w:rPr>
        <w:t>;</w:t>
      </w:r>
    </w:p>
    <w:p w:rsidR="002A7E4D" w:rsidRPr="000F12C0" w:rsidRDefault="002A7E4D" w:rsidP="005A4977">
      <w:pPr>
        <w:spacing w:line="276" w:lineRule="auto"/>
        <w:jc w:val="both"/>
        <w:rPr>
          <w:rFonts w:ascii="Times New Roman" w:hAnsi="Times New Roman" w:cs="Times New Roman"/>
          <w:color w:val="000000"/>
          <w:sz w:val="24"/>
          <w:szCs w:val="24"/>
          <w:lang w:val="de-DE"/>
        </w:rPr>
      </w:pPr>
      <w:r w:rsidRPr="000F12C0">
        <w:rPr>
          <w:rFonts w:ascii="Times New Roman" w:hAnsi="Times New Roman" w:cs="Times New Roman"/>
          <w:b/>
          <w:color w:val="000000"/>
          <w:sz w:val="24"/>
          <w:szCs w:val="24"/>
          <w:lang w:val="de-DE"/>
        </w:rPr>
        <w:t>c-</w:t>
      </w:r>
      <w:r w:rsidRPr="000F12C0">
        <w:rPr>
          <w:rFonts w:ascii="Times New Roman" w:hAnsi="Times New Roman" w:cs="Times New Roman"/>
          <w:color w:val="000000"/>
          <w:sz w:val="24"/>
          <w:szCs w:val="24"/>
          <w:lang w:val="de-DE"/>
        </w:rPr>
        <w:t>Të kenë aftësi të mira komunikuese dhe të punës në grupë.</w:t>
      </w:r>
    </w:p>
    <w:p w:rsidR="0061631D" w:rsidRPr="000F12C0" w:rsidRDefault="0061631D" w:rsidP="005A4977">
      <w:pPr>
        <w:spacing w:line="276" w:lineRule="auto"/>
        <w:jc w:val="both"/>
        <w:rPr>
          <w:rFonts w:ascii="Times New Roman" w:hAnsi="Times New Roman" w:cs="Times New Roman"/>
          <w:color w:val="00000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4"/>
        <w:gridCol w:w="8412"/>
      </w:tblGrid>
      <w:tr w:rsidR="006328E1" w:rsidRPr="000F12C0" w:rsidTr="009F1E7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328E1" w:rsidRPr="000F12C0" w:rsidRDefault="006328E1"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2.2</w:t>
            </w:r>
          </w:p>
        </w:tc>
        <w:tc>
          <w:tcPr>
            <w:tcW w:w="8994" w:type="dxa"/>
            <w:tcBorders>
              <w:top w:val="nil"/>
              <w:left w:val="single" w:sz="8" w:space="0" w:color="000000"/>
              <w:bottom w:val="single" w:sz="8" w:space="0" w:color="000000"/>
              <w:right w:val="nil"/>
            </w:tcBorders>
            <w:vAlign w:val="center"/>
            <w:hideMark/>
          </w:tcPr>
          <w:p w:rsidR="006328E1" w:rsidRPr="000F12C0" w:rsidRDefault="006328E1"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DOKUMENTECIONI, MËNYRA DHE AFATI I DORËZIMIT</w:t>
            </w:r>
          </w:p>
        </w:tc>
      </w:tr>
    </w:tbl>
    <w:p w:rsidR="006328E1" w:rsidRPr="000F12C0" w:rsidRDefault="006328E1" w:rsidP="005A4977">
      <w:pPr>
        <w:spacing w:line="276" w:lineRule="auto"/>
        <w:jc w:val="both"/>
        <w:rPr>
          <w:rFonts w:ascii="Times New Roman" w:hAnsi="Times New Roman" w:cs="Times New Roman"/>
          <w:b/>
          <w:sz w:val="24"/>
          <w:szCs w:val="24"/>
        </w:rPr>
      </w:pPr>
      <w:r w:rsidRPr="000F12C0">
        <w:rPr>
          <w:rFonts w:ascii="Times New Roman" w:hAnsi="Times New Roman" w:cs="Times New Roman"/>
          <w:b/>
          <w:sz w:val="24"/>
          <w:szCs w:val="24"/>
        </w:rPr>
        <w:t xml:space="preserve">Kandidatët që aplikojnë duhet të dorëzojnë dokumentet si më poshtë: </w:t>
      </w:r>
    </w:p>
    <w:p w:rsidR="006328E1" w:rsidRPr="000F12C0" w:rsidRDefault="006328E1" w:rsidP="005A4977">
      <w:pPr>
        <w:spacing w:after="200" w:line="276" w:lineRule="auto"/>
        <w:rPr>
          <w:rFonts w:ascii="Times New Roman" w:hAnsi="Times New Roman" w:cs="Times New Roman"/>
          <w:sz w:val="24"/>
          <w:szCs w:val="24"/>
        </w:rPr>
      </w:pPr>
      <w:r w:rsidRPr="000F12C0">
        <w:rPr>
          <w:rFonts w:ascii="Times New Roman" w:hAnsi="Times New Roman" w:cs="Times New Roman"/>
          <w:b/>
          <w:sz w:val="24"/>
          <w:szCs w:val="24"/>
        </w:rPr>
        <w:t>a-</w:t>
      </w:r>
      <w:r w:rsidRPr="000F12C0">
        <w:rPr>
          <w:rFonts w:ascii="Times New Roman" w:hAnsi="Times New Roman" w:cs="Times New Roman"/>
          <w:sz w:val="24"/>
          <w:szCs w:val="24"/>
        </w:rPr>
        <w:t xml:space="preserve"> Jetëshkrim i plotësuar në përputhje me dokumentin tip që e gjeni në linkun:</w:t>
      </w:r>
    </w:p>
    <w:p w:rsidR="006328E1" w:rsidRPr="000F12C0" w:rsidRDefault="00203876" w:rsidP="005A4977">
      <w:pPr>
        <w:pStyle w:val="ListParagraph"/>
        <w:spacing w:line="276" w:lineRule="auto"/>
        <w:ind w:left="360"/>
        <w:rPr>
          <w:rFonts w:ascii="Times New Roman" w:hAnsi="Times New Roman" w:cs="Times New Roman"/>
          <w:color w:val="0000FF"/>
          <w:sz w:val="24"/>
          <w:szCs w:val="24"/>
          <w:u w:val="single"/>
        </w:rPr>
      </w:pPr>
      <w:hyperlink r:id="rId10" w:history="1">
        <w:r w:rsidR="006328E1" w:rsidRPr="000F12C0">
          <w:rPr>
            <w:rStyle w:val="Hyperlink"/>
            <w:rFonts w:ascii="Times New Roman" w:hAnsi="Times New Roman" w:cs="Times New Roman"/>
            <w:sz w:val="24"/>
            <w:szCs w:val="24"/>
          </w:rPr>
          <w:t>http://dap.gov.al/vende-vakante/udhezime-Dokumente/219-udhezime-Dokumente</w:t>
        </w:r>
      </w:hyperlink>
    </w:p>
    <w:p w:rsidR="006328E1" w:rsidRPr="000F12C0" w:rsidRDefault="006328E1" w:rsidP="005A4977">
      <w:pPr>
        <w:pStyle w:val="ListParagraph"/>
        <w:numPr>
          <w:ilvl w:val="0"/>
          <w:numId w:val="18"/>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Fotokopje të diplomës (përfshirë edhe diplomën bachelor) bashkëlidhur listën e notave për secilën diplomë;</w:t>
      </w:r>
    </w:p>
    <w:p w:rsidR="0061631D" w:rsidRPr="000F12C0" w:rsidRDefault="0061631D" w:rsidP="005A4977">
      <w:pPr>
        <w:pStyle w:val="ListParagraph"/>
        <w:numPr>
          <w:ilvl w:val="0"/>
          <w:numId w:val="18"/>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Fotokopje të librezës së punës (të gjitha faqet që vërtetojnë eksperiencën në punë);</w:t>
      </w:r>
    </w:p>
    <w:p w:rsidR="0061631D" w:rsidRPr="000F12C0" w:rsidRDefault="0061631D" w:rsidP="005A4977">
      <w:pPr>
        <w:pStyle w:val="ListParagraph"/>
        <w:numPr>
          <w:ilvl w:val="0"/>
          <w:numId w:val="18"/>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Fotokopje të letërnjoftimit (ID);</w:t>
      </w:r>
    </w:p>
    <w:p w:rsidR="0061631D" w:rsidRPr="000F12C0" w:rsidRDefault="0061631D" w:rsidP="005A4977">
      <w:pPr>
        <w:pStyle w:val="ListParagraph"/>
        <w:numPr>
          <w:ilvl w:val="0"/>
          <w:numId w:val="18"/>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Vërtetim të gjëndjes shëndetësore;</w:t>
      </w:r>
    </w:p>
    <w:p w:rsidR="0061631D" w:rsidRPr="000F12C0" w:rsidRDefault="0061631D" w:rsidP="005A4977">
      <w:pPr>
        <w:pStyle w:val="ListParagraph"/>
        <w:numPr>
          <w:ilvl w:val="0"/>
          <w:numId w:val="18"/>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Vetëdeklarim të gjëndjes gjyqësore;</w:t>
      </w:r>
    </w:p>
    <w:p w:rsidR="0061631D" w:rsidRPr="000F12C0" w:rsidRDefault="0061631D" w:rsidP="005A4977">
      <w:pPr>
        <w:pStyle w:val="ListParagraph"/>
        <w:numPr>
          <w:ilvl w:val="0"/>
          <w:numId w:val="18"/>
        </w:numPr>
        <w:spacing w:after="200" w:line="276" w:lineRule="auto"/>
        <w:rPr>
          <w:rFonts w:ascii="Times New Roman" w:hAnsi="Times New Roman" w:cs="Times New Roman"/>
          <w:sz w:val="24"/>
          <w:szCs w:val="24"/>
          <w:lang w:val="de-DE"/>
        </w:rPr>
      </w:pPr>
      <w:r w:rsidRPr="000F12C0">
        <w:rPr>
          <w:rFonts w:ascii="Times New Roman" w:hAnsi="Times New Roman" w:cs="Times New Roman"/>
          <w:sz w:val="24"/>
          <w:szCs w:val="24"/>
          <w:lang w:val="de-DE"/>
        </w:rPr>
        <w:t>Vlerësimin e fundit nga eprori direkt;</w:t>
      </w:r>
    </w:p>
    <w:p w:rsidR="0061631D" w:rsidRPr="000F12C0" w:rsidRDefault="0061631D" w:rsidP="005A4977">
      <w:pPr>
        <w:pStyle w:val="ListParagraph"/>
        <w:numPr>
          <w:ilvl w:val="0"/>
          <w:numId w:val="18"/>
        </w:numPr>
        <w:spacing w:after="200" w:line="276" w:lineRule="auto"/>
        <w:rPr>
          <w:rFonts w:ascii="Times New Roman" w:hAnsi="Times New Roman" w:cs="Times New Roman"/>
          <w:sz w:val="24"/>
          <w:szCs w:val="24"/>
          <w:lang w:val="de-DE"/>
        </w:rPr>
      </w:pPr>
      <w:r w:rsidRPr="000F12C0">
        <w:rPr>
          <w:rFonts w:ascii="Times New Roman" w:hAnsi="Times New Roman" w:cs="Times New Roman"/>
          <w:sz w:val="24"/>
          <w:szCs w:val="24"/>
          <w:lang w:val="de-DE"/>
        </w:rPr>
        <w:t>Vërtetim nga Institucioni që nuk ka masë displinore në fuqi;</w:t>
      </w:r>
    </w:p>
    <w:p w:rsidR="0061631D" w:rsidRPr="000F12C0" w:rsidRDefault="0061631D" w:rsidP="005A4977">
      <w:pPr>
        <w:pStyle w:val="ListParagraph"/>
        <w:numPr>
          <w:ilvl w:val="0"/>
          <w:numId w:val="18"/>
        </w:numPr>
        <w:spacing w:after="200" w:line="276" w:lineRule="auto"/>
        <w:rPr>
          <w:rFonts w:ascii="Times New Roman" w:hAnsi="Times New Roman" w:cs="Times New Roman"/>
          <w:sz w:val="24"/>
          <w:szCs w:val="24"/>
          <w:lang w:val="de-DE"/>
        </w:rPr>
      </w:pPr>
      <w:r w:rsidRPr="000F12C0">
        <w:rPr>
          <w:rFonts w:ascii="Times New Roman" w:hAnsi="Times New Roman" w:cs="Times New Roman"/>
          <w:sz w:val="24"/>
          <w:szCs w:val="24"/>
          <w:lang w:val="de-DE"/>
        </w:rPr>
        <w:t>Çdo dokumentacion tjetër që vërteton trajnimet, kualifikimet, arsimim shtesë, vlerësimet pozitive apo të tjera të përmendura në jetëshkrimin tuaj.</w:t>
      </w:r>
    </w:p>
    <w:p w:rsidR="0061631D" w:rsidRPr="000F12C0" w:rsidRDefault="0061631D" w:rsidP="005A4977">
      <w:pPr>
        <w:spacing w:line="276" w:lineRule="auto"/>
        <w:jc w:val="both"/>
        <w:rPr>
          <w:rFonts w:ascii="Times New Roman" w:hAnsi="Times New Roman" w:cs="Times New Roman"/>
          <w:b/>
          <w:i/>
          <w:sz w:val="24"/>
          <w:szCs w:val="24"/>
          <w:lang w:val="de-DE"/>
        </w:rPr>
      </w:pPr>
      <w:r w:rsidRPr="000F12C0">
        <w:rPr>
          <w:rFonts w:ascii="Times New Roman" w:hAnsi="Times New Roman" w:cs="Times New Roman"/>
          <w:b/>
          <w:i/>
          <w:sz w:val="24"/>
          <w:szCs w:val="24"/>
          <w:lang w:val="de-DE"/>
        </w:rPr>
        <w:t>Dokumentet duhet të dorëzohen me postë apo drejtpërsëdrejti në sekertarin e Bashki</w:t>
      </w:r>
      <w:r w:rsidR="007E1CF7" w:rsidRPr="000F12C0">
        <w:rPr>
          <w:rFonts w:ascii="Times New Roman" w:hAnsi="Times New Roman" w:cs="Times New Roman"/>
          <w:b/>
          <w:i/>
          <w:sz w:val="24"/>
          <w:szCs w:val="24"/>
          <w:lang w:val="de-DE"/>
        </w:rPr>
        <w:t>se</w:t>
      </w:r>
      <w:r w:rsidR="00E92CCE" w:rsidRPr="000F12C0">
        <w:rPr>
          <w:rFonts w:ascii="Times New Roman" w:hAnsi="Times New Roman" w:cs="Times New Roman"/>
          <w:b/>
          <w:i/>
          <w:sz w:val="24"/>
          <w:szCs w:val="24"/>
          <w:lang w:val="de-DE"/>
        </w:rPr>
        <w:t xml:space="preserve"> Has, brenda datës: </w:t>
      </w:r>
      <w:r w:rsidR="00C6355E" w:rsidRPr="000F12C0">
        <w:rPr>
          <w:rFonts w:ascii="Times New Roman" w:hAnsi="Times New Roman" w:cs="Times New Roman"/>
          <w:b/>
          <w:i/>
          <w:sz w:val="24"/>
          <w:szCs w:val="24"/>
          <w:lang w:val="de-DE"/>
        </w:rPr>
        <w:t>06</w:t>
      </w:r>
      <w:r w:rsidR="00E92CCE" w:rsidRPr="000F12C0">
        <w:rPr>
          <w:rFonts w:ascii="Times New Roman" w:hAnsi="Times New Roman" w:cs="Times New Roman"/>
          <w:b/>
          <w:i/>
          <w:sz w:val="24"/>
          <w:szCs w:val="24"/>
          <w:lang w:val="de-DE"/>
        </w:rPr>
        <w:t>.10.2025.</w:t>
      </w:r>
    </w:p>
    <w:p w:rsidR="002A7E4D" w:rsidRPr="000F12C0" w:rsidRDefault="002A7E4D" w:rsidP="005A4977">
      <w:pPr>
        <w:spacing w:after="200" w:line="276" w:lineRule="auto"/>
        <w:jc w:val="both"/>
        <w:rPr>
          <w:rFonts w:ascii="Times New Roman"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7"/>
        <w:gridCol w:w="8409"/>
      </w:tblGrid>
      <w:tr w:rsidR="00AF3BB0" w:rsidRPr="000F12C0" w:rsidTr="009F1E7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3BB0" w:rsidRPr="000F12C0" w:rsidRDefault="00AF3BB0"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AF3BB0" w:rsidRPr="000F12C0" w:rsidRDefault="00AF3BB0" w:rsidP="005A4977">
            <w:pPr>
              <w:spacing w:after="0" w:line="276" w:lineRule="auto"/>
              <w:rPr>
                <w:rFonts w:ascii="Times New Roman" w:hAnsi="Times New Roman" w:cs="Times New Roman"/>
                <w:b/>
                <w:sz w:val="24"/>
                <w:szCs w:val="24"/>
                <w:lang w:val="de-DE"/>
              </w:rPr>
            </w:pPr>
            <w:r w:rsidRPr="000F12C0">
              <w:rPr>
                <w:rFonts w:ascii="Times New Roman" w:hAnsi="Times New Roman" w:cs="Times New Roman"/>
                <w:b/>
                <w:sz w:val="24"/>
                <w:szCs w:val="24"/>
                <w:lang w:val="de-DE"/>
              </w:rPr>
              <w:t>REZULTATET PËR FAZËN E VERIFIKIMIT PARAPRAK</w:t>
            </w:r>
          </w:p>
        </w:tc>
      </w:tr>
    </w:tbl>
    <w:p w:rsidR="00AF3BB0" w:rsidRPr="000F12C0" w:rsidRDefault="00AF3BB0" w:rsidP="005A4977">
      <w:pPr>
        <w:spacing w:line="276" w:lineRule="auto"/>
        <w:jc w:val="both"/>
        <w:rPr>
          <w:rFonts w:ascii="Times New Roman" w:hAnsi="Times New Roman" w:cs="Times New Roman"/>
          <w:sz w:val="24"/>
          <w:szCs w:val="24"/>
          <w:lang w:val="de-DE"/>
        </w:rPr>
      </w:pPr>
    </w:p>
    <w:p w:rsidR="008E288C" w:rsidRPr="000F12C0" w:rsidRDefault="008E288C" w:rsidP="005A4977">
      <w:p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 xml:space="preserve">Në datën </w:t>
      </w:r>
      <w:r w:rsidR="0098292D" w:rsidRPr="000F12C0">
        <w:rPr>
          <w:rFonts w:ascii="Times New Roman" w:hAnsi="Times New Roman" w:cs="Times New Roman"/>
          <w:sz w:val="24"/>
          <w:szCs w:val="24"/>
          <w:lang w:val="de-DE"/>
        </w:rPr>
        <w:t>16</w:t>
      </w:r>
      <w:r w:rsidRPr="000F12C0">
        <w:rPr>
          <w:rFonts w:ascii="Times New Roman" w:hAnsi="Times New Roman" w:cs="Times New Roman"/>
          <w:sz w:val="24"/>
          <w:szCs w:val="24"/>
          <w:lang w:val="de-DE"/>
        </w:rPr>
        <w:t xml:space="preserve">.10. 2025, Njësia e Menaxhimit të Burimeve njerëzore të Bashkisë Has, </w:t>
      </w:r>
      <w:r w:rsidRPr="000F12C0">
        <w:rPr>
          <w:rFonts w:ascii="Times New Roman" w:hAnsi="Times New Roman" w:cs="Times New Roman"/>
          <w:color w:val="FF0000"/>
          <w:sz w:val="24"/>
          <w:szCs w:val="24"/>
          <w:lang w:val="de-DE"/>
        </w:rPr>
        <w:t xml:space="preserve"> </w:t>
      </w:r>
      <w:r w:rsidRPr="000F12C0">
        <w:rPr>
          <w:rFonts w:ascii="Times New Roman" w:hAnsi="Times New Roman" w:cs="Times New Roman"/>
          <w:sz w:val="24"/>
          <w:szCs w:val="24"/>
          <w:lang w:val="de-DE"/>
        </w:rPr>
        <w:t xml:space="preserve">do të shpallë në portalin </w:t>
      </w:r>
      <w:r w:rsidRPr="000F12C0">
        <w:rPr>
          <w:rFonts w:ascii="Times New Roman" w:hAnsi="Times New Roman" w:cs="Times New Roman"/>
          <w:i/>
          <w:sz w:val="24"/>
          <w:szCs w:val="24"/>
          <w:lang w:val="de-DE"/>
        </w:rPr>
        <w:t>“Shërbimi Kombëtar i Punësimit”</w:t>
      </w:r>
      <w:r w:rsidRPr="000F12C0">
        <w:rPr>
          <w:rFonts w:ascii="Times New Roman" w:hAnsi="Times New Roman" w:cs="Times New Roman"/>
          <w:sz w:val="24"/>
          <w:szCs w:val="24"/>
          <w:lang w:val="de-DE"/>
        </w:rPr>
        <w:t>,</w:t>
      </w:r>
      <w:r w:rsidR="00966529" w:rsidRPr="000F12C0">
        <w:rPr>
          <w:rFonts w:ascii="Times New Roman" w:hAnsi="Times New Roman" w:cs="Times New Roman"/>
          <w:sz w:val="24"/>
          <w:szCs w:val="24"/>
          <w:lang w:val="de-DE"/>
        </w:rPr>
        <w:t xml:space="preserve"> në faqen e internetit të Bashkisë Has dhe stendat e informimit të publikut, </w:t>
      </w:r>
      <w:r w:rsidRPr="000F12C0">
        <w:rPr>
          <w:rFonts w:ascii="Times New Roman" w:hAnsi="Times New Roman" w:cs="Times New Roman"/>
          <w:sz w:val="24"/>
          <w:szCs w:val="24"/>
          <w:lang w:val="de-DE"/>
        </w:rPr>
        <w:t xml:space="preserve"> listën e kandidatëve që plotësojnë kushtet e lëvizjes paralele dhe kriteret e veçanta, si dhe datën, vendin dhe orën e saktë ku do të zhvillohet intervista. </w:t>
      </w:r>
    </w:p>
    <w:p w:rsidR="00686947" w:rsidRPr="000F12C0" w:rsidRDefault="008E288C" w:rsidP="005A4977">
      <w:p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0F12C0">
        <w:rPr>
          <w:rFonts w:ascii="Times New Roman" w:hAnsi="Times New Roman" w:cs="Times New Roman"/>
          <w:sz w:val="24"/>
          <w:szCs w:val="24"/>
          <w:u w:val="single"/>
          <w:lang w:val="de-DE"/>
        </w:rPr>
        <w:t>nëpërmjet adresës tuaj të e-mail</w:t>
      </w:r>
      <w:r w:rsidRPr="000F12C0">
        <w:rPr>
          <w:rFonts w:ascii="Times New Roman" w:hAnsi="Times New Roman" w:cs="Times New Roman"/>
          <w:sz w:val="24"/>
          <w:szCs w:val="24"/>
          <w:lang w:val="de-DE"/>
        </w:rPr>
        <w:t>, për shkaqet e moskualifikimit.</w:t>
      </w:r>
    </w:p>
    <w:p w:rsidR="008E288C" w:rsidRPr="000F12C0" w:rsidRDefault="008E288C" w:rsidP="005A4977">
      <w:pPr>
        <w:spacing w:line="276" w:lineRule="auto"/>
        <w:jc w:val="both"/>
        <w:rPr>
          <w:rFonts w:ascii="Times New Roman"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7"/>
        <w:gridCol w:w="8409"/>
      </w:tblGrid>
      <w:tr w:rsidR="002C46BF" w:rsidRPr="000F12C0" w:rsidTr="007E1CF7">
        <w:trPr>
          <w:trHeight w:val="670"/>
        </w:trPr>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2C46BF" w:rsidRPr="000F12C0" w:rsidRDefault="002C46BF"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lastRenderedPageBreak/>
              <w:t>2.4</w:t>
            </w:r>
          </w:p>
        </w:tc>
        <w:tc>
          <w:tcPr>
            <w:tcW w:w="8994" w:type="dxa"/>
            <w:tcBorders>
              <w:top w:val="nil"/>
              <w:left w:val="single" w:sz="8" w:space="0" w:color="000000"/>
              <w:bottom w:val="single" w:sz="8" w:space="0" w:color="000000"/>
              <w:right w:val="nil"/>
            </w:tcBorders>
            <w:vAlign w:val="center"/>
            <w:hideMark/>
          </w:tcPr>
          <w:p w:rsidR="002C46BF" w:rsidRPr="000F12C0" w:rsidRDefault="002C46BF"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FUSHAT E NJOHURIVE, AFTËSITË DHE CILËSITË MBI TË CILAT DO TË ZHVILLOHET TESTIMI DHE INTERVISTA</w:t>
            </w:r>
          </w:p>
        </w:tc>
      </w:tr>
    </w:tbl>
    <w:p w:rsidR="009B6F42" w:rsidRPr="000F12C0" w:rsidRDefault="002C46BF" w:rsidP="005A4977">
      <w:pPr>
        <w:spacing w:line="276" w:lineRule="auto"/>
        <w:ind w:right="-81"/>
        <w:rPr>
          <w:rFonts w:ascii="Times New Roman" w:eastAsia="Times New Roman" w:hAnsi="Times New Roman" w:cs="Times New Roman"/>
          <w:sz w:val="24"/>
          <w:szCs w:val="24"/>
        </w:rPr>
      </w:pPr>
      <w:r w:rsidRPr="000F12C0">
        <w:rPr>
          <w:rFonts w:ascii="Times New Roman" w:hAnsi="Times New Roman" w:cs="Times New Roman"/>
          <w:b/>
          <w:sz w:val="24"/>
          <w:szCs w:val="24"/>
        </w:rPr>
        <w:t>Kandidatët do të vlerësohen në lidhje me:</w:t>
      </w:r>
      <w:r w:rsidRPr="000F12C0">
        <w:rPr>
          <w:rFonts w:ascii="Times New Roman" w:eastAsia="Times New Roman" w:hAnsi="Times New Roman" w:cs="Times New Roman"/>
          <w:b/>
          <w:sz w:val="24"/>
          <w:szCs w:val="24"/>
        </w:rPr>
        <w:t xml:space="preserve">                                                                                                                                    </w:t>
      </w:r>
    </w:p>
    <w:p w:rsidR="00B27202" w:rsidRPr="000F12C0" w:rsidRDefault="009B6F42" w:rsidP="005A4977">
      <w:pPr>
        <w:spacing w:line="276" w:lineRule="auto"/>
        <w:ind w:right="-81"/>
        <w:rPr>
          <w:rFonts w:ascii="Times New Roman" w:eastAsia="Times New Roman" w:hAnsi="Times New Roman" w:cs="Times New Roman"/>
          <w:sz w:val="24"/>
          <w:szCs w:val="24"/>
        </w:rPr>
      </w:pPr>
      <w:r w:rsidRPr="000F12C0">
        <w:rPr>
          <w:rFonts w:ascii="Times New Roman" w:hAnsi="Times New Roman" w:cs="Times New Roman"/>
          <w:b/>
          <w:sz w:val="24"/>
          <w:szCs w:val="24"/>
        </w:rPr>
        <w:t>a-</w:t>
      </w:r>
      <w:r w:rsidR="00B27202" w:rsidRPr="000F12C0">
        <w:rPr>
          <w:rFonts w:ascii="Times New Roman" w:hAnsi="Times New Roman" w:cs="Times New Roman"/>
          <w:sz w:val="24"/>
          <w:szCs w:val="24"/>
        </w:rPr>
        <w:t xml:space="preserve"> Njohuritë mbi legjislacionin për organizimin dhe funksionimin e qeverisjes vendore; </w:t>
      </w:r>
    </w:p>
    <w:p w:rsidR="00B27202" w:rsidRPr="000F12C0" w:rsidRDefault="00B27202" w:rsidP="005A4977">
      <w:pPr>
        <w:spacing w:line="276" w:lineRule="auto"/>
        <w:ind w:right="-81"/>
        <w:jc w:val="both"/>
        <w:rPr>
          <w:rFonts w:ascii="Times New Roman" w:hAnsi="Times New Roman" w:cs="Times New Roman"/>
          <w:sz w:val="24"/>
          <w:szCs w:val="24"/>
        </w:rPr>
      </w:pPr>
      <w:r w:rsidRPr="000F12C0">
        <w:rPr>
          <w:rFonts w:ascii="Times New Roman" w:hAnsi="Times New Roman" w:cs="Times New Roman"/>
          <w:b/>
          <w:sz w:val="24"/>
          <w:szCs w:val="24"/>
        </w:rPr>
        <w:t>b-</w:t>
      </w:r>
      <w:r w:rsidRPr="000F12C0">
        <w:rPr>
          <w:rFonts w:ascii="Times New Roman" w:hAnsi="Times New Roman" w:cs="Times New Roman"/>
          <w:sz w:val="24"/>
          <w:szCs w:val="24"/>
        </w:rPr>
        <w:t xml:space="preserve"> Njohuritë mbi ligjin nr.152/2013 “Për nëpunësin civil” i ndryshuar dhe aktet nënligjore në zbatim të tij; </w:t>
      </w:r>
    </w:p>
    <w:p w:rsidR="00B27202" w:rsidRPr="000F12C0" w:rsidRDefault="009B6F42" w:rsidP="005A4977">
      <w:pPr>
        <w:spacing w:line="276" w:lineRule="auto"/>
        <w:ind w:right="-81"/>
        <w:jc w:val="both"/>
        <w:rPr>
          <w:rFonts w:ascii="Times New Roman" w:hAnsi="Times New Roman" w:cs="Times New Roman"/>
          <w:sz w:val="24"/>
          <w:szCs w:val="24"/>
        </w:rPr>
      </w:pPr>
      <w:r w:rsidRPr="000F12C0">
        <w:rPr>
          <w:rFonts w:ascii="Times New Roman" w:hAnsi="Times New Roman" w:cs="Times New Roman"/>
          <w:b/>
          <w:sz w:val="24"/>
          <w:szCs w:val="24"/>
        </w:rPr>
        <w:t>c-</w:t>
      </w:r>
      <w:r w:rsidRPr="000F12C0">
        <w:rPr>
          <w:rFonts w:ascii="Times New Roman" w:hAnsi="Times New Roman" w:cs="Times New Roman"/>
          <w:sz w:val="24"/>
          <w:szCs w:val="24"/>
        </w:rPr>
        <w:t xml:space="preserve"> </w:t>
      </w:r>
      <w:r w:rsidR="00B27202" w:rsidRPr="000F12C0">
        <w:rPr>
          <w:rFonts w:ascii="Times New Roman" w:hAnsi="Times New Roman" w:cs="Times New Roman"/>
          <w:sz w:val="24"/>
          <w:szCs w:val="24"/>
        </w:rPr>
        <w:t xml:space="preserve">Njohuritë mbi ligjin nr. 9131, datë 08.09.2003 “Për rregullat e etikës në administratën publike”; </w:t>
      </w:r>
    </w:p>
    <w:p w:rsidR="00B27202" w:rsidRPr="000F12C0" w:rsidRDefault="00B27202" w:rsidP="005A4977">
      <w:pPr>
        <w:spacing w:line="276" w:lineRule="auto"/>
        <w:ind w:right="-81"/>
        <w:jc w:val="both"/>
        <w:rPr>
          <w:rFonts w:ascii="Times New Roman" w:hAnsi="Times New Roman" w:cs="Times New Roman"/>
          <w:sz w:val="24"/>
          <w:szCs w:val="24"/>
        </w:rPr>
      </w:pPr>
      <w:r w:rsidRPr="000F12C0">
        <w:rPr>
          <w:rFonts w:ascii="Times New Roman" w:hAnsi="Times New Roman" w:cs="Times New Roman"/>
          <w:b/>
          <w:sz w:val="24"/>
          <w:szCs w:val="24"/>
        </w:rPr>
        <w:t>d-</w:t>
      </w:r>
      <w:r w:rsidR="001D5B39" w:rsidRPr="000F12C0">
        <w:rPr>
          <w:rFonts w:ascii="Times New Roman" w:hAnsi="Times New Roman" w:cs="Times New Roman"/>
          <w:b/>
          <w:sz w:val="24"/>
          <w:szCs w:val="24"/>
        </w:rPr>
        <w:t xml:space="preserve"> </w:t>
      </w:r>
      <w:r w:rsidRPr="000F12C0">
        <w:rPr>
          <w:rFonts w:ascii="Times New Roman" w:hAnsi="Times New Roman" w:cs="Times New Roman"/>
          <w:sz w:val="24"/>
          <w:szCs w:val="24"/>
        </w:rPr>
        <w:t xml:space="preserve">Njohuritë mbi ligjin nr.7961, datë 12.7.1995 </w:t>
      </w:r>
      <w:r w:rsidRPr="000F12C0">
        <w:rPr>
          <w:rFonts w:ascii="Times New Roman" w:hAnsi="Times New Roman" w:cs="Times New Roman"/>
          <w:i/>
          <w:sz w:val="24"/>
          <w:szCs w:val="24"/>
        </w:rPr>
        <w:t>“Kodi i Punës i Republikës të Shqipërisë”;</w:t>
      </w:r>
      <w:r w:rsidRPr="000F12C0">
        <w:rPr>
          <w:rFonts w:ascii="Times New Roman" w:hAnsi="Times New Roman" w:cs="Times New Roman"/>
          <w:sz w:val="24"/>
          <w:szCs w:val="24"/>
        </w:rPr>
        <w:t xml:space="preserve"> </w:t>
      </w:r>
    </w:p>
    <w:p w:rsidR="00B27202" w:rsidRPr="000F12C0" w:rsidRDefault="00B27202" w:rsidP="005A4977">
      <w:pPr>
        <w:pStyle w:val="ListParagraph"/>
        <w:numPr>
          <w:ilvl w:val="0"/>
          <w:numId w:val="21"/>
        </w:numPr>
        <w:spacing w:line="276" w:lineRule="auto"/>
        <w:ind w:right="-81"/>
        <w:jc w:val="both"/>
        <w:rPr>
          <w:rFonts w:ascii="Times New Roman" w:hAnsi="Times New Roman" w:cs="Times New Roman"/>
          <w:sz w:val="24"/>
          <w:szCs w:val="24"/>
        </w:rPr>
      </w:pPr>
      <w:r w:rsidRPr="000F12C0">
        <w:rPr>
          <w:rFonts w:ascii="Times New Roman" w:hAnsi="Times New Roman" w:cs="Times New Roman"/>
          <w:sz w:val="24"/>
          <w:szCs w:val="24"/>
        </w:rPr>
        <w:t xml:space="preserve"> Njohuri në lidhje me ligjin nr. 9228, datë 29.4.2004 </w:t>
      </w:r>
      <w:r w:rsidRPr="000F12C0">
        <w:rPr>
          <w:rFonts w:ascii="Times New Roman" w:hAnsi="Times New Roman" w:cs="Times New Roman"/>
          <w:i/>
          <w:sz w:val="24"/>
          <w:szCs w:val="24"/>
        </w:rPr>
        <w:t>“Për Kontabilitetin dhe Pasqyrat Financiare”</w:t>
      </w:r>
      <w:r w:rsidRPr="000F12C0">
        <w:rPr>
          <w:rFonts w:ascii="Times New Roman" w:hAnsi="Times New Roman" w:cs="Times New Roman"/>
          <w:sz w:val="24"/>
          <w:szCs w:val="24"/>
        </w:rPr>
        <w:t xml:space="preserve"> i ndryshuar;</w:t>
      </w:r>
    </w:p>
    <w:p w:rsidR="00B27202" w:rsidRPr="000F12C0" w:rsidRDefault="00B27202" w:rsidP="005A4977">
      <w:pPr>
        <w:pStyle w:val="ListParagraph"/>
        <w:numPr>
          <w:ilvl w:val="0"/>
          <w:numId w:val="21"/>
        </w:numPr>
        <w:spacing w:line="276" w:lineRule="auto"/>
        <w:ind w:right="-81"/>
        <w:jc w:val="both"/>
        <w:rPr>
          <w:rFonts w:ascii="Times New Roman" w:hAnsi="Times New Roman" w:cs="Times New Roman"/>
          <w:sz w:val="24"/>
          <w:szCs w:val="24"/>
        </w:rPr>
      </w:pPr>
      <w:r w:rsidRPr="000F12C0">
        <w:rPr>
          <w:rFonts w:ascii="Times New Roman" w:hAnsi="Times New Roman" w:cs="Times New Roman"/>
          <w:sz w:val="24"/>
          <w:szCs w:val="24"/>
        </w:rPr>
        <w:t xml:space="preserve">Njohuri në lidhje me Ligjin nr.9936, datë 26.6.2008 </w:t>
      </w:r>
      <w:r w:rsidRPr="000F12C0">
        <w:rPr>
          <w:rFonts w:ascii="Times New Roman" w:hAnsi="Times New Roman" w:cs="Times New Roman"/>
          <w:i/>
          <w:sz w:val="24"/>
          <w:szCs w:val="24"/>
        </w:rPr>
        <w:t xml:space="preserve">“Për Menaxhimin e Sistemit Buxhetor në Republikën e Shqipërisë” </w:t>
      </w:r>
      <w:r w:rsidRPr="000F12C0">
        <w:rPr>
          <w:rFonts w:ascii="Times New Roman" w:hAnsi="Times New Roman" w:cs="Times New Roman"/>
          <w:sz w:val="24"/>
          <w:szCs w:val="24"/>
        </w:rPr>
        <w:t>i ndryshuar;</w:t>
      </w:r>
    </w:p>
    <w:p w:rsidR="00B27202" w:rsidRPr="000F12C0" w:rsidRDefault="00B27202" w:rsidP="005A4977">
      <w:pPr>
        <w:pStyle w:val="ListParagraph"/>
        <w:numPr>
          <w:ilvl w:val="0"/>
          <w:numId w:val="21"/>
        </w:numPr>
        <w:spacing w:line="276" w:lineRule="auto"/>
        <w:ind w:right="-81"/>
        <w:jc w:val="both"/>
        <w:rPr>
          <w:rFonts w:ascii="Times New Roman" w:hAnsi="Times New Roman" w:cs="Times New Roman"/>
          <w:i/>
          <w:sz w:val="24"/>
          <w:szCs w:val="24"/>
        </w:rPr>
      </w:pPr>
      <w:r w:rsidRPr="000F12C0">
        <w:rPr>
          <w:rFonts w:ascii="Times New Roman" w:hAnsi="Times New Roman" w:cs="Times New Roman"/>
          <w:sz w:val="24"/>
          <w:szCs w:val="24"/>
        </w:rPr>
        <w:t xml:space="preserve">Njohuritë mbi ligjin nr. 68/2017 </w:t>
      </w:r>
      <w:r w:rsidRPr="000F12C0">
        <w:rPr>
          <w:rFonts w:ascii="Times New Roman" w:hAnsi="Times New Roman" w:cs="Times New Roman"/>
          <w:i/>
          <w:sz w:val="24"/>
          <w:szCs w:val="24"/>
        </w:rPr>
        <w:t>“Për Financat e Vetëqeverisjes Vendore”;</w:t>
      </w:r>
    </w:p>
    <w:p w:rsidR="00B27202" w:rsidRPr="000F12C0" w:rsidRDefault="00B27202" w:rsidP="005A4977">
      <w:pPr>
        <w:pStyle w:val="ListParagraph"/>
        <w:numPr>
          <w:ilvl w:val="0"/>
          <w:numId w:val="21"/>
        </w:numPr>
        <w:spacing w:line="276" w:lineRule="auto"/>
        <w:ind w:right="-81"/>
        <w:jc w:val="both"/>
        <w:rPr>
          <w:rFonts w:ascii="Times New Roman" w:hAnsi="Times New Roman" w:cs="Times New Roman"/>
          <w:sz w:val="24"/>
          <w:szCs w:val="24"/>
        </w:rPr>
      </w:pPr>
      <w:r w:rsidRPr="000F12C0">
        <w:rPr>
          <w:rFonts w:ascii="Times New Roman" w:hAnsi="Times New Roman" w:cs="Times New Roman"/>
          <w:sz w:val="24"/>
          <w:szCs w:val="24"/>
        </w:rPr>
        <w:t>Udhëzimi nr. 9, datë 20.03.2018</w:t>
      </w:r>
      <w:r w:rsidRPr="000F12C0">
        <w:rPr>
          <w:rFonts w:ascii="Times New Roman" w:hAnsi="Times New Roman" w:cs="Times New Roman"/>
          <w:i/>
          <w:sz w:val="24"/>
          <w:szCs w:val="24"/>
        </w:rPr>
        <w:t xml:space="preserve"> “Për Procedurat Standarte të Zbatimit të Buxhetit”;</w:t>
      </w:r>
    </w:p>
    <w:p w:rsidR="00B27202" w:rsidRPr="000F12C0" w:rsidRDefault="00B27202" w:rsidP="005A4977">
      <w:pPr>
        <w:spacing w:line="276" w:lineRule="auto"/>
        <w:ind w:right="-81"/>
        <w:rPr>
          <w:rFonts w:ascii="Times New Roman" w:eastAsia="Times New Roman" w:hAnsi="Times New Roman" w:cs="Times New Roman"/>
          <w:sz w:val="24"/>
          <w:szCs w:val="24"/>
        </w:rPr>
      </w:pPr>
    </w:p>
    <w:p w:rsidR="00533481" w:rsidRPr="000F12C0" w:rsidRDefault="00533481" w:rsidP="005A4977">
      <w:pPr>
        <w:spacing w:line="276" w:lineRule="auto"/>
        <w:ind w:right="-81"/>
        <w:rPr>
          <w:rFonts w:ascii="Times New Roman" w:eastAsia="Times New Roman" w:hAnsi="Times New Roman" w:cs="Times New Roman"/>
          <w:sz w:val="24"/>
          <w:szCs w:val="24"/>
        </w:rPr>
      </w:pPr>
      <w:r w:rsidRPr="000F12C0">
        <w:rPr>
          <w:rFonts w:ascii="Times New Roman" w:hAnsi="Times New Roman" w:cs="Times New Roman"/>
          <w:b/>
          <w:sz w:val="24"/>
          <w:szCs w:val="24"/>
        </w:rPr>
        <w:t>Kandidatët gjatë intervistës së strukturuar me gojë do të vlerësohen në lidhje me:</w:t>
      </w:r>
    </w:p>
    <w:p w:rsidR="00533481" w:rsidRPr="000F12C0" w:rsidRDefault="00533481" w:rsidP="005A4977">
      <w:pPr>
        <w:pStyle w:val="ListParagraph"/>
        <w:numPr>
          <w:ilvl w:val="0"/>
          <w:numId w:val="24"/>
        </w:numPr>
        <w:spacing w:after="200" w:line="276" w:lineRule="auto"/>
        <w:jc w:val="both"/>
        <w:rPr>
          <w:rFonts w:ascii="Times New Roman" w:hAnsi="Times New Roman" w:cs="Times New Roman"/>
          <w:sz w:val="24"/>
          <w:szCs w:val="24"/>
        </w:rPr>
      </w:pPr>
      <w:r w:rsidRPr="000F12C0">
        <w:rPr>
          <w:rFonts w:ascii="Times New Roman" w:hAnsi="Times New Roman" w:cs="Times New Roman"/>
          <w:sz w:val="24"/>
          <w:szCs w:val="24"/>
        </w:rPr>
        <w:t>Njohuritë, aftësitë, kompetencën në lidhje me përshkrimin e pozicionit të punës;</w:t>
      </w:r>
    </w:p>
    <w:p w:rsidR="00533481" w:rsidRPr="000F12C0" w:rsidRDefault="00533481" w:rsidP="005A4977">
      <w:pPr>
        <w:pStyle w:val="ListParagraph"/>
        <w:numPr>
          <w:ilvl w:val="0"/>
          <w:numId w:val="24"/>
        </w:numPr>
        <w:spacing w:after="200" w:line="276" w:lineRule="auto"/>
        <w:jc w:val="both"/>
        <w:rPr>
          <w:rFonts w:ascii="Times New Roman" w:hAnsi="Times New Roman" w:cs="Times New Roman"/>
          <w:sz w:val="24"/>
          <w:szCs w:val="24"/>
        </w:rPr>
      </w:pPr>
      <w:r w:rsidRPr="000F12C0">
        <w:rPr>
          <w:rFonts w:ascii="Times New Roman" w:hAnsi="Times New Roman" w:cs="Times New Roman"/>
          <w:sz w:val="24"/>
          <w:szCs w:val="24"/>
        </w:rPr>
        <w:t>Eksperiencën e tyre të mëparshme;</w:t>
      </w:r>
    </w:p>
    <w:p w:rsidR="00533481" w:rsidRPr="000F12C0" w:rsidRDefault="00533481" w:rsidP="005A4977">
      <w:pPr>
        <w:pStyle w:val="ListParagraph"/>
        <w:numPr>
          <w:ilvl w:val="0"/>
          <w:numId w:val="24"/>
        </w:numPr>
        <w:spacing w:after="200"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Motivimin, aspiratat dhe pritshmëritë e tyre për karrierën.</w:t>
      </w:r>
    </w:p>
    <w:p w:rsidR="00A860F8" w:rsidRPr="000F12C0" w:rsidRDefault="00A860F8" w:rsidP="005A4977">
      <w:pPr>
        <w:spacing w:after="200" w:line="276" w:lineRule="auto"/>
        <w:jc w:val="both"/>
        <w:rPr>
          <w:rFonts w:ascii="Times New Roman"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6"/>
        <w:gridCol w:w="8410"/>
      </w:tblGrid>
      <w:tr w:rsidR="00E87C82" w:rsidRPr="000F12C0" w:rsidTr="009F1E7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87C82" w:rsidRPr="000F12C0" w:rsidRDefault="00E87C82"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E87C82" w:rsidRPr="000F12C0" w:rsidRDefault="00E87C82" w:rsidP="005A4977">
            <w:pPr>
              <w:spacing w:after="0" w:line="276" w:lineRule="auto"/>
              <w:rPr>
                <w:rFonts w:ascii="Times New Roman" w:hAnsi="Times New Roman" w:cs="Times New Roman"/>
                <w:b/>
                <w:sz w:val="24"/>
                <w:szCs w:val="24"/>
                <w:lang w:val="de-DE"/>
              </w:rPr>
            </w:pPr>
            <w:r w:rsidRPr="000F12C0">
              <w:rPr>
                <w:rFonts w:ascii="Times New Roman" w:hAnsi="Times New Roman" w:cs="Times New Roman"/>
                <w:b/>
                <w:sz w:val="24"/>
                <w:szCs w:val="24"/>
                <w:lang w:val="de-DE"/>
              </w:rPr>
              <w:t>MËNYRA E VLERËSIMIT TË KANDIDATËVE</w:t>
            </w:r>
          </w:p>
        </w:tc>
      </w:tr>
    </w:tbl>
    <w:p w:rsidR="00E87C82" w:rsidRPr="000F12C0" w:rsidRDefault="00E87C82" w:rsidP="005A4977">
      <w:pPr>
        <w:spacing w:line="276" w:lineRule="auto"/>
        <w:rPr>
          <w:rFonts w:ascii="Times New Roman" w:hAnsi="Times New Roman" w:cs="Times New Roman"/>
          <w:sz w:val="24"/>
          <w:szCs w:val="24"/>
        </w:rPr>
      </w:pPr>
      <w:r w:rsidRPr="000F12C0">
        <w:rPr>
          <w:rFonts w:ascii="Times New Roman" w:hAnsi="Times New Roman" w:cs="Times New Roman"/>
          <w:b/>
          <w:sz w:val="24"/>
          <w:szCs w:val="24"/>
        </w:rPr>
        <w:t xml:space="preserve">Kandidatët do të vlerësohen në lidhje me: </w:t>
      </w:r>
    </w:p>
    <w:p w:rsidR="00E87C82" w:rsidRPr="000F12C0" w:rsidRDefault="00E87C82" w:rsidP="005A4977">
      <w:pPr>
        <w:spacing w:line="276" w:lineRule="auto"/>
        <w:rPr>
          <w:rFonts w:ascii="Times New Roman" w:hAnsi="Times New Roman" w:cs="Times New Roman"/>
          <w:sz w:val="24"/>
          <w:szCs w:val="24"/>
        </w:rPr>
      </w:pPr>
      <w:r w:rsidRPr="000F12C0">
        <w:rPr>
          <w:rFonts w:ascii="Times New Roman" w:hAnsi="Times New Roman" w:cs="Times New Roman"/>
          <w:b/>
          <w:sz w:val="24"/>
          <w:szCs w:val="24"/>
        </w:rPr>
        <w:t xml:space="preserve">a- </w:t>
      </w:r>
      <w:r w:rsidRPr="000F12C0">
        <w:rPr>
          <w:rFonts w:ascii="Times New Roman" w:hAnsi="Times New Roman" w:cs="Times New Roman"/>
          <w:sz w:val="24"/>
          <w:szCs w:val="24"/>
        </w:rPr>
        <w:t xml:space="preserve">Jetëshkrimin që konsiston në vlerësimin e arsimimit, të përvojës e të trajnimeve, të lidhura me fushën, deri në </w:t>
      </w:r>
      <w:r w:rsidRPr="000F12C0">
        <w:rPr>
          <w:rFonts w:ascii="Times New Roman" w:hAnsi="Times New Roman" w:cs="Times New Roman"/>
          <w:b/>
          <w:sz w:val="24"/>
          <w:szCs w:val="24"/>
        </w:rPr>
        <w:t>20 pikë;</w:t>
      </w:r>
      <w:r w:rsidRPr="000F12C0">
        <w:rPr>
          <w:rFonts w:ascii="Times New Roman" w:hAnsi="Times New Roman" w:cs="Times New Roman"/>
          <w:sz w:val="24"/>
          <w:szCs w:val="24"/>
        </w:rPr>
        <w:t xml:space="preserve">                                                                                                                                                      </w:t>
      </w:r>
      <w:r w:rsidRPr="000F12C0">
        <w:rPr>
          <w:rFonts w:ascii="Times New Roman" w:hAnsi="Times New Roman" w:cs="Times New Roman"/>
          <w:b/>
          <w:sz w:val="24"/>
          <w:szCs w:val="24"/>
        </w:rPr>
        <w:t xml:space="preserve">b- </w:t>
      </w:r>
      <w:r w:rsidRPr="000F12C0">
        <w:rPr>
          <w:rFonts w:ascii="Times New Roman" w:hAnsi="Times New Roman" w:cs="Times New Roman"/>
          <w:sz w:val="24"/>
          <w:szCs w:val="24"/>
        </w:rPr>
        <w:t xml:space="preserve">Vlerësimin me shkrim, deri në </w:t>
      </w:r>
      <w:r w:rsidRPr="000F12C0">
        <w:rPr>
          <w:rFonts w:ascii="Times New Roman" w:hAnsi="Times New Roman" w:cs="Times New Roman"/>
          <w:b/>
          <w:sz w:val="24"/>
          <w:szCs w:val="24"/>
        </w:rPr>
        <w:t xml:space="preserve">40 pikë;                                                                                                                  </w:t>
      </w:r>
      <w:r w:rsidRPr="000F12C0">
        <w:rPr>
          <w:rFonts w:ascii="Times New Roman" w:hAnsi="Times New Roman" w:cs="Times New Roman"/>
          <w:sz w:val="24"/>
          <w:szCs w:val="24"/>
        </w:rPr>
        <w:t xml:space="preserve"> </w:t>
      </w:r>
      <w:r w:rsidRPr="000F12C0">
        <w:rPr>
          <w:rFonts w:ascii="Times New Roman" w:hAnsi="Times New Roman" w:cs="Times New Roman"/>
          <w:b/>
          <w:sz w:val="24"/>
          <w:szCs w:val="24"/>
        </w:rPr>
        <w:t xml:space="preserve">c- </w:t>
      </w:r>
      <w:r w:rsidRPr="000F12C0">
        <w:rPr>
          <w:rFonts w:ascii="Times New Roman" w:hAnsi="Times New Roman" w:cs="Times New Roman"/>
          <w:sz w:val="24"/>
          <w:szCs w:val="24"/>
        </w:rPr>
        <w:t xml:space="preserve">Intervistën e strukturuar me gojë qe konsiston në motivimin, aspiratat dhe pritshmëritë për     karrierën, deri në </w:t>
      </w:r>
      <w:r w:rsidRPr="000F12C0">
        <w:rPr>
          <w:rFonts w:ascii="Times New Roman" w:hAnsi="Times New Roman" w:cs="Times New Roman"/>
          <w:b/>
          <w:sz w:val="24"/>
          <w:szCs w:val="24"/>
        </w:rPr>
        <w:t>40 pikë.</w:t>
      </w:r>
    </w:p>
    <w:p w:rsidR="005D1FAA" w:rsidRPr="000F12C0" w:rsidRDefault="00E87C82" w:rsidP="005A4977">
      <w:pPr>
        <w:spacing w:line="276" w:lineRule="auto"/>
        <w:jc w:val="both"/>
        <w:rPr>
          <w:rStyle w:val="Hyperlink"/>
          <w:rFonts w:ascii="Times New Roman" w:hAnsi="Times New Roman" w:cs="Times New Roman"/>
          <w:sz w:val="24"/>
          <w:szCs w:val="24"/>
        </w:rPr>
      </w:pPr>
      <w:r w:rsidRPr="000F12C0">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w:t>
      </w:r>
      <w:r w:rsidRPr="000F12C0">
        <w:rPr>
          <w:rFonts w:ascii="Times New Roman" w:hAnsi="Times New Roman" w:cs="Times New Roman"/>
          <w:i/>
          <w:sz w:val="24"/>
          <w:szCs w:val="24"/>
        </w:rPr>
        <w:t>Për procesin e plotësimit të vendeve të lira në shërbimin civil nëpërmjet procedurës së lëvizjes paralele, ngritjes në detyrë për kategorinë e mesme dhe të ulët drejtuese dhe pranimin në shërbimin civil në kategorinë ekzekutive nëpërmjet konkurrimit të hapur</w:t>
      </w:r>
      <w:r w:rsidRPr="000F12C0">
        <w:rPr>
          <w:rFonts w:ascii="Times New Roman" w:hAnsi="Times New Roman" w:cs="Times New Roman"/>
          <w:sz w:val="24"/>
          <w:szCs w:val="24"/>
        </w:rPr>
        <w:t xml:space="preserve">”, të Departamentit të Administratës Publike </w:t>
      </w:r>
      <w:hyperlink r:id="rId11" w:history="1">
        <w:r w:rsidRPr="000F12C0">
          <w:rPr>
            <w:rStyle w:val="Hyperlink"/>
            <w:rFonts w:ascii="Times New Roman" w:hAnsi="Times New Roman" w:cs="Times New Roman"/>
            <w:sz w:val="24"/>
            <w:szCs w:val="24"/>
          </w:rPr>
          <w:t>www.dap.gov.al</w:t>
        </w:r>
      </w:hyperlink>
      <w:r w:rsidRPr="000F12C0">
        <w:rPr>
          <w:rFonts w:ascii="Times New Roman" w:hAnsi="Times New Roman" w:cs="Times New Roman"/>
          <w:sz w:val="24"/>
          <w:szCs w:val="24"/>
        </w:rPr>
        <w:t>.</w:t>
      </w:r>
      <w:hyperlink r:id="rId12" w:history="1">
        <w:r w:rsidRPr="000F12C0">
          <w:rPr>
            <w:rStyle w:val="Hyperlink"/>
            <w:rFonts w:ascii="Times New Roman" w:hAnsi="Times New Roman" w:cs="Times New Roman"/>
            <w:sz w:val="24"/>
            <w:szCs w:val="24"/>
          </w:rPr>
          <w:t>http://dap.gov.al/2014-03-21-12-52-44/udhezime/426-udhezim-nr-2-date-27-03-2015</w:t>
        </w:r>
      </w:hyperlink>
      <w:r w:rsidRPr="000F12C0">
        <w:rPr>
          <w:rStyle w:val="Hyperlink"/>
          <w:rFonts w:ascii="Times New Roman" w:hAnsi="Times New Roman" w:cs="Times New Roman"/>
          <w:sz w:val="24"/>
          <w:szCs w:val="24"/>
        </w:rPr>
        <w:t>.</w:t>
      </w:r>
    </w:p>
    <w:p w:rsidR="005D1FAA" w:rsidRPr="000F12C0" w:rsidRDefault="005D1FAA" w:rsidP="005A4977">
      <w:pPr>
        <w:spacing w:line="276" w:lineRule="auto"/>
        <w:jc w:val="both"/>
        <w:rPr>
          <w:rStyle w:val="Hyperlink"/>
          <w:rFonts w:ascii="Times New Roman" w:hAnsi="Times New Roman" w:cs="Times New Roman"/>
          <w:sz w:val="24"/>
          <w:szCs w:val="24"/>
        </w:rPr>
      </w:pPr>
    </w:p>
    <w:p w:rsidR="00686B2D" w:rsidRPr="000F12C0" w:rsidRDefault="00686B2D" w:rsidP="005A4977">
      <w:pPr>
        <w:spacing w:line="276" w:lineRule="auto"/>
        <w:jc w:val="both"/>
        <w:rPr>
          <w:rStyle w:val="Hyperlink"/>
          <w:rFonts w:ascii="Times New Roman"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6"/>
        <w:gridCol w:w="8410"/>
      </w:tblGrid>
      <w:tr w:rsidR="00686B2D" w:rsidRPr="000F12C0" w:rsidTr="009F1E7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686B2D" w:rsidRPr="000F12C0" w:rsidRDefault="00686B2D"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686B2D" w:rsidRPr="000F12C0" w:rsidRDefault="00686B2D"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DATA E DALJES SË REZULTATEVE TË KONKURIMIT DHE MËNYRA E KOMUNIKIMIT</w:t>
            </w:r>
          </w:p>
        </w:tc>
      </w:tr>
    </w:tbl>
    <w:p w:rsidR="00686B2D" w:rsidRPr="000F12C0" w:rsidRDefault="00686B2D" w:rsidP="005A4977">
      <w:pPr>
        <w:spacing w:line="276" w:lineRule="auto"/>
        <w:jc w:val="both"/>
        <w:rPr>
          <w:rFonts w:ascii="Times New Roman" w:hAnsi="Times New Roman" w:cs="Times New Roman"/>
          <w:sz w:val="24"/>
          <w:szCs w:val="24"/>
        </w:rPr>
      </w:pPr>
    </w:p>
    <w:p w:rsidR="00E87C82" w:rsidRPr="000F12C0" w:rsidRDefault="00686B2D" w:rsidP="005A4977">
      <w:pPr>
        <w:spacing w:line="276" w:lineRule="auto"/>
        <w:jc w:val="both"/>
        <w:rPr>
          <w:rFonts w:ascii="Times New Roman" w:hAnsi="Times New Roman" w:cs="Times New Roman"/>
          <w:sz w:val="24"/>
          <w:szCs w:val="24"/>
        </w:rPr>
      </w:pPr>
      <w:r w:rsidRPr="000F12C0">
        <w:rPr>
          <w:rFonts w:ascii="Times New Roman" w:hAnsi="Times New Roman" w:cs="Times New Roman"/>
          <w:sz w:val="24"/>
          <w:szCs w:val="24"/>
        </w:rPr>
        <w:t xml:space="preserve">Në përfundim të vlerësimit të kandidatëve, Njësia e Burimeve Njerëzore e Bashkisë Has do të shpallë fituesin në portalin </w:t>
      </w:r>
      <w:r w:rsidRPr="000F12C0">
        <w:rPr>
          <w:rFonts w:ascii="Times New Roman" w:hAnsi="Times New Roman" w:cs="Times New Roman"/>
          <w:i/>
          <w:sz w:val="24"/>
          <w:szCs w:val="24"/>
        </w:rPr>
        <w:t>“Shërbimi Kombëtar i Punësimit”</w:t>
      </w:r>
      <w:r w:rsidR="00234237" w:rsidRPr="000F12C0">
        <w:rPr>
          <w:rFonts w:ascii="Times New Roman" w:hAnsi="Times New Roman" w:cs="Times New Roman"/>
          <w:i/>
          <w:sz w:val="24"/>
          <w:szCs w:val="24"/>
        </w:rPr>
        <w:t xml:space="preserve">, </w:t>
      </w:r>
      <w:r w:rsidR="00234237" w:rsidRPr="000F12C0">
        <w:rPr>
          <w:rFonts w:ascii="Times New Roman" w:hAnsi="Times New Roman" w:cs="Times New Roman"/>
          <w:sz w:val="24"/>
          <w:szCs w:val="24"/>
        </w:rPr>
        <w:t xml:space="preserve">në faqen e internetit të Bashkisë Has dhe stendat e informimit të publikut. </w:t>
      </w:r>
      <w:r w:rsidRPr="000F12C0">
        <w:rPr>
          <w:rFonts w:ascii="Times New Roman" w:hAnsi="Times New Roman" w:cs="Times New Roman"/>
          <w:sz w:val="24"/>
          <w:szCs w:val="24"/>
        </w:rPr>
        <w:t xml:space="preserve"> Të gjithë kandidatët pjesëmarrës në këtë procedurë do të njoftohen në mënyrë elektronike për datën e saktë të shpalljes së fituesit.</w:t>
      </w:r>
    </w:p>
    <w:p w:rsidR="00150FAB" w:rsidRPr="000F12C0" w:rsidRDefault="009958B6" w:rsidP="005A4977">
      <w:pPr>
        <w:spacing w:line="276" w:lineRule="auto"/>
        <w:jc w:val="both"/>
        <w:rPr>
          <w:rStyle w:val="Hyperlink"/>
          <w:rFonts w:ascii="Times New Roman" w:hAnsi="Times New Roman" w:cs="Times New Roman"/>
          <w:sz w:val="24"/>
          <w:szCs w:val="24"/>
        </w:rPr>
      </w:pPr>
      <w:r w:rsidRPr="000F12C0">
        <w:rPr>
          <w:rFonts w:ascii="Times New Roman" w:eastAsia="Times New Roman" w:hAnsi="Times New Roman" w:cs="Times New Roman"/>
          <w:color w:val="333333"/>
          <w:sz w:val="24"/>
          <w:szCs w:val="24"/>
          <w:lang w:eastAsia="en-GB"/>
        </w:rPr>
        <w: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73"/>
        <w:gridCol w:w="8423"/>
      </w:tblGrid>
      <w:tr w:rsidR="00150FAB" w:rsidRPr="000F12C0" w:rsidTr="009F1E7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50FAB" w:rsidRPr="000F12C0" w:rsidRDefault="00150FAB"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3</w:t>
            </w:r>
          </w:p>
        </w:tc>
        <w:tc>
          <w:tcPr>
            <w:tcW w:w="8994" w:type="dxa"/>
            <w:tcBorders>
              <w:top w:val="nil"/>
              <w:left w:val="single" w:sz="8" w:space="0" w:color="000000"/>
              <w:bottom w:val="single" w:sz="8" w:space="0" w:color="000000"/>
              <w:right w:val="nil"/>
            </w:tcBorders>
            <w:vAlign w:val="center"/>
            <w:hideMark/>
          </w:tcPr>
          <w:p w:rsidR="00150FAB" w:rsidRPr="000F12C0" w:rsidRDefault="00150FAB"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 xml:space="preserve">PRANIM NË </w:t>
            </w:r>
            <w:r w:rsidR="001C0B4E" w:rsidRPr="000F12C0">
              <w:rPr>
                <w:rFonts w:ascii="Times New Roman" w:hAnsi="Times New Roman" w:cs="Times New Roman"/>
                <w:b/>
                <w:sz w:val="24"/>
                <w:szCs w:val="24"/>
              </w:rPr>
              <w:t xml:space="preserve">SHËRBIMIN CIVIL NË KATEGORINË E </w:t>
            </w:r>
            <w:r w:rsidRPr="000F12C0">
              <w:rPr>
                <w:rFonts w:ascii="Times New Roman" w:hAnsi="Times New Roman" w:cs="Times New Roman"/>
                <w:b/>
                <w:sz w:val="24"/>
                <w:szCs w:val="24"/>
              </w:rPr>
              <w:t>ULËT DREJTUESE</w:t>
            </w:r>
          </w:p>
        </w:tc>
      </w:tr>
    </w:tbl>
    <w:p w:rsidR="001F502C" w:rsidRPr="000F12C0" w:rsidRDefault="001F502C" w:rsidP="005A4977">
      <w:pPr>
        <w:shd w:val="clear" w:color="auto" w:fill="FFFFFF"/>
        <w:spacing w:before="100" w:beforeAutospacing="1" w:after="100" w:afterAutospacing="1" w:line="276" w:lineRule="auto"/>
        <w:jc w:val="both"/>
        <w:rPr>
          <w:rFonts w:ascii="Times New Roman" w:eastAsia="Times New Roman" w:hAnsi="Times New Roman" w:cs="Times New Roman"/>
          <w:color w:val="333333"/>
          <w:sz w:val="24"/>
          <w:szCs w:val="24"/>
          <w:lang w:eastAsia="en-GB"/>
        </w:rPr>
      </w:pPr>
      <w:r w:rsidRPr="000F12C0">
        <w:rPr>
          <w:rFonts w:ascii="Times New Roman" w:eastAsia="Times New Roman" w:hAnsi="Times New Roman" w:cs="Times New Roman"/>
          <w:color w:val="333333"/>
          <w:sz w:val="24"/>
          <w:szCs w:val="24"/>
          <w:lang w:eastAsia="en-GB"/>
        </w:rPr>
        <w:t>Vetëm në rast se pozicioni i rënditur në fillim të kësaj shpalljeje në përfundim të procedurës së lëvizjes paralele rezulton se është ende vakant, ai është i vlefshëm për konkurim nëpërmjet procedurës</w:t>
      </w:r>
      <w:r w:rsidR="002C6D30" w:rsidRPr="000F12C0">
        <w:rPr>
          <w:rFonts w:ascii="Times New Roman" w:eastAsia="Times New Roman" w:hAnsi="Times New Roman" w:cs="Times New Roman"/>
          <w:color w:val="333333"/>
          <w:sz w:val="24"/>
          <w:szCs w:val="24"/>
          <w:lang w:eastAsia="en-GB"/>
        </w:rPr>
        <w:t xml:space="preserve"> së pranimit </w:t>
      </w:r>
      <w:r w:rsidR="00EB0898" w:rsidRPr="000F12C0">
        <w:rPr>
          <w:rFonts w:ascii="Times New Roman" w:eastAsia="Times New Roman" w:hAnsi="Times New Roman" w:cs="Times New Roman"/>
          <w:color w:val="333333"/>
          <w:sz w:val="24"/>
          <w:szCs w:val="24"/>
          <w:lang w:eastAsia="en-GB"/>
        </w:rPr>
        <w:t>nga jash</w:t>
      </w:r>
      <w:r w:rsidR="00016539" w:rsidRPr="000F12C0">
        <w:rPr>
          <w:rFonts w:ascii="Times New Roman" w:eastAsia="Times New Roman" w:hAnsi="Times New Roman" w:cs="Times New Roman"/>
          <w:color w:val="333333"/>
          <w:sz w:val="24"/>
          <w:szCs w:val="24"/>
          <w:lang w:eastAsia="en-GB"/>
        </w:rPr>
        <w:t xml:space="preserve">të shërbimit civil në nivelin e ulët drejtues dhe për kandidatët e tjerë që plotësojnë kushtet dhe kërkesat për vendin e lire (në zbatim të nenit 26/4) të ligjit nr.152/2013 </w:t>
      </w:r>
      <w:r w:rsidR="00016539" w:rsidRPr="000F12C0">
        <w:rPr>
          <w:rFonts w:ascii="Times New Roman" w:eastAsia="Times New Roman" w:hAnsi="Times New Roman" w:cs="Times New Roman"/>
          <w:i/>
          <w:color w:val="333333"/>
          <w:sz w:val="24"/>
          <w:szCs w:val="24"/>
          <w:lang w:eastAsia="en-GB"/>
        </w:rPr>
        <w:t>“Për Nëpunësin Civil”</w:t>
      </w:r>
      <w:r w:rsidR="00016539" w:rsidRPr="000F12C0">
        <w:rPr>
          <w:rFonts w:ascii="Times New Roman" w:eastAsia="Times New Roman" w:hAnsi="Times New Roman" w:cs="Times New Roman"/>
          <w:color w:val="333333"/>
          <w:sz w:val="24"/>
          <w:szCs w:val="24"/>
          <w:lang w:eastAsia="en-GB"/>
        </w:rPr>
        <w:t xml:space="preserve"> i ndryshuar. </w:t>
      </w:r>
    </w:p>
    <w:p w:rsidR="00EC60A1" w:rsidRPr="000F12C0" w:rsidRDefault="009958B6" w:rsidP="005A4977">
      <w:pPr>
        <w:shd w:val="clear" w:color="auto" w:fill="FFFFFF"/>
        <w:spacing w:after="150" w:line="276" w:lineRule="auto"/>
        <w:rPr>
          <w:rStyle w:val="Hyperlink"/>
          <w:rFonts w:ascii="Times New Roman" w:eastAsia="Times New Roman" w:hAnsi="Times New Roman" w:cs="Times New Roman"/>
          <w:color w:val="333333"/>
          <w:sz w:val="24"/>
          <w:szCs w:val="24"/>
          <w:u w:val="none"/>
          <w:lang w:eastAsia="en-GB"/>
        </w:rPr>
      </w:pPr>
      <w:r w:rsidRPr="000F12C0">
        <w:rPr>
          <w:rFonts w:ascii="Times New Roman" w:eastAsia="Times New Roman" w:hAnsi="Times New Roman" w:cs="Times New Roman"/>
          <w:color w:val="333333"/>
          <w:sz w:val="24"/>
          <w:szCs w:val="24"/>
          <w:lang w:eastAsia="en-GB"/>
        </w:rPr>
        <w: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7"/>
        <w:gridCol w:w="8409"/>
      </w:tblGrid>
      <w:tr w:rsidR="00EC60A1" w:rsidRPr="000F12C0" w:rsidTr="009101A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EC60A1" w:rsidRPr="000F12C0" w:rsidRDefault="00EC60A1"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3.1</w:t>
            </w:r>
          </w:p>
        </w:tc>
        <w:tc>
          <w:tcPr>
            <w:tcW w:w="8994" w:type="dxa"/>
            <w:tcBorders>
              <w:top w:val="nil"/>
              <w:left w:val="single" w:sz="8" w:space="0" w:color="000000"/>
              <w:bottom w:val="single" w:sz="8" w:space="0" w:color="000000"/>
              <w:right w:val="nil"/>
            </w:tcBorders>
            <w:vAlign w:val="center"/>
            <w:hideMark/>
          </w:tcPr>
          <w:p w:rsidR="00EC60A1" w:rsidRPr="000F12C0" w:rsidRDefault="00EC60A1"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 xml:space="preserve">KUSHTET QË DUHET TË PLOTËSOJË KANDIDATI NË PROCEDURËN E PRANIMIT NË SHËRBIMIN CIVIL DHE </w:t>
            </w:r>
            <w:proofErr w:type="gramStart"/>
            <w:r w:rsidRPr="000F12C0">
              <w:rPr>
                <w:rFonts w:ascii="Times New Roman" w:hAnsi="Times New Roman" w:cs="Times New Roman"/>
                <w:b/>
                <w:sz w:val="24"/>
                <w:szCs w:val="24"/>
              </w:rPr>
              <w:t>KRITERET  E</w:t>
            </w:r>
            <w:proofErr w:type="gramEnd"/>
            <w:r w:rsidRPr="000F12C0">
              <w:rPr>
                <w:rFonts w:ascii="Times New Roman" w:hAnsi="Times New Roman" w:cs="Times New Roman"/>
                <w:b/>
                <w:sz w:val="24"/>
                <w:szCs w:val="24"/>
              </w:rPr>
              <w:t xml:space="preserve"> VEÇANTA</w:t>
            </w:r>
          </w:p>
        </w:tc>
      </w:tr>
    </w:tbl>
    <w:p w:rsidR="00DE1AC2" w:rsidRPr="000F12C0" w:rsidRDefault="00DE1AC2" w:rsidP="005A4977">
      <w:pPr>
        <w:spacing w:after="200" w:line="276" w:lineRule="auto"/>
        <w:jc w:val="both"/>
        <w:rPr>
          <w:rFonts w:ascii="Times New Roman" w:hAnsi="Times New Roman" w:cs="Times New Roman"/>
          <w:sz w:val="24"/>
          <w:szCs w:val="24"/>
          <w:lang w:val="de-DE"/>
        </w:rPr>
      </w:pPr>
    </w:p>
    <w:p w:rsidR="005E4585" w:rsidRPr="000F12C0" w:rsidRDefault="00EC60A1" w:rsidP="005A4977">
      <w:pPr>
        <w:spacing w:after="200"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Për këtë procedurë kanë të drejtë të aplikojnë të gjithë kandidatët jashtë sistemit të shërbimit civil, që plotësojnë kërkesat e përgjithshme sisas nenit 21, të ligjit 152/2013</w:t>
      </w:r>
      <w:r w:rsidR="005E4585" w:rsidRPr="000F12C0">
        <w:rPr>
          <w:rFonts w:ascii="Times New Roman" w:hAnsi="Times New Roman" w:cs="Times New Roman"/>
          <w:sz w:val="24"/>
          <w:szCs w:val="24"/>
          <w:lang w:val="de-DE"/>
        </w:rPr>
        <w:t xml:space="preserve"> ‚</w:t>
      </w:r>
      <w:r w:rsidR="005E4585" w:rsidRPr="000F12C0">
        <w:rPr>
          <w:rFonts w:ascii="Times New Roman" w:hAnsi="Times New Roman" w:cs="Times New Roman"/>
          <w:i/>
          <w:sz w:val="24"/>
          <w:szCs w:val="24"/>
          <w:lang w:val="de-DE"/>
        </w:rPr>
        <w:t>“Për Nëpunësin Civil</w:t>
      </w:r>
      <w:r w:rsidR="005E4585" w:rsidRPr="000F12C0">
        <w:rPr>
          <w:rFonts w:ascii="Times New Roman" w:hAnsi="Times New Roman" w:cs="Times New Roman"/>
          <w:i/>
          <w:sz w:val="24"/>
          <w:szCs w:val="24"/>
        </w:rPr>
        <w:t>”</w:t>
      </w:r>
      <w:r w:rsidR="00FA671E" w:rsidRPr="000F12C0">
        <w:rPr>
          <w:rFonts w:ascii="Times New Roman" w:hAnsi="Times New Roman" w:cs="Times New Roman"/>
          <w:i/>
          <w:sz w:val="24"/>
          <w:szCs w:val="24"/>
        </w:rPr>
        <w:t xml:space="preserve"> </w:t>
      </w:r>
      <w:r w:rsidR="00FA671E" w:rsidRPr="000F12C0">
        <w:rPr>
          <w:rFonts w:ascii="Times New Roman" w:hAnsi="Times New Roman" w:cs="Times New Roman"/>
          <w:sz w:val="24"/>
          <w:szCs w:val="24"/>
        </w:rPr>
        <w:t>i ndryshuar.</w:t>
      </w:r>
    </w:p>
    <w:p w:rsidR="00393893" w:rsidRPr="000F12C0" w:rsidRDefault="00FD62BC" w:rsidP="005A4977">
      <w:pPr>
        <w:spacing w:line="276" w:lineRule="auto"/>
        <w:jc w:val="both"/>
        <w:rPr>
          <w:rFonts w:ascii="Times New Roman" w:hAnsi="Times New Roman" w:cs="Times New Roman"/>
          <w:b/>
          <w:sz w:val="24"/>
          <w:szCs w:val="24"/>
          <w:lang w:val="de-DE"/>
        </w:rPr>
      </w:pPr>
      <w:r w:rsidRPr="000F12C0">
        <w:rPr>
          <w:rFonts w:ascii="Times New Roman" w:hAnsi="Times New Roman" w:cs="Times New Roman"/>
          <w:b/>
          <w:sz w:val="24"/>
          <w:szCs w:val="24"/>
          <w:lang w:val="de-DE"/>
        </w:rPr>
        <w:t>Kushtet që duhet të plotësojnë kandidati në procedurën e pranimit në shërbimin civil janë:</w:t>
      </w:r>
    </w:p>
    <w:p w:rsidR="00FD62BC" w:rsidRPr="000F12C0" w:rsidRDefault="00FD62BC" w:rsidP="005A4977">
      <w:pPr>
        <w:pStyle w:val="ListParagraph"/>
        <w:numPr>
          <w:ilvl w:val="0"/>
          <w:numId w:val="32"/>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Të jetë shtetas shqiptar;</w:t>
      </w:r>
    </w:p>
    <w:p w:rsidR="00FD62BC" w:rsidRPr="000F12C0" w:rsidRDefault="00FD62BC" w:rsidP="005A4977">
      <w:pPr>
        <w:pStyle w:val="ListParagraph"/>
        <w:numPr>
          <w:ilvl w:val="0"/>
          <w:numId w:val="32"/>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Të kenë zotësi të plotë për të vepruar;</w:t>
      </w:r>
    </w:p>
    <w:p w:rsidR="00FD62BC" w:rsidRPr="000F12C0" w:rsidRDefault="00FD62BC" w:rsidP="005A4977">
      <w:pPr>
        <w:pStyle w:val="ListParagraph"/>
        <w:numPr>
          <w:ilvl w:val="0"/>
          <w:numId w:val="32"/>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Të zotërojnë gjuhën shqipe, të shkruar dhe të folur;</w:t>
      </w:r>
    </w:p>
    <w:p w:rsidR="00FD62BC" w:rsidRPr="000F12C0" w:rsidRDefault="00FD62BC" w:rsidP="005A4977">
      <w:pPr>
        <w:pStyle w:val="ListParagraph"/>
        <w:numPr>
          <w:ilvl w:val="0"/>
          <w:numId w:val="32"/>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Të jetë në kushte shëndetësore që e lejojnë të kryejë detyrën përkatëse;</w:t>
      </w:r>
    </w:p>
    <w:p w:rsidR="00FD62BC" w:rsidRPr="000F12C0" w:rsidRDefault="00FD62BC" w:rsidP="005A4977">
      <w:pPr>
        <w:pStyle w:val="ListParagraph"/>
        <w:numPr>
          <w:ilvl w:val="0"/>
          <w:numId w:val="32"/>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Të mos jetë i dënuar me vendim të formës së prerë për kryerjen e një krimi apo për kryerjen e një kundërvajtje penale;</w:t>
      </w:r>
    </w:p>
    <w:p w:rsidR="00FD62BC" w:rsidRPr="000F12C0" w:rsidRDefault="00FD62BC" w:rsidP="005A4977">
      <w:pPr>
        <w:pStyle w:val="ListParagraph"/>
        <w:numPr>
          <w:ilvl w:val="0"/>
          <w:numId w:val="32"/>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 xml:space="preserve">Ndaj tij të mos jetë marrë masa disiplinore e largimit nga shërbimi civil, që nuk është shënuar sipas ligjit nr.152/2013 </w:t>
      </w:r>
      <w:r w:rsidRPr="000F12C0">
        <w:rPr>
          <w:rFonts w:ascii="Times New Roman" w:hAnsi="Times New Roman" w:cs="Times New Roman"/>
          <w:i/>
          <w:sz w:val="24"/>
          <w:szCs w:val="24"/>
          <w:lang w:val="de-DE"/>
        </w:rPr>
        <w:t>“Për Nëpunësin Civil</w:t>
      </w:r>
      <w:r w:rsidRPr="000F12C0">
        <w:rPr>
          <w:rFonts w:ascii="Times New Roman" w:hAnsi="Times New Roman" w:cs="Times New Roman"/>
          <w:i/>
          <w:sz w:val="24"/>
          <w:szCs w:val="24"/>
        </w:rPr>
        <w:t xml:space="preserve">” </w:t>
      </w:r>
      <w:r w:rsidRPr="000F12C0">
        <w:rPr>
          <w:rFonts w:ascii="Times New Roman" w:hAnsi="Times New Roman" w:cs="Times New Roman"/>
          <w:sz w:val="24"/>
          <w:szCs w:val="24"/>
        </w:rPr>
        <w:t>i ndryshuar.</w:t>
      </w:r>
    </w:p>
    <w:p w:rsidR="000A6DFE" w:rsidRPr="000F12C0" w:rsidRDefault="000A6DFE" w:rsidP="005A4977">
      <w:pPr>
        <w:spacing w:line="276" w:lineRule="auto"/>
        <w:ind w:right="-81"/>
        <w:rPr>
          <w:rFonts w:ascii="Times New Roman" w:eastAsia="Times New Roman" w:hAnsi="Times New Roman" w:cs="Times New Roman"/>
          <w:b/>
          <w:sz w:val="24"/>
          <w:szCs w:val="24"/>
        </w:rPr>
      </w:pPr>
      <w:r w:rsidRPr="000F12C0">
        <w:rPr>
          <w:rFonts w:ascii="Times New Roman" w:eastAsia="Times New Roman" w:hAnsi="Times New Roman" w:cs="Times New Roman"/>
          <w:b/>
          <w:sz w:val="24"/>
          <w:szCs w:val="24"/>
        </w:rPr>
        <w:t xml:space="preserve">    </w:t>
      </w:r>
      <w:r w:rsidR="00A56DF3" w:rsidRPr="000F12C0">
        <w:rPr>
          <w:rFonts w:ascii="Times New Roman" w:eastAsia="Times New Roman" w:hAnsi="Times New Roman" w:cs="Times New Roman"/>
          <w:b/>
          <w:sz w:val="24"/>
          <w:szCs w:val="24"/>
        </w:rPr>
        <w:t>Kandidatët duhet të plotësojnë kriteret e veçanta si vijon:</w:t>
      </w:r>
      <w:r w:rsidRPr="000F12C0">
        <w:rPr>
          <w:rFonts w:ascii="Times New Roman" w:eastAsia="Times New Roman" w:hAnsi="Times New Roman" w:cs="Times New Roman"/>
          <w:b/>
          <w:sz w:val="24"/>
          <w:szCs w:val="24"/>
        </w:rPr>
        <w:t xml:space="preserve">                                                                                                                                                                                                                                                                                                                                                             </w:t>
      </w:r>
      <w:bookmarkEnd w:id="0"/>
    </w:p>
    <w:p w:rsidR="00867C08" w:rsidRPr="000F12C0" w:rsidRDefault="00867C08" w:rsidP="005A4977">
      <w:pPr>
        <w:spacing w:line="276" w:lineRule="auto"/>
        <w:jc w:val="both"/>
        <w:rPr>
          <w:rFonts w:ascii="Times New Roman" w:hAnsi="Times New Roman" w:cs="Times New Roman"/>
          <w:color w:val="000000"/>
          <w:sz w:val="24"/>
          <w:szCs w:val="24"/>
          <w:lang w:val="de-DE"/>
        </w:rPr>
      </w:pPr>
      <w:r w:rsidRPr="000F12C0">
        <w:rPr>
          <w:rFonts w:ascii="Times New Roman" w:hAnsi="Times New Roman" w:cs="Times New Roman"/>
          <w:b/>
          <w:sz w:val="24"/>
          <w:szCs w:val="24"/>
        </w:rPr>
        <w:t xml:space="preserve">a- </w:t>
      </w:r>
      <w:r w:rsidRPr="000F12C0">
        <w:rPr>
          <w:rFonts w:ascii="Times New Roman" w:hAnsi="Times New Roman" w:cs="Times New Roman"/>
          <w:color w:val="000000"/>
          <w:sz w:val="24"/>
          <w:szCs w:val="24"/>
          <w:lang w:val="de-DE"/>
        </w:rPr>
        <w:t xml:space="preserve">Të zotërojnë diplomë të nivelit, </w:t>
      </w:r>
      <w:r w:rsidR="0096412A" w:rsidRPr="000F12C0">
        <w:rPr>
          <w:rFonts w:ascii="Times New Roman" w:hAnsi="Times New Roman" w:cs="Times New Roman"/>
          <w:i/>
          <w:color w:val="000000"/>
          <w:sz w:val="24"/>
          <w:szCs w:val="24"/>
          <w:lang w:val="de-DE"/>
        </w:rPr>
        <w:t>“Master Shkencor</w:t>
      </w:r>
      <w:r w:rsidRPr="000F12C0">
        <w:rPr>
          <w:rFonts w:ascii="Times New Roman" w:hAnsi="Times New Roman" w:cs="Times New Roman"/>
          <w:i/>
          <w:color w:val="000000"/>
          <w:sz w:val="24"/>
          <w:szCs w:val="24"/>
          <w:lang w:val="de-DE"/>
        </w:rPr>
        <w:t xml:space="preserve">” </w:t>
      </w:r>
      <w:r w:rsidR="00DC79B6" w:rsidRPr="000F12C0">
        <w:rPr>
          <w:rFonts w:ascii="Times New Roman" w:hAnsi="Times New Roman" w:cs="Times New Roman"/>
          <w:color w:val="000000"/>
          <w:sz w:val="24"/>
          <w:szCs w:val="24"/>
          <w:lang w:val="de-DE"/>
        </w:rPr>
        <w:t>në degën</w:t>
      </w:r>
      <w:r w:rsidR="005D1FAA" w:rsidRPr="000F12C0">
        <w:rPr>
          <w:rFonts w:ascii="Times New Roman" w:hAnsi="Times New Roman" w:cs="Times New Roman"/>
          <w:color w:val="000000"/>
          <w:sz w:val="24"/>
          <w:szCs w:val="24"/>
          <w:lang w:val="de-DE"/>
        </w:rPr>
        <w:t xml:space="preserve"> Financë</w:t>
      </w:r>
      <w:r w:rsidR="00106F3F" w:rsidRPr="000F12C0">
        <w:rPr>
          <w:rFonts w:ascii="Times New Roman" w:hAnsi="Times New Roman" w:cs="Times New Roman"/>
          <w:color w:val="000000"/>
          <w:sz w:val="24"/>
          <w:szCs w:val="24"/>
          <w:lang w:val="de-DE"/>
        </w:rPr>
        <w:t xml:space="preserve"> </w:t>
      </w:r>
      <w:r w:rsidRPr="000F12C0">
        <w:rPr>
          <w:rFonts w:ascii="Times New Roman" w:hAnsi="Times New Roman" w:cs="Times New Roman"/>
          <w:color w:val="000000"/>
          <w:sz w:val="24"/>
          <w:szCs w:val="24"/>
          <w:lang w:val="de-DE"/>
        </w:rPr>
        <w:t xml:space="preserve">dhe diploma e nivelit </w:t>
      </w:r>
      <w:r w:rsidRPr="000F12C0">
        <w:rPr>
          <w:rFonts w:ascii="Times New Roman" w:hAnsi="Times New Roman" w:cs="Times New Roman"/>
          <w:i/>
          <w:color w:val="000000"/>
          <w:sz w:val="24"/>
          <w:szCs w:val="24"/>
          <w:lang w:val="de-DE"/>
        </w:rPr>
        <w:t>“Bachelor</w:t>
      </w:r>
      <w:r w:rsidRPr="000F12C0">
        <w:rPr>
          <w:rFonts w:ascii="Times New Roman" w:hAnsi="Times New Roman" w:cs="Times New Roman"/>
          <w:color w:val="000000"/>
          <w:sz w:val="24"/>
          <w:szCs w:val="24"/>
          <w:lang w:val="de-DE"/>
        </w:rPr>
        <w:t xml:space="preserve">” duhet të jetë në të njëjtën fushë. </w:t>
      </w:r>
      <w:r w:rsidRPr="000F12C0">
        <w:rPr>
          <w:rFonts w:ascii="Times New Roman" w:hAnsi="Times New Roman" w:cs="Times New Roman"/>
          <w:sz w:val="24"/>
          <w:szCs w:val="24"/>
          <w:lang w:val="de-DE"/>
        </w:rPr>
        <w:t>(</w:t>
      </w:r>
      <w:r w:rsidRPr="000F12C0">
        <w:rPr>
          <w:rFonts w:ascii="Times New Roman" w:hAnsi="Times New Roman" w:cs="Times New Roman"/>
          <w:i/>
          <w:sz w:val="24"/>
          <w:szCs w:val="24"/>
          <w:lang w:val="de-DE"/>
        </w:rPr>
        <w:t xml:space="preserve">Diplomat të cilat janë marrë jashtë </w:t>
      </w:r>
      <w:r w:rsidRPr="000F12C0">
        <w:rPr>
          <w:rFonts w:ascii="Times New Roman" w:hAnsi="Times New Roman" w:cs="Times New Roman"/>
          <w:i/>
          <w:sz w:val="24"/>
          <w:szCs w:val="24"/>
          <w:lang w:val="de-DE"/>
        </w:rPr>
        <w:lastRenderedPageBreak/>
        <w:t>vendit, duhet të jenë të njohura paraprakisht pranë institucionit përgjegjës për njehsimin e diplomave sipas legjislacionit në fuqi);</w:t>
      </w:r>
    </w:p>
    <w:p w:rsidR="00BB1512" w:rsidRPr="000F12C0" w:rsidRDefault="00867C08" w:rsidP="005A4977">
      <w:pPr>
        <w:spacing w:line="276" w:lineRule="auto"/>
        <w:jc w:val="both"/>
        <w:rPr>
          <w:rFonts w:ascii="Times New Roman" w:hAnsi="Times New Roman" w:cs="Times New Roman"/>
          <w:color w:val="000000"/>
          <w:sz w:val="24"/>
          <w:szCs w:val="24"/>
          <w:lang w:val="de-DE"/>
        </w:rPr>
      </w:pPr>
      <w:r w:rsidRPr="000F12C0">
        <w:rPr>
          <w:rFonts w:ascii="Times New Roman" w:hAnsi="Times New Roman" w:cs="Times New Roman"/>
          <w:b/>
          <w:color w:val="000000"/>
          <w:sz w:val="24"/>
          <w:szCs w:val="24"/>
          <w:lang w:val="de-DE"/>
        </w:rPr>
        <w:t>b-</w:t>
      </w:r>
      <w:r w:rsidRPr="000F12C0">
        <w:rPr>
          <w:rFonts w:ascii="Times New Roman" w:hAnsi="Times New Roman" w:cs="Times New Roman"/>
          <w:color w:val="000000"/>
          <w:sz w:val="24"/>
          <w:szCs w:val="24"/>
          <w:lang w:val="de-DE"/>
        </w:rPr>
        <w:t xml:space="preserve"> Të kenë eksperiencë pune </w:t>
      </w:r>
      <w:r w:rsidRPr="000F12C0">
        <w:rPr>
          <w:rFonts w:ascii="Times New Roman" w:hAnsi="Times New Roman" w:cs="Times New Roman"/>
          <w:sz w:val="24"/>
          <w:szCs w:val="24"/>
          <w:lang w:val="de-DE"/>
        </w:rPr>
        <w:t>në administratën shtetërore dhe/ose institucione të pavarura dhe/ose subjekte private</w:t>
      </w:r>
      <w:r w:rsidRPr="000F12C0">
        <w:rPr>
          <w:rFonts w:ascii="Times New Roman" w:hAnsi="Times New Roman" w:cs="Times New Roman"/>
          <w:color w:val="FF0000"/>
          <w:sz w:val="24"/>
          <w:szCs w:val="24"/>
          <w:lang w:val="de-DE"/>
        </w:rPr>
        <w:t>;</w:t>
      </w:r>
    </w:p>
    <w:p w:rsidR="00867C08" w:rsidRPr="000F12C0" w:rsidRDefault="00867C08" w:rsidP="005A4977">
      <w:pPr>
        <w:spacing w:line="276" w:lineRule="auto"/>
        <w:jc w:val="both"/>
        <w:rPr>
          <w:rFonts w:ascii="Times New Roman" w:hAnsi="Times New Roman" w:cs="Times New Roman"/>
          <w:color w:val="000000"/>
          <w:sz w:val="24"/>
          <w:szCs w:val="24"/>
          <w:lang w:val="de-DE"/>
        </w:rPr>
      </w:pPr>
      <w:r w:rsidRPr="000F12C0">
        <w:rPr>
          <w:rFonts w:ascii="Times New Roman" w:hAnsi="Times New Roman" w:cs="Times New Roman"/>
          <w:b/>
          <w:color w:val="000000"/>
          <w:sz w:val="24"/>
          <w:szCs w:val="24"/>
          <w:lang w:val="de-DE"/>
        </w:rPr>
        <w:t>c-</w:t>
      </w:r>
      <w:r w:rsidRPr="000F12C0">
        <w:rPr>
          <w:rFonts w:ascii="Times New Roman" w:hAnsi="Times New Roman" w:cs="Times New Roman"/>
          <w:color w:val="000000"/>
          <w:sz w:val="24"/>
          <w:szCs w:val="24"/>
          <w:lang w:val="de-DE"/>
        </w:rPr>
        <w:t>Të kenë aftësi të mira komunikuese dhe të punës në grupë.</w:t>
      </w:r>
    </w:p>
    <w:p w:rsidR="00FE12C2" w:rsidRPr="000F12C0" w:rsidRDefault="00FE12C2" w:rsidP="005A4977">
      <w:pPr>
        <w:spacing w:line="276" w:lineRule="auto"/>
        <w:jc w:val="both"/>
        <w:rPr>
          <w:rFonts w:ascii="Times New Roman" w:hAnsi="Times New Roman" w:cs="Times New Roman"/>
          <w:color w:val="00000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6"/>
        <w:gridCol w:w="8410"/>
      </w:tblGrid>
      <w:tr w:rsidR="001A2A99" w:rsidRPr="000F12C0" w:rsidTr="004F706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A2A99" w:rsidRPr="000F12C0" w:rsidRDefault="001A2A99"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3.2</w:t>
            </w:r>
          </w:p>
        </w:tc>
        <w:tc>
          <w:tcPr>
            <w:tcW w:w="8994" w:type="dxa"/>
            <w:tcBorders>
              <w:top w:val="nil"/>
              <w:left w:val="single" w:sz="8" w:space="0" w:color="000000"/>
              <w:bottom w:val="single" w:sz="8" w:space="0" w:color="000000"/>
              <w:right w:val="nil"/>
            </w:tcBorders>
            <w:vAlign w:val="center"/>
            <w:hideMark/>
          </w:tcPr>
          <w:p w:rsidR="001A2A99" w:rsidRPr="000F12C0" w:rsidRDefault="001A2A99"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MËNYRA DHE AFATI I DORËZIMIT TË DOKUMENTAVE</w:t>
            </w:r>
          </w:p>
        </w:tc>
      </w:tr>
    </w:tbl>
    <w:p w:rsidR="00F23E63" w:rsidRPr="000F12C0" w:rsidRDefault="00F23E63" w:rsidP="005A4977">
      <w:pPr>
        <w:spacing w:line="276" w:lineRule="auto"/>
        <w:jc w:val="both"/>
        <w:rPr>
          <w:rFonts w:ascii="Times New Roman" w:hAnsi="Times New Roman" w:cs="Times New Roman"/>
          <w:sz w:val="24"/>
          <w:szCs w:val="24"/>
          <w:lang w:val="de-DE"/>
        </w:rPr>
      </w:pPr>
    </w:p>
    <w:p w:rsidR="004F7081" w:rsidRPr="000F12C0" w:rsidRDefault="001A2A99" w:rsidP="005A4977">
      <w:pPr>
        <w:spacing w:after="200" w:line="276" w:lineRule="auto"/>
        <w:rPr>
          <w:rFonts w:ascii="Times New Roman" w:hAnsi="Times New Roman" w:cs="Times New Roman"/>
          <w:sz w:val="24"/>
          <w:szCs w:val="24"/>
          <w:lang w:val="de-DE"/>
        </w:rPr>
      </w:pPr>
      <w:r w:rsidRPr="000F12C0">
        <w:rPr>
          <w:rFonts w:ascii="Times New Roman" w:hAnsi="Times New Roman" w:cs="Times New Roman"/>
          <w:sz w:val="24"/>
          <w:szCs w:val="24"/>
          <w:lang w:val="de-DE"/>
        </w:rPr>
        <w:t>Kandidatët që aplikojnë duhet të do</w:t>
      </w:r>
      <w:r w:rsidR="00BB1512" w:rsidRPr="000F12C0">
        <w:rPr>
          <w:rFonts w:ascii="Times New Roman" w:hAnsi="Times New Roman" w:cs="Times New Roman"/>
          <w:sz w:val="24"/>
          <w:szCs w:val="24"/>
          <w:lang w:val="de-DE"/>
        </w:rPr>
        <w:t xml:space="preserve">rëzojnë dokumentat me postë opo drejtpërsëdrejti </w:t>
      </w:r>
      <w:r w:rsidRPr="000F12C0">
        <w:rPr>
          <w:rFonts w:ascii="Times New Roman" w:hAnsi="Times New Roman" w:cs="Times New Roman"/>
          <w:sz w:val="24"/>
          <w:szCs w:val="24"/>
          <w:lang w:val="de-DE"/>
        </w:rPr>
        <w:t xml:space="preserve">në </w:t>
      </w:r>
      <w:r w:rsidR="00BB1512" w:rsidRPr="000F12C0">
        <w:rPr>
          <w:rFonts w:ascii="Times New Roman" w:hAnsi="Times New Roman" w:cs="Times New Roman"/>
          <w:sz w:val="24"/>
          <w:szCs w:val="24"/>
          <w:lang w:val="de-DE"/>
        </w:rPr>
        <w:t>institucionin e Bashkisë Has;</w:t>
      </w:r>
    </w:p>
    <w:p w:rsidR="0044559C" w:rsidRPr="000F12C0" w:rsidRDefault="0044559C" w:rsidP="005A4977">
      <w:pPr>
        <w:spacing w:after="200" w:line="276" w:lineRule="auto"/>
        <w:rPr>
          <w:rFonts w:ascii="Times New Roman" w:hAnsi="Times New Roman" w:cs="Times New Roman"/>
          <w:sz w:val="24"/>
          <w:szCs w:val="24"/>
        </w:rPr>
      </w:pPr>
      <w:r w:rsidRPr="000F12C0">
        <w:rPr>
          <w:rFonts w:ascii="Times New Roman" w:hAnsi="Times New Roman" w:cs="Times New Roman"/>
          <w:b/>
          <w:sz w:val="24"/>
          <w:szCs w:val="24"/>
        </w:rPr>
        <w:t>a-</w:t>
      </w:r>
      <w:r w:rsidRPr="000F12C0">
        <w:rPr>
          <w:rFonts w:ascii="Times New Roman" w:hAnsi="Times New Roman" w:cs="Times New Roman"/>
          <w:sz w:val="24"/>
          <w:szCs w:val="24"/>
        </w:rPr>
        <w:t xml:space="preserve"> Jetëshkrim i plotësuar në përputhje me dokumentin tip që e gjeni në linkun:</w:t>
      </w:r>
    </w:p>
    <w:p w:rsidR="0044559C" w:rsidRPr="000F12C0" w:rsidRDefault="00203876" w:rsidP="005A4977">
      <w:pPr>
        <w:spacing w:line="276" w:lineRule="auto"/>
        <w:rPr>
          <w:rFonts w:ascii="Times New Roman" w:hAnsi="Times New Roman" w:cs="Times New Roman"/>
          <w:color w:val="0000FF"/>
          <w:sz w:val="24"/>
          <w:szCs w:val="24"/>
          <w:u w:val="single"/>
        </w:rPr>
      </w:pPr>
      <w:hyperlink r:id="rId13" w:history="1">
        <w:r w:rsidR="0044559C" w:rsidRPr="000F12C0">
          <w:rPr>
            <w:rStyle w:val="Hyperlink"/>
            <w:rFonts w:ascii="Times New Roman" w:hAnsi="Times New Roman" w:cs="Times New Roman"/>
            <w:sz w:val="24"/>
            <w:szCs w:val="24"/>
          </w:rPr>
          <w:t>http://dap.gov.al/vende-vakante/udhezime-Dokumente/219-udhezime-Dokumente</w:t>
        </w:r>
      </w:hyperlink>
    </w:p>
    <w:p w:rsidR="0044559C" w:rsidRPr="000F12C0" w:rsidRDefault="0044559C" w:rsidP="005A4977">
      <w:pPr>
        <w:spacing w:after="200" w:line="276" w:lineRule="auto"/>
        <w:rPr>
          <w:rFonts w:ascii="Times New Roman" w:hAnsi="Times New Roman" w:cs="Times New Roman"/>
          <w:sz w:val="24"/>
          <w:szCs w:val="24"/>
        </w:rPr>
      </w:pPr>
      <w:r w:rsidRPr="000F12C0">
        <w:rPr>
          <w:rFonts w:ascii="Times New Roman" w:hAnsi="Times New Roman" w:cs="Times New Roman"/>
          <w:b/>
          <w:sz w:val="24"/>
          <w:szCs w:val="24"/>
        </w:rPr>
        <w:t>b-</w:t>
      </w:r>
      <w:r w:rsidRPr="000F12C0">
        <w:rPr>
          <w:rFonts w:ascii="Times New Roman" w:hAnsi="Times New Roman" w:cs="Times New Roman"/>
          <w:sz w:val="24"/>
          <w:szCs w:val="24"/>
        </w:rPr>
        <w:t xml:space="preserve"> Fotokopje të diplomës (përfshirë edhe diplomën bachelor) bashkëlidhur listën e notave për secilën diplomë;</w:t>
      </w:r>
    </w:p>
    <w:p w:rsidR="0044559C" w:rsidRPr="000F12C0" w:rsidRDefault="0044559C" w:rsidP="005A4977">
      <w:pPr>
        <w:spacing w:after="200" w:line="276" w:lineRule="auto"/>
        <w:rPr>
          <w:rFonts w:ascii="Times New Roman" w:hAnsi="Times New Roman" w:cs="Times New Roman"/>
          <w:sz w:val="24"/>
          <w:szCs w:val="24"/>
        </w:rPr>
      </w:pPr>
      <w:r w:rsidRPr="000F12C0">
        <w:rPr>
          <w:rFonts w:ascii="Times New Roman" w:hAnsi="Times New Roman" w:cs="Times New Roman"/>
          <w:b/>
          <w:sz w:val="24"/>
          <w:szCs w:val="24"/>
        </w:rPr>
        <w:t>c-</w:t>
      </w:r>
      <w:r w:rsidRPr="000F12C0">
        <w:rPr>
          <w:rFonts w:ascii="Times New Roman" w:hAnsi="Times New Roman" w:cs="Times New Roman"/>
          <w:sz w:val="24"/>
          <w:szCs w:val="24"/>
        </w:rPr>
        <w:t xml:space="preserve"> Fotokopje të librezës së punës (të gjitha faqet që vërtetojnë eksperiencën në punë);</w:t>
      </w:r>
    </w:p>
    <w:p w:rsidR="0044559C" w:rsidRPr="000F12C0" w:rsidRDefault="0044559C" w:rsidP="005A4977">
      <w:pPr>
        <w:pStyle w:val="ListParagraph"/>
        <w:numPr>
          <w:ilvl w:val="0"/>
          <w:numId w:val="24"/>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Fotokopje të letërnjoftimit (ID);</w:t>
      </w:r>
    </w:p>
    <w:p w:rsidR="0044559C" w:rsidRPr="000F12C0" w:rsidRDefault="0044559C" w:rsidP="005A4977">
      <w:pPr>
        <w:pStyle w:val="ListParagraph"/>
        <w:numPr>
          <w:ilvl w:val="0"/>
          <w:numId w:val="24"/>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Vërtetim të gjëndjes shëndetësore;</w:t>
      </w:r>
    </w:p>
    <w:p w:rsidR="0044559C" w:rsidRPr="000F12C0" w:rsidRDefault="0044559C" w:rsidP="005A4977">
      <w:pPr>
        <w:pStyle w:val="ListParagraph"/>
        <w:numPr>
          <w:ilvl w:val="0"/>
          <w:numId w:val="24"/>
        </w:numPr>
        <w:spacing w:after="200" w:line="276" w:lineRule="auto"/>
        <w:rPr>
          <w:rFonts w:ascii="Times New Roman" w:hAnsi="Times New Roman" w:cs="Times New Roman"/>
          <w:sz w:val="24"/>
          <w:szCs w:val="24"/>
        </w:rPr>
      </w:pPr>
      <w:r w:rsidRPr="000F12C0">
        <w:rPr>
          <w:rFonts w:ascii="Times New Roman" w:hAnsi="Times New Roman" w:cs="Times New Roman"/>
          <w:sz w:val="24"/>
          <w:szCs w:val="24"/>
        </w:rPr>
        <w:t>Vetëdeklarim të gjëndjes gjyqësore;</w:t>
      </w:r>
    </w:p>
    <w:p w:rsidR="0044559C" w:rsidRPr="000F12C0" w:rsidRDefault="0044559C" w:rsidP="005A4977">
      <w:pPr>
        <w:pStyle w:val="ListParagraph"/>
        <w:numPr>
          <w:ilvl w:val="0"/>
          <w:numId w:val="24"/>
        </w:numPr>
        <w:spacing w:after="200" w:line="276" w:lineRule="auto"/>
        <w:rPr>
          <w:rFonts w:ascii="Times New Roman" w:hAnsi="Times New Roman" w:cs="Times New Roman"/>
          <w:sz w:val="24"/>
          <w:szCs w:val="24"/>
          <w:lang w:val="de-DE"/>
        </w:rPr>
      </w:pPr>
      <w:r w:rsidRPr="000F12C0">
        <w:rPr>
          <w:rFonts w:ascii="Times New Roman" w:hAnsi="Times New Roman" w:cs="Times New Roman"/>
          <w:sz w:val="24"/>
          <w:szCs w:val="24"/>
          <w:lang w:val="de-DE"/>
        </w:rPr>
        <w:t>Vlerësimin e fundit nga eprori direkt;</w:t>
      </w:r>
    </w:p>
    <w:p w:rsidR="0044559C" w:rsidRPr="000F12C0" w:rsidRDefault="0044559C" w:rsidP="005A4977">
      <w:pPr>
        <w:pStyle w:val="ListParagraph"/>
        <w:numPr>
          <w:ilvl w:val="0"/>
          <w:numId w:val="24"/>
        </w:numPr>
        <w:spacing w:after="200" w:line="276" w:lineRule="auto"/>
        <w:rPr>
          <w:rFonts w:ascii="Times New Roman" w:hAnsi="Times New Roman" w:cs="Times New Roman"/>
          <w:sz w:val="24"/>
          <w:szCs w:val="24"/>
          <w:lang w:val="de-DE"/>
        </w:rPr>
      </w:pPr>
      <w:r w:rsidRPr="000F12C0">
        <w:rPr>
          <w:rFonts w:ascii="Times New Roman" w:hAnsi="Times New Roman" w:cs="Times New Roman"/>
          <w:sz w:val="24"/>
          <w:szCs w:val="24"/>
          <w:lang w:val="de-DE"/>
        </w:rPr>
        <w:t>Vërtetim nga Institucioni që nuk ka masë displinore në fuqi;</w:t>
      </w:r>
    </w:p>
    <w:p w:rsidR="0044559C" w:rsidRPr="000F12C0" w:rsidRDefault="0044559C" w:rsidP="005A4977">
      <w:pPr>
        <w:pStyle w:val="ListParagraph"/>
        <w:numPr>
          <w:ilvl w:val="0"/>
          <w:numId w:val="24"/>
        </w:numPr>
        <w:spacing w:after="200" w:line="276" w:lineRule="auto"/>
        <w:rPr>
          <w:rFonts w:ascii="Times New Roman" w:hAnsi="Times New Roman" w:cs="Times New Roman"/>
          <w:sz w:val="24"/>
          <w:szCs w:val="24"/>
          <w:lang w:val="de-DE"/>
        </w:rPr>
      </w:pPr>
      <w:r w:rsidRPr="000F12C0">
        <w:rPr>
          <w:rFonts w:ascii="Times New Roman" w:hAnsi="Times New Roman" w:cs="Times New Roman"/>
          <w:sz w:val="24"/>
          <w:szCs w:val="24"/>
          <w:lang w:val="de-DE"/>
        </w:rPr>
        <w:t>Çdo dokumentacion tjetër që vërteton trajnimet, kualifikimet, arsimim shtesë, vlerësimet pozitive apo të tjera të përmendura në jetëshkrimin tuaj.</w:t>
      </w:r>
    </w:p>
    <w:p w:rsidR="00223DFA" w:rsidRPr="000F12C0" w:rsidRDefault="00E607E4" w:rsidP="005A4977">
      <w:pPr>
        <w:spacing w:after="200" w:line="276" w:lineRule="auto"/>
        <w:rPr>
          <w:rFonts w:ascii="Times New Roman" w:hAnsi="Times New Roman" w:cs="Times New Roman"/>
          <w:sz w:val="24"/>
          <w:szCs w:val="24"/>
          <w:lang w:val="de-DE"/>
        </w:rPr>
      </w:pPr>
      <w:r w:rsidRPr="000F12C0">
        <w:rPr>
          <w:rFonts w:ascii="Times New Roman" w:hAnsi="Times New Roman" w:cs="Times New Roman"/>
          <w:sz w:val="24"/>
          <w:szCs w:val="24"/>
          <w:lang w:val="de-DE"/>
        </w:rPr>
        <w:t xml:space="preserve">Dokumentacioni dorëzohen me postë ose drejtpërsëdrejti në institucionin e Bashkisë Has brenda datës </w:t>
      </w:r>
      <w:r w:rsidR="00686947" w:rsidRPr="000F12C0">
        <w:rPr>
          <w:rFonts w:ascii="Times New Roman" w:hAnsi="Times New Roman" w:cs="Times New Roman"/>
          <w:sz w:val="24"/>
          <w:szCs w:val="24"/>
          <w:lang w:val="de-DE"/>
        </w:rPr>
        <w:t>06</w:t>
      </w:r>
      <w:r w:rsidRPr="000F12C0">
        <w:rPr>
          <w:rFonts w:ascii="Times New Roman" w:hAnsi="Times New Roman" w:cs="Times New Roman"/>
          <w:sz w:val="24"/>
          <w:szCs w:val="24"/>
          <w:lang w:val="de-DE"/>
        </w:rPr>
        <w:t>.10.2025.</w:t>
      </w:r>
    </w:p>
    <w:p w:rsidR="007B5ADA" w:rsidRPr="000F12C0" w:rsidRDefault="007B5ADA" w:rsidP="005A4977">
      <w:pPr>
        <w:spacing w:after="200" w:line="276" w:lineRule="auto"/>
        <w:rPr>
          <w:rFonts w:ascii="Times New Roman" w:hAnsi="Times New Roman" w:cs="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7"/>
        <w:gridCol w:w="8409"/>
      </w:tblGrid>
      <w:tr w:rsidR="007B5ADA" w:rsidRPr="000F12C0" w:rsidTr="004F7062">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B5ADA" w:rsidRPr="000F12C0" w:rsidRDefault="007B5ADA"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3.</w:t>
            </w:r>
            <w:r w:rsidR="005B6A9E" w:rsidRPr="000F12C0">
              <w:rPr>
                <w:rFonts w:ascii="Times New Roman" w:hAnsi="Times New Roman" w:cs="Times New Roman"/>
                <w:b/>
                <w:sz w:val="24"/>
                <w:szCs w:val="24"/>
              </w:rPr>
              <w:t>3</w:t>
            </w:r>
          </w:p>
        </w:tc>
        <w:tc>
          <w:tcPr>
            <w:tcW w:w="8994" w:type="dxa"/>
            <w:tcBorders>
              <w:top w:val="nil"/>
              <w:left w:val="single" w:sz="8" w:space="0" w:color="000000"/>
              <w:bottom w:val="single" w:sz="8" w:space="0" w:color="000000"/>
              <w:right w:val="nil"/>
            </w:tcBorders>
            <w:vAlign w:val="center"/>
            <w:hideMark/>
          </w:tcPr>
          <w:p w:rsidR="007B5ADA" w:rsidRPr="000F12C0" w:rsidRDefault="007B5ADA"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REZULTATET PËR FAZËN E VERIFIKIMIT PARAPRAK</w:t>
            </w:r>
          </w:p>
        </w:tc>
      </w:tr>
    </w:tbl>
    <w:p w:rsidR="00B1791B" w:rsidRPr="000F12C0" w:rsidRDefault="00B1791B" w:rsidP="005A4977">
      <w:pPr>
        <w:spacing w:after="200" w:line="276" w:lineRule="auto"/>
        <w:jc w:val="both"/>
        <w:rPr>
          <w:rFonts w:ascii="Times New Roman" w:hAnsi="Times New Roman" w:cs="Times New Roman"/>
          <w:color w:val="000000"/>
          <w:sz w:val="24"/>
          <w:szCs w:val="24"/>
          <w:lang w:val="de-DE"/>
        </w:rPr>
      </w:pPr>
    </w:p>
    <w:p w:rsidR="00F13A36" w:rsidRPr="000F12C0" w:rsidRDefault="005B6A9E" w:rsidP="005A4977">
      <w:pPr>
        <w:spacing w:after="200" w:line="276" w:lineRule="auto"/>
        <w:jc w:val="both"/>
        <w:rPr>
          <w:rFonts w:ascii="Times New Roman" w:hAnsi="Times New Roman" w:cs="Times New Roman"/>
          <w:color w:val="000000"/>
          <w:sz w:val="24"/>
          <w:szCs w:val="24"/>
          <w:lang w:val="de-DE"/>
        </w:rPr>
      </w:pPr>
      <w:r w:rsidRPr="000F12C0">
        <w:rPr>
          <w:rFonts w:ascii="Times New Roman" w:hAnsi="Times New Roman" w:cs="Times New Roman"/>
          <w:color w:val="000000"/>
          <w:sz w:val="24"/>
          <w:szCs w:val="24"/>
          <w:lang w:val="de-DE"/>
        </w:rPr>
        <w:t xml:space="preserve">Sektori i </w:t>
      </w:r>
      <w:r w:rsidR="00F13A36" w:rsidRPr="000F12C0">
        <w:rPr>
          <w:rFonts w:ascii="Times New Roman" w:hAnsi="Times New Roman" w:cs="Times New Roman"/>
          <w:color w:val="000000"/>
          <w:sz w:val="24"/>
          <w:szCs w:val="24"/>
          <w:lang w:val="de-DE"/>
        </w:rPr>
        <w:t xml:space="preserve">Burimeve Njerëzore, do të njoftojë </w:t>
      </w:r>
      <w:r w:rsidR="00B744B2" w:rsidRPr="000F12C0">
        <w:rPr>
          <w:rFonts w:ascii="Times New Roman" w:hAnsi="Times New Roman" w:cs="Times New Roman"/>
          <w:color w:val="000000"/>
          <w:sz w:val="24"/>
          <w:szCs w:val="24"/>
          <w:lang w:val="de-DE"/>
        </w:rPr>
        <w:t xml:space="preserve">individualisht secilin pej kandidatëve që kanë aplikuar për këtë pozicion, për rezultatet e verifikimit paraprak. Pas këtij njoftimi kandidatët </w:t>
      </w:r>
      <w:r w:rsidR="00B744B2" w:rsidRPr="000F12C0">
        <w:rPr>
          <w:rFonts w:ascii="Times New Roman" w:hAnsi="Times New Roman" w:cs="Times New Roman"/>
          <w:b/>
          <w:color w:val="000000"/>
          <w:sz w:val="24"/>
          <w:szCs w:val="24"/>
          <w:lang w:val="de-DE"/>
        </w:rPr>
        <w:t>(nëpërmjet adresës së e-mailit),</w:t>
      </w:r>
      <w:r w:rsidR="00B744B2" w:rsidRPr="000F12C0">
        <w:rPr>
          <w:rFonts w:ascii="Times New Roman" w:hAnsi="Times New Roman" w:cs="Times New Roman"/>
          <w:color w:val="000000"/>
          <w:sz w:val="24"/>
          <w:szCs w:val="24"/>
          <w:lang w:val="de-DE"/>
        </w:rPr>
        <w:t xml:space="preserve"> të cilët nuk janë dakord me rezultatet e verifikimit paraprak, kanë të drejtë t</w:t>
      </w:r>
      <w:r w:rsidR="00556E4E" w:rsidRPr="000F12C0">
        <w:rPr>
          <w:rFonts w:ascii="Times New Roman" w:hAnsi="Times New Roman" w:cs="Times New Roman"/>
          <w:color w:val="000000"/>
          <w:sz w:val="24"/>
          <w:szCs w:val="24"/>
          <w:lang w:val="de-DE"/>
        </w:rPr>
        <w:t>ë ankohen pranë SBNJ</w:t>
      </w:r>
      <w:r w:rsidR="00B744B2" w:rsidRPr="000F12C0">
        <w:rPr>
          <w:rFonts w:ascii="Times New Roman" w:hAnsi="Times New Roman" w:cs="Times New Roman"/>
          <w:color w:val="000000"/>
          <w:sz w:val="24"/>
          <w:szCs w:val="24"/>
          <w:lang w:val="de-DE"/>
        </w:rPr>
        <w:t xml:space="preserve"> bren</w:t>
      </w:r>
      <w:r w:rsidR="00556E4E" w:rsidRPr="000F12C0">
        <w:rPr>
          <w:rFonts w:ascii="Times New Roman" w:hAnsi="Times New Roman" w:cs="Times New Roman"/>
          <w:color w:val="000000"/>
          <w:sz w:val="24"/>
          <w:szCs w:val="24"/>
          <w:lang w:val="de-DE"/>
        </w:rPr>
        <w:t>da 5 ditëve kalendarike dhe SBNJ</w:t>
      </w:r>
      <w:r w:rsidR="00B744B2" w:rsidRPr="000F12C0">
        <w:rPr>
          <w:rFonts w:ascii="Times New Roman" w:hAnsi="Times New Roman" w:cs="Times New Roman"/>
          <w:color w:val="000000"/>
          <w:sz w:val="24"/>
          <w:szCs w:val="24"/>
          <w:lang w:val="de-DE"/>
        </w:rPr>
        <w:t xml:space="preserve"> ka detyrim ligjor tu përgjigjet</w:t>
      </w:r>
      <w:r w:rsidR="00556E4E" w:rsidRPr="000F12C0">
        <w:rPr>
          <w:rFonts w:ascii="Times New Roman" w:hAnsi="Times New Roman" w:cs="Times New Roman"/>
          <w:color w:val="000000"/>
          <w:sz w:val="24"/>
          <w:szCs w:val="24"/>
          <w:lang w:val="de-DE"/>
        </w:rPr>
        <w:t xml:space="preserve"> brenda 5 ditëve pune nga data e</w:t>
      </w:r>
      <w:r w:rsidR="00B744B2" w:rsidRPr="000F12C0">
        <w:rPr>
          <w:rFonts w:ascii="Times New Roman" w:hAnsi="Times New Roman" w:cs="Times New Roman"/>
          <w:color w:val="000000"/>
          <w:sz w:val="24"/>
          <w:szCs w:val="24"/>
          <w:lang w:val="de-DE"/>
        </w:rPr>
        <w:t xml:space="preserve"> marrjes së ankesës.</w:t>
      </w:r>
    </w:p>
    <w:p w:rsidR="00FE12C2" w:rsidRPr="000F12C0" w:rsidRDefault="00EE4639" w:rsidP="005A4977">
      <w:pPr>
        <w:spacing w:after="200" w:line="276" w:lineRule="auto"/>
        <w:jc w:val="both"/>
        <w:rPr>
          <w:rFonts w:ascii="Times New Roman" w:hAnsi="Times New Roman" w:cs="Times New Roman"/>
          <w:color w:val="000000"/>
          <w:sz w:val="24"/>
          <w:szCs w:val="24"/>
          <w:lang w:val="de-DE"/>
        </w:rPr>
      </w:pPr>
      <w:r w:rsidRPr="000F12C0">
        <w:rPr>
          <w:rFonts w:ascii="Times New Roman" w:hAnsi="Times New Roman" w:cs="Times New Roman"/>
          <w:color w:val="000000"/>
          <w:sz w:val="24"/>
          <w:szCs w:val="24"/>
          <w:lang w:val="de-DE"/>
        </w:rPr>
        <w:t xml:space="preserve">Në datën 16.10.2025 </w:t>
      </w:r>
      <w:r w:rsidR="004870A5" w:rsidRPr="000F12C0">
        <w:rPr>
          <w:rFonts w:ascii="Times New Roman" w:hAnsi="Times New Roman" w:cs="Times New Roman"/>
          <w:color w:val="000000"/>
          <w:sz w:val="24"/>
          <w:szCs w:val="24"/>
          <w:lang w:val="de-DE"/>
        </w:rPr>
        <w:t>SBNJ</w:t>
      </w:r>
      <w:r w:rsidR="0096412A" w:rsidRPr="000F12C0">
        <w:rPr>
          <w:rFonts w:ascii="Times New Roman" w:hAnsi="Times New Roman" w:cs="Times New Roman"/>
          <w:color w:val="000000"/>
          <w:sz w:val="24"/>
          <w:szCs w:val="24"/>
          <w:lang w:val="de-DE"/>
        </w:rPr>
        <w:t>, do të shpallë në faqen zyrtare të internetit</w:t>
      </w:r>
      <w:r w:rsidR="004870A5" w:rsidRPr="000F12C0">
        <w:rPr>
          <w:rFonts w:ascii="Times New Roman" w:hAnsi="Times New Roman" w:cs="Times New Roman"/>
          <w:color w:val="000000"/>
          <w:sz w:val="24"/>
          <w:szCs w:val="24"/>
          <w:lang w:val="de-DE"/>
        </w:rPr>
        <w:t>, në stendat e informimit të publikut</w:t>
      </w:r>
      <w:r w:rsidR="0096412A" w:rsidRPr="000F12C0">
        <w:rPr>
          <w:rFonts w:ascii="Times New Roman" w:hAnsi="Times New Roman" w:cs="Times New Roman"/>
          <w:color w:val="000000"/>
          <w:sz w:val="24"/>
          <w:szCs w:val="24"/>
          <w:lang w:val="de-DE"/>
        </w:rPr>
        <w:t xml:space="preserve"> dhe në portalin </w:t>
      </w:r>
      <w:r w:rsidR="0096412A" w:rsidRPr="000F12C0">
        <w:rPr>
          <w:rFonts w:ascii="Times New Roman" w:hAnsi="Times New Roman" w:cs="Times New Roman"/>
          <w:i/>
          <w:color w:val="000000"/>
          <w:sz w:val="24"/>
          <w:szCs w:val="24"/>
          <w:lang w:val="de-DE"/>
        </w:rPr>
        <w:t>“Shërbimi Kombëtar i Punësimit”</w:t>
      </w:r>
      <w:r w:rsidR="00926642" w:rsidRPr="000F12C0">
        <w:rPr>
          <w:rFonts w:ascii="Times New Roman" w:hAnsi="Times New Roman" w:cs="Times New Roman"/>
          <w:i/>
          <w:color w:val="000000"/>
          <w:sz w:val="24"/>
          <w:szCs w:val="24"/>
          <w:lang w:val="de-DE"/>
        </w:rPr>
        <w:t xml:space="preserve">, </w:t>
      </w:r>
      <w:r w:rsidR="00926642" w:rsidRPr="000F12C0">
        <w:rPr>
          <w:rFonts w:ascii="Times New Roman" w:hAnsi="Times New Roman" w:cs="Times New Roman"/>
          <w:color w:val="000000"/>
          <w:sz w:val="24"/>
          <w:szCs w:val="24"/>
          <w:lang w:val="de-DE"/>
        </w:rPr>
        <w:t xml:space="preserve">listën e kandidatëve </w:t>
      </w:r>
      <w:r w:rsidR="00926642" w:rsidRPr="000F12C0">
        <w:rPr>
          <w:rFonts w:ascii="Times New Roman" w:hAnsi="Times New Roman" w:cs="Times New Roman"/>
          <w:color w:val="000000"/>
          <w:sz w:val="24"/>
          <w:szCs w:val="24"/>
          <w:lang w:val="de-DE"/>
        </w:rPr>
        <w:lastRenderedPageBreak/>
        <w:t>që plotësojnë kushtet dhe kërkesat e posaçme për pranimin në Shë</w:t>
      </w:r>
      <w:r w:rsidR="0059109A" w:rsidRPr="000F12C0">
        <w:rPr>
          <w:rFonts w:ascii="Times New Roman" w:hAnsi="Times New Roman" w:cs="Times New Roman"/>
          <w:color w:val="000000"/>
          <w:sz w:val="24"/>
          <w:szCs w:val="24"/>
          <w:lang w:val="de-DE"/>
        </w:rPr>
        <w:t>rbimin Civil, vendin dhe orën e saktë ku do të zhvillohet testimi me shkrim dhe intervista.</w:t>
      </w:r>
    </w:p>
    <w:p w:rsidR="008616A8" w:rsidRPr="000F12C0" w:rsidRDefault="0059109A" w:rsidP="005A4977">
      <w:pPr>
        <w:spacing w:after="200" w:line="276" w:lineRule="auto"/>
        <w:jc w:val="both"/>
        <w:rPr>
          <w:rFonts w:ascii="Times New Roman" w:hAnsi="Times New Roman" w:cs="Times New Roman"/>
          <w:b/>
          <w:color w:val="000000"/>
          <w:sz w:val="24"/>
          <w:szCs w:val="24"/>
          <w:lang w:val="de-DE"/>
        </w:rPr>
      </w:pPr>
      <w:r w:rsidRPr="000F12C0">
        <w:rPr>
          <w:rFonts w:ascii="Times New Roman" w:hAnsi="Times New Roman" w:cs="Times New Roman"/>
          <w:color w:val="000000"/>
          <w:sz w:val="24"/>
          <w:szCs w:val="24"/>
          <w:lang w:val="de-DE"/>
        </w:rPr>
        <w:t>Në të njëjtën datë kandidatët që nuk i plotësojnë kushtet dhe kriteret e veçanta për procedurën e pranimit në Shërbimin Civil do të njoftohen individualish</w:t>
      </w:r>
      <w:r w:rsidR="004870A5" w:rsidRPr="000F12C0">
        <w:rPr>
          <w:rFonts w:ascii="Times New Roman" w:hAnsi="Times New Roman" w:cs="Times New Roman"/>
          <w:color w:val="000000"/>
          <w:sz w:val="24"/>
          <w:szCs w:val="24"/>
          <w:lang w:val="de-DE"/>
        </w:rPr>
        <w:t>t në mënyrë elektronike nga SBNJ</w:t>
      </w:r>
      <w:r w:rsidRPr="000F12C0">
        <w:rPr>
          <w:rFonts w:ascii="Times New Roman" w:hAnsi="Times New Roman" w:cs="Times New Roman"/>
          <w:color w:val="000000"/>
          <w:sz w:val="24"/>
          <w:szCs w:val="24"/>
          <w:lang w:val="de-DE"/>
        </w:rPr>
        <w:t xml:space="preserve"> për shkaqet e moskualifikimit. </w:t>
      </w:r>
      <w:r w:rsidRPr="000F12C0">
        <w:rPr>
          <w:rFonts w:ascii="Times New Roman" w:hAnsi="Times New Roman" w:cs="Times New Roman"/>
          <w:b/>
          <w:color w:val="000000"/>
          <w:sz w:val="24"/>
          <w:szCs w:val="24"/>
          <w:lang w:val="de-DE"/>
        </w:rPr>
        <w:t>( nëpërmjet adresës së e-mail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7"/>
        <w:gridCol w:w="8409"/>
      </w:tblGrid>
      <w:tr w:rsidR="008616A8" w:rsidRPr="000F12C0" w:rsidTr="00985217">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616A8" w:rsidRPr="000F12C0" w:rsidRDefault="008616A8"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3.</w:t>
            </w:r>
            <w:r w:rsidR="00FE7D61" w:rsidRPr="000F12C0">
              <w:rPr>
                <w:rFonts w:ascii="Times New Roman" w:hAnsi="Times New Roman" w:cs="Times New Roman"/>
                <w:b/>
                <w:sz w:val="24"/>
                <w:szCs w:val="24"/>
              </w:rPr>
              <w:t>4</w:t>
            </w:r>
          </w:p>
        </w:tc>
        <w:tc>
          <w:tcPr>
            <w:tcW w:w="8994" w:type="dxa"/>
            <w:tcBorders>
              <w:top w:val="nil"/>
              <w:left w:val="single" w:sz="8" w:space="0" w:color="000000"/>
              <w:bottom w:val="single" w:sz="8" w:space="0" w:color="000000"/>
              <w:right w:val="nil"/>
            </w:tcBorders>
            <w:vAlign w:val="center"/>
            <w:hideMark/>
          </w:tcPr>
          <w:p w:rsidR="008616A8" w:rsidRPr="000F12C0" w:rsidRDefault="008616A8"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FUSHAT E NJOHURIVE, AFTËSITË DHE CILËSITË MBI TË CILAT DO TË ZHVILLOHET TESTIMI ME SHKRIM DHE INTERVISTA</w:t>
            </w:r>
          </w:p>
        </w:tc>
      </w:tr>
    </w:tbl>
    <w:p w:rsidR="007D3179" w:rsidRPr="000F12C0" w:rsidRDefault="007D3179" w:rsidP="005A4977">
      <w:pPr>
        <w:spacing w:after="200" w:line="276" w:lineRule="auto"/>
        <w:jc w:val="both"/>
        <w:rPr>
          <w:rFonts w:ascii="Times New Roman" w:hAnsi="Times New Roman" w:cs="Times New Roman"/>
          <w:color w:val="000000"/>
          <w:sz w:val="24"/>
          <w:szCs w:val="24"/>
          <w:lang w:val="de-DE"/>
        </w:rPr>
      </w:pPr>
    </w:p>
    <w:p w:rsidR="00B5652F" w:rsidRPr="000F12C0" w:rsidRDefault="00B5652F" w:rsidP="005A4977">
      <w:pPr>
        <w:spacing w:after="200" w:line="276" w:lineRule="auto"/>
        <w:jc w:val="both"/>
        <w:rPr>
          <w:rFonts w:ascii="Times New Roman" w:hAnsi="Times New Roman" w:cs="Times New Roman"/>
          <w:b/>
          <w:color w:val="000000"/>
          <w:sz w:val="24"/>
          <w:szCs w:val="24"/>
          <w:lang w:val="de-DE"/>
        </w:rPr>
      </w:pPr>
      <w:r w:rsidRPr="000F12C0">
        <w:rPr>
          <w:rFonts w:ascii="Times New Roman" w:hAnsi="Times New Roman" w:cs="Times New Roman"/>
          <w:b/>
          <w:color w:val="000000"/>
          <w:sz w:val="24"/>
          <w:szCs w:val="24"/>
          <w:lang w:val="de-DE"/>
        </w:rPr>
        <w:t xml:space="preserve">Kandidatët </w:t>
      </w:r>
      <w:r w:rsidR="00F139BE" w:rsidRPr="000F12C0">
        <w:rPr>
          <w:rFonts w:ascii="Times New Roman" w:hAnsi="Times New Roman" w:cs="Times New Roman"/>
          <w:b/>
          <w:color w:val="000000"/>
          <w:sz w:val="24"/>
          <w:szCs w:val="24"/>
          <w:lang w:val="de-DE"/>
        </w:rPr>
        <w:t>do të testohen me shkrim në lidhje me:</w:t>
      </w:r>
    </w:p>
    <w:p w:rsidR="001D5B39" w:rsidRPr="000F12C0" w:rsidRDefault="001D5B39" w:rsidP="005A4977">
      <w:pPr>
        <w:spacing w:line="276" w:lineRule="auto"/>
        <w:ind w:right="-81"/>
        <w:jc w:val="both"/>
        <w:rPr>
          <w:rFonts w:ascii="Times New Roman" w:hAnsi="Times New Roman" w:cs="Times New Roman"/>
          <w:sz w:val="24"/>
          <w:szCs w:val="24"/>
        </w:rPr>
      </w:pPr>
      <w:r w:rsidRPr="000F12C0">
        <w:rPr>
          <w:rFonts w:ascii="Times New Roman" w:hAnsi="Times New Roman" w:cs="Times New Roman"/>
          <w:b/>
          <w:sz w:val="24"/>
          <w:szCs w:val="24"/>
        </w:rPr>
        <w:t>a-</w:t>
      </w:r>
      <w:r w:rsidRPr="000F12C0">
        <w:rPr>
          <w:rFonts w:ascii="Times New Roman" w:hAnsi="Times New Roman" w:cs="Times New Roman"/>
          <w:sz w:val="24"/>
          <w:szCs w:val="24"/>
        </w:rPr>
        <w:t xml:space="preserve"> Njohuritë mbi legjislacionin për organizimin dhe funksionimin e qeverisjes vendore; </w:t>
      </w:r>
    </w:p>
    <w:p w:rsidR="001D5B39" w:rsidRPr="000F12C0" w:rsidRDefault="001D5B39" w:rsidP="005A4977">
      <w:pPr>
        <w:spacing w:line="276" w:lineRule="auto"/>
        <w:ind w:right="-81"/>
        <w:jc w:val="both"/>
        <w:rPr>
          <w:rFonts w:ascii="Times New Roman" w:hAnsi="Times New Roman" w:cs="Times New Roman"/>
          <w:sz w:val="24"/>
          <w:szCs w:val="24"/>
        </w:rPr>
      </w:pPr>
      <w:r w:rsidRPr="000F12C0">
        <w:rPr>
          <w:rFonts w:ascii="Times New Roman" w:hAnsi="Times New Roman" w:cs="Times New Roman"/>
          <w:b/>
          <w:sz w:val="24"/>
          <w:szCs w:val="24"/>
        </w:rPr>
        <w:t>b-</w:t>
      </w:r>
      <w:r w:rsidRPr="000F12C0">
        <w:rPr>
          <w:rFonts w:ascii="Times New Roman" w:hAnsi="Times New Roman" w:cs="Times New Roman"/>
          <w:sz w:val="24"/>
          <w:szCs w:val="24"/>
        </w:rPr>
        <w:t xml:space="preserve"> Njohuritë mbi ligjin nr.152/2013 “Për nëpunësin civil” i ndryshuar dhe aktet nënligjore në zbatim të tij; </w:t>
      </w:r>
    </w:p>
    <w:p w:rsidR="001D5B39" w:rsidRPr="000F12C0" w:rsidRDefault="001D5B39" w:rsidP="005A4977">
      <w:pPr>
        <w:pStyle w:val="ListParagraph"/>
        <w:numPr>
          <w:ilvl w:val="0"/>
          <w:numId w:val="23"/>
        </w:numPr>
        <w:spacing w:line="276" w:lineRule="auto"/>
        <w:ind w:right="-81"/>
        <w:jc w:val="both"/>
        <w:rPr>
          <w:rFonts w:ascii="Times New Roman" w:hAnsi="Times New Roman" w:cs="Times New Roman"/>
          <w:sz w:val="24"/>
          <w:szCs w:val="24"/>
        </w:rPr>
      </w:pPr>
      <w:r w:rsidRPr="000F12C0">
        <w:rPr>
          <w:rFonts w:ascii="Times New Roman" w:hAnsi="Times New Roman" w:cs="Times New Roman"/>
          <w:sz w:val="24"/>
          <w:szCs w:val="24"/>
        </w:rPr>
        <w:t xml:space="preserve">Njohuritë mbi ligjin nr. 9131, datë 08.09.2003 “Për rregullat e etikës në administratën publike”; </w:t>
      </w:r>
    </w:p>
    <w:p w:rsidR="001D5B39" w:rsidRPr="000F12C0" w:rsidRDefault="001D5B39" w:rsidP="005A4977">
      <w:pPr>
        <w:spacing w:line="276" w:lineRule="auto"/>
        <w:ind w:right="-81"/>
        <w:jc w:val="both"/>
        <w:rPr>
          <w:rFonts w:ascii="Times New Roman" w:hAnsi="Times New Roman" w:cs="Times New Roman"/>
          <w:sz w:val="24"/>
          <w:szCs w:val="24"/>
        </w:rPr>
      </w:pPr>
      <w:r w:rsidRPr="000F12C0">
        <w:rPr>
          <w:rFonts w:ascii="Times New Roman" w:hAnsi="Times New Roman" w:cs="Times New Roman"/>
          <w:b/>
          <w:sz w:val="24"/>
          <w:szCs w:val="24"/>
        </w:rPr>
        <w:t xml:space="preserve">d- </w:t>
      </w:r>
      <w:r w:rsidRPr="000F12C0">
        <w:rPr>
          <w:rFonts w:ascii="Times New Roman" w:hAnsi="Times New Roman" w:cs="Times New Roman"/>
          <w:sz w:val="24"/>
          <w:szCs w:val="24"/>
        </w:rPr>
        <w:t xml:space="preserve">Njohuritë mbi ligjin nr.7961, datë 12.7.1995 </w:t>
      </w:r>
      <w:r w:rsidRPr="000F12C0">
        <w:rPr>
          <w:rFonts w:ascii="Times New Roman" w:hAnsi="Times New Roman" w:cs="Times New Roman"/>
          <w:i/>
          <w:sz w:val="24"/>
          <w:szCs w:val="24"/>
        </w:rPr>
        <w:t>“Kodi i Punës i Republikës të Shqipërisë”;</w:t>
      </w:r>
      <w:r w:rsidRPr="000F12C0">
        <w:rPr>
          <w:rFonts w:ascii="Times New Roman" w:hAnsi="Times New Roman" w:cs="Times New Roman"/>
          <w:sz w:val="24"/>
          <w:szCs w:val="24"/>
        </w:rPr>
        <w:t xml:space="preserve"> </w:t>
      </w:r>
    </w:p>
    <w:p w:rsidR="001D5B39" w:rsidRPr="000F12C0" w:rsidRDefault="001D5B39" w:rsidP="005A4977">
      <w:pPr>
        <w:pStyle w:val="ListParagraph"/>
        <w:numPr>
          <w:ilvl w:val="0"/>
          <w:numId w:val="21"/>
        </w:numPr>
        <w:spacing w:line="276" w:lineRule="auto"/>
        <w:ind w:right="-81"/>
        <w:jc w:val="both"/>
        <w:rPr>
          <w:rFonts w:ascii="Times New Roman" w:hAnsi="Times New Roman" w:cs="Times New Roman"/>
          <w:sz w:val="24"/>
          <w:szCs w:val="24"/>
        </w:rPr>
      </w:pPr>
      <w:r w:rsidRPr="000F12C0">
        <w:rPr>
          <w:rFonts w:ascii="Times New Roman" w:hAnsi="Times New Roman" w:cs="Times New Roman"/>
          <w:sz w:val="24"/>
          <w:szCs w:val="24"/>
        </w:rPr>
        <w:t xml:space="preserve"> Njohuri në lidhje me ligjin nr. 9228, datë 29.4.2004 </w:t>
      </w:r>
      <w:r w:rsidRPr="000F12C0">
        <w:rPr>
          <w:rFonts w:ascii="Times New Roman" w:hAnsi="Times New Roman" w:cs="Times New Roman"/>
          <w:i/>
          <w:sz w:val="24"/>
          <w:szCs w:val="24"/>
        </w:rPr>
        <w:t>“Për Kontabilitetin dhe Pasqyrat Financiare”</w:t>
      </w:r>
      <w:r w:rsidRPr="000F12C0">
        <w:rPr>
          <w:rFonts w:ascii="Times New Roman" w:hAnsi="Times New Roman" w:cs="Times New Roman"/>
          <w:sz w:val="24"/>
          <w:szCs w:val="24"/>
        </w:rPr>
        <w:t xml:space="preserve"> i ndryshuar;</w:t>
      </w:r>
    </w:p>
    <w:p w:rsidR="001D5B39" w:rsidRPr="000F12C0" w:rsidRDefault="001D5B39" w:rsidP="005A4977">
      <w:pPr>
        <w:pStyle w:val="ListParagraph"/>
        <w:numPr>
          <w:ilvl w:val="0"/>
          <w:numId w:val="21"/>
        </w:numPr>
        <w:spacing w:line="276" w:lineRule="auto"/>
        <w:ind w:right="-81"/>
        <w:jc w:val="both"/>
        <w:rPr>
          <w:rFonts w:ascii="Times New Roman" w:hAnsi="Times New Roman" w:cs="Times New Roman"/>
          <w:sz w:val="24"/>
          <w:szCs w:val="24"/>
        </w:rPr>
      </w:pPr>
      <w:r w:rsidRPr="000F12C0">
        <w:rPr>
          <w:rFonts w:ascii="Times New Roman" w:hAnsi="Times New Roman" w:cs="Times New Roman"/>
          <w:sz w:val="24"/>
          <w:szCs w:val="24"/>
        </w:rPr>
        <w:t xml:space="preserve">Njohuri në lidhje me Ligjin nr.9936, datë 26.6.2008 </w:t>
      </w:r>
      <w:r w:rsidRPr="000F12C0">
        <w:rPr>
          <w:rFonts w:ascii="Times New Roman" w:hAnsi="Times New Roman" w:cs="Times New Roman"/>
          <w:i/>
          <w:sz w:val="24"/>
          <w:szCs w:val="24"/>
        </w:rPr>
        <w:t xml:space="preserve">“Për Menaxhimin e Sistemit Buxhetor në Republikën e Shqipërisë” </w:t>
      </w:r>
      <w:r w:rsidRPr="000F12C0">
        <w:rPr>
          <w:rFonts w:ascii="Times New Roman" w:hAnsi="Times New Roman" w:cs="Times New Roman"/>
          <w:sz w:val="24"/>
          <w:szCs w:val="24"/>
        </w:rPr>
        <w:t>i ndryshuar;</w:t>
      </w:r>
    </w:p>
    <w:p w:rsidR="001D5B39" w:rsidRPr="000F12C0" w:rsidRDefault="001D5B39" w:rsidP="005A4977">
      <w:pPr>
        <w:pStyle w:val="ListParagraph"/>
        <w:numPr>
          <w:ilvl w:val="0"/>
          <w:numId w:val="21"/>
        </w:numPr>
        <w:spacing w:line="276" w:lineRule="auto"/>
        <w:ind w:right="-81"/>
        <w:jc w:val="both"/>
        <w:rPr>
          <w:rFonts w:ascii="Times New Roman" w:hAnsi="Times New Roman" w:cs="Times New Roman"/>
          <w:i/>
          <w:sz w:val="24"/>
          <w:szCs w:val="24"/>
        </w:rPr>
      </w:pPr>
      <w:r w:rsidRPr="000F12C0">
        <w:rPr>
          <w:rFonts w:ascii="Times New Roman" w:hAnsi="Times New Roman" w:cs="Times New Roman"/>
          <w:sz w:val="24"/>
          <w:szCs w:val="24"/>
        </w:rPr>
        <w:t xml:space="preserve">Njohuritë mbi ligjin nr. 68/2017 </w:t>
      </w:r>
      <w:r w:rsidRPr="000F12C0">
        <w:rPr>
          <w:rFonts w:ascii="Times New Roman" w:hAnsi="Times New Roman" w:cs="Times New Roman"/>
          <w:i/>
          <w:sz w:val="24"/>
          <w:szCs w:val="24"/>
        </w:rPr>
        <w:t>“Për Financat e Vetëqeverisjes Vendore”;</w:t>
      </w:r>
    </w:p>
    <w:p w:rsidR="007D3179" w:rsidRPr="000F12C0" w:rsidRDefault="001D5B39" w:rsidP="005A4977">
      <w:pPr>
        <w:pStyle w:val="ListParagraph"/>
        <w:numPr>
          <w:ilvl w:val="0"/>
          <w:numId w:val="21"/>
        </w:numPr>
        <w:spacing w:line="276" w:lineRule="auto"/>
        <w:ind w:right="-81"/>
        <w:jc w:val="both"/>
        <w:rPr>
          <w:rFonts w:ascii="Times New Roman" w:hAnsi="Times New Roman" w:cs="Times New Roman"/>
          <w:sz w:val="24"/>
          <w:szCs w:val="24"/>
        </w:rPr>
      </w:pPr>
      <w:r w:rsidRPr="000F12C0">
        <w:rPr>
          <w:rFonts w:ascii="Times New Roman" w:hAnsi="Times New Roman" w:cs="Times New Roman"/>
          <w:sz w:val="24"/>
          <w:szCs w:val="24"/>
        </w:rPr>
        <w:t>Udhëzimi nr. 9, datë 20.03.2018</w:t>
      </w:r>
      <w:r w:rsidRPr="000F12C0">
        <w:rPr>
          <w:rFonts w:ascii="Times New Roman" w:hAnsi="Times New Roman" w:cs="Times New Roman"/>
          <w:i/>
          <w:sz w:val="24"/>
          <w:szCs w:val="24"/>
        </w:rPr>
        <w:t xml:space="preserve"> “Për Procedurat Standarte të Zbatimit të Buxhetit”;</w:t>
      </w:r>
    </w:p>
    <w:p w:rsidR="002729CA" w:rsidRPr="000F12C0" w:rsidRDefault="002729CA" w:rsidP="005A4977">
      <w:pPr>
        <w:spacing w:line="276" w:lineRule="auto"/>
        <w:jc w:val="both"/>
        <w:rPr>
          <w:rFonts w:ascii="Times New Roman" w:hAnsi="Times New Roman" w:cs="Times New Roman"/>
          <w:b/>
          <w:color w:val="000000"/>
          <w:sz w:val="24"/>
          <w:szCs w:val="24"/>
          <w:lang w:val="de-DE"/>
        </w:rPr>
      </w:pPr>
    </w:p>
    <w:p w:rsidR="00985D49" w:rsidRPr="000F12C0" w:rsidRDefault="002A2869" w:rsidP="005A4977">
      <w:pPr>
        <w:spacing w:line="276" w:lineRule="auto"/>
        <w:jc w:val="both"/>
        <w:rPr>
          <w:rFonts w:ascii="Times New Roman" w:hAnsi="Times New Roman" w:cs="Times New Roman"/>
          <w:b/>
          <w:sz w:val="24"/>
          <w:szCs w:val="24"/>
          <w:lang w:val="de-DE"/>
        </w:rPr>
      </w:pPr>
      <w:r w:rsidRPr="000F12C0">
        <w:rPr>
          <w:rFonts w:ascii="Times New Roman" w:hAnsi="Times New Roman" w:cs="Times New Roman"/>
          <w:b/>
          <w:sz w:val="24"/>
          <w:szCs w:val="24"/>
          <w:lang w:val="de-DE"/>
        </w:rPr>
        <w:t>Kandidatët gjatë intervistës së strukturuar me gojë do të vlerësohen në lidhje me:</w:t>
      </w:r>
    </w:p>
    <w:p w:rsidR="002A2869" w:rsidRPr="000F12C0" w:rsidRDefault="002A2869" w:rsidP="005A4977">
      <w:pPr>
        <w:pStyle w:val="ListParagraph"/>
        <w:numPr>
          <w:ilvl w:val="0"/>
          <w:numId w:val="33"/>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Njohuritë, aftësitë, kompetencën në lidhje me përshkrimin përgjithësues së punës për pozicionet;</w:t>
      </w:r>
    </w:p>
    <w:p w:rsidR="002A2869" w:rsidRPr="000F12C0" w:rsidRDefault="002A2869" w:rsidP="005A4977">
      <w:pPr>
        <w:pStyle w:val="ListParagraph"/>
        <w:numPr>
          <w:ilvl w:val="0"/>
          <w:numId w:val="33"/>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Eksperiencën e tyre të mëparshme;</w:t>
      </w:r>
    </w:p>
    <w:p w:rsidR="002A2869" w:rsidRPr="000F12C0" w:rsidRDefault="002A2869" w:rsidP="005A4977">
      <w:pPr>
        <w:pStyle w:val="ListParagraph"/>
        <w:numPr>
          <w:ilvl w:val="0"/>
          <w:numId w:val="33"/>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 xml:space="preserve"> Motivimin, aspiratat dhe pritshmëritë e tyre për karrierën;</w:t>
      </w:r>
    </w:p>
    <w:p w:rsidR="00FE7D61" w:rsidRPr="000F12C0" w:rsidRDefault="00FE7D61" w:rsidP="005A4977">
      <w:pPr>
        <w:spacing w:line="276" w:lineRule="auto"/>
        <w:jc w:val="both"/>
        <w:rPr>
          <w:rFonts w:ascii="Times New Roman" w:hAnsi="Times New Roman" w:cs="Times New Roman"/>
          <w:b/>
          <w:sz w:val="24"/>
          <w:szCs w:val="24"/>
          <w:lang w:val="de-DE"/>
        </w:rPr>
      </w:pPr>
      <w:r w:rsidRPr="000F12C0">
        <w:rPr>
          <w:rFonts w:ascii="Times New Roman" w:hAnsi="Times New Roman" w:cs="Times New Roman"/>
          <w:b/>
          <w:sz w:val="24"/>
          <w:szCs w:val="24"/>
          <w:lang w:val="de-DE"/>
        </w:rPr>
        <w:br/>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6"/>
        <w:gridCol w:w="8410"/>
      </w:tblGrid>
      <w:tr w:rsidR="00FE7D61" w:rsidRPr="000F12C0" w:rsidTr="008031F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E7D61" w:rsidRPr="000F12C0" w:rsidRDefault="00FE7D61"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3.5</w:t>
            </w:r>
          </w:p>
        </w:tc>
        <w:tc>
          <w:tcPr>
            <w:tcW w:w="8994" w:type="dxa"/>
            <w:tcBorders>
              <w:top w:val="nil"/>
              <w:left w:val="single" w:sz="8" w:space="0" w:color="000000"/>
              <w:bottom w:val="single" w:sz="8" w:space="0" w:color="000000"/>
              <w:right w:val="nil"/>
            </w:tcBorders>
            <w:vAlign w:val="center"/>
            <w:hideMark/>
          </w:tcPr>
          <w:p w:rsidR="00FE7D61" w:rsidRPr="000F12C0" w:rsidRDefault="00FE7D61"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MËNYRA E VLERËSIMIT TË KANDIDATËVE</w:t>
            </w:r>
          </w:p>
        </w:tc>
      </w:tr>
    </w:tbl>
    <w:p w:rsidR="00375349" w:rsidRPr="000F12C0" w:rsidRDefault="00375349" w:rsidP="005A4977">
      <w:pPr>
        <w:spacing w:line="276" w:lineRule="auto"/>
        <w:jc w:val="both"/>
        <w:rPr>
          <w:rFonts w:ascii="Times New Roman" w:hAnsi="Times New Roman" w:cs="Times New Roman"/>
          <w:b/>
          <w:sz w:val="24"/>
          <w:szCs w:val="24"/>
          <w:lang w:val="de-DE"/>
        </w:rPr>
      </w:pPr>
    </w:p>
    <w:p w:rsidR="002A2869" w:rsidRPr="000F12C0" w:rsidRDefault="002A2869" w:rsidP="005A4977">
      <w:p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Kandidatët do të vlerësohen në lidhje me:</w:t>
      </w:r>
    </w:p>
    <w:p w:rsidR="002A2869" w:rsidRPr="000F12C0" w:rsidRDefault="002A2869" w:rsidP="005A4977">
      <w:pPr>
        <w:pStyle w:val="ListParagraph"/>
        <w:numPr>
          <w:ilvl w:val="0"/>
          <w:numId w:val="34"/>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Vlerësimin me shkrim deri në 40 pikë;</w:t>
      </w:r>
    </w:p>
    <w:p w:rsidR="002A2869" w:rsidRPr="000F12C0" w:rsidRDefault="00591178" w:rsidP="005A4977">
      <w:pPr>
        <w:pStyle w:val="ListParagraph"/>
        <w:numPr>
          <w:ilvl w:val="0"/>
          <w:numId w:val="34"/>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Intervistën e strukturuar me gojë që konsiston motivimin, aspiratat dhe pritshmëritë e tyre për karrierën, deri në 40 pikë;</w:t>
      </w:r>
    </w:p>
    <w:p w:rsidR="00591178" w:rsidRPr="000F12C0" w:rsidRDefault="00591178" w:rsidP="005A4977">
      <w:pPr>
        <w:pStyle w:val="ListParagraph"/>
        <w:numPr>
          <w:ilvl w:val="0"/>
          <w:numId w:val="34"/>
        </w:numPr>
        <w:spacing w:line="276" w:lineRule="auto"/>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lastRenderedPageBreak/>
        <w:t>Jetëshkrimin, që konsiston në vlerësimin e arsimimit, të përvojës e të trajnimeve të lidhura me fushën deri në 20 pikë;</w:t>
      </w:r>
    </w:p>
    <w:p w:rsidR="00591178" w:rsidRPr="000F12C0" w:rsidRDefault="00591178" w:rsidP="005A4977">
      <w:pPr>
        <w:spacing w:line="276" w:lineRule="auto"/>
        <w:ind w:left="360"/>
        <w:jc w:val="both"/>
        <w:rPr>
          <w:rFonts w:ascii="Times New Roman" w:hAnsi="Times New Roman" w:cs="Times New Roman"/>
          <w:sz w:val="24"/>
          <w:szCs w:val="24"/>
          <w:lang w:val="de-DE"/>
        </w:rPr>
      </w:pPr>
      <w:r w:rsidRPr="000F12C0">
        <w:rPr>
          <w:rFonts w:ascii="Times New Roman" w:hAnsi="Times New Roman" w:cs="Times New Roman"/>
          <w:sz w:val="24"/>
          <w:szCs w:val="24"/>
          <w:lang w:val="de-DE"/>
        </w:rPr>
        <w:t>Komiteti i Përhershëm i Pranimit, në përfundim të vlerësimit, përzgjedh kandidatin, i cili renditet i pari me pikët maksimale, pët tu emëruar në pozicionin:</w:t>
      </w:r>
    </w:p>
    <w:p w:rsidR="00591178" w:rsidRPr="000F12C0" w:rsidRDefault="00591178" w:rsidP="005A4977">
      <w:pPr>
        <w:spacing w:line="276" w:lineRule="auto"/>
        <w:ind w:left="360"/>
        <w:jc w:val="both"/>
        <w:rPr>
          <w:rFonts w:ascii="Times New Roman" w:hAnsi="Times New Roman" w:cs="Times New Roman"/>
          <w:b/>
          <w:sz w:val="24"/>
          <w:szCs w:val="24"/>
          <w:lang w:val="de-DE"/>
        </w:rPr>
      </w:pPr>
      <w:r w:rsidRPr="000F12C0">
        <w:rPr>
          <w:rFonts w:ascii="Times New Roman" w:hAnsi="Times New Roman" w:cs="Times New Roman"/>
          <w:b/>
          <w:sz w:val="24"/>
          <w:szCs w:val="24"/>
          <w:lang w:val="de-DE"/>
        </w:rPr>
        <w:t>Përgjegjës Sektori</w:t>
      </w:r>
      <w:r w:rsidR="00A807CF" w:rsidRPr="000F12C0">
        <w:rPr>
          <w:rFonts w:ascii="Times New Roman" w:hAnsi="Times New Roman" w:cs="Times New Roman"/>
          <w:b/>
          <w:sz w:val="24"/>
          <w:szCs w:val="24"/>
          <w:lang w:val="de-DE"/>
        </w:rPr>
        <w:t xml:space="preserve"> i Financës</w:t>
      </w:r>
      <w:r w:rsidR="00EE4639" w:rsidRPr="000F12C0">
        <w:rPr>
          <w:rFonts w:ascii="Times New Roman" w:hAnsi="Times New Roman" w:cs="Times New Roman"/>
          <w:b/>
          <w:sz w:val="24"/>
          <w:szCs w:val="24"/>
          <w:lang w:val="de-DE"/>
        </w:rPr>
        <w:t>,</w:t>
      </w:r>
      <w:r w:rsidR="00A807CF" w:rsidRPr="000F12C0">
        <w:rPr>
          <w:rFonts w:ascii="Times New Roman" w:hAnsi="Times New Roman" w:cs="Times New Roman"/>
          <w:b/>
          <w:sz w:val="24"/>
          <w:szCs w:val="24"/>
          <w:lang w:val="de-DE"/>
        </w:rPr>
        <w:t xml:space="preserve"> </w:t>
      </w:r>
      <w:r w:rsidRPr="000F12C0">
        <w:rPr>
          <w:rFonts w:ascii="Times New Roman" w:hAnsi="Times New Roman" w:cs="Times New Roman"/>
          <w:b/>
          <w:sz w:val="24"/>
          <w:szCs w:val="24"/>
          <w:lang w:val="de-DE"/>
        </w:rPr>
        <w:t xml:space="preserve">kategoria </w:t>
      </w:r>
      <w:r w:rsidRPr="000F12C0">
        <w:rPr>
          <w:rFonts w:ascii="Times New Roman" w:eastAsia="Times New Roman" w:hAnsi="Times New Roman" w:cs="Times New Roman"/>
          <w:b/>
          <w:color w:val="333333"/>
          <w:sz w:val="24"/>
          <w:szCs w:val="24"/>
          <w:lang w:eastAsia="en-GB"/>
        </w:rPr>
        <w:t>III-2</w:t>
      </w:r>
    </w:p>
    <w:p w:rsidR="00B138C5" w:rsidRPr="000F12C0" w:rsidRDefault="00B138C5" w:rsidP="005A4977">
      <w:pPr>
        <w:spacing w:after="0" w:line="276" w:lineRule="auto"/>
        <w:ind w:left="360"/>
        <w:jc w:val="both"/>
        <w:rPr>
          <w:rFonts w:ascii="Times New Roman" w:hAnsi="Times New Roman" w:cs="Times New Roman"/>
          <w:sz w:val="24"/>
          <w:szCs w:val="24"/>
        </w:rPr>
      </w:pPr>
    </w:p>
    <w:p w:rsidR="00101201" w:rsidRPr="000F12C0" w:rsidRDefault="00DA7682" w:rsidP="005A4977">
      <w:pPr>
        <w:spacing w:after="0" w:line="276" w:lineRule="auto"/>
        <w:jc w:val="both"/>
        <w:rPr>
          <w:rFonts w:ascii="Times New Roman" w:hAnsi="Times New Roman" w:cs="Times New Roman"/>
          <w:i/>
          <w:sz w:val="24"/>
          <w:szCs w:val="24"/>
        </w:rPr>
      </w:pPr>
      <w:r w:rsidRPr="000F12C0">
        <w:rPr>
          <w:rFonts w:ascii="Times New Roman" w:hAnsi="Times New Roman" w:cs="Times New Roman"/>
          <w:sz w:val="24"/>
          <w:szCs w:val="24"/>
        </w:rPr>
        <w:t>Në rast</w:t>
      </w:r>
      <w:r w:rsidR="00352CB0" w:rsidRPr="000F12C0">
        <w:rPr>
          <w:rFonts w:ascii="Times New Roman" w:hAnsi="Times New Roman" w:cs="Times New Roman"/>
          <w:sz w:val="24"/>
          <w:szCs w:val="24"/>
        </w:rPr>
        <w:t xml:space="preserve"> se dalin fitues</w:t>
      </w:r>
      <w:r w:rsidR="008142D0" w:rsidRPr="000F12C0">
        <w:rPr>
          <w:rFonts w:ascii="Times New Roman" w:hAnsi="Times New Roman" w:cs="Times New Roman"/>
          <w:sz w:val="24"/>
          <w:szCs w:val="24"/>
        </w:rPr>
        <w:t xml:space="preserve"> më shumë se një kandidat, me pike të barabarta, zbatohen parashikimet e VKM nr.242 datë 18.03.2015, kreu IV </w:t>
      </w:r>
      <w:r w:rsidR="008142D0" w:rsidRPr="000F12C0">
        <w:rPr>
          <w:rFonts w:ascii="Times New Roman" w:hAnsi="Times New Roman" w:cs="Times New Roman"/>
          <w:i/>
          <w:sz w:val="24"/>
          <w:szCs w:val="24"/>
        </w:rPr>
        <w:t xml:space="preserve">“për plotësimin e vendeve të lira në kategorinë e ulët dhe të mesme drejtuese”, </w:t>
      </w:r>
      <w:r w:rsidR="008142D0" w:rsidRPr="000F12C0">
        <w:rPr>
          <w:rFonts w:ascii="Times New Roman" w:hAnsi="Times New Roman" w:cs="Times New Roman"/>
          <w:sz w:val="24"/>
          <w:szCs w:val="24"/>
        </w:rPr>
        <w:t>e ndryshuar,</w:t>
      </w:r>
      <w:r w:rsidR="008142D0" w:rsidRPr="000F12C0">
        <w:rPr>
          <w:rFonts w:ascii="Times New Roman" w:hAnsi="Times New Roman" w:cs="Times New Roman"/>
          <w:i/>
          <w:sz w:val="24"/>
          <w:szCs w:val="24"/>
        </w:rPr>
        <w:t xml:space="preserve"> </w:t>
      </w:r>
      <w:r w:rsidR="008142D0" w:rsidRPr="000F12C0">
        <w:rPr>
          <w:rFonts w:ascii="Times New Roman" w:hAnsi="Times New Roman" w:cs="Times New Roman"/>
          <w:sz w:val="24"/>
          <w:szCs w:val="24"/>
        </w:rPr>
        <w:t xml:space="preserve">ligjin nr.152/2013 </w:t>
      </w:r>
      <w:r w:rsidR="008142D0" w:rsidRPr="000F12C0">
        <w:rPr>
          <w:rFonts w:ascii="Times New Roman" w:hAnsi="Times New Roman" w:cs="Times New Roman"/>
          <w:i/>
          <w:sz w:val="24"/>
          <w:szCs w:val="24"/>
        </w:rPr>
        <w:t xml:space="preserve">“Për Nëpunësin Civil”, </w:t>
      </w:r>
      <w:r w:rsidR="008142D0" w:rsidRPr="000F12C0">
        <w:rPr>
          <w:rFonts w:ascii="Times New Roman" w:hAnsi="Times New Roman" w:cs="Times New Roman"/>
          <w:sz w:val="24"/>
          <w:szCs w:val="24"/>
        </w:rPr>
        <w:t xml:space="preserve">kreu V, lëvizja aparalele dhe ngritja në </w:t>
      </w:r>
      <w:proofErr w:type="gramStart"/>
      <w:r w:rsidR="008142D0" w:rsidRPr="000F12C0">
        <w:rPr>
          <w:rFonts w:ascii="Times New Roman" w:hAnsi="Times New Roman" w:cs="Times New Roman"/>
          <w:sz w:val="24"/>
          <w:szCs w:val="24"/>
        </w:rPr>
        <w:t>detyrë,  dhe</w:t>
      </w:r>
      <w:proofErr w:type="gramEnd"/>
      <w:r w:rsidR="008142D0" w:rsidRPr="000F12C0">
        <w:rPr>
          <w:rFonts w:ascii="Times New Roman" w:hAnsi="Times New Roman" w:cs="Times New Roman"/>
          <w:sz w:val="24"/>
          <w:szCs w:val="24"/>
        </w:rPr>
        <w:t xml:space="preserve"> neni 26, pika 4 </w:t>
      </w:r>
      <w:r w:rsidR="008142D0" w:rsidRPr="000F12C0">
        <w:rPr>
          <w:rFonts w:ascii="Times New Roman" w:hAnsi="Times New Roman" w:cs="Times New Roman"/>
          <w:i/>
          <w:sz w:val="24"/>
          <w:szCs w:val="24"/>
        </w:rPr>
        <w:t>“Plotësimi i vendeve të lira në kategorinë e ulët apo të mesme drejtuese”.</w:t>
      </w:r>
    </w:p>
    <w:p w:rsidR="008142D0" w:rsidRPr="000F12C0" w:rsidRDefault="008142D0" w:rsidP="005A4977">
      <w:pPr>
        <w:spacing w:after="0" w:line="276" w:lineRule="auto"/>
        <w:jc w:val="both"/>
        <w:rPr>
          <w:rFonts w:ascii="Times New Roman" w:hAnsi="Times New Roman" w:cs="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86"/>
        <w:gridCol w:w="8410"/>
      </w:tblGrid>
      <w:tr w:rsidR="008142D0" w:rsidRPr="000F12C0" w:rsidTr="0001004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142D0" w:rsidRPr="000F12C0" w:rsidRDefault="008142D0" w:rsidP="005A4977">
            <w:pPr>
              <w:spacing w:after="0" w:line="276" w:lineRule="auto"/>
              <w:jc w:val="center"/>
              <w:rPr>
                <w:rFonts w:ascii="Times New Roman" w:hAnsi="Times New Roman" w:cs="Times New Roman"/>
                <w:sz w:val="24"/>
                <w:szCs w:val="24"/>
              </w:rPr>
            </w:pPr>
            <w:r w:rsidRPr="000F12C0">
              <w:rPr>
                <w:rFonts w:ascii="Times New Roman" w:hAnsi="Times New Roman" w:cs="Times New Roman"/>
                <w:b/>
                <w:sz w:val="24"/>
                <w:szCs w:val="24"/>
              </w:rPr>
              <w:t>3.</w:t>
            </w:r>
            <w:r w:rsidR="00375349" w:rsidRPr="000F12C0">
              <w:rPr>
                <w:rFonts w:ascii="Times New Roman" w:hAnsi="Times New Roman" w:cs="Times New Roman"/>
                <w:b/>
                <w:sz w:val="24"/>
                <w:szCs w:val="24"/>
              </w:rPr>
              <w:t>6</w:t>
            </w:r>
          </w:p>
        </w:tc>
        <w:tc>
          <w:tcPr>
            <w:tcW w:w="8994" w:type="dxa"/>
            <w:tcBorders>
              <w:top w:val="nil"/>
              <w:left w:val="single" w:sz="8" w:space="0" w:color="000000"/>
              <w:bottom w:val="single" w:sz="8" w:space="0" w:color="000000"/>
              <w:right w:val="nil"/>
            </w:tcBorders>
            <w:vAlign w:val="center"/>
            <w:hideMark/>
          </w:tcPr>
          <w:p w:rsidR="008142D0" w:rsidRPr="000F12C0" w:rsidRDefault="008142D0" w:rsidP="005A4977">
            <w:pPr>
              <w:spacing w:after="0" w:line="276" w:lineRule="auto"/>
              <w:rPr>
                <w:rFonts w:ascii="Times New Roman" w:hAnsi="Times New Roman" w:cs="Times New Roman"/>
                <w:b/>
                <w:sz w:val="24"/>
                <w:szCs w:val="24"/>
              </w:rPr>
            </w:pPr>
            <w:r w:rsidRPr="000F12C0">
              <w:rPr>
                <w:rFonts w:ascii="Times New Roman" w:hAnsi="Times New Roman" w:cs="Times New Roman"/>
                <w:b/>
                <w:sz w:val="24"/>
                <w:szCs w:val="24"/>
              </w:rPr>
              <w:t>DATA E DALJES SË REZULTATEVE TË KONKURRIMIT DHE MËNYRA E KOMUNIKIMIT</w:t>
            </w:r>
          </w:p>
        </w:tc>
      </w:tr>
    </w:tbl>
    <w:p w:rsidR="008142D0" w:rsidRPr="000F12C0" w:rsidRDefault="008142D0" w:rsidP="005A4977">
      <w:pPr>
        <w:spacing w:after="0" w:line="276" w:lineRule="auto"/>
        <w:jc w:val="both"/>
        <w:rPr>
          <w:rFonts w:ascii="Times New Roman" w:hAnsi="Times New Roman" w:cs="Times New Roman"/>
          <w:sz w:val="24"/>
          <w:szCs w:val="24"/>
        </w:rPr>
      </w:pPr>
    </w:p>
    <w:p w:rsidR="008142D0" w:rsidRPr="000F12C0" w:rsidRDefault="008142D0"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sz w:val="24"/>
          <w:szCs w:val="24"/>
        </w:rPr>
        <w:t>Në përfundim të</w:t>
      </w:r>
      <w:r w:rsidR="00C63041" w:rsidRPr="000F12C0">
        <w:rPr>
          <w:rFonts w:ascii="Times New Roman" w:hAnsi="Times New Roman" w:cs="Times New Roman"/>
          <w:sz w:val="24"/>
          <w:szCs w:val="24"/>
        </w:rPr>
        <w:t xml:space="preserve"> vlerësimit të kandidatëve, Sektori i Burimeve Njerëzore do të njoftojë kandidatët individualisht në mënyrë elektronike për rezultatet </w:t>
      </w:r>
      <w:r w:rsidR="00C63041" w:rsidRPr="000F12C0">
        <w:rPr>
          <w:rFonts w:ascii="Times New Roman" w:hAnsi="Times New Roman" w:cs="Times New Roman"/>
          <w:b/>
          <w:sz w:val="24"/>
          <w:szCs w:val="24"/>
        </w:rPr>
        <w:t xml:space="preserve">(nëpërmjet adresës së e-mail). </w:t>
      </w:r>
      <w:r w:rsidR="00C63041" w:rsidRPr="000F12C0">
        <w:rPr>
          <w:rFonts w:ascii="Times New Roman" w:hAnsi="Times New Roman" w:cs="Times New Roman"/>
          <w:sz w:val="24"/>
          <w:szCs w:val="24"/>
        </w:rPr>
        <w:t>Të gjithë aplikantët të cilët kanë mos</w:t>
      </w:r>
      <w:r w:rsidR="00F515B0" w:rsidRPr="000F12C0">
        <w:rPr>
          <w:rFonts w:ascii="Times New Roman" w:hAnsi="Times New Roman" w:cs="Times New Roman"/>
          <w:sz w:val="24"/>
          <w:szCs w:val="24"/>
        </w:rPr>
        <w:t>dakortësi për mënyrën e vlerësimit kanë të drejtë të dërgojnë kundërshtimet e tyre me shkrim pranë Zyrës së Burimeve Njerëzore brenda 5 ditëve kalendarike dhe Sektori i Burimeve Njerëzore ka detyrim ligjor tu kthejë përgjigje brenda 5 ditëve punë nga data e marrjes së ankesës.</w:t>
      </w:r>
    </w:p>
    <w:p w:rsidR="00F515B0" w:rsidRPr="000F12C0" w:rsidRDefault="00F515B0"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sz w:val="24"/>
          <w:szCs w:val="24"/>
        </w:rPr>
        <w:t>Në përfundim të vlerësimit të kandidatëve, Sektori i Burimeve Njerëzore - Bashkia Has, do të sh</w:t>
      </w:r>
      <w:r w:rsidR="00375349" w:rsidRPr="000F12C0">
        <w:rPr>
          <w:rFonts w:ascii="Times New Roman" w:hAnsi="Times New Roman" w:cs="Times New Roman"/>
          <w:sz w:val="24"/>
          <w:szCs w:val="24"/>
        </w:rPr>
        <w:t xml:space="preserve">pallë fituesin në faqen zyrtare të Bashkisë Has, </w:t>
      </w:r>
      <w:r w:rsidRPr="000F12C0">
        <w:rPr>
          <w:rFonts w:ascii="Times New Roman" w:hAnsi="Times New Roman" w:cs="Times New Roman"/>
          <w:sz w:val="24"/>
          <w:szCs w:val="24"/>
        </w:rPr>
        <w:t xml:space="preserve">në portalin </w:t>
      </w:r>
      <w:r w:rsidRPr="000F12C0">
        <w:rPr>
          <w:rFonts w:ascii="Times New Roman" w:hAnsi="Times New Roman" w:cs="Times New Roman"/>
          <w:i/>
          <w:sz w:val="24"/>
          <w:szCs w:val="24"/>
        </w:rPr>
        <w:t xml:space="preserve">“Shërbimi Kombëtar i Punësimit” </w:t>
      </w:r>
      <w:r w:rsidRPr="000F12C0">
        <w:rPr>
          <w:rFonts w:ascii="Times New Roman" w:hAnsi="Times New Roman" w:cs="Times New Roman"/>
          <w:sz w:val="24"/>
          <w:szCs w:val="24"/>
        </w:rPr>
        <w:t>dhe në këndin e afishimit të njoftimit pranë Bashkisë.</w:t>
      </w:r>
    </w:p>
    <w:p w:rsidR="00CF27DF" w:rsidRPr="000F12C0" w:rsidRDefault="00F515B0" w:rsidP="005A4977">
      <w:pPr>
        <w:spacing w:after="0" w:line="276" w:lineRule="auto"/>
        <w:jc w:val="both"/>
        <w:rPr>
          <w:rFonts w:ascii="Times New Roman" w:hAnsi="Times New Roman" w:cs="Times New Roman"/>
          <w:sz w:val="24"/>
          <w:szCs w:val="24"/>
        </w:rPr>
      </w:pPr>
      <w:r w:rsidRPr="000F12C0">
        <w:rPr>
          <w:rFonts w:ascii="Times New Roman" w:hAnsi="Times New Roman" w:cs="Times New Roman"/>
          <w:sz w:val="24"/>
          <w:szCs w:val="24"/>
        </w:rPr>
        <w:t>Të gjithë kandidatët</w:t>
      </w:r>
      <w:r w:rsidR="00375349" w:rsidRPr="000F12C0">
        <w:rPr>
          <w:rFonts w:ascii="Times New Roman" w:hAnsi="Times New Roman" w:cs="Times New Roman"/>
          <w:sz w:val="24"/>
          <w:szCs w:val="24"/>
        </w:rPr>
        <w:t xml:space="preserve"> që aplikojnë për procedurën </w:t>
      </w:r>
      <w:proofErr w:type="gramStart"/>
      <w:r w:rsidR="00375349" w:rsidRPr="000F12C0">
        <w:rPr>
          <w:rFonts w:ascii="Times New Roman" w:hAnsi="Times New Roman" w:cs="Times New Roman"/>
          <w:sz w:val="24"/>
          <w:szCs w:val="24"/>
        </w:rPr>
        <w:t xml:space="preserve">e </w:t>
      </w:r>
      <w:r w:rsidR="00B011B3" w:rsidRPr="000F12C0">
        <w:rPr>
          <w:rFonts w:ascii="Times New Roman" w:hAnsi="Times New Roman" w:cs="Times New Roman"/>
          <w:sz w:val="24"/>
          <w:szCs w:val="24"/>
        </w:rPr>
        <w:t xml:space="preserve"> pranimi</w:t>
      </w:r>
      <w:r w:rsidR="00375349" w:rsidRPr="000F12C0">
        <w:rPr>
          <w:rFonts w:ascii="Times New Roman" w:hAnsi="Times New Roman" w:cs="Times New Roman"/>
          <w:sz w:val="24"/>
          <w:szCs w:val="24"/>
        </w:rPr>
        <w:t>t</w:t>
      </w:r>
      <w:proofErr w:type="gramEnd"/>
      <w:r w:rsidR="00375349" w:rsidRPr="000F12C0">
        <w:rPr>
          <w:rFonts w:ascii="Times New Roman" w:hAnsi="Times New Roman" w:cs="Times New Roman"/>
          <w:sz w:val="24"/>
          <w:szCs w:val="24"/>
        </w:rPr>
        <w:t xml:space="preserve"> në </w:t>
      </w:r>
      <w:r w:rsidR="00B011B3" w:rsidRPr="000F12C0">
        <w:rPr>
          <w:rFonts w:ascii="Times New Roman" w:hAnsi="Times New Roman" w:cs="Times New Roman"/>
          <w:sz w:val="24"/>
          <w:szCs w:val="24"/>
        </w:rPr>
        <w:t>S</w:t>
      </w:r>
      <w:r w:rsidRPr="000F12C0">
        <w:rPr>
          <w:rFonts w:ascii="Times New Roman" w:hAnsi="Times New Roman" w:cs="Times New Roman"/>
          <w:sz w:val="24"/>
          <w:szCs w:val="24"/>
        </w:rPr>
        <w:t>hërbimit Civil</w:t>
      </w:r>
      <w:r w:rsidR="00B011B3" w:rsidRPr="000F12C0">
        <w:rPr>
          <w:rFonts w:ascii="Times New Roman" w:hAnsi="Times New Roman" w:cs="Times New Roman"/>
          <w:sz w:val="24"/>
          <w:szCs w:val="24"/>
        </w:rPr>
        <w:t>, do të marrin informacion</w:t>
      </w:r>
      <w:r w:rsidR="00375349" w:rsidRPr="000F12C0">
        <w:rPr>
          <w:rFonts w:ascii="Times New Roman" w:hAnsi="Times New Roman" w:cs="Times New Roman"/>
          <w:sz w:val="24"/>
          <w:szCs w:val="24"/>
        </w:rPr>
        <w:t xml:space="preserve"> në këndin e njoftimeve të Bashkisë, faqen e internetit të Bashkisë Has, për fazat e mëtejshme të ksaj procedure duke filluar nga data </w:t>
      </w:r>
      <w:r w:rsidR="00EE4639" w:rsidRPr="000F12C0">
        <w:rPr>
          <w:rFonts w:ascii="Times New Roman" w:hAnsi="Times New Roman" w:cs="Times New Roman"/>
          <w:sz w:val="24"/>
          <w:szCs w:val="24"/>
        </w:rPr>
        <w:t>16</w:t>
      </w:r>
      <w:r w:rsidR="00375349" w:rsidRPr="000F12C0">
        <w:rPr>
          <w:rFonts w:ascii="Times New Roman" w:hAnsi="Times New Roman" w:cs="Times New Roman"/>
          <w:sz w:val="24"/>
          <w:szCs w:val="24"/>
        </w:rPr>
        <w:t>.10.2025.</w:t>
      </w:r>
    </w:p>
    <w:p w:rsidR="00CF27DF" w:rsidRPr="000F12C0" w:rsidRDefault="00CF27DF" w:rsidP="005A4977">
      <w:pPr>
        <w:spacing w:line="276" w:lineRule="auto"/>
        <w:rPr>
          <w:rFonts w:ascii="Times New Roman" w:hAnsi="Times New Roman" w:cs="Times New Roman"/>
          <w:sz w:val="24"/>
          <w:szCs w:val="24"/>
        </w:rPr>
      </w:pPr>
    </w:p>
    <w:p w:rsidR="00CF27DF" w:rsidRPr="000F12C0" w:rsidRDefault="00CF27DF" w:rsidP="005A4977">
      <w:pPr>
        <w:spacing w:line="276" w:lineRule="auto"/>
        <w:rPr>
          <w:rFonts w:ascii="Times New Roman" w:hAnsi="Times New Roman" w:cs="Times New Roman"/>
          <w:sz w:val="24"/>
          <w:szCs w:val="24"/>
        </w:rPr>
      </w:pPr>
    </w:p>
    <w:p w:rsidR="00CF27DF" w:rsidRPr="000F12C0" w:rsidRDefault="00CF27DF" w:rsidP="005A4977">
      <w:pPr>
        <w:tabs>
          <w:tab w:val="left" w:pos="2895"/>
        </w:tabs>
        <w:spacing w:line="276" w:lineRule="auto"/>
        <w:jc w:val="center"/>
        <w:rPr>
          <w:rFonts w:ascii="Times New Roman" w:hAnsi="Times New Roman" w:cs="Times New Roman"/>
          <w:b/>
          <w:sz w:val="24"/>
          <w:szCs w:val="24"/>
        </w:rPr>
      </w:pPr>
      <w:r w:rsidRPr="000F12C0">
        <w:rPr>
          <w:rFonts w:ascii="Times New Roman" w:hAnsi="Times New Roman" w:cs="Times New Roman"/>
          <w:b/>
          <w:sz w:val="24"/>
          <w:szCs w:val="24"/>
        </w:rPr>
        <w:t>SEKTORI I BURIMEVE NJERËZORE BASHKIA HAS</w:t>
      </w:r>
    </w:p>
    <w:p w:rsidR="00CF27DF" w:rsidRPr="000F12C0" w:rsidRDefault="00CF27DF" w:rsidP="005A4977">
      <w:pPr>
        <w:spacing w:line="276" w:lineRule="auto"/>
        <w:rPr>
          <w:rFonts w:ascii="Times New Roman" w:hAnsi="Times New Roman" w:cs="Times New Roman"/>
          <w:sz w:val="24"/>
          <w:szCs w:val="24"/>
        </w:rPr>
      </w:pPr>
    </w:p>
    <w:p w:rsidR="00CF27DF" w:rsidRPr="000F12C0" w:rsidRDefault="00CF27DF" w:rsidP="005A4977">
      <w:pPr>
        <w:tabs>
          <w:tab w:val="left" w:pos="2520"/>
        </w:tabs>
        <w:spacing w:line="276" w:lineRule="auto"/>
        <w:jc w:val="center"/>
        <w:rPr>
          <w:rFonts w:ascii="Times New Roman" w:hAnsi="Times New Roman" w:cs="Times New Roman"/>
          <w:sz w:val="24"/>
          <w:szCs w:val="24"/>
        </w:rPr>
      </w:pPr>
    </w:p>
    <w:p w:rsidR="00CF27DF" w:rsidRPr="000F12C0" w:rsidRDefault="00CF27DF" w:rsidP="005A4977">
      <w:pPr>
        <w:tabs>
          <w:tab w:val="left" w:pos="2520"/>
        </w:tabs>
        <w:spacing w:line="276" w:lineRule="auto"/>
        <w:jc w:val="center"/>
        <w:rPr>
          <w:rFonts w:ascii="Times New Roman" w:hAnsi="Times New Roman" w:cs="Times New Roman"/>
          <w:b/>
          <w:sz w:val="24"/>
          <w:szCs w:val="24"/>
        </w:rPr>
      </w:pPr>
    </w:p>
    <w:p w:rsidR="00F515B0" w:rsidRPr="000F12C0" w:rsidRDefault="00CF27DF" w:rsidP="005A4977">
      <w:pPr>
        <w:tabs>
          <w:tab w:val="left" w:pos="2520"/>
        </w:tabs>
        <w:spacing w:line="276" w:lineRule="auto"/>
        <w:jc w:val="center"/>
        <w:rPr>
          <w:rFonts w:ascii="Times New Roman" w:hAnsi="Times New Roman" w:cs="Times New Roman"/>
          <w:b/>
          <w:sz w:val="24"/>
          <w:szCs w:val="24"/>
        </w:rPr>
      </w:pPr>
      <w:r w:rsidRPr="000F12C0">
        <w:rPr>
          <w:rFonts w:ascii="Times New Roman" w:hAnsi="Times New Roman" w:cs="Times New Roman"/>
          <w:b/>
          <w:sz w:val="24"/>
          <w:szCs w:val="24"/>
        </w:rPr>
        <w:t>KRYETAR I BASHKISË</w:t>
      </w:r>
    </w:p>
    <w:p w:rsidR="00CF27DF" w:rsidRPr="005A4977" w:rsidRDefault="00CF27DF" w:rsidP="005A4977">
      <w:pPr>
        <w:tabs>
          <w:tab w:val="left" w:pos="2520"/>
        </w:tabs>
        <w:spacing w:line="276" w:lineRule="auto"/>
        <w:jc w:val="center"/>
        <w:rPr>
          <w:rFonts w:ascii="Times New Roman" w:hAnsi="Times New Roman" w:cs="Times New Roman"/>
          <w:b/>
          <w:sz w:val="24"/>
          <w:szCs w:val="24"/>
        </w:rPr>
      </w:pPr>
      <w:r w:rsidRPr="000F12C0">
        <w:rPr>
          <w:rFonts w:ascii="Times New Roman" w:hAnsi="Times New Roman" w:cs="Times New Roman"/>
          <w:b/>
          <w:sz w:val="24"/>
          <w:szCs w:val="24"/>
        </w:rPr>
        <w:t>MIFTAR DAUTI</w:t>
      </w:r>
      <w:bookmarkStart w:id="1" w:name="_GoBack"/>
      <w:bookmarkEnd w:id="1"/>
    </w:p>
    <w:p w:rsidR="00CF27DF" w:rsidRPr="005A4977" w:rsidRDefault="00CF27DF" w:rsidP="005A4977">
      <w:pPr>
        <w:tabs>
          <w:tab w:val="left" w:pos="2520"/>
        </w:tabs>
        <w:spacing w:line="276" w:lineRule="auto"/>
        <w:jc w:val="center"/>
        <w:rPr>
          <w:rFonts w:ascii="Times New Roman" w:hAnsi="Times New Roman" w:cs="Times New Roman"/>
          <w:b/>
          <w:sz w:val="24"/>
          <w:szCs w:val="24"/>
        </w:rPr>
      </w:pPr>
    </w:p>
    <w:sectPr w:rsidR="00CF27DF" w:rsidRPr="005A4977" w:rsidSect="001F791B">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876" w:rsidRDefault="00203876" w:rsidP="00DA0D64">
      <w:pPr>
        <w:spacing w:after="0" w:line="240" w:lineRule="auto"/>
      </w:pPr>
      <w:r>
        <w:separator/>
      </w:r>
    </w:p>
  </w:endnote>
  <w:endnote w:type="continuationSeparator" w:id="0">
    <w:p w:rsidR="00203876" w:rsidRDefault="00203876" w:rsidP="00DA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876" w:rsidRDefault="00203876" w:rsidP="00DA0D64">
      <w:pPr>
        <w:spacing w:after="0" w:line="240" w:lineRule="auto"/>
      </w:pPr>
      <w:r>
        <w:separator/>
      </w:r>
    </w:p>
  </w:footnote>
  <w:footnote w:type="continuationSeparator" w:id="0">
    <w:p w:rsidR="00203876" w:rsidRDefault="00203876" w:rsidP="00DA0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D64" w:rsidRDefault="00DA0D64" w:rsidP="00DA0D64">
    <w:pPr>
      <w:pStyle w:val="Header"/>
      <w:tabs>
        <w:tab w:val="clear" w:pos="4513"/>
        <w:tab w:val="clear" w:pos="9026"/>
        <w:tab w:val="left" w:pos="388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CC2" w:rsidRPr="00C774F7" w:rsidRDefault="00036CC2" w:rsidP="00036CC2">
    <w:pPr>
      <w:spacing w:after="0" w:line="240" w:lineRule="auto"/>
      <w:jc w:val="center"/>
      <w:rPr>
        <w:rFonts w:ascii="Times New Roman" w:eastAsia="Times New Roman" w:hAnsi="Times New Roman" w:cs="Times New Roman"/>
        <w:b/>
        <w:noProof/>
        <w:sz w:val="24"/>
        <w:szCs w:val="24"/>
      </w:rPr>
    </w:pPr>
    <w:r w:rsidRPr="00FE310D">
      <w:rPr>
        <w:rFonts w:ascii="Times New Roman" w:eastAsia="Times New Roman" w:hAnsi="Times New Roman" w:cs="Times New Roman"/>
        <w:b/>
        <w:noProof/>
        <w:sz w:val="24"/>
        <w:szCs w:val="24"/>
      </w:rPr>
      <w:t>___________________________</w:t>
    </w:r>
    <w:r w:rsidRPr="00977714">
      <w:rPr>
        <w:rFonts w:ascii="Times New Roman" w:eastAsia="Times New Roman" w:hAnsi="Times New Roman" w:cs="Times New Roman"/>
        <w:b/>
        <w:noProof/>
        <w:sz w:val="24"/>
        <w:szCs w:val="24"/>
        <w:lang w:eastAsia="en-GB"/>
      </w:rPr>
      <w:drawing>
        <wp:inline distT="0" distB="0" distL="0" distR="0">
          <wp:extent cx="41910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1691" cy="632537"/>
                  </a:xfrm>
                  <a:prstGeom prst="rect">
                    <a:avLst/>
                  </a:prstGeom>
                  <a:noFill/>
                </pic:spPr>
              </pic:pic>
            </a:graphicData>
          </a:graphic>
        </wp:inline>
      </w:drawing>
    </w:r>
    <w:r w:rsidRPr="00C774F7">
      <w:rPr>
        <w:rFonts w:ascii="Times New Roman" w:eastAsia="Times New Roman" w:hAnsi="Times New Roman" w:cs="Times New Roman"/>
        <w:b/>
        <w:noProof/>
        <w:sz w:val="24"/>
        <w:szCs w:val="24"/>
      </w:rPr>
      <w:t>________________</w:t>
    </w:r>
    <w:r>
      <w:rPr>
        <w:rFonts w:ascii="Times New Roman" w:eastAsia="Times New Roman" w:hAnsi="Times New Roman" w:cs="Times New Roman"/>
        <w:b/>
        <w:noProof/>
        <w:sz w:val="24"/>
        <w:szCs w:val="24"/>
      </w:rPr>
      <w:t>__</w:t>
    </w:r>
    <w:r w:rsidRPr="00C774F7">
      <w:rPr>
        <w:rFonts w:ascii="Times New Roman" w:eastAsia="Times New Roman" w:hAnsi="Times New Roman" w:cs="Times New Roman"/>
        <w:b/>
        <w:noProof/>
        <w:sz w:val="24"/>
        <w:szCs w:val="24"/>
      </w:rPr>
      <w:t xml:space="preserve">________      </w:t>
    </w:r>
  </w:p>
  <w:p w:rsidR="00036CC2" w:rsidRPr="00C774F7" w:rsidRDefault="00036CC2" w:rsidP="00036CC2">
    <w:pPr>
      <w:spacing w:after="0" w:line="240" w:lineRule="auto"/>
      <w:jc w:val="center"/>
      <w:outlineLvl w:val="0"/>
      <w:rPr>
        <w:rFonts w:ascii="Times New Roman" w:eastAsia="Times New Roman" w:hAnsi="Times New Roman" w:cs="Times New Roman"/>
        <w:b/>
        <w:sz w:val="24"/>
        <w:szCs w:val="24"/>
      </w:rPr>
    </w:pPr>
    <w:r w:rsidRPr="00C774F7">
      <w:rPr>
        <w:rFonts w:ascii="Times New Roman" w:eastAsia="Times New Roman" w:hAnsi="Times New Roman" w:cs="Times New Roman"/>
        <w:b/>
        <w:sz w:val="24"/>
        <w:szCs w:val="24"/>
      </w:rPr>
      <w:t>REPUBLIKA E SHQIPËRISË</w:t>
    </w:r>
  </w:p>
  <w:p w:rsidR="00036CC2" w:rsidRPr="00C774F7" w:rsidRDefault="00036CC2" w:rsidP="00036CC2">
    <w:pPr>
      <w:spacing w:after="0" w:line="240" w:lineRule="auto"/>
      <w:jc w:val="center"/>
      <w:outlineLvl w:val="0"/>
      <w:rPr>
        <w:rFonts w:ascii="Times New Roman" w:eastAsia="Times New Roman" w:hAnsi="Times New Roman" w:cs="Times New Roman"/>
        <w:sz w:val="24"/>
        <w:szCs w:val="24"/>
      </w:rPr>
    </w:pPr>
    <w:r w:rsidRPr="00C774F7">
      <w:rPr>
        <w:rFonts w:ascii="Times New Roman" w:eastAsia="Times New Roman" w:hAnsi="Times New Roman" w:cs="Times New Roman"/>
        <w:b/>
        <w:sz w:val="24"/>
        <w:szCs w:val="24"/>
      </w:rPr>
      <w:t>BASHKIA HAS</w:t>
    </w:r>
  </w:p>
  <w:p w:rsidR="00036CC2" w:rsidRPr="003179F4" w:rsidRDefault="00253E52" w:rsidP="00036CC2">
    <w:pPr>
      <w:spacing w:after="0"/>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SEKTORI I BURIMEVE NJERËZORE</w:t>
    </w:r>
  </w:p>
  <w:p w:rsidR="001F791B" w:rsidRDefault="001F791B" w:rsidP="00036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AD3"/>
    <w:multiLevelType w:val="multilevel"/>
    <w:tmpl w:val="AF9A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C5090"/>
    <w:multiLevelType w:val="multilevel"/>
    <w:tmpl w:val="C72A245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5A075F3"/>
    <w:multiLevelType w:val="multilevel"/>
    <w:tmpl w:val="7474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E47BD"/>
    <w:multiLevelType w:val="multilevel"/>
    <w:tmpl w:val="D3CA7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26C7D"/>
    <w:multiLevelType w:val="hybridMultilevel"/>
    <w:tmpl w:val="B3F661FA"/>
    <w:lvl w:ilvl="0" w:tplc="46D011E0">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F3F16E2"/>
    <w:multiLevelType w:val="hybridMultilevel"/>
    <w:tmpl w:val="E45E8348"/>
    <w:lvl w:ilvl="0" w:tplc="F08CF1C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D3EC8"/>
    <w:multiLevelType w:val="hybridMultilevel"/>
    <w:tmpl w:val="BBFE7B86"/>
    <w:lvl w:ilvl="0" w:tplc="586A38A8">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0F775BF"/>
    <w:multiLevelType w:val="hybridMultilevel"/>
    <w:tmpl w:val="29701820"/>
    <w:lvl w:ilvl="0" w:tplc="C57CAB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846012"/>
    <w:multiLevelType w:val="multilevel"/>
    <w:tmpl w:val="9E5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D690E"/>
    <w:multiLevelType w:val="hybridMultilevel"/>
    <w:tmpl w:val="48AEA55E"/>
    <w:lvl w:ilvl="0" w:tplc="2A0EDA5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46C29"/>
    <w:multiLevelType w:val="multilevel"/>
    <w:tmpl w:val="60B6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B61FC"/>
    <w:multiLevelType w:val="multilevel"/>
    <w:tmpl w:val="95C8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70459"/>
    <w:multiLevelType w:val="hybridMultilevel"/>
    <w:tmpl w:val="12849EDA"/>
    <w:lvl w:ilvl="0" w:tplc="83B89D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81F24"/>
    <w:multiLevelType w:val="multilevel"/>
    <w:tmpl w:val="A5A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16D70"/>
    <w:multiLevelType w:val="multilevel"/>
    <w:tmpl w:val="3DDC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070D4B"/>
    <w:multiLevelType w:val="multilevel"/>
    <w:tmpl w:val="6F3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EE19B9"/>
    <w:multiLevelType w:val="multilevel"/>
    <w:tmpl w:val="2BFA7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E07400"/>
    <w:multiLevelType w:val="hybridMultilevel"/>
    <w:tmpl w:val="CCBA949A"/>
    <w:lvl w:ilvl="0" w:tplc="76D65D9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EA7E58"/>
    <w:multiLevelType w:val="hybridMultilevel"/>
    <w:tmpl w:val="41EA31B4"/>
    <w:lvl w:ilvl="0" w:tplc="3514B03C">
      <w:start w:val="1"/>
      <w:numFmt w:val="lowerLetter"/>
      <w:lvlText w:val="%1-"/>
      <w:lvlJc w:val="left"/>
      <w:pPr>
        <w:ind w:left="360" w:hanging="360"/>
      </w:pPr>
      <w:rPr>
        <w:rFonts w:cs="Times New Roman" w:hint="default"/>
        <w:b/>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792106"/>
    <w:multiLevelType w:val="multilevel"/>
    <w:tmpl w:val="430A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9A7852"/>
    <w:multiLevelType w:val="hybridMultilevel"/>
    <w:tmpl w:val="1DE4FA8A"/>
    <w:lvl w:ilvl="0" w:tplc="3FC48F8A">
      <w:start w:val="1"/>
      <w:numFmt w:val="lowerLetter"/>
      <w:lvlText w:val="%1-"/>
      <w:lvlJc w:val="left"/>
      <w:pPr>
        <w:ind w:left="360" w:hanging="360"/>
      </w:pPr>
      <w:rPr>
        <w:rFonts w:cs="Times New Roman"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6E3C80"/>
    <w:multiLevelType w:val="multilevel"/>
    <w:tmpl w:val="6728EC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387652EC"/>
    <w:multiLevelType w:val="multilevel"/>
    <w:tmpl w:val="F15C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1937EC"/>
    <w:multiLevelType w:val="multilevel"/>
    <w:tmpl w:val="0E96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F2CC7"/>
    <w:multiLevelType w:val="multilevel"/>
    <w:tmpl w:val="1A7C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43095"/>
    <w:multiLevelType w:val="hybridMultilevel"/>
    <w:tmpl w:val="458218D4"/>
    <w:lvl w:ilvl="0" w:tplc="F8F0BDE2">
      <w:start w:val="1"/>
      <w:numFmt w:val="low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5B201DF"/>
    <w:multiLevelType w:val="multilevel"/>
    <w:tmpl w:val="1A3A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8E0F5B"/>
    <w:multiLevelType w:val="multilevel"/>
    <w:tmpl w:val="A3A6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52FD7B2E"/>
    <w:multiLevelType w:val="hybridMultilevel"/>
    <w:tmpl w:val="976233D2"/>
    <w:lvl w:ilvl="0" w:tplc="7FC06D6A">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8371A"/>
    <w:multiLevelType w:val="hybridMultilevel"/>
    <w:tmpl w:val="3BB27F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5A9D73AF"/>
    <w:multiLevelType w:val="hybridMultilevel"/>
    <w:tmpl w:val="254C2B8C"/>
    <w:lvl w:ilvl="0" w:tplc="ECBA39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769B60EA"/>
    <w:multiLevelType w:val="hybridMultilevel"/>
    <w:tmpl w:val="11A43672"/>
    <w:lvl w:ilvl="0" w:tplc="FD70583E">
      <w:start w:val="1"/>
      <w:numFmt w:val="lowerLetter"/>
      <w:lvlText w:val="%1-"/>
      <w:lvlJc w:val="left"/>
      <w:pPr>
        <w:ind w:left="360" w:hanging="360"/>
      </w:pPr>
      <w:rPr>
        <w:rFonts w:cs="Times New Roman" w:hint="default"/>
        <w:b/>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0C25C0"/>
    <w:multiLevelType w:val="multilevel"/>
    <w:tmpl w:val="04F8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7"/>
  </w:num>
  <w:num w:numId="3">
    <w:abstractNumId w:val="11"/>
  </w:num>
  <w:num w:numId="4">
    <w:abstractNumId w:val="8"/>
  </w:num>
  <w:num w:numId="5">
    <w:abstractNumId w:val="23"/>
  </w:num>
  <w:num w:numId="6">
    <w:abstractNumId w:val="3"/>
  </w:num>
  <w:num w:numId="7">
    <w:abstractNumId w:val="22"/>
  </w:num>
  <w:num w:numId="8">
    <w:abstractNumId w:val="0"/>
  </w:num>
  <w:num w:numId="9">
    <w:abstractNumId w:val="2"/>
  </w:num>
  <w:num w:numId="10">
    <w:abstractNumId w:val="19"/>
  </w:num>
  <w:num w:numId="11">
    <w:abstractNumId w:val="34"/>
  </w:num>
  <w:num w:numId="12">
    <w:abstractNumId w:val="21"/>
  </w:num>
  <w:num w:numId="13">
    <w:abstractNumId w:val="10"/>
  </w:num>
  <w:num w:numId="14">
    <w:abstractNumId w:val="30"/>
  </w:num>
  <w:num w:numId="15">
    <w:abstractNumId w:val="7"/>
  </w:num>
  <w:num w:numId="16">
    <w:abstractNumId w:val="29"/>
  </w:num>
  <w:num w:numId="17">
    <w:abstractNumId w:val="31"/>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6"/>
  </w:num>
  <w:num w:numId="28">
    <w:abstractNumId w:val="24"/>
  </w:num>
  <w:num w:numId="29">
    <w:abstractNumId w:val="13"/>
  </w:num>
  <w:num w:numId="30">
    <w:abstractNumId w:val="14"/>
  </w:num>
  <w:num w:numId="31">
    <w:abstractNumId w:val="1"/>
  </w:num>
  <w:num w:numId="32">
    <w:abstractNumId w:val="12"/>
  </w:num>
  <w:num w:numId="33">
    <w:abstractNumId w:val="5"/>
  </w:num>
  <w:num w:numId="34">
    <w:abstractNumId w:val="1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D64"/>
    <w:rsid w:val="00016539"/>
    <w:rsid w:val="0001667F"/>
    <w:rsid w:val="00036CC2"/>
    <w:rsid w:val="00043A8B"/>
    <w:rsid w:val="0004701B"/>
    <w:rsid w:val="00065542"/>
    <w:rsid w:val="00077F88"/>
    <w:rsid w:val="00085BA7"/>
    <w:rsid w:val="0009236F"/>
    <w:rsid w:val="00093D5E"/>
    <w:rsid w:val="000A19C9"/>
    <w:rsid w:val="000A6DFE"/>
    <w:rsid w:val="000B28F0"/>
    <w:rsid w:val="000B75C3"/>
    <w:rsid w:val="000C741B"/>
    <w:rsid w:val="000D7C10"/>
    <w:rsid w:val="000E211B"/>
    <w:rsid w:val="000E57AF"/>
    <w:rsid w:val="000E7EA0"/>
    <w:rsid w:val="000F12C0"/>
    <w:rsid w:val="000F53BB"/>
    <w:rsid w:val="0010073F"/>
    <w:rsid w:val="00101201"/>
    <w:rsid w:val="00106F3F"/>
    <w:rsid w:val="00116515"/>
    <w:rsid w:val="00131E02"/>
    <w:rsid w:val="00142E13"/>
    <w:rsid w:val="00150FAB"/>
    <w:rsid w:val="001615D2"/>
    <w:rsid w:val="00170626"/>
    <w:rsid w:val="001904AE"/>
    <w:rsid w:val="001A07A2"/>
    <w:rsid w:val="001A1237"/>
    <w:rsid w:val="001A2A99"/>
    <w:rsid w:val="001A7D05"/>
    <w:rsid w:val="001B3CB6"/>
    <w:rsid w:val="001C0B4E"/>
    <w:rsid w:val="001C0C0B"/>
    <w:rsid w:val="001D1150"/>
    <w:rsid w:val="001D5B39"/>
    <w:rsid w:val="001F502C"/>
    <w:rsid w:val="001F791B"/>
    <w:rsid w:val="002004E9"/>
    <w:rsid w:val="00203876"/>
    <w:rsid w:val="002049D5"/>
    <w:rsid w:val="0021390A"/>
    <w:rsid w:val="00223DFA"/>
    <w:rsid w:val="00234237"/>
    <w:rsid w:val="0023553D"/>
    <w:rsid w:val="00253E52"/>
    <w:rsid w:val="002729CA"/>
    <w:rsid w:val="00276F32"/>
    <w:rsid w:val="0028487E"/>
    <w:rsid w:val="002849DD"/>
    <w:rsid w:val="00286046"/>
    <w:rsid w:val="002931AD"/>
    <w:rsid w:val="002940B2"/>
    <w:rsid w:val="002A2869"/>
    <w:rsid w:val="002A5DF5"/>
    <w:rsid w:val="002A7E4D"/>
    <w:rsid w:val="002C0B92"/>
    <w:rsid w:val="002C46BF"/>
    <w:rsid w:val="002C5386"/>
    <w:rsid w:val="002C6D30"/>
    <w:rsid w:val="002F0EF7"/>
    <w:rsid w:val="002F409F"/>
    <w:rsid w:val="00303A14"/>
    <w:rsid w:val="003164C0"/>
    <w:rsid w:val="0032126E"/>
    <w:rsid w:val="00322866"/>
    <w:rsid w:val="00323B4A"/>
    <w:rsid w:val="00333B0A"/>
    <w:rsid w:val="003366D4"/>
    <w:rsid w:val="003372D8"/>
    <w:rsid w:val="00351F72"/>
    <w:rsid w:val="003529B5"/>
    <w:rsid w:val="00352CB0"/>
    <w:rsid w:val="0037016A"/>
    <w:rsid w:val="00373A7D"/>
    <w:rsid w:val="00375349"/>
    <w:rsid w:val="00375CAC"/>
    <w:rsid w:val="003803FC"/>
    <w:rsid w:val="00393893"/>
    <w:rsid w:val="003A5E5B"/>
    <w:rsid w:val="003C1855"/>
    <w:rsid w:val="003C2CB4"/>
    <w:rsid w:val="003D7F3C"/>
    <w:rsid w:val="003E1513"/>
    <w:rsid w:val="003F7A84"/>
    <w:rsid w:val="004109B5"/>
    <w:rsid w:val="00421B0B"/>
    <w:rsid w:val="00433613"/>
    <w:rsid w:val="00435265"/>
    <w:rsid w:val="00440AF6"/>
    <w:rsid w:val="0044559C"/>
    <w:rsid w:val="00464056"/>
    <w:rsid w:val="00483A65"/>
    <w:rsid w:val="004870A5"/>
    <w:rsid w:val="00495179"/>
    <w:rsid w:val="00497DA0"/>
    <w:rsid w:val="004A0FAC"/>
    <w:rsid w:val="004A2074"/>
    <w:rsid w:val="004B1EAD"/>
    <w:rsid w:val="004C1B70"/>
    <w:rsid w:val="004C6A6F"/>
    <w:rsid w:val="004E1C21"/>
    <w:rsid w:val="004F2694"/>
    <w:rsid w:val="004F4171"/>
    <w:rsid w:val="004F7081"/>
    <w:rsid w:val="0050557A"/>
    <w:rsid w:val="00514FCE"/>
    <w:rsid w:val="0052604B"/>
    <w:rsid w:val="00527D7F"/>
    <w:rsid w:val="00533481"/>
    <w:rsid w:val="005401FB"/>
    <w:rsid w:val="0054574E"/>
    <w:rsid w:val="00551699"/>
    <w:rsid w:val="00554746"/>
    <w:rsid w:val="00556E4E"/>
    <w:rsid w:val="00575FE5"/>
    <w:rsid w:val="0059109A"/>
    <w:rsid w:val="00591178"/>
    <w:rsid w:val="005917C1"/>
    <w:rsid w:val="00595006"/>
    <w:rsid w:val="005965C4"/>
    <w:rsid w:val="005A283D"/>
    <w:rsid w:val="005A4977"/>
    <w:rsid w:val="005B10AF"/>
    <w:rsid w:val="005B6A9E"/>
    <w:rsid w:val="005D1FAA"/>
    <w:rsid w:val="005D67D1"/>
    <w:rsid w:val="005E4585"/>
    <w:rsid w:val="00611487"/>
    <w:rsid w:val="0061631D"/>
    <w:rsid w:val="006328E1"/>
    <w:rsid w:val="00644D9A"/>
    <w:rsid w:val="006564DA"/>
    <w:rsid w:val="00657D19"/>
    <w:rsid w:val="00686947"/>
    <w:rsid w:val="00686B2D"/>
    <w:rsid w:val="00694D6F"/>
    <w:rsid w:val="006A329E"/>
    <w:rsid w:val="006D589D"/>
    <w:rsid w:val="006D65BE"/>
    <w:rsid w:val="006D7D21"/>
    <w:rsid w:val="006E322D"/>
    <w:rsid w:val="006F6858"/>
    <w:rsid w:val="007277C5"/>
    <w:rsid w:val="00750299"/>
    <w:rsid w:val="00756466"/>
    <w:rsid w:val="007609FF"/>
    <w:rsid w:val="00765662"/>
    <w:rsid w:val="00786CC7"/>
    <w:rsid w:val="007A7DD8"/>
    <w:rsid w:val="007B4923"/>
    <w:rsid w:val="007B5ADA"/>
    <w:rsid w:val="007D3179"/>
    <w:rsid w:val="007D5BC4"/>
    <w:rsid w:val="007E1CF7"/>
    <w:rsid w:val="007F05D3"/>
    <w:rsid w:val="008000CF"/>
    <w:rsid w:val="008036E7"/>
    <w:rsid w:val="008038E5"/>
    <w:rsid w:val="008142D0"/>
    <w:rsid w:val="00817A4E"/>
    <w:rsid w:val="00831253"/>
    <w:rsid w:val="00851994"/>
    <w:rsid w:val="00853ECD"/>
    <w:rsid w:val="00855BA1"/>
    <w:rsid w:val="00861004"/>
    <w:rsid w:val="008616A8"/>
    <w:rsid w:val="00867C08"/>
    <w:rsid w:val="0087314C"/>
    <w:rsid w:val="00874167"/>
    <w:rsid w:val="00886D45"/>
    <w:rsid w:val="008A2696"/>
    <w:rsid w:val="008A3DD3"/>
    <w:rsid w:val="008B71A0"/>
    <w:rsid w:val="008E288C"/>
    <w:rsid w:val="009002E3"/>
    <w:rsid w:val="00900DB8"/>
    <w:rsid w:val="009152A0"/>
    <w:rsid w:val="0092221A"/>
    <w:rsid w:val="00922363"/>
    <w:rsid w:val="00925DC8"/>
    <w:rsid w:val="00926642"/>
    <w:rsid w:val="00935E9B"/>
    <w:rsid w:val="00941199"/>
    <w:rsid w:val="009431E4"/>
    <w:rsid w:val="00945151"/>
    <w:rsid w:val="009461C2"/>
    <w:rsid w:val="0094686E"/>
    <w:rsid w:val="0095386C"/>
    <w:rsid w:val="0096412A"/>
    <w:rsid w:val="00966529"/>
    <w:rsid w:val="009673FF"/>
    <w:rsid w:val="0097615C"/>
    <w:rsid w:val="00980651"/>
    <w:rsid w:val="0098292D"/>
    <w:rsid w:val="00985D49"/>
    <w:rsid w:val="00985F86"/>
    <w:rsid w:val="009958B6"/>
    <w:rsid w:val="009A35BB"/>
    <w:rsid w:val="009A41E9"/>
    <w:rsid w:val="009A5B8C"/>
    <w:rsid w:val="009B6F42"/>
    <w:rsid w:val="009C6CE5"/>
    <w:rsid w:val="009C7BFB"/>
    <w:rsid w:val="009D0BB1"/>
    <w:rsid w:val="00A04993"/>
    <w:rsid w:val="00A0536B"/>
    <w:rsid w:val="00A1382F"/>
    <w:rsid w:val="00A13EC8"/>
    <w:rsid w:val="00A14FD6"/>
    <w:rsid w:val="00A31224"/>
    <w:rsid w:val="00A36388"/>
    <w:rsid w:val="00A41787"/>
    <w:rsid w:val="00A526C5"/>
    <w:rsid w:val="00A56DF3"/>
    <w:rsid w:val="00A622B8"/>
    <w:rsid w:val="00A628B4"/>
    <w:rsid w:val="00A62BE4"/>
    <w:rsid w:val="00A75B1C"/>
    <w:rsid w:val="00A807CF"/>
    <w:rsid w:val="00A860F8"/>
    <w:rsid w:val="00A918E5"/>
    <w:rsid w:val="00A93357"/>
    <w:rsid w:val="00AA557C"/>
    <w:rsid w:val="00AB78E0"/>
    <w:rsid w:val="00AC02CA"/>
    <w:rsid w:val="00AD0B7B"/>
    <w:rsid w:val="00AF3BB0"/>
    <w:rsid w:val="00B011B3"/>
    <w:rsid w:val="00B0188C"/>
    <w:rsid w:val="00B0264B"/>
    <w:rsid w:val="00B04A47"/>
    <w:rsid w:val="00B138C5"/>
    <w:rsid w:val="00B14D39"/>
    <w:rsid w:val="00B1791B"/>
    <w:rsid w:val="00B17A66"/>
    <w:rsid w:val="00B27202"/>
    <w:rsid w:val="00B3341C"/>
    <w:rsid w:val="00B3452C"/>
    <w:rsid w:val="00B40174"/>
    <w:rsid w:val="00B457EE"/>
    <w:rsid w:val="00B5498A"/>
    <w:rsid w:val="00B5652F"/>
    <w:rsid w:val="00B72A54"/>
    <w:rsid w:val="00B744B2"/>
    <w:rsid w:val="00B91821"/>
    <w:rsid w:val="00B922CE"/>
    <w:rsid w:val="00BB1512"/>
    <w:rsid w:val="00BB7818"/>
    <w:rsid w:val="00BE548E"/>
    <w:rsid w:val="00BE5CFC"/>
    <w:rsid w:val="00C04092"/>
    <w:rsid w:val="00C14181"/>
    <w:rsid w:val="00C16700"/>
    <w:rsid w:val="00C22D00"/>
    <w:rsid w:val="00C2455F"/>
    <w:rsid w:val="00C438C1"/>
    <w:rsid w:val="00C44BF6"/>
    <w:rsid w:val="00C52052"/>
    <w:rsid w:val="00C61F0A"/>
    <w:rsid w:val="00C63041"/>
    <w:rsid w:val="00C6355E"/>
    <w:rsid w:val="00C678A0"/>
    <w:rsid w:val="00C8399A"/>
    <w:rsid w:val="00C85F24"/>
    <w:rsid w:val="00CB38A1"/>
    <w:rsid w:val="00CB774E"/>
    <w:rsid w:val="00CC2970"/>
    <w:rsid w:val="00CE189C"/>
    <w:rsid w:val="00CF27DF"/>
    <w:rsid w:val="00CF4927"/>
    <w:rsid w:val="00D0571F"/>
    <w:rsid w:val="00D32E41"/>
    <w:rsid w:val="00D47F39"/>
    <w:rsid w:val="00D733BC"/>
    <w:rsid w:val="00D755D7"/>
    <w:rsid w:val="00D90DC3"/>
    <w:rsid w:val="00D9316E"/>
    <w:rsid w:val="00D95CEF"/>
    <w:rsid w:val="00DA0D64"/>
    <w:rsid w:val="00DA435D"/>
    <w:rsid w:val="00DA7682"/>
    <w:rsid w:val="00DB0B8E"/>
    <w:rsid w:val="00DC641D"/>
    <w:rsid w:val="00DC79B6"/>
    <w:rsid w:val="00DE1AC2"/>
    <w:rsid w:val="00DF5952"/>
    <w:rsid w:val="00DF5C56"/>
    <w:rsid w:val="00E02018"/>
    <w:rsid w:val="00E025B2"/>
    <w:rsid w:val="00E04D74"/>
    <w:rsid w:val="00E0607C"/>
    <w:rsid w:val="00E25ECE"/>
    <w:rsid w:val="00E34946"/>
    <w:rsid w:val="00E51430"/>
    <w:rsid w:val="00E5771E"/>
    <w:rsid w:val="00E607E4"/>
    <w:rsid w:val="00E60E5C"/>
    <w:rsid w:val="00E86C7F"/>
    <w:rsid w:val="00E87C82"/>
    <w:rsid w:val="00E92CCE"/>
    <w:rsid w:val="00E92FDA"/>
    <w:rsid w:val="00EA2628"/>
    <w:rsid w:val="00EA5D08"/>
    <w:rsid w:val="00EB0898"/>
    <w:rsid w:val="00EC60A1"/>
    <w:rsid w:val="00ED0DE5"/>
    <w:rsid w:val="00EE44D0"/>
    <w:rsid w:val="00EE4639"/>
    <w:rsid w:val="00EF3E4F"/>
    <w:rsid w:val="00F133A2"/>
    <w:rsid w:val="00F139BE"/>
    <w:rsid w:val="00F13A36"/>
    <w:rsid w:val="00F2342F"/>
    <w:rsid w:val="00F23E63"/>
    <w:rsid w:val="00F36A06"/>
    <w:rsid w:val="00F515B0"/>
    <w:rsid w:val="00F52029"/>
    <w:rsid w:val="00F5476D"/>
    <w:rsid w:val="00F6014A"/>
    <w:rsid w:val="00F64DDF"/>
    <w:rsid w:val="00FA671E"/>
    <w:rsid w:val="00FB2822"/>
    <w:rsid w:val="00FB6D91"/>
    <w:rsid w:val="00FC24EE"/>
    <w:rsid w:val="00FD3A6F"/>
    <w:rsid w:val="00FD62BC"/>
    <w:rsid w:val="00FE12C2"/>
    <w:rsid w:val="00FE1D8C"/>
    <w:rsid w:val="00FE7D61"/>
    <w:rsid w:val="00FF4AF0"/>
    <w:rsid w:val="00FF7B8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F06884-9263-4F77-9C70-4B38A685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5B2"/>
  </w:style>
  <w:style w:type="paragraph" w:styleId="Heading1">
    <w:name w:val="heading 1"/>
    <w:basedOn w:val="Normal"/>
    <w:link w:val="Heading1Char"/>
    <w:uiPriority w:val="9"/>
    <w:qFormat/>
    <w:rsid w:val="00DA0D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A0D6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A0D6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D6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A0D6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A0D64"/>
    <w:rPr>
      <w:rFonts w:ascii="Times New Roman" w:eastAsia="Times New Roman" w:hAnsi="Times New Roman" w:cs="Times New Roman"/>
      <w:b/>
      <w:bCs/>
      <w:sz w:val="27"/>
      <w:szCs w:val="27"/>
      <w:lang w:eastAsia="en-GB"/>
    </w:rPr>
  </w:style>
  <w:style w:type="character" w:customStyle="1" w:styleId="date-display-single">
    <w:name w:val="date-display-single"/>
    <w:basedOn w:val="DefaultParagraphFont"/>
    <w:rsid w:val="00DA0D64"/>
  </w:style>
  <w:style w:type="paragraph" w:styleId="NormalWeb">
    <w:name w:val="Normal (Web)"/>
    <w:basedOn w:val="Normal"/>
    <w:uiPriority w:val="99"/>
    <w:unhideWhenUsed/>
    <w:rsid w:val="00DA0D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tecenter">
    <w:name w:val="rtecenter"/>
    <w:basedOn w:val="Normal"/>
    <w:rsid w:val="00DA0D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0D64"/>
    <w:rPr>
      <w:b/>
      <w:bCs/>
    </w:rPr>
  </w:style>
  <w:style w:type="character" w:styleId="Emphasis">
    <w:name w:val="Emphasis"/>
    <w:basedOn w:val="DefaultParagraphFont"/>
    <w:uiPriority w:val="20"/>
    <w:qFormat/>
    <w:rsid w:val="00DA0D64"/>
    <w:rPr>
      <w:i/>
      <w:iCs/>
    </w:rPr>
  </w:style>
  <w:style w:type="character" w:styleId="Hyperlink">
    <w:name w:val="Hyperlink"/>
    <w:basedOn w:val="DefaultParagraphFont"/>
    <w:uiPriority w:val="99"/>
    <w:unhideWhenUsed/>
    <w:rsid w:val="00DA0D64"/>
    <w:rPr>
      <w:color w:val="0000FF"/>
      <w:u w:val="single"/>
    </w:rPr>
  </w:style>
  <w:style w:type="paragraph" w:styleId="BalloonText">
    <w:name w:val="Balloon Text"/>
    <w:basedOn w:val="Normal"/>
    <w:link w:val="BalloonTextChar"/>
    <w:uiPriority w:val="99"/>
    <w:semiHidden/>
    <w:unhideWhenUsed/>
    <w:rsid w:val="00DA0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64"/>
    <w:rPr>
      <w:rFonts w:ascii="Tahoma" w:hAnsi="Tahoma" w:cs="Tahoma"/>
      <w:sz w:val="16"/>
      <w:szCs w:val="16"/>
    </w:rPr>
  </w:style>
  <w:style w:type="paragraph" w:styleId="Header">
    <w:name w:val="header"/>
    <w:basedOn w:val="Normal"/>
    <w:link w:val="HeaderChar"/>
    <w:uiPriority w:val="99"/>
    <w:semiHidden/>
    <w:unhideWhenUsed/>
    <w:rsid w:val="00DA0D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0D64"/>
  </w:style>
  <w:style w:type="paragraph" w:styleId="Footer">
    <w:name w:val="footer"/>
    <w:basedOn w:val="Normal"/>
    <w:link w:val="FooterChar"/>
    <w:uiPriority w:val="99"/>
    <w:unhideWhenUsed/>
    <w:rsid w:val="00DA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D64"/>
  </w:style>
  <w:style w:type="paragraph" w:styleId="ListParagraph">
    <w:name w:val="List Paragraph"/>
    <w:basedOn w:val="Normal"/>
    <w:uiPriority w:val="99"/>
    <w:qFormat/>
    <w:rsid w:val="00DF5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392743">
      <w:bodyDiv w:val="1"/>
      <w:marLeft w:val="0"/>
      <w:marRight w:val="0"/>
      <w:marTop w:val="0"/>
      <w:marBottom w:val="0"/>
      <w:divBdr>
        <w:top w:val="none" w:sz="0" w:space="0" w:color="auto"/>
        <w:left w:val="none" w:sz="0" w:space="0" w:color="auto"/>
        <w:bottom w:val="none" w:sz="0" w:space="0" w:color="auto"/>
        <w:right w:val="none" w:sz="0" w:space="0" w:color="auto"/>
      </w:divBdr>
      <w:divsChild>
        <w:div w:id="1504587751">
          <w:marLeft w:val="0"/>
          <w:marRight w:val="0"/>
          <w:marTop w:val="0"/>
          <w:marBottom w:val="0"/>
          <w:divBdr>
            <w:top w:val="none" w:sz="0" w:space="0" w:color="auto"/>
            <w:left w:val="none" w:sz="0" w:space="0" w:color="auto"/>
            <w:bottom w:val="none" w:sz="0" w:space="0" w:color="auto"/>
            <w:right w:val="none" w:sz="0" w:space="0" w:color="auto"/>
          </w:divBdr>
          <w:divsChild>
            <w:div w:id="1381128084">
              <w:marLeft w:val="-225"/>
              <w:marRight w:val="-225"/>
              <w:marTop w:val="0"/>
              <w:marBottom w:val="0"/>
              <w:divBdr>
                <w:top w:val="none" w:sz="0" w:space="0" w:color="auto"/>
                <w:left w:val="none" w:sz="0" w:space="0" w:color="auto"/>
                <w:bottom w:val="none" w:sz="0" w:space="0" w:color="auto"/>
                <w:right w:val="none" w:sz="0" w:space="0" w:color="auto"/>
              </w:divBdr>
              <w:divsChild>
                <w:div w:id="547303294">
                  <w:marLeft w:val="0"/>
                  <w:marRight w:val="0"/>
                  <w:marTop w:val="0"/>
                  <w:marBottom w:val="0"/>
                  <w:divBdr>
                    <w:top w:val="none" w:sz="0" w:space="0" w:color="auto"/>
                    <w:left w:val="none" w:sz="0" w:space="0" w:color="auto"/>
                    <w:bottom w:val="none" w:sz="0" w:space="0" w:color="auto"/>
                    <w:right w:val="none" w:sz="0" w:space="0" w:color="auto"/>
                  </w:divBdr>
                  <w:divsChild>
                    <w:div w:id="1711372569">
                      <w:marLeft w:val="0"/>
                      <w:marRight w:val="0"/>
                      <w:marTop w:val="0"/>
                      <w:marBottom w:val="0"/>
                      <w:divBdr>
                        <w:top w:val="none" w:sz="0" w:space="0" w:color="auto"/>
                        <w:left w:val="none" w:sz="0" w:space="0" w:color="auto"/>
                        <w:bottom w:val="none" w:sz="0" w:space="0" w:color="auto"/>
                        <w:right w:val="none" w:sz="0" w:space="0" w:color="auto"/>
                      </w:divBdr>
                      <w:divsChild>
                        <w:div w:id="35351766">
                          <w:marLeft w:val="0"/>
                          <w:marRight w:val="0"/>
                          <w:marTop w:val="0"/>
                          <w:marBottom w:val="0"/>
                          <w:divBdr>
                            <w:top w:val="none" w:sz="0" w:space="0" w:color="auto"/>
                            <w:left w:val="none" w:sz="0" w:space="0" w:color="auto"/>
                            <w:bottom w:val="none" w:sz="0" w:space="0" w:color="auto"/>
                            <w:right w:val="none" w:sz="0" w:space="0" w:color="auto"/>
                          </w:divBdr>
                          <w:divsChild>
                            <w:div w:id="7973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49580">
                      <w:marLeft w:val="0"/>
                      <w:marRight w:val="0"/>
                      <w:marTop w:val="0"/>
                      <w:marBottom w:val="0"/>
                      <w:divBdr>
                        <w:top w:val="none" w:sz="0" w:space="0" w:color="auto"/>
                        <w:left w:val="none" w:sz="0" w:space="0" w:color="auto"/>
                        <w:bottom w:val="none" w:sz="0" w:space="0" w:color="auto"/>
                        <w:right w:val="none" w:sz="0" w:space="0" w:color="auto"/>
                      </w:divBdr>
                      <w:divsChild>
                        <w:div w:id="1468821791">
                          <w:marLeft w:val="0"/>
                          <w:marRight w:val="0"/>
                          <w:marTop w:val="0"/>
                          <w:marBottom w:val="0"/>
                          <w:divBdr>
                            <w:top w:val="none" w:sz="0" w:space="0" w:color="auto"/>
                            <w:left w:val="none" w:sz="0" w:space="0" w:color="auto"/>
                            <w:bottom w:val="none" w:sz="0" w:space="0" w:color="auto"/>
                            <w:right w:val="none" w:sz="0" w:space="0" w:color="auto"/>
                          </w:divBdr>
                          <w:divsChild>
                            <w:div w:id="728382691">
                              <w:marLeft w:val="0"/>
                              <w:marRight w:val="0"/>
                              <w:marTop w:val="0"/>
                              <w:marBottom w:val="0"/>
                              <w:divBdr>
                                <w:top w:val="none" w:sz="0" w:space="0" w:color="auto"/>
                                <w:left w:val="none" w:sz="0" w:space="0" w:color="auto"/>
                                <w:bottom w:val="none" w:sz="0" w:space="0" w:color="auto"/>
                                <w:right w:val="none" w:sz="0" w:space="0" w:color="auto"/>
                              </w:divBdr>
                              <w:divsChild>
                                <w:div w:id="1368332498">
                                  <w:marLeft w:val="0"/>
                                  <w:marRight w:val="0"/>
                                  <w:marTop w:val="0"/>
                                  <w:marBottom w:val="0"/>
                                  <w:divBdr>
                                    <w:top w:val="none" w:sz="0" w:space="0" w:color="auto"/>
                                    <w:left w:val="none" w:sz="0" w:space="0" w:color="auto"/>
                                    <w:bottom w:val="none" w:sz="0" w:space="0" w:color="auto"/>
                                    <w:right w:val="none" w:sz="0" w:space="0" w:color="auto"/>
                                  </w:divBdr>
                                </w:div>
                                <w:div w:id="831994066">
                                  <w:marLeft w:val="0"/>
                                  <w:marRight w:val="0"/>
                                  <w:marTop w:val="0"/>
                                  <w:marBottom w:val="0"/>
                                  <w:divBdr>
                                    <w:top w:val="none" w:sz="0" w:space="0" w:color="auto"/>
                                    <w:left w:val="none" w:sz="0" w:space="0" w:color="auto"/>
                                    <w:bottom w:val="none" w:sz="0" w:space="0" w:color="auto"/>
                                    <w:right w:val="none" w:sz="0" w:space="0" w:color="auto"/>
                                  </w:divBdr>
                                </w:div>
                                <w:div w:id="16999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81696">
                      <w:marLeft w:val="0"/>
                      <w:marRight w:val="0"/>
                      <w:marTop w:val="0"/>
                      <w:marBottom w:val="0"/>
                      <w:divBdr>
                        <w:top w:val="none" w:sz="0" w:space="0" w:color="auto"/>
                        <w:left w:val="none" w:sz="0" w:space="0" w:color="auto"/>
                        <w:bottom w:val="none" w:sz="0" w:space="0" w:color="auto"/>
                        <w:right w:val="none" w:sz="0" w:space="0" w:color="auto"/>
                      </w:divBdr>
                    </w:div>
                  </w:divsChild>
                </w:div>
                <w:div w:id="17885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e/219-udh&#235;zime-Dokumente" TargetMode="External"/><Relationship Id="rId13" Type="http://schemas.openxmlformats.org/officeDocument/2006/relationships/hyperlink" Target="http://dap.gov.al/vende-vakante/udhezime-dokumenta/219-udhezime-dokumen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p.gov.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ap.gov.al/vende-vakante/udhezime-dokumenta/219-udhezime-dokumenta" TargetMode="External"/><Relationship Id="rId4" Type="http://schemas.openxmlformats.org/officeDocument/2006/relationships/settings" Target="settings.xml"/><Relationship Id="rId9" Type="http://schemas.openxmlformats.org/officeDocument/2006/relationships/hyperlink" Target="http://www.dap.gov.a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BF3F-6AD7-46F4-8653-C9FB1C9E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Alma Malaj</cp:lastModifiedBy>
  <cp:revision>75</cp:revision>
  <cp:lastPrinted>2025-09-19T08:02:00Z</cp:lastPrinted>
  <dcterms:created xsi:type="dcterms:W3CDTF">2025-09-10T06:20:00Z</dcterms:created>
  <dcterms:modified xsi:type="dcterms:W3CDTF">2025-09-24T06:59:00Z</dcterms:modified>
</cp:coreProperties>
</file>