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13372F74" w:rsidR="00FB4974" w:rsidRPr="00862BDF" w:rsidRDefault="00D17E90" w:rsidP="0006455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F33CC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590E2BFF" w:rsidR="00603B14" w:rsidRPr="0044051B" w:rsidRDefault="001927CA" w:rsidP="00F65F92">
      <w:pPr>
        <w:spacing w:after="160" w:line="259" w:lineRule="auto"/>
        <w:rPr>
          <w:rFonts w:ascii="Times New Roman" w:hAnsi="Times New Roman"/>
          <w:b/>
          <w:sz w:val="24"/>
          <w:szCs w:val="24"/>
          <w:lang w:val="pt-PT"/>
        </w:rPr>
      </w:pPr>
      <w:r w:rsidRPr="0001191A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44051B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44051B" w:rsidRPr="0044051B">
        <w:rPr>
          <w:rFonts w:ascii="Times New Roman" w:eastAsia="Calibri" w:hAnsi="Times New Roman"/>
          <w:b/>
          <w:sz w:val="24"/>
          <w:szCs w:val="24"/>
          <w:lang w:val="pt-PT"/>
        </w:rPr>
        <w:t>K</w:t>
      </w:r>
      <w:r w:rsidR="0044051B">
        <w:rPr>
          <w:rFonts w:ascii="Times New Roman" w:eastAsia="Calibri" w:hAnsi="Times New Roman"/>
          <w:b/>
          <w:sz w:val="24"/>
          <w:szCs w:val="24"/>
          <w:lang w:val="pt-PT"/>
        </w:rPr>
        <w:t>oordinimit dhe Administrimit të Burimeve Njerëzore</w:t>
      </w:r>
    </w:p>
    <w:p w14:paraId="5623E9BA" w14:textId="3150E24F" w:rsidR="00603B14" w:rsidRPr="0044051B" w:rsidRDefault="00E25071" w:rsidP="00603B14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2B2A5549">
                <wp:simplePos x="0" y="0"/>
                <wp:positionH relativeFrom="column">
                  <wp:posOffset>-33020</wp:posOffset>
                </wp:positionH>
                <wp:positionV relativeFrom="paragraph">
                  <wp:posOffset>59690</wp:posOffset>
                </wp:positionV>
                <wp:extent cx="6445135" cy="895350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777777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PËR POZICION TË LIRË PUNE</w:t>
                            </w:r>
                          </w:p>
                          <w:p w14:paraId="78C7B228" w14:textId="5CD6B87E" w:rsidR="004332C8" w:rsidRPr="0044051B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DREJTOR</w:t>
                            </w:r>
                            <w:r w:rsidR="00291CA0" w:rsidRP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DREJTORIE</w:t>
                            </w:r>
                            <w:r w:rsidRP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NË DREJTORINË </w:t>
                            </w:r>
                            <w:r w:rsidR="000F27FF" w:rsidRP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44051B" w:rsidRP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SHËRBIM</w:t>
                            </w:r>
                            <w:r w:rsidR="004405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EVE DHE </w:t>
                            </w:r>
                            <w:r w:rsidR="00241B1B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MIRËMBAJTJES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.7pt;width:507.5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777777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PËR POZICION TË LIRË PUNE</w:t>
                      </w:r>
                    </w:p>
                    <w:p w14:paraId="78C7B228" w14:textId="5CD6B87E" w:rsidR="004332C8" w:rsidRPr="0044051B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DREJTOR</w:t>
                      </w:r>
                      <w:r w:rsidR="00291CA0" w:rsidRP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DREJTORIE</w:t>
                      </w:r>
                      <w:r w:rsidRP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NË DREJTORINË </w:t>
                      </w:r>
                      <w:r w:rsidR="000F27FF" w:rsidRP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E </w:t>
                      </w:r>
                      <w:r w:rsidR="0044051B" w:rsidRP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SHËRBIM</w:t>
                      </w:r>
                      <w:r w:rsidR="004405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EVE DHE </w:t>
                      </w:r>
                      <w:r w:rsidR="00241B1B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MIRËMBAJTJES</w:t>
                      </w:r>
                    </w:p>
                  </w:txbxContent>
                </v:textbox>
              </v:shape>
            </w:pict>
          </mc:Fallback>
        </mc:AlternateContent>
      </w:r>
      <w:r w:rsidR="00603B14" w:rsidRPr="0044051B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44051B" w:rsidRDefault="00321970" w:rsidP="007935D6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44051B" w:rsidRDefault="00B62C38" w:rsidP="00636454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44051B" w:rsidRDefault="00C129C2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</w:p>
    <w:p w14:paraId="7D2A3DE3" w14:textId="20E92D21" w:rsidR="00755EB5" w:rsidRPr="0044051B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44051B" w:rsidRDefault="007C36FD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3470951D" w:rsidR="009143F8" w:rsidRPr="0044051B" w:rsidRDefault="008D1227" w:rsidP="00E2507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44051B">
        <w:rPr>
          <w:rFonts w:ascii="Times New Roman" w:hAnsi="Times New Roman"/>
          <w:sz w:val="24"/>
          <w:szCs w:val="24"/>
          <w:lang w:val="pt-PT"/>
        </w:rPr>
        <w:t>mbështetje</w:t>
      </w:r>
      <w:r w:rsidRPr="0044051B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44051B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>reut V</w:t>
      </w:r>
      <w:r w:rsidR="00241B1B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44051B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44051B">
        <w:rPr>
          <w:rFonts w:ascii="Times New Roman" w:hAnsi="Times New Roman"/>
          <w:sz w:val="24"/>
          <w:szCs w:val="24"/>
          <w:lang w:val="pt-PT"/>
        </w:rPr>
        <w:t>152</w:t>
      </w:r>
      <w:r w:rsidRPr="0044051B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44051B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44051B">
        <w:rPr>
          <w:rFonts w:ascii="Times New Roman" w:hAnsi="Times New Roman"/>
          <w:sz w:val="24"/>
          <w:szCs w:val="24"/>
          <w:lang w:val="pt-PT"/>
        </w:rPr>
        <w:t>v</w:t>
      </w:r>
      <w:r w:rsidRPr="0044051B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44051B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44051B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44051B">
        <w:rPr>
          <w:rFonts w:ascii="Times New Roman" w:hAnsi="Times New Roman"/>
          <w:sz w:val="24"/>
          <w:szCs w:val="24"/>
          <w:lang w:val="pt-PT"/>
        </w:rPr>
        <w:t>k</w:t>
      </w:r>
      <w:r w:rsidRPr="0044051B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44051B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>,</w:t>
      </w:r>
      <w:r w:rsidRPr="0044051B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77777777" w:rsidR="003C5AD3" w:rsidRPr="0044051B" w:rsidRDefault="00ED7416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44051B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44051B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44051B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44051B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44051B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44051B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44051B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44051B">
        <w:rPr>
          <w:rFonts w:ascii="Times New Roman" w:hAnsi="Times New Roman"/>
          <w:sz w:val="24"/>
          <w:szCs w:val="24"/>
          <w:lang w:val="pt-PT"/>
        </w:rPr>
        <w:t>ë</w:t>
      </w:r>
      <w:r w:rsidR="008D1227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50B93" w:rsidRPr="0044051B">
        <w:rPr>
          <w:rFonts w:ascii="Times New Roman" w:hAnsi="Times New Roman"/>
          <w:sz w:val="24"/>
          <w:szCs w:val="24"/>
          <w:lang w:val="pt-PT"/>
        </w:rPr>
        <w:t>mesme</w:t>
      </w:r>
      <w:r w:rsidR="008D1227" w:rsidRPr="0044051B">
        <w:rPr>
          <w:rFonts w:ascii="Times New Roman" w:hAnsi="Times New Roman"/>
          <w:sz w:val="24"/>
          <w:szCs w:val="24"/>
          <w:lang w:val="pt-PT"/>
        </w:rPr>
        <w:t xml:space="preserve"> drejtues</w:t>
      </w:r>
      <w:r w:rsidR="00361238" w:rsidRPr="0044051B">
        <w:rPr>
          <w:rFonts w:ascii="Times New Roman" w:hAnsi="Times New Roman"/>
          <w:sz w:val="24"/>
          <w:szCs w:val="24"/>
          <w:lang w:val="pt-PT"/>
        </w:rPr>
        <w:t>e</w:t>
      </w:r>
      <w:r w:rsidRPr="0044051B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44051B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44051B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44051B">
        <w:rPr>
          <w:rFonts w:ascii="Times New Roman" w:hAnsi="Times New Roman"/>
          <w:sz w:val="24"/>
          <w:szCs w:val="24"/>
          <w:lang w:val="pt-PT"/>
        </w:rPr>
        <w:t>s II-</w:t>
      </w:r>
      <w:r w:rsidR="00416DBA" w:rsidRPr="0044051B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44051B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44051B" w:rsidRDefault="00D17E90" w:rsidP="00633DCD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44051B" w:rsidRDefault="009F79E5" w:rsidP="00E2381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44051B" w:rsidRDefault="00060E37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44051B" w:rsidRDefault="00E2381B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44051B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44051B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44051B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44051B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44051B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44051B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44051B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44051B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77777777" w:rsidR="00F14395" w:rsidRPr="0044051B" w:rsidRDefault="00F14395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5F33CC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77777777" w:rsidR="003C5AD3" w:rsidRPr="0044051B" w:rsidRDefault="003C5AD3" w:rsidP="00362473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44051B" w:rsidRDefault="003C5AD3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77777777" w:rsidR="00706B18" w:rsidRPr="0044051B" w:rsidRDefault="00706B18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5F33CC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44051B" w:rsidRDefault="00416DBA" w:rsidP="00416DBA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042C718E" w:rsidR="00777466" w:rsidRPr="0044051B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8E5D515">
                <wp:simplePos x="0" y="0"/>
                <wp:positionH relativeFrom="column">
                  <wp:posOffset>-40640</wp:posOffset>
                </wp:positionH>
                <wp:positionV relativeFrom="paragraph">
                  <wp:posOffset>67310</wp:posOffset>
                </wp:positionV>
                <wp:extent cx="6509385" cy="1297305"/>
                <wp:effectExtent l="11430" t="11430" r="13335" b="571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297305"/>
                          <a:chOff x="1029" y="11118"/>
                          <a:chExt cx="9936" cy="2175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0C6DB7FA" w:rsidR="00777466" w:rsidRPr="0044051B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5F33C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20</w:t>
                              </w:r>
                              <w:r w:rsidR="00002A98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8D46A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08</w:t>
                              </w:r>
                              <w:r w:rsidR="00002A98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8D46A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44051B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44051B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2255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42EDEBB9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F95F2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E714E1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F95F2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08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F95F2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-3.2pt;margin-top:5.3pt;width:512.55pt;height:102.15pt;z-index:251659264" coordorigin="1029,11118" coordsize="993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0C6DB7FA" w:rsidR="00777466" w:rsidRPr="0044051B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5F33C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20</w:t>
                        </w:r>
                        <w:r w:rsidR="00002A98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8D46A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08</w:t>
                        </w:r>
                        <w:r w:rsidR="00002A98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8D46A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44051B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44051B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44;top:12255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42EDEBB9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F95F2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E714E1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F95F2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08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F95F2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104D0" w14:textId="06D5E470" w:rsidR="000D59C1" w:rsidRPr="0044051B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44051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44051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44051B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44051B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6C655642" w14:textId="77777777" w:rsidR="00CA3387" w:rsidRPr="0044051B" w:rsidRDefault="00CA3387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42780559" w14:textId="77777777" w:rsidR="00A64039" w:rsidRPr="0044051B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6"/>
          <w:szCs w:val="6"/>
          <w:u w:val="single"/>
          <w:lang w:val="pt-PT"/>
        </w:rPr>
      </w:pPr>
    </w:p>
    <w:p w14:paraId="06AB264E" w14:textId="1F209F2B" w:rsidR="00902AB8" w:rsidRPr="0044051B" w:rsidRDefault="00CA06C4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44051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44051B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44051B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44051B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6EE9296B" w14:textId="77777777" w:rsidR="00F14395" w:rsidRPr="0044051B" w:rsidRDefault="00F14395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5B93E921" w14:textId="77777777" w:rsidR="00F95F22" w:rsidRPr="00042218" w:rsidRDefault="00F95F22" w:rsidP="00F95F22">
      <w:pPr>
        <w:pStyle w:val="paragraph"/>
        <w:numPr>
          <w:ilvl w:val="0"/>
          <w:numId w:val="18"/>
        </w:numPr>
        <w:spacing w:line="276" w:lineRule="auto"/>
        <w:jc w:val="both"/>
        <w:textAlignment w:val="baseline"/>
        <w:rPr>
          <w:rStyle w:val="normaltextrun"/>
          <w:lang w:val="it-IT"/>
        </w:rPr>
      </w:pPr>
      <w:r>
        <w:rPr>
          <w:rStyle w:val="normaltextrun"/>
          <w:lang w:val="it-IT"/>
        </w:rPr>
        <w:t>Mirëorganizon</w:t>
      </w:r>
      <w:r w:rsidRPr="00042218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aktivet, kapacitetet dhe punonjësit</w:t>
      </w:r>
      <w:r w:rsidRPr="00042218">
        <w:rPr>
          <w:rStyle w:val="normaltextrun"/>
          <w:lang w:val="it-IT"/>
        </w:rPr>
        <w:t xml:space="preserve"> në dispozion me qëllim arritjen e objektivave dhe përmbushjen e misionit të institucionit.</w:t>
      </w:r>
    </w:p>
    <w:p w14:paraId="546372B3" w14:textId="77777777" w:rsidR="00F95F22" w:rsidRPr="006E36B4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OpenSymbol"/>
          <w:color w:val="3F3A38"/>
          <w:sz w:val="16"/>
          <w:szCs w:val="16"/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 xml:space="preserve">Menaxhon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dhe </w:t>
      </w:r>
      <w:r>
        <w:rPr>
          <w:rStyle w:val="normaltextrun"/>
          <w:rFonts w:eastAsia="OpenSymbol"/>
          <w:color w:val="000000" w:themeColor="text1"/>
          <w:lang w:val="it-IT"/>
        </w:rPr>
        <w:t>monitoron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rregjistrin e aktiveve (në bashkëpunim me drejtorinë e 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Financës dhe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M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enaxhimit të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B</w:t>
      </w:r>
      <w:r>
        <w:rPr>
          <w:rStyle w:val="normaltextrun"/>
          <w:rFonts w:eastAsia="OpenSymbol"/>
          <w:color w:val="000000" w:themeColor="text1"/>
          <w:lang w:val="it-IT"/>
        </w:rPr>
        <w:t>uxhetit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dhe magazinën) në të cilin do të kryhet lëvizja, inventarizimi, amortizimi, vlerësimi, si dhe nxjerrja jashtë përdorimit të aktiveve.  </w:t>
      </w:r>
    </w:p>
    <w:p w14:paraId="06342375" w14:textId="77777777" w:rsidR="00F95F22" w:rsidRPr="006E36B4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>
        <w:rPr>
          <w:rStyle w:val="normaltextrun"/>
          <w:rFonts w:eastAsia="OpenSymbol"/>
          <w:color w:val="000000" w:themeColor="text1"/>
          <w:lang w:val="it-IT"/>
        </w:rPr>
        <w:t>menaxhojë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mirëfunksionimin e strukturave të institucionit në funksion të përmbushjes së nevojave logjistike të KQZ-së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. </w:t>
      </w:r>
      <w:r w:rsidRPr="00B51F15">
        <w:rPr>
          <w:rStyle w:val="normaltextrun"/>
          <w:rFonts w:eastAsia="OpenSymbol"/>
          <w:color w:val="000000" w:themeColor="text1"/>
          <w:lang w:val="it-IT"/>
        </w:rPr>
        <w:t>Të sigurojë gatishmërinë e plotë të automjeteve në dispozicion të Institucionit si dhe menaxhon lëvizjet e tyre për shërbimet e kërkuara nga drejtoritë e Institucionit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 </w:t>
      </w:r>
      <w:r w:rsidRPr="006E36B4">
        <w:rPr>
          <w:rStyle w:val="eop"/>
          <w:color w:val="000000" w:themeColor="text1"/>
          <w:lang w:val="it-IT"/>
        </w:rPr>
        <w:t> </w:t>
      </w:r>
    </w:p>
    <w:p w14:paraId="1940FE99" w14:textId="77777777" w:rsidR="00F95F22" w:rsidRPr="00B51F15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it-IT"/>
        </w:rPr>
      </w:pPr>
      <w:r w:rsidRPr="006E36B4">
        <w:rPr>
          <w:rStyle w:val="normaltextrun"/>
          <w:rFonts w:eastAsia="OpenSymbol"/>
          <w:color w:val="000000" w:themeColor="text1"/>
          <w:lang w:val="it-IT"/>
        </w:rPr>
        <w:t>Të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 kontrollojë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urdhërat e shërbimeve brenda dhe jashtë vendit, sipas kërkesave dhe nevojave të institucionit;</w:t>
      </w:r>
      <w:r w:rsidRPr="006E36B4">
        <w:rPr>
          <w:rStyle w:val="eop"/>
          <w:color w:val="000000" w:themeColor="text1"/>
          <w:lang w:val="it-IT"/>
        </w:rPr>
        <w:t>  </w:t>
      </w:r>
    </w:p>
    <w:p w14:paraId="6D73E4CF" w14:textId="77777777" w:rsidR="00F95F22" w:rsidRPr="006E36B4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lang w:val="it-IT"/>
        </w:rPr>
        <w:lastRenderedPageBreak/>
        <w:t>Menaxhon</w:t>
      </w:r>
      <w:r w:rsidRPr="00B51F15">
        <w:rPr>
          <w:lang w:val="it-IT"/>
        </w:rPr>
        <w:t xml:space="preserve"> gjendjen teknike të automjeteve të institucionit, duke siguruar kontrollin periodik dhe riparimin në kohë të tyre, pajisjen e tyre me të gjithë dokumentacionin e nevojshëm të pronësisë, të kolaudimit dhe të sigurimit, si dhe ndalon çdo keqpërdorim e shfrytëzim abuziv të tyre. Mban dhe plotëson dokumentacionin përkatës për shërbimet e kryera në automjete dhe plotëson kartelën teknike. Grumbullon fletë-udhëtimet në fund të çdo muaji dhe mban evidencën e karburantit dhe lubrifikantit;</w:t>
      </w:r>
    </w:p>
    <w:p w14:paraId="121DC001" w14:textId="77777777" w:rsidR="00F95F22" w:rsidRPr="006E36B4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>Të planifikojë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përmirësimin e mirëmbajtjes së të gjithë infrastrukturës, pajisjeve dhe bazës materiale të nevojshme për punë</w:t>
      </w:r>
      <w:r>
        <w:rPr>
          <w:rStyle w:val="normaltextrun"/>
          <w:rFonts w:eastAsia="OpenSymbol"/>
          <w:color w:val="000000" w:themeColor="text1"/>
          <w:lang w:val="it-IT"/>
        </w:rPr>
        <w:t>, veçanërisht në periudhat zgjedhore.</w:t>
      </w:r>
    </w:p>
    <w:p w14:paraId="1A5BA1EF" w14:textId="77777777" w:rsidR="00F95F22" w:rsidRPr="006E36B4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 xml:space="preserve">Mirëmenaxhon funksionimin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e sistemeve dhe infrastrukturës elekromekanike, hidraulike, ndërtimore të godinës si dhe të pajisjeve të tjera që janë në përdorim në përputhje me parametrat e </w:t>
      </w:r>
      <w:r w:rsidRPr="006E36B4">
        <w:rPr>
          <w:rStyle w:val="normaltextrun"/>
          <w:rFonts w:eastAsia="OpenSymbol"/>
          <w:color w:val="000000" w:themeColor="text1"/>
          <w:lang w:val="sq-AL"/>
        </w:rPr>
        <w:t>duhura;</w:t>
      </w:r>
      <w:r w:rsidRPr="006E36B4">
        <w:rPr>
          <w:rStyle w:val="eop"/>
          <w:color w:val="000000" w:themeColor="text1"/>
          <w:lang w:val="it-IT"/>
        </w:rPr>
        <w:t> </w:t>
      </w:r>
    </w:p>
    <w:p w14:paraId="2713B786" w14:textId="77777777" w:rsidR="00F95F22" w:rsidRPr="00F95F22" w:rsidRDefault="00F95F22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da-DK"/>
        </w:rPr>
      </w:pPr>
      <w:r w:rsidRPr="00EE2ED2">
        <w:rPr>
          <w:rStyle w:val="normaltextrun"/>
          <w:rFonts w:eastAsia="OpenSymbol"/>
          <w:color w:val="000000" w:themeColor="text1"/>
          <w:lang w:val="da-DK"/>
        </w:rPr>
        <w:t>Siguron mirëmbajtjen, pastrimin, transportin, shërbimet postare dhe korriere për institucionin.</w:t>
      </w:r>
      <w:r w:rsidRPr="00EE2ED2">
        <w:rPr>
          <w:rStyle w:val="eop"/>
          <w:color w:val="000000" w:themeColor="text1"/>
          <w:lang w:val="da-DK"/>
        </w:rPr>
        <w:t> </w:t>
      </w:r>
    </w:p>
    <w:p w14:paraId="466E52E5" w14:textId="585DF1D7" w:rsidR="00B21B78" w:rsidRPr="00F95F22" w:rsidRDefault="00B21B78" w:rsidP="00F95F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lang w:val="da-DK"/>
        </w:rPr>
      </w:pPr>
      <w:r w:rsidRPr="00F95F22">
        <w:rPr>
          <w:lang w:val="da-DK"/>
        </w:rPr>
        <w:t xml:space="preserve">Kryeja dhe ushtrimi i çdo detyre tjetër që i jepet nga eprori, në përputhje me fushën e veprimtarisë së drejtorisë dhe legjislacionin në fuqi. </w:t>
      </w:r>
    </w:p>
    <w:p w14:paraId="3271D579" w14:textId="77777777" w:rsidR="00F14395" w:rsidRPr="00F95F22" w:rsidRDefault="00F14395" w:rsidP="00F1439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eastAsia="MS Mincho"/>
          <w:sz w:val="16"/>
          <w:szCs w:val="16"/>
          <w:lang w:val="da-DK"/>
        </w:rPr>
      </w:pPr>
    </w:p>
    <w:p w14:paraId="5417481D" w14:textId="77777777" w:rsidR="007B77EC" w:rsidRPr="0001191A" w:rsidRDefault="00777466" w:rsidP="00CF1430">
      <w:pPr>
        <w:ind w:right="180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Kushtet minimale që duhet të plotësojnë kandidatët për lëvizjen paralele janë:</w:t>
      </w:r>
    </w:p>
    <w:p w14:paraId="1C36737A" w14:textId="77777777" w:rsidR="00E2381B" w:rsidRPr="0001191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Të jetë nëpunës civil i konfirmuar, brenda së njëjtës kategori për të cilën aplikon.</w:t>
      </w:r>
    </w:p>
    <w:p w14:paraId="6FF8DB38" w14:textId="77777777" w:rsidR="00E2381B" w:rsidRPr="0001191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Të mos ketë masë disiplinore në fuqi.</w:t>
      </w:r>
    </w:p>
    <w:p w14:paraId="38FEF39F" w14:textId="77777777" w:rsidR="00E2381B" w:rsidRPr="0001191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Të ketë të paktën dy vlerësimet e fundit “mir</w:t>
      </w:r>
      <w:r w:rsidR="00F14395" w:rsidRPr="0001191A">
        <w:rPr>
          <w:rFonts w:ascii="Times New Roman" w:hAnsi="Times New Roman"/>
          <w:sz w:val="24"/>
          <w:szCs w:val="24"/>
          <w:lang w:val="da-DK"/>
        </w:rPr>
        <w:t>ë</w:t>
      </w:r>
      <w:r w:rsidRPr="0001191A">
        <w:rPr>
          <w:rFonts w:ascii="Times New Roman" w:hAnsi="Times New Roman"/>
          <w:sz w:val="24"/>
          <w:szCs w:val="24"/>
          <w:lang w:val="da-DK"/>
        </w:rPr>
        <w:t>” ose “shumë mirë”.</w:t>
      </w:r>
    </w:p>
    <w:p w14:paraId="27D4F367" w14:textId="77777777" w:rsidR="006A75EC" w:rsidRPr="0001191A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Të plotësojë kriteret e veçanta të përcaktuara në shpalljen për konkurim.</w:t>
      </w:r>
    </w:p>
    <w:p w14:paraId="2F8A8BB0" w14:textId="77777777" w:rsidR="006A75EC" w:rsidRPr="0001191A" w:rsidRDefault="006A75EC" w:rsidP="006A75EC">
      <w:pPr>
        <w:pStyle w:val="ListParagraph"/>
        <w:spacing w:after="0" w:line="360" w:lineRule="auto"/>
        <w:ind w:left="1020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711DAD89" w14:textId="77777777" w:rsidR="007B77EC" w:rsidRPr="0001191A" w:rsidRDefault="00777466" w:rsidP="009E2634">
      <w:pPr>
        <w:ind w:right="180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>Kërkesat e veçanta për këtë vend pune janë:</w:t>
      </w:r>
    </w:p>
    <w:p w14:paraId="1A974F5E" w14:textId="0FB07BB2" w:rsidR="007C6DA7" w:rsidRPr="0001191A" w:rsidRDefault="007C6DA7" w:rsidP="00E25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b/>
          <w:bCs/>
          <w:sz w:val="24"/>
          <w:szCs w:val="24"/>
          <w:lang w:val="da-DK"/>
        </w:rPr>
        <w:t>Arsimi: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C62E27" w:rsidRPr="0001191A">
        <w:rPr>
          <w:rFonts w:ascii="Times New Roman" w:hAnsi="Times New Roman"/>
          <w:sz w:val="24"/>
          <w:szCs w:val="24"/>
          <w:lang w:val="da-DK"/>
        </w:rPr>
        <w:t>Të zotërojnë diplomë të nivelit “Master shkencor” apo “Master Profesional” të përftuar në fund të studimeve të ciklit të dytë</w:t>
      </w:r>
      <w:r w:rsidR="0016670A" w:rsidRPr="0001191A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C62E27" w:rsidRPr="0001191A">
        <w:rPr>
          <w:rFonts w:ascii="Times New Roman" w:hAnsi="Times New Roman"/>
          <w:sz w:val="24"/>
          <w:szCs w:val="24"/>
          <w:lang w:val="da-DK"/>
        </w:rPr>
        <w:t>me 120 kredite dhe me kohëzgjatje normale 2</w:t>
      </w:r>
      <w:r w:rsidR="00A9552D" w:rsidRPr="0001191A">
        <w:rPr>
          <w:rFonts w:ascii="Times New Roman" w:hAnsi="Times New Roman"/>
          <w:sz w:val="24"/>
          <w:szCs w:val="24"/>
          <w:lang w:val="da-DK"/>
        </w:rPr>
        <w:t xml:space="preserve"> (dy)</w:t>
      </w:r>
      <w:r w:rsidR="00C62E27" w:rsidRPr="0001191A">
        <w:rPr>
          <w:rFonts w:ascii="Times New Roman" w:hAnsi="Times New Roman"/>
          <w:sz w:val="24"/>
          <w:szCs w:val="24"/>
          <w:lang w:val="da-DK"/>
        </w:rPr>
        <w:t xml:space="preserve"> vite akademike në Shkenca Juridike</w:t>
      </w:r>
      <w:r w:rsidR="00F95F22" w:rsidRPr="0001191A">
        <w:rPr>
          <w:rFonts w:ascii="Times New Roman" w:eastAsia="Times New Roman" w:hAnsi="Times New Roman"/>
          <w:sz w:val="24"/>
          <w:lang w:val="da-DK"/>
        </w:rPr>
        <w:t>, Inxhinierike, Ekonomike, Shoqërore.</w:t>
      </w:r>
    </w:p>
    <w:p w14:paraId="39CC8085" w14:textId="00B25719" w:rsidR="007C6DA7" w:rsidRPr="0001191A" w:rsidRDefault="007C6DA7" w:rsidP="00E25071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b/>
          <w:bCs/>
          <w:sz w:val="24"/>
          <w:szCs w:val="24"/>
          <w:lang w:val="da-DK"/>
        </w:rPr>
        <w:t>Përvoja: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 Të ke</w:t>
      </w:r>
      <w:r w:rsidR="00C62E27" w:rsidRPr="0001191A">
        <w:rPr>
          <w:rFonts w:ascii="Times New Roman" w:hAnsi="Times New Roman"/>
          <w:sz w:val="24"/>
          <w:szCs w:val="24"/>
          <w:lang w:val="da-DK"/>
        </w:rPr>
        <w:t>në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përvojë pune jo më pak se </w:t>
      </w:r>
      <w:r w:rsidR="00E714E1">
        <w:rPr>
          <w:rFonts w:ascii="Times New Roman" w:hAnsi="Times New Roman"/>
          <w:sz w:val="24"/>
          <w:szCs w:val="24"/>
          <w:lang w:val="da-DK"/>
        </w:rPr>
        <w:t>1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(</w:t>
      </w:r>
      <w:r w:rsidR="00E714E1">
        <w:rPr>
          <w:rFonts w:ascii="Times New Roman" w:hAnsi="Times New Roman"/>
          <w:sz w:val="24"/>
          <w:szCs w:val="24"/>
          <w:lang w:val="da-DK"/>
        </w:rPr>
        <w:t>një</w:t>
      </w:r>
      <w:r w:rsidRPr="0001191A">
        <w:rPr>
          <w:rFonts w:ascii="Times New Roman" w:hAnsi="Times New Roman"/>
          <w:sz w:val="24"/>
          <w:szCs w:val="24"/>
          <w:lang w:val="da-DK"/>
        </w:rPr>
        <w:t>) v</w:t>
      </w:r>
      <w:r w:rsidR="00F2567C" w:rsidRPr="0001191A">
        <w:rPr>
          <w:rFonts w:ascii="Times New Roman" w:hAnsi="Times New Roman"/>
          <w:sz w:val="24"/>
          <w:szCs w:val="24"/>
          <w:lang w:val="da-DK"/>
        </w:rPr>
        <w:t>it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në nivel të </w:t>
      </w:r>
      <w:r w:rsidR="00050B93" w:rsidRPr="0001191A">
        <w:rPr>
          <w:rFonts w:ascii="Times New Roman" w:hAnsi="Times New Roman"/>
          <w:sz w:val="24"/>
          <w:szCs w:val="24"/>
          <w:lang w:val="da-DK"/>
        </w:rPr>
        <w:t>mesëm</w:t>
      </w:r>
      <w:r w:rsidRPr="0001191A">
        <w:rPr>
          <w:rFonts w:ascii="Times New Roman" w:hAnsi="Times New Roman"/>
          <w:sz w:val="24"/>
          <w:szCs w:val="24"/>
          <w:lang w:val="da-DK"/>
        </w:rPr>
        <w:t xml:space="preserve"> drejtues.</w:t>
      </w:r>
    </w:p>
    <w:p w14:paraId="756B5112" w14:textId="2A5A113A" w:rsidR="007C6DA7" w:rsidRPr="0001191A" w:rsidRDefault="00C62E27" w:rsidP="00E25071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da-DK"/>
        </w:rPr>
      </w:pPr>
      <w:r w:rsidRPr="0001191A">
        <w:rPr>
          <w:rFonts w:ascii="Times New Roman" w:hAnsi="Times New Roman"/>
          <w:sz w:val="24"/>
          <w:szCs w:val="24"/>
          <w:lang w:val="da-DK"/>
        </w:rPr>
        <w:t xml:space="preserve">    </w:t>
      </w:r>
      <w:r w:rsidR="007C6DA7" w:rsidRPr="0001191A">
        <w:rPr>
          <w:rFonts w:ascii="Times New Roman" w:hAnsi="Times New Roman"/>
          <w:sz w:val="24"/>
          <w:szCs w:val="24"/>
          <w:lang w:val="da-DK"/>
        </w:rPr>
        <w:t>Të zotëroj</w:t>
      </w:r>
      <w:r w:rsidRPr="0001191A">
        <w:rPr>
          <w:rFonts w:ascii="Times New Roman" w:hAnsi="Times New Roman"/>
          <w:sz w:val="24"/>
          <w:szCs w:val="24"/>
          <w:lang w:val="da-DK"/>
        </w:rPr>
        <w:t>n</w:t>
      </w:r>
      <w:r w:rsidR="007C6DA7" w:rsidRPr="0001191A">
        <w:rPr>
          <w:rFonts w:ascii="Times New Roman" w:hAnsi="Times New Roman"/>
          <w:sz w:val="24"/>
          <w:szCs w:val="24"/>
          <w:lang w:val="da-DK"/>
        </w:rPr>
        <w:t xml:space="preserve">ë të paktën </w:t>
      </w:r>
      <w:r w:rsidR="00480A2C" w:rsidRPr="0001191A">
        <w:rPr>
          <w:rFonts w:ascii="Times New Roman" w:hAnsi="Times New Roman"/>
          <w:sz w:val="24"/>
          <w:szCs w:val="24"/>
          <w:lang w:val="da-DK"/>
        </w:rPr>
        <w:t>1</w:t>
      </w:r>
      <w:r w:rsidR="007C6DA7" w:rsidRPr="0001191A">
        <w:rPr>
          <w:rFonts w:ascii="Times New Roman" w:hAnsi="Times New Roman"/>
          <w:sz w:val="24"/>
          <w:szCs w:val="24"/>
          <w:lang w:val="da-DK"/>
        </w:rPr>
        <w:t xml:space="preserve"> (</w:t>
      </w:r>
      <w:r w:rsidR="00480A2C" w:rsidRPr="0001191A">
        <w:rPr>
          <w:rFonts w:ascii="Times New Roman" w:hAnsi="Times New Roman"/>
          <w:sz w:val="24"/>
          <w:szCs w:val="24"/>
          <w:lang w:val="da-DK"/>
        </w:rPr>
        <w:t>një</w:t>
      </w:r>
      <w:r w:rsidR="007C6DA7" w:rsidRPr="0001191A">
        <w:rPr>
          <w:rFonts w:ascii="Times New Roman" w:hAnsi="Times New Roman"/>
          <w:sz w:val="24"/>
          <w:szCs w:val="24"/>
          <w:lang w:val="da-DK"/>
        </w:rPr>
        <w:t>) gjuhë të BE-së, avantazh gjuha angleze.</w:t>
      </w:r>
    </w:p>
    <w:p w14:paraId="311208D1" w14:textId="77777777" w:rsidR="00E2381B" w:rsidRPr="0001191A" w:rsidRDefault="00E2381B" w:rsidP="00F14395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4"/>
          <w:szCs w:val="24"/>
          <w:lang w:val="da-DK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5F33CC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01191A" w:rsidRDefault="00056B98" w:rsidP="00CF1430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sz w:val="10"/>
                <w:szCs w:val="10"/>
                <w:lang w:val="da-DK"/>
              </w:rPr>
            </w:pPr>
          </w:p>
          <w:p w14:paraId="53190C61" w14:textId="77777777" w:rsidR="00056B98" w:rsidRPr="0001191A" w:rsidRDefault="00BC14A4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</w:pPr>
            <w:r w:rsidRPr="0001191A">
              <w:rPr>
                <w:rFonts w:ascii="Times New Roman" w:hAnsi="Times New Roman"/>
                <w:b/>
                <w:bCs/>
                <w:color w:val="7F7F7F" w:themeColor="text1" w:themeTint="80"/>
                <w:sz w:val="18"/>
                <w:szCs w:val="18"/>
                <w:lang w:val="da-DK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01191A" w:rsidRDefault="008F1039" w:rsidP="008F1039">
      <w:pPr>
        <w:pStyle w:val="ListParagraph"/>
        <w:spacing w:line="360" w:lineRule="auto"/>
        <w:ind w:left="0"/>
        <w:rPr>
          <w:rFonts w:ascii="Times New Roman" w:hAnsi="Times New Roman"/>
          <w:sz w:val="12"/>
          <w:szCs w:val="12"/>
          <w:lang w:val="da-DK"/>
        </w:rPr>
      </w:pPr>
    </w:p>
    <w:p w14:paraId="67FBBDE7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Letër motivimi për aplikim në vendin vakant.</w:t>
      </w:r>
    </w:p>
    <w:p w14:paraId="3FB12C72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Një kopje të jetëshkrimit.</w:t>
      </w:r>
    </w:p>
    <w:p w14:paraId="0B02EFFA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Një numër kontakti dhe adresën e plotë të vendbanimit.</w:t>
      </w:r>
    </w:p>
    <w:p w14:paraId="0ABD0624" w14:textId="1A8168F5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Fotokopje e diplomës</w:t>
      </w:r>
      <w:r w:rsidR="00C62E27" w:rsidRPr="000F27FF">
        <w:rPr>
          <w:rFonts w:ascii="Times New Roman" w:hAnsi="Times New Roman"/>
          <w:sz w:val="24"/>
          <w:szCs w:val="24"/>
          <w:lang w:val="da-DK"/>
        </w:rPr>
        <w:t xml:space="preserve"> (përfshirë</w:t>
      </w:r>
      <w:r w:rsidR="00C62E27"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edhe diplomën bachelor)</w:t>
      </w: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nëse aplikanti disponon një diplomë të një universiteti të huaj, duhet ta ketë të njehsuar pranë Ministrisë së Arsimit, Sportit dhe Edukimit.</w:t>
      </w:r>
    </w:p>
    <w:p w14:paraId="10A14F06" w14:textId="77777777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176158A6" w14:textId="77777777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>Fotokopje të një vlerësimi vjetor.</w:t>
      </w:r>
    </w:p>
    <w:p w14:paraId="0C928604" w14:textId="77777777" w:rsidR="00E2381B" w:rsidRPr="0044051B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44051B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44051B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44051B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lastRenderedPageBreak/>
        <w:t>Fotokopje të kartës së identitetit.</w:t>
      </w:r>
    </w:p>
    <w:p w14:paraId="22DEFD3D" w14:textId="77777777" w:rsidR="004C1A5D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490DAD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670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54150128" w14:textId="2C4309A0" w:rsidR="00B67009" w:rsidRPr="00416DBA" w:rsidRDefault="00B67009" w:rsidP="00B670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4C613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2F93527C" w14:textId="5811D7C9" w:rsidR="00F2567C" w:rsidRPr="00F2567C" w:rsidRDefault="00F2567C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proofErr w:type="gram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  <w:proofErr w:type="gramEnd"/>
    </w:p>
    <w:p w14:paraId="4C92EA63" w14:textId="77777777" w:rsidR="00A720B0" w:rsidRPr="000F27FF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3B36B89F" w14:textId="77777777" w:rsidR="00A720B0" w:rsidRPr="00E61673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nr. </w:t>
      </w:r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152/2013 “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D5591BD" w14:textId="77777777" w:rsidR="00A720B0" w:rsidRPr="00E61673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147BFD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9131,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”.</w:t>
      </w:r>
    </w:p>
    <w:p w14:paraId="3D346A3A" w14:textId="36431273" w:rsidR="00F2567C" w:rsidRPr="00E61673" w:rsidRDefault="00F2567C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16C4E1AB" w14:textId="77777777" w:rsidR="00294616" w:rsidRPr="00E61673" w:rsidRDefault="00294616" w:rsidP="007B77E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1A122714" w14:textId="3BD56EE0" w:rsidR="00D33B56" w:rsidRPr="00E61673" w:rsidRDefault="00D33B56" w:rsidP="00551C1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Rezultatet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verifikimin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paraprak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kushteve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minimale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procedurës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lëvizjes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paralele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61673">
        <w:rPr>
          <w:rFonts w:ascii="Times New Roman" w:hAnsi="Times New Roman"/>
          <w:sz w:val="24"/>
          <w:szCs w:val="24"/>
        </w:rPr>
        <w:t>përmbushjes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kritereve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specifike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vendit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punës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61673">
        <w:rPr>
          <w:rFonts w:ascii="Times New Roman" w:hAnsi="Times New Roman"/>
          <w:sz w:val="24"/>
          <w:szCs w:val="24"/>
        </w:rPr>
        <w:t>dalin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E61673">
        <w:rPr>
          <w:rFonts w:ascii="Times New Roman" w:hAnsi="Times New Roman"/>
          <w:sz w:val="24"/>
          <w:szCs w:val="24"/>
        </w:rPr>
        <w:t>datën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r w:rsidR="00F95F22">
        <w:rPr>
          <w:rFonts w:ascii="Times New Roman" w:hAnsi="Times New Roman"/>
          <w:b/>
          <w:sz w:val="24"/>
          <w:szCs w:val="24"/>
        </w:rPr>
        <w:t>2</w:t>
      </w:r>
      <w:r w:rsidR="005F33CC">
        <w:rPr>
          <w:rFonts w:ascii="Times New Roman" w:hAnsi="Times New Roman"/>
          <w:b/>
          <w:sz w:val="24"/>
          <w:szCs w:val="24"/>
        </w:rPr>
        <w:t>2</w:t>
      </w:r>
      <w:r w:rsidR="004B172E" w:rsidRPr="00E61673">
        <w:rPr>
          <w:rFonts w:ascii="Times New Roman" w:hAnsi="Times New Roman"/>
          <w:b/>
          <w:sz w:val="24"/>
          <w:szCs w:val="24"/>
        </w:rPr>
        <w:t>.</w:t>
      </w:r>
      <w:r w:rsidR="00F95F22">
        <w:rPr>
          <w:rFonts w:ascii="Times New Roman" w:hAnsi="Times New Roman"/>
          <w:b/>
          <w:sz w:val="24"/>
          <w:szCs w:val="24"/>
        </w:rPr>
        <w:t>08</w:t>
      </w:r>
      <w:r w:rsidR="004B172E" w:rsidRPr="00E61673">
        <w:rPr>
          <w:rFonts w:ascii="Times New Roman" w:hAnsi="Times New Roman"/>
          <w:b/>
          <w:sz w:val="24"/>
          <w:szCs w:val="24"/>
        </w:rPr>
        <w:t>.202</w:t>
      </w:r>
      <w:r w:rsidR="00F95F22">
        <w:rPr>
          <w:rFonts w:ascii="Times New Roman" w:hAnsi="Times New Roman"/>
          <w:b/>
          <w:sz w:val="24"/>
          <w:szCs w:val="24"/>
        </w:rPr>
        <w:t>5</w:t>
      </w:r>
      <w:r w:rsidR="00AC4329" w:rsidRPr="00E61673">
        <w:rPr>
          <w:rFonts w:ascii="Times New Roman" w:hAnsi="Times New Roman"/>
          <w:b/>
          <w:sz w:val="24"/>
          <w:szCs w:val="24"/>
        </w:rPr>
        <w:t>,</w:t>
      </w:r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nëpërmjet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shpalljes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listës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emërore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verifikimit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paraprak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kandidatëve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që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61673">
        <w:rPr>
          <w:rFonts w:ascii="Times New Roman" w:hAnsi="Times New Roman"/>
          <w:sz w:val="24"/>
          <w:szCs w:val="24"/>
        </w:rPr>
        <w:t>vazhdojnë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konkurimin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E61673">
        <w:rPr>
          <w:rFonts w:ascii="Times New Roman" w:hAnsi="Times New Roman"/>
          <w:sz w:val="24"/>
          <w:szCs w:val="24"/>
        </w:rPr>
        <w:t>portalin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61673">
        <w:rPr>
          <w:rFonts w:ascii="Times New Roman" w:hAnsi="Times New Roman"/>
          <w:sz w:val="24"/>
          <w:szCs w:val="24"/>
        </w:rPr>
        <w:t>Shërbimi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Kombëtar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Punësimit” dhe në </w:t>
      </w:r>
      <w:proofErr w:type="spellStart"/>
      <w:r w:rsidRPr="00E61673">
        <w:rPr>
          <w:rFonts w:ascii="Times New Roman" w:hAnsi="Times New Roman"/>
          <w:sz w:val="24"/>
          <w:szCs w:val="24"/>
        </w:rPr>
        <w:t>faqen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zyrtare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Institucionit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. </w:t>
      </w:r>
    </w:p>
    <w:p w14:paraId="4571E875" w14:textId="77777777" w:rsidR="00DE2F94" w:rsidRPr="00E61673" w:rsidRDefault="00D33B56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Ankesat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kandidatët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paraqiten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E61673">
        <w:rPr>
          <w:rFonts w:ascii="Times New Roman" w:hAnsi="Times New Roman"/>
          <w:sz w:val="24"/>
          <w:szCs w:val="24"/>
        </w:rPr>
        <w:t>Njësinë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Përgjegjëse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1673">
        <w:rPr>
          <w:rFonts w:ascii="Times New Roman" w:hAnsi="Times New Roman"/>
          <w:sz w:val="24"/>
          <w:szCs w:val="24"/>
        </w:rPr>
        <w:t>brenda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61673">
        <w:rPr>
          <w:rFonts w:ascii="Times New Roman" w:hAnsi="Times New Roman"/>
          <w:sz w:val="24"/>
          <w:szCs w:val="24"/>
        </w:rPr>
        <w:t>tre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61673">
        <w:rPr>
          <w:rFonts w:ascii="Times New Roman" w:hAnsi="Times New Roman"/>
          <w:sz w:val="24"/>
          <w:szCs w:val="24"/>
        </w:rPr>
        <w:t>ditëve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kalendarike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shpallja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1673">
        <w:rPr>
          <w:rFonts w:ascii="Times New Roman" w:hAnsi="Times New Roman"/>
          <w:sz w:val="24"/>
          <w:szCs w:val="24"/>
        </w:rPr>
        <w:t>listës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61673">
        <w:rPr>
          <w:rFonts w:ascii="Times New Roman" w:hAnsi="Times New Roman"/>
          <w:sz w:val="24"/>
          <w:szCs w:val="24"/>
        </w:rPr>
        <w:t>ankuesi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merr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përgjigje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brenda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61673">
        <w:rPr>
          <w:rFonts w:ascii="Times New Roman" w:hAnsi="Times New Roman"/>
          <w:sz w:val="24"/>
          <w:szCs w:val="24"/>
        </w:rPr>
        <w:t>pesë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61673">
        <w:rPr>
          <w:rFonts w:ascii="Times New Roman" w:hAnsi="Times New Roman"/>
          <w:sz w:val="24"/>
          <w:szCs w:val="24"/>
        </w:rPr>
        <w:t>ditëve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kalendarike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61673">
        <w:rPr>
          <w:rFonts w:ascii="Times New Roman" w:hAnsi="Times New Roman"/>
          <w:sz w:val="24"/>
          <w:szCs w:val="24"/>
        </w:rPr>
        <w:t>përfundimit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afatit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ankimit</w:t>
      </w:r>
      <w:proofErr w:type="spellEnd"/>
      <w:r w:rsidRPr="00E61673">
        <w:rPr>
          <w:rFonts w:ascii="Times New Roman" w:hAnsi="Times New Roman"/>
          <w:sz w:val="24"/>
          <w:szCs w:val="24"/>
        </w:rPr>
        <w:t>.</w:t>
      </w:r>
    </w:p>
    <w:p w14:paraId="05AF33DB" w14:textId="77777777" w:rsidR="00C129C2" w:rsidRPr="00E61673" w:rsidRDefault="00C129C2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p w14:paraId="3DEFA134" w14:textId="77777777" w:rsidR="00480A2C" w:rsidRPr="00E61673" w:rsidRDefault="00480A2C" w:rsidP="00D33B56">
      <w:pPr>
        <w:pStyle w:val="ListParagraph"/>
        <w:shd w:val="clear" w:color="auto" w:fill="FFFFFF"/>
        <w:tabs>
          <w:tab w:val="left" w:pos="270"/>
        </w:tabs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5F33CC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E61673" w:rsidRDefault="00D33B56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29DDCD4F" w14:textId="7AFF8AC8" w:rsidR="00D33B56" w:rsidRPr="0044051B" w:rsidRDefault="00BC14A4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44051B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INTERVISTA ME GOJË DO TË ZHVILLOHET NË AMBIENTET E KQZ-SË NË DATËN</w:t>
            </w:r>
            <w:r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="006242C6"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="005F33C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2</w:t>
            </w:r>
            <w:r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</w:t>
            </w:r>
            <w:r w:rsidR="006242C6"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09</w:t>
            </w:r>
            <w:r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.202</w:t>
            </w:r>
            <w:r w:rsidR="006242C6"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5</w:t>
            </w:r>
            <w:r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, ORA 1</w:t>
            </w:r>
            <w:r w:rsidR="006242C6"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>0</w:t>
            </w:r>
            <w:r w:rsidRPr="006242C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pt-PT"/>
              </w:rPr>
              <w:t xml:space="preserve">:00.  </w:t>
            </w:r>
          </w:p>
        </w:tc>
      </w:tr>
    </w:tbl>
    <w:p w14:paraId="2CE12587" w14:textId="77777777" w:rsidR="00C45C1B" w:rsidRPr="0044051B" w:rsidRDefault="00C45C1B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44051B" w:rsidRDefault="00756BC4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44051B" w:rsidRDefault="00470E52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44051B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44051B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44051B" w:rsidRDefault="00B13E0E" w:rsidP="00B13E0E">
      <w:pPr>
        <w:spacing w:line="360" w:lineRule="auto"/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44051B" w:rsidRDefault="00470E52" w:rsidP="00551C1C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44051B" w:rsidRDefault="00470E52" w:rsidP="00551C1C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44051B">
        <w:rPr>
          <w:rFonts w:ascii="Times New Roman" w:hAnsi="Times New Roman"/>
          <w:sz w:val="24"/>
          <w:szCs w:val="24"/>
          <w:lang w:val="pt-PT"/>
        </w:rPr>
        <w:t>ë</w:t>
      </w:r>
      <w:r w:rsidRPr="0044051B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01191A" w:rsidRDefault="00470E52" w:rsidP="00551C1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01191A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44051B" w:rsidRDefault="00470E52" w:rsidP="00551C1C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44051B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44051B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44051B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44051B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44051B">
        <w:rPr>
          <w:rFonts w:ascii="Times New Roman" w:hAnsi="Times New Roman"/>
          <w:sz w:val="24"/>
          <w:szCs w:val="24"/>
          <w:lang w:val="da-DK"/>
        </w:rPr>
        <w:t>e</w:t>
      </w:r>
      <w:r w:rsidRPr="0044051B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44051B">
        <w:rPr>
          <w:rFonts w:ascii="Times New Roman" w:hAnsi="Times New Roman"/>
          <w:sz w:val="24"/>
          <w:szCs w:val="24"/>
          <w:lang w:val="da-DK"/>
        </w:rPr>
        <w:t>e</w:t>
      </w:r>
      <w:r w:rsidRPr="0044051B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44051B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44051B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44051B" w:rsidRDefault="00480A2C" w:rsidP="00BC14A4">
      <w:pPr>
        <w:spacing w:after="0" w:line="360" w:lineRule="auto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5F33CC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44051B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44051B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44051B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44051B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634F3C20" w14:textId="77777777" w:rsidR="00BC14A4" w:rsidRPr="0044051B" w:rsidRDefault="00BC14A4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1A79F0B3" w14:textId="77777777" w:rsidR="00C129C2" w:rsidRPr="0044051B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25F91FEB" w14:textId="77777777" w:rsidR="00C129C2" w:rsidRPr="0044051B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44051B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1C28B50" w14:textId="77777777" w:rsidR="004C355D" w:rsidRPr="0044051B" w:rsidRDefault="004A10C0" w:rsidP="00CD179E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44051B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lastRenderedPageBreak/>
        <w:t>Ngritja në Detyrë</w:t>
      </w:r>
    </w:p>
    <w:p w14:paraId="4F676749" w14:textId="4D3105FD" w:rsidR="00361238" w:rsidRPr="0044051B" w:rsidRDefault="00361238" w:rsidP="00551C1C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44051B">
        <w:rPr>
          <w:rFonts w:ascii="Times New Roman" w:hAnsi="Times New Roman"/>
          <w:sz w:val="24"/>
          <w:szCs w:val="24"/>
          <w:lang w:val="da-DK"/>
        </w:rPr>
        <w:t>mbështetje</w:t>
      </w:r>
      <w:r w:rsidRPr="0044051B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44051B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44051B">
        <w:rPr>
          <w:rFonts w:ascii="Times New Roman" w:hAnsi="Times New Roman"/>
          <w:sz w:val="24"/>
          <w:szCs w:val="24"/>
          <w:lang w:val="da-DK"/>
        </w:rPr>
        <w:t>reut V</w:t>
      </w:r>
      <w:r w:rsidR="006242C6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44051B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44051B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44051B">
        <w:rPr>
          <w:rFonts w:ascii="Times New Roman" w:hAnsi="Times New Roman"/>
          <w:sz w:val="24"/>
          <w:szCs w:val="24"/>
          <w:lang w:val="da-DK"/>
        </w:rPr>
        <w:t>152</w:t>
      </w:r>
      <w:r w:rsidRPr="0044051B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44051B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44051B">
        <w:rPr>
          <w:rFonts w:ascii="Times New Roman" w:hAnsi="Times New Roman"/>
          <w:sz w:val="24"/>
          <w:szCs w:val="24"/>
          <w:lang w:val="da-DK"/>
        </w:rPr>
        <w:t>v</w:t>
      </w:r>
      <w:r w:rsidRPr="0044051B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44051B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44051B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44051B">
        <w:rPr>
          <w:rFonts w:ascii="Times New Roman" w:hAnsi="Times New Roman"/>
          <w:sz w:val="24"/>
          <w:szCs w:val="24"/>
          <w:lang w:val="da-DK"/>
        </w:rPr>
        <w:t>I</w:t>
      </w:r>
      <w:r w:rsidRPr="0044051B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44051B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44051B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44051B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44051B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77777777" w:rsidR="00662F15" w:rsidRPr="0044051B" w:rsidRDefault="00361238" w:rsidP="00551C1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4051B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44051B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44051B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44051B">
        <w:rPr>
          <w:rFonts w:ascii="Times New Roman" w:hAnsi="Times New Roman"/>
          <w:sz w:val="24"/>
          <w:szCs w:val="24"/>
          <w:lang w:val="da-DK"/>
        </w:rPr>
        <w:t xml:space="preserve"> mesme</w:t>
      </w:r>
      <w:r w:rsidRPr="0044051B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44051B">
        <w:rPr>
          <w:rFonts w:ascii="Times New Roman" w:hAnsi="Times New Roman"/>
          <w:sz w:val="24"/>
          <w:szCs w:val="24"/>
          <w:lang w:val="pt-PT"/>
        </w:rPr>
        <w:t>Kategoria e pagës II-</w:t>
      </w:r>
      <w:r w:rsidR="00756BC4" w:rsidRPr="0044051B">
        <w:rPr>
          <w:rFonts w:ascii="Times New Roman" w:hAnsi="Times New Roman"/>
          <w:sz w:val="24"/>
          <w:szCs w:val="24"/>
          <w:lang w:val="pt-PT"/>
        </w:rPr>
        <w:t>I</w:t>
      </w:r>
      <w:r w:rsidRPr="0044051B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44051B" w:rsidRDefault="000D2A73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44051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44051B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44051B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44051B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0A22BF7B" w14:textId="143BCC6E" w:rsidR="006242C6" w:rsidRPr="006242C6" w:rsidRDefault="007C6DA7" w:rsidP="006242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Arsimi:</w:t>
      </w:r>
      <w:r w:rsidR="00912815"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6242C6" w:rsidRPr="006242C6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zotërojnë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diplomë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nivelit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shkencor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” apo “Master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Profesional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” 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përftuar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në fund 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studimeve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ciklit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dytë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me 120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kredite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dhe me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kohëzgjatje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normale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2</w:t>
      </w:r>
      <w:r w:rsidR="004B1F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B1FAA">
        <w:rPr>
          <w:rFonts w:ascii="Times New Roman" w:hAnsi="Times New Roman"/>
          <w:sz w:val="24"/>
          <w:szCs w:val="24"/>
        </w:rPr>
        <w:t>dy</w:t>
      </w:r>
      <w:proofErr w:type="spellEnd"/>
      <w:r w:rsidR="004B1FA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vite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akademike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Shkenca</w:t>
      </w:r>
      <w:proofErr w:type="spellEnd"/>
      <w:r w:rsidR="006242C6" w:rsidRPr="00624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C6" w:rsidRPr="006242C6">
        <w:rPr>
          <w:rFonts w:ascii="Times New Roman" w:hAnsi="Times New Roman"/>
          <w:sz w:val="24"/>
          <w:szCs w:val="24"/>
        </w:rPr>
        <w:t>Juridike</w:t>
      </w:r>
      <w:proofErr w:type="spellEnd"/>
      <w:r w:rsidR="006242C6" w:rsidRPr="006242C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242C6" w:rsidRPr="006242C6">
        <w:rPr>
          <w:rFonts w:ascii="Times New Roman" w:eastAsia="Times New Roman" w:hAnsi="Times New Roman"/>
          <w:sz w:val="24"/>
        </w:rPr>
        <w:t>Inxhinierike</w:t>
      </w:r>
      <w:proofErr w:type="spellEnd"/>
      <w:r w:rsidR="006242C6" w:rsidRPr="006242C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242C6" w:rsidRPr="006242C6">
        <w:rPr>
          <w:rFonts w:ascii="Times New Roman" w:eastAsia="Times New Roman" w:hAnsi="Times New Roman"/>
          <w:sz w:val="24"/>
        </w:rPr>
        <w:t>Ekonomike</w:t>
      </w:r>
      <w:proofErr w:type="spellEnd"/>
      <w:r w:rsidR="006242C6" w:rsidRPr="006242C6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6242C6" w:rsidRPr="006242C6">
        <w:rPr>
          <w:rFonts w:ascii="Times New Roman" w:eastAsia="Times New Roman" w:hAnsi="Times New Roman"/>
          <w:sz w:val="24"/>
        </w:rPr>
        <w:t>Shoqërore</w:t>
      </w:r>
      <w:proofErr w:type="spellEnd"/>
      <w:r w:rsidR="006242C6" w:rsidRPr="006242C6">
        <w:rPr>
          <w:rFonts w:ascii="Times New Roman" w:eastAsia="Times New Roman" w:hAnsi="Times New Roman"/>
          <w:sz w:val="24"/>
        </w:rPr>
        <w:t>.</w:t>
      </w:r>
    </w:p>
    <w:p w14:paraId="54CB1802" w14:textId="365273D4" w:rsidR="007C6DA7" w:rsidRPr="005C548C" w:rsidRDefault="007C6DA7" w:rsidP="005D084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>ke</w:t>
      </w:r>
      <w:r w:rsidR="00912815" w:rsidRPr="00E6167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E61673">
        <w:rPr>
          <w:rFonts w:ascii="Times New Roman" w:hAnsi="Times New Roman"/>
          <w:sz w:val="24"/>
          <w:szCs w:val="24"/>
          <w:lang w:val="sq-AL"/>
        </w:rPr>
        <w:t>përvojë p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E714E1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1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E714E1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një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="005C548C" w:rsidRPr="005C548C">
        <w:rPr>
          <w:rFonts w:ascii="Times New Roman" w:hAnsi="Times New Roman"/>
          <w:sz w:val="24"/>
          <w:szCs w:val="24"/>
          <w:lang w:val="sq-AL"/>
        </w:rPr>
        <w:t xml:space="preserve">në nivel të </w:t>
      </w:r>
      <w:r w:rsidR="005C548C">
        <w:rPr>
          <w:rFonts w:ascii="Times New Roman" w:hAnsi="Times New Roman"/>
          <w:sz w:val="24"/>
          <w:szCs w:val="24"/>
          <w:lang w:val="sq-AL"/>
        </w:rPr>
        <w:t>ulët</w:t>
      </w:r>
      <w:r w:rsidR="005C548C" w:rsidRPr="005C548C">
        <w:rPr>
          <w:rFonts w:ascii="Times New Roman" w:hAnsi="Times New Roman"/>
          <w:sz w:val="24"/>
          <w:szCs w:val="24"/>
          <w:lang w:val="sq-AL"/>
        </w:rPr>
        <w:t xml:space="preserve"> drejtues.</w:t>
      </w:r>
    </w:p>
    <w:p w14:paraId="0E64E16B" w14:textId="39699214" w:rsidR="009E2634" w:rsidRPr="00C129C2" w:rsidRDefault="005C548C" w:rsidP="005C54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        </w:t>
      </w:r>
      <w:r w:rsidR="00C129C2">
        <w:rPr>
          <w:rFonts w:ascii="Times New Roman" w:eastAsia="Times New Roman" w:hAnsi="Times New Roman"/>
          <w:sz w:val="24"/>
          <w:szCs w:val="24"/>
          <w:lang w:val="sq-AL"/>
        </w:rPr>
        <w:t xml:space="preserve">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Të zotërojë të paktën 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  <w:r w:rsidR="00C129C2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</w:p>
    <w:p w14:paraId="7FFF1616" w14:textId="77777777" w:rsidR="00C129C2" w:rsidRPr="005D0843" w:rsidRDefault="00C129C2" w:rsidP="00C129C2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CA0849" w14:textId="77777777" w:rsidR="005D0843" w:rsidRPr="005C548C" w:rsidRDefault="005D0843" w:rsidP="005D0843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4F286D6F" w14:textId="77777777" w:rsidR="00EC369D" w:rsidRPr="00E25071" w:rsidRDefault="00EC369D" w:rsidP="00EC369D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7A3A1D92" w14:textId="67E112E6" w:rsidR="002C1D67" w:rsidRPr="00416DBA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6261F20C" w14:textId="77777777" w:rsidR="004B1FAA" w:rsidRPr="00042218" w:rsidRDefault="004B1FAA" w:rsidP="004B1FAA">
      <w:pPr>
        <w:pStyle w:val="paragraph"/>
        <w:numPr>
          <w:ilvl w:val="0"/>
          <w:numId w:val="22"/>
        </w:numPr>
        <w:spacing w:line="276" w:lineRule="auto"/>
        <w:jc w:val="both"/>
        <w:textAlignment w:val="baseline"/>
        <w:rPr>
          <w:rStyle w:val="normaltextrun"/>
          <w:lang w:val="it-IT"/>
        </w:rPr>
      </w:pPr>
      <w:r>
        <w:rPr>
          <w:rStyle w:val="normaltextrun"/>
          <w:lang w:val="it-IT"/>
        </w:rPr>
        <w:t>Mirëorganizon</w:t>
      </w:r>
      <w:r w:rsidRPr="00042218">
        <w:rPr>
          <w:rStyle w:val="normaltextrun"/>
          <w:lang w:val="it-IT"/>
        </w:rPr>
        <w:t xml:space="preserve"> </w:t>
      </w:r>
      <w:r>
        <w:rPr>
          <w:rStyle w:val="normaltextrun"/>
          <w:lang w:val="it-IT"/>
        </w:rPr>
        <w:t>aktivet, kapacitetet dhe punonjësit</w:t>
      </w:r>
      <w:r w:rsidRPr="00042218">
        <w:rPr>
          <w:rStyle w:val="normaltextrun"/>
          <w:lang w:val="it-IT"/>
        </w:rPr>
        <w:t xml:space="preserve"> në dispozion me qëllim arritjen e objektivave dhe përmbushjen e misionit të institucionit.</w:t>
      </w:r>
    </w:p>
    <w:p w14:paraId="628F8F13" w14:textId="77777777" w:rsidR="004B1FAA" w:rsidRPr="006E36B4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OpenSymbol"/>
          <w:color w:val="3F3A38"/>
          <w:sz w:val="16"/>
          <w:szCs w:val="16"/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 xml:space="preserve">Menaxhon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dhe </w:t>
      </w:r>
      <w:r>
        <w:rPr>
          <w:rStyle w:val="normaltextrun"/>
          <w:rFonts w:eastAsia="OpenSymbol"/>
          <w:color w:val="000000" w:themeColor="text1"/>
          <w:lang w:val="it-IT"/>
        </w:rPr>
        <w:t>monitoron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rregjistrin e aktiveve (në bashkëpunim me drejtorinë e 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Financës dhe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M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enaxhimit të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B</w:t>
      </w:r>
      <w:r>
        <w:rPr>
          <w:rStyle w:val="normaltextrun"/>
          <w:rFonts w:eastAsia="OpenSymbol"/>
          <w:color w:val="000000" w:themeColor="text1"/>
          <w:lang w:val="it-IT"/>
        </w:rPr>
        <w:t>uxhetit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dhe magazinën) në të cilin do të kryhet lëvizja, inventarizimi, amortizimi, vlerësimi, si dhe nxjerrja jashtë përdorimit të aktiveve.  </w:t>
      </w:r>
    </w:p>
    <w:p w14:paraId="3870A824" w14:textId="77777777" w:rsidR="004B1FAA" w:rsidRPr="006E36B4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Të </w:t>
      </w:r>
      <w:r>
        <w:rPr>
          <w:rStyle w:val="normaltextrun"/>
          <w:rFonts w:eastAsia="OpenSymbol"/>
          <w:color w:val="000000" w:themeColor="text1"/>
          <w:lang w:val="it-IT"/>
        </w:rPr>
        <w:t>menaxhojë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mirëfunksionimin e strukturave të institucionit në funksion të përmbushjes së nevojave logjistike të KQZ-së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. </w:t>
      </w:r>
      <w:r w:rsidRPr="00B51F15">
        <w:rPr>
          <w:rStyle w:val="normaltextrun"/>
          <w:rFonts w:eastAsia="OpenSymbol"/>
          <w:color w:val="000000" w:themeColor="text1"/>
          <w:lang w:val="it-IT"/>
        </w:rPr>
        <w:t>Të sigurojë gatishmërinë e plotë të automjeteve në dispozicion të Institucionit si dhe menaxhon lëvizjet e tyre për shërbimet e kërkuara nga drejtoritë e Institucionit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> </w:t>
      </w:r>
      <w:r w:rsidRPr="006E36B4">
        <w:rPr>
          <w:rStyle w:val="eop"/>
          <w:color w:val="000000" w:themeColor="text1"/>
          <w:lang w:val="it-IT"/>
        </w:rPr>
        <w:t> </w:t>
      </w:r>
    </w:p>
    <w:p w14:paraId="54EF378E" w14:textId="77777777" w:rsidR="004B1FAA" w:rsidRPr="00B51F15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it-IT"/>
        </w:rPr>
      </w:pPr>
      <w:r w:rsidRPr="006E36B4">
        <w:rPr>
          <w:rStyle w:val="normaltextrun"/>
          <w:rFonts w:eastAsia="OpenSymbol"/>
          <w:color w:val="000000" w:themeColor="text1"/>
          <w:lang w:val="it-IT"/>
        </w:rPr>
        <w:lastRenderedPageBreak/>
        <w:t>Të</w:t>
      </w:r>
      <w:r>
        <w:rPr>
          <w:rStyle w:val="normaltextrun"/>
          <w:rFonts w:eastAsia="OpenSymbol"/>
          <w:color w:val="000000" w:themeColor="text1"/>
          <w:lang w:val="it-IT"/>
        </w:rPr>
        <w:t xml:space="preserve"> kontrollojë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urdhërat e shërbimeve brenda dhe jashtë vendit, sipas kërkesave dhe nevojave të institucionit;</w:t>
      </w:r>
      <w:r w:rsidRPr="006E36B4">
        <w:rPr>
          <w:rStyle w:val="eop"/>
          <w:color w:val="000000" w:themeColor="text1"/>
          <w:lang w:val="it-IT"/>
        </w:rPr>
        <w:t>  </w:t>
      </w:r>
    </w:p>
    <w:p w14:paraId="7833318D" w14:textId="77777777" w:rsidR="004B1FAA" w:rsidRPr="006E36B4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lang w:val="it-IT"/>
        </w:rPr>
        <w:t>Menaxhon</w:t>
      </w:r>
      <w:r w:rsidRPr="00B51F15">
        <w:rPr>
          <w:lang w:val="it-IT"/>
        </w:rPr>
        <w:t xml:space="preserve"> gjendjen teknike të automjeteve të institucionit, duke siguruar kontrollin periodik dhe riparimin në kohë të tyre, pajisjen e tyre me të gjithë dokumentacionin e nevojshëm të pronësisë, të kolaudimit dhe të sigurimit, si dhe ndalon çdo keqpërdorim e shfrytëzim abuziv të tyre. Mban dhe plotëson dokumentacionin përkatës për shërbimet e kryera në automjete dhe plotëson kartelën teknike. Grumbullon fletë-udhëtimet në fund të çdo muaji dhe mban evidencën e karburantit dhe lubrifikantit;</w:t>
      </w:r>
    </w:p>
    <w:p w14:paraId="5F00EECC" w14:textId="77777777" w:rsidR="004B1FAA" w:rsidRPr="006E36B4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>Të planifikojë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 përmirësimin e mirëmbajtjes së të gjithë infrastrukturës, pajisjeve dhe bazës materiale të nevojshme për punë</w:t>
      </w:r>
      <w:r>
        <w:rPr>
          <w:rStyle w:val="normaltextrun"/>
          <w:rFonts w:eastAsia="OpenSymbol"/>
          <w:color w:val="000000" w:themeColor="text1"/>
          <w:lang w:val="it-IT"/>
        </w:rPr>
        <w:t>, veçanërisht në periudhat zgjedhore.</w:t>
      </w:r>
    </w:p>
    <w:p w14:paraId="41D5FCA0" w14:textId="77777777" w:rsidR="004B1FAA" w:rsidRPr="006E36B4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lang w:val="it-IT"/>
        </w:rPr>
      </w:pPr>
      <w:r>
        <w:rPr>
          <w:rStyle w:val="normaltextrun"/>
          <w:rFonts w:eastAsia="OpenSymbol"/>
          <w:color w:val="000000" w:themeColor="text1"/>
          <w:lang w:val="it-IT"/>
        </w:rPr>
        <w:t xml:space="preserve">Mirëmenaxhon funksionimin </w:t>
      </w:r>
      <w:r w:rsidRPr="006E36B4">
        <w:rPr>
          <w:rStyle w:val="normaltextrun"/>
          <w:rFonts w:eastAsia="OpenSymbol"/>
          <w:color w:val="000000" w:themeColor="text1"/>
          <w:lang w:val="it-IT"/>
        </w:rPr>
        <w:t xml:space="preserve">e sistemeve dhe infrastrukturës elekromekanike, hidraulike, ndërtimore të godinës si dhe të pajisjeve të tjera që janë në përdorim në përputhje me parametrat e </w:t>
      </w:r>
      <w:r w:rsidRPr="006E36B4">
        <w:rPr>
          <w:rStyle w:val="normaltextrun"/>
          <w:rFonts w:eastAsia="OpenSymbol"/>
          <w:color w:val="000000" w:themeColor="text1"/>
          <w:lang w:val="sq-AL"/>
        </w:rPr>
        <w:t>duhura;</w:t>
      </w:r>
      <w:r w:rsidRPr="006E36B4">
        <w:rPr>
          <w:rStyle w:val="eop"/>
          <w:color w:val="000000" w:themeColor="text1"/>
          <w:lang w:val="it-IT"/>
        </w:rPr>
        <w:t> </w:t>
      </w:r>
    </w:p>
    <w:p w14:paraId="49494AE9" w14:textId="77777777" w:rsidR="004B1FAA" w:rsidRPr="00F95F22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lang w:val="da-DK"/>
        </w:rPr>
      </w:pPr>
      <w:r w:rsidRPr="00EE2ED2">
        <w:rPr>
          <w:rStyle w:val="normaltextrun"/>
          <w:rFonts w:eastAsia="OpenSymbol"/>
          <w:color w:val="000000" w:themeColor="text1"/>
          <w:lang w:val="da-DK"/>
        </w:rPr>
        <w:t>Siguron mirëmbajtjen, pastrimin, transportin, shërbimet postare dhe korriere për institucionin.</w:t>
      </w:r>
      <w:r w:rsidRPr="00EE2ED2">
        <w:rPr>
          <w:rStyle w:val="eop"/>
          <w:color w:val="000000" w:themeColor="text1"/>
          <w:lang w:val="da-DK"/>
        </w:rPr>
        <w:t> </w:t>
      </w:r>
    </w:p>
    <w:p w14:paraId="1BCB9CBF" w14:textId="77777777" w:rsidR="004B1FAA" w:rsidRPr="00F95F22" w:rsidRDefault="004B1FAA" w:rsidP="004B1FA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jc w:val="both"/>
        <w:textAlignment w:val="baseline"/>
        <w:rPr>
          <w:lang w:val="da-DK"/>
        </w:rPr>
      </w:pPr>
      <w:r w:rsidRPr="00F95F22">
        <w:rPr>
          <w:lang w:val="da-DK"/>
        </w:rPr>
        <w:t xml:space="preserve">Kryeja dhe ushtrimi i çdo detyre tjetër që i jepet nga eprori, në përputhje me fushën e veprimtarisë së drejtorisë dhe legjislacionin në fuqi. </w:t>
      </w:r>
    </w:p>
    <w:p w14:paraId="00250BB4" w14:textId="77777777" w:rsidR="0016670A" w:rsidRPr="004B1FAA" w:rsidRDefault="0016670A" w:rsidP="0016670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6"/>
          <w:szCs w:val="16"/>
          <w:lang w:val="da-DK"/>
        </w:rPr>
      </w:pPr>
    </w:p>
    <w:p w14:paraId="7E8A4152" w14:textId="77777777" w:rsidR="009958E7" w:rsidRPr="00480A2C" w:rsidRDefault="009958E7" w:rsidP="00641E05">
      <w:pPr>
        <w:spacing w:after="0" w:line="360" w:lineRule="auto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4B7039">
      <w:pPr>
        <w:spacing w:after="0" w:line="360" w:lineRule="auto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44051B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proofErr w:type="gramStart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44051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4D1BCEEE" w14:textId="79076383" w:rsidR="00912815" w:rsidRPr="0044051B" w:rsidRDefault="00912815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44051B" w:rsidRDefault="00D33B56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44051B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44051B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Shqiptar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4405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44051B" w:rsidRDefault="004A66CC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4051B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44051B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44051B" w:rsidRDefault="004A66CC" w:rsidP="00B41F0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44051B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44051B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44051B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44051B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Default="00C129C2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E1574B" w14:textId="77777777" w:rsidR="00E714E1" w:rsidRPr="00416DBA" w:rsidRDefault="00E714E1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5F33CC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C14A4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F2567C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14"/>
          <w:szCs w:val="14"/>
          <w:lang w:val="da-DK"/>
        </w:rPr>
      </w:pPr>
    </w:p>
    <w:p w14:paraId="258010BB" w14:textId="2BA68898" w:rsidR="002D366F" w:rsidRPr="00F2567C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E14A1C">
        <w:rPr>
          <w:rFonts w:ascii="Times New Roman" w:hAnsi="Times New Roman"/>
          <w:b/>
          <w:sz w:val="24"/>
          <w:szCs w:val="24"/>
          <w:lang w:val="da-DK"/>
        </w:rPr>
        <w:t>0</w:t>
      </w:r>
      <w:r w:rsidR="00E714E1">
        <w:rPr>
          <w:rFonts w:ascii="Times New Roman" w:hAnsi="Times New Roman"/>
          <w:b/>
          <w:sz w:val="24"/>
          <w:szCs w:val="24"/>
          <w:lang w:val="da-DK"/>
        </w:rPr>
        <w:t>3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</w:t>
      </w:r>
      <w:r w:rsidR="004B1FAA">
        <w:rPr>
          <w:rFonts w:ascii="Times New Roman" w:hAnsi="Times New Roman"/>
          <w:b/>
          <w:sz w:val="24"/>
          <w:szCs w:val="24"/>
          <w:lang w:val="da-DK"/>
        </w:rPr>
        <w:t>09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4B1FAA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294616">
      <w:pPr>
        <w:shd w:val="clear" w:color="auto" w:fill="FFFFFF"/>
        <w:tabs>
          <w:tab w:val="left" w:pos="270"/>
        </w:tabs>
        <w:spacing w:after="0" w:line="360" w:lineRule="auto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5F33CC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6FA2468B" w:rsidR="0006455D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9A061A" w:rsidRPr="009A06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1</w:t>
            </w:r>
            <w:r w:rsidR="00E714E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6</w:t>
            </w:r>
            <w:r w:rsidR="009A061A" w:rsidRPr="009A06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.09.2025</w:t>
            </w:r>
            <w:r w:rsidRPr="009A06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, NË ORËN 1</w:t>
            </w:r>
            <w:r w:rsidR="00F65F92" w:rsidRPr="009A06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0</w:t>
            </w:r>
            <w:r w:rsidRPr="009A06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22001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44051B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44051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44051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44051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C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C9057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1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C49B" w14:textId="77777777" w:rsidR="00C330C4" w:rsidRDefault="00C330C4" w:rsidP="00A6282A">
      <w:pPr>
        <w:spacing w:after="0" w:line="240" w:lineRule="auto"/>
      </w:pPr>
      <w:r>
        <w:separator/>
      </w:r>
    </w:p>
  </w:endnote>
  <w:endnote w:type="continuationSeparator" w:id="0">
    <w:p w14:paraId="677B97E0" w14:textId="77777777" w:rsidR="00C330C4" w:rsidRDefault="00C330C4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C204" w14:textId="77777777" w:rsidR="00C330C4" w:rsidRDefault="00C330C4" w:rsidP="00A6282A">
      <w:pPr>
        <w:spacing w:after="0" w:line="240" w:lineRule="auto"/>
      </w:pPr>
      <w:r>
        <w:separator/>
      </w:r>
    </w:p>
  </w:footnote>
  <w:footnote w:type="continuationSeparator" w:id="0">
    <w:p w14:paraId="0AB1DD43" w14:textId="77777777" w:rsidR="00C330C4" w:rsidRDefault="00C330C4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15E168A"/>
    <w:multiLevelType w:val="hybridMultilevel"/>
    <w:tmpl w:val="61462EBC"/>
    <w:lvl w:ilvl="0" w:tplc="2E6A1A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7178"/>
    <w:multiLevelType w:val="hybridMultilevel"/>
    <w:tmpl w:val="CB761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A9D"/>
    <w:multiLevelType w:val="hybridMultilevel"/>
    <w:tmpl w:val="CB7615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73C7"/>
    <w:multiLevelType w:val="hybridMultilevel"/>
    <w:tmpl w:val="A566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8"/>
  </w:num>
  <w:num w:numId="2" w16cid:durableId="1918443230">
    <w:abstractNumId w:val="17"/>
  </w:num>
  <w:num w:numId="3" w16cid:durableId="1852597785">
    <w:abstractNumId w:val="1"/>
  </w:num>
  <w:num w:numId="4" w16cid:durableId="507184475">
    <w:abstractNumId w:val="14"/>
  </w:num>
  <w:num w:numId="5" w16cid:durableId="758600601">
    <w:abstractNumId w:val="5"/>
  </w:num>
  <w:num w:numId="6" w16cid:durableId="1511333090">
    <w:abstractNumId w:val="6"/>
  </w:num>
  <w:num w:numId="7" w16cid:durableId="831143316">
    <w:abstractNumId w:val="11"/>
  </w:num>
  <w:num w:numId="8" w16cid:durableId="701129825">
    <w:abstractNumId w:val="13"/>
  </w:num>
  <w:num w:numId="9" w16cid:durableId="471485148">
    <w:abstractNumId w:val="3"/>
  </w:num>
  <w:num w:numId="10" w16cid:durableId="826434451">
    <w:abstractNumId w:val="1"/>
  </w:num>
  <w:num w:numId="11" w16cid:durableId="1242831129">
    <w:abstractNumId w:val="19"/>
  </w:num>
  <w:num w:numId="12" w16cid:durableId="282226772">
    <w:abstractNumId w:val="16"/>
  </w:num>
  <w:num w:numId="13" w16cid:durableId="483551992">
    <w:abstractNumId w:val="12"/>
  </w:num>
  <w:num w:numId="14" w16cid:durableId="2015495576">
    <w:abstractNumId w:val="2"/>
  </w:num>
  <w:num w:numId="15" w16cid:durableId="1286498719">
    <w:abstractNumId w:val="10"/>
  </w:num>
  <w:num w:numId="16" w16cid:durableId="1363555028">
    <w:abstractNumId w:val="15"/>
  </w:num>
  <w:num w:numId="17" w16cid:durableId="1477214032">
    <w:abstractNumId w:val="8"/>
  </w:num>
  <w:num w:numId="18" w16cid:durableId="1870491339">
    <w:abstractNumId w:val="4"/>
  </w:num>
  <w:num w:numId="19" w16cid:durableId="1258975962">
    <w:abstractNumId w:val="9"/>
  </w:num>
  <w:num w:numId="20" w16cid:durableId="1732313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9231">
    <w:abstractNumId w:val="0"/>
  </w:num>
  <w:num w:numId="22" w16cid:durableId="44638995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91A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967E0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238E"/>
    <w:rsid w:val="000C28F8"/>
    <w:rsid w:val="000C35E6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27FF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1B1B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1CA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2E3"/>
    <w:rsid w:val="002B47EA"/>
    <w:rsid w:val="002B4F2A"/>
    <w:rsid w:val="002B5102"/>
    <w:rsid w:val="002B5464"/>
    <w:rsid w:val="002B5BDA"/>
    <w:rsid w:val="002C1D67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51B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1FAA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4E3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C548C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3CC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42C6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37A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46AB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2859"/>
    <w:rsid w:val="00963828"/>
    <w:rsid w:val="009638AE"/>
    <w:rsid w:val="009713F9"/>
    <w:rsid w:val="00971E99"/>
    <w:rsid w:val="00974DA4"/>
    <w:rsid w:val="009778C5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1A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552D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5FD"/>
    <w:rsid w:val="00B04B5F"/>
    <w:rsid w:val="00B05C18"/>
    <w:rsid w:val="00B061D6"/>
    <w:rsid w:val="00B07BBE"/>
    <w:rsid w:val="00B13E0E"/>
    <w:rsid w:val="00B20AD9"/>
    <w:rsid w:val="00B21B78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30C4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771A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4A1C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673"/>
    <w:rsid w:val="00E61D9C"/>
    <w:rsid w:val="00E646CC"/>
    <w:rsid w:val="00E714E1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4CF3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788"/>
    <w:rsid w:val="00F36B80"/>
    <w:rsid w:val="00F37874"/>
    <w:rsid w:val="00F409B7"/>
    <w:rsid w:val="00F40A61"/>
    <w:rsid w:val="00F42A10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5F22"/>
    <w:rsid w:val="00F96437"/>
    <w:rsid w:val="00F969C4"/>
    <w:rsid w:val="00F96D13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15033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37</cp:revision>
  <cp:lastPrinted>2024-09-04T13:56:00Z</cp:lastPrinted>
  <dcterms:created xsi:type="dcterms:W3CDTF">2024-05-28T12:45:00Z</dcterms:created>
  <dcterms:modified xsi:type="dcterms:W3CDTF">2025-08-08T14:50:00Z</dcterms:modified>
</cp:coreProperties>
</file>