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F54C4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F54C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32EE6892" w:rsidR="005E0480" w:rsidRDefault="00FD161F" w:rsidP="00F54C4A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AB2A23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F54C4A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7628260A" w:rsidR="00FD161F" w:rsidRPr="005F2150" w:rsidRDefault="00FD161F" w:rsidP="00F54C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Specialist 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 xml:space="preserve">Buxheti, 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Sektori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B2B">
        <w:rPr>
          <w:rFonts w:ascii="Times New Roman" w:hAnsi="Times New Roman" w:cs="Times New Roman"/>
          <w:b/>
          <w:bCs/>
          <w:sz w:val="24"/>
          <w:szCs w:val="24"/>
        </w:rPr>
        <w:t>Financ</w:t>
      </w:r>
      <w:r w:rsidR="00DC6044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37B2B">
        <w:rPr>
          <w:rFonts w:ascii="Times New Roman" w:hAnsi="Times New Roman" w:cs="Times New Roman"/>
          <w:b/>
          <w:bCs/>
          <w:sz w:val="24"/>
          <w:szCs w:val="24"/>
        </w:rPr>
        <w:t>s dhe Menaxhimit Financiar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Drejtorin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e Buxhetit dhe Menaxhimit Financiar.</w:t>
      </w:r>
    </w:p>
    <w:p w14:paraId="5AAAF527" w14:textId="6BCEEB51" w:rsidR="00FD161F" w:rsidRPr="001F31EA" w:rsidRDefault="001F31EA" w:rsidP="00F54C4A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3B356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</w:t>
      </w:r>
      <w:r w:rsidR="003B356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AB2A2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3B356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B2A23">
        <w:rPr>
          <w:rFonts w:ascii="Times New Roman" w:hAnsi="Times New Roman" w:cs="Times New Roman"/>
          <w:sz w:val="24"/>
          <w:szCs w:val="24"/>
          <w:lang w:val="en-US"/>
        </w:rPr>
        <w:t>, të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B8BAECF" w14:textId="24262C01" w:rsidR="00FD161F" w:rsidRPr="00A47552" w:rsidRDefault="00FD161F" w:rsidP="00F54C4A">
      <w:pPr>
        <w:pStyle w:val="ListParagraph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Specialist </w:t>
      </w:r>
      <w:r w:rsidR="00536ABD" w:rsidRPr="00A47552">
        <w:rPr>
          <w:rFonts w:ascii="Times New Roman" w:hAnsi="Times New Roman" w:cs="Times New Roman"/>
          <w:b/>
          <w:sz w:val="24"/>
          <w:szCs w:val="24"/>
          <w:lang w:val="en-US"/>
        </w:rPr>
        <w:t>Buxheti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B2B" w:rsidRPr="00A47552">
        <w:rPr>
          <w:rFonts w:ascii="Times New Roman" w:hAnsi="Times New Roman" w:cs="Times New Roman"/>
          <w:b/>
          <w:bCs/>
          <w:sz w:val="24"/>
          <w:szCs w:val="24"/>
        </w:rPr>
        <w:t>në Sektori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A37B2B" w:rsidRPr="00A47552">
        <w:rPr>
          <w:rFonts w:ascii="Times New Roman" w:hAnsi="Times New Roman" w:cs="Times New Roman"/>
          <w:b/>
          <w:bCs/>
          <w:sz w:val="24"/>
          <w:szCs w:val="24"/>
        </w:rPr>
        <w:t xml:space="preserve"> Financ</w:t>
      </w:r>
      <w:r w:rsidR="00DC6044" w:rsidRPr="00A475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37B2B" w:rsidRPr="00A47552">
        <w:rPr>
          <w:rFonts w:ascii="Times New Roman" w:hAnsi="Times New Roman" w:cs="Times New Roman"/>
          <w:b/>
          <w:bCs/>
          <w:sz w:val="24"/>
          <w:szCs w:val="24"/>
        </w:rPr>
        <w:t>s dhe Menaxhimit Financiar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7552" w:rsidRPr="00A47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Drejtorin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e Buxhetit dhe Menaxhimit Financiar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</w:t>
      </w:r>
      <w:r w:rsidR="00AB2A23">
        <w:rPr>
          <w:rFonts w:ascii="Times New Roman" w:hAnsi="Times New Roman" w:cs="Times New Roman"/>
          <w:b/>
          <w:sz w:val="24"/>
          <w:szCs w:val="24"/>
          <w:lang w:val="en-US"/>
        </w:rPr>
        <w:t>, Klasa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34ED4D3F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AB2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/08/202</w:t>
            </w:r>
            <w:r w:rsidR="00AB2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75B8591C" w:rsidR="00676393" w:rsidRDefault="00676393" w:rsidP="00F54C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AB2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="00AB2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AB2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72716B47" w14:textId="77777777" w:rsidR="00676393" w:rsidRDefault="0067639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F54C4A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49DFF58" w14:textId="2276ED7B" w:rsidR="00962FB6" w:rsidRPr="00962FB6" w:rsidRDefault="00AB2A23" w:rsidP="00F54C4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ontribuon në hartimin e projekt-dokumentit përfundimta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 të buxhetit dhe atë të PBA-së;</w:t>
      </w:r>
    </w:p>
    <w:p w14:paraId="0C599E5A" w14:textId="081AE2B0" w:rsidR="00962FB6" w:rsidRPr="00962FB6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ontribuon në detajimin e fondeve buxhetore vjetore dhe limitin e tyre, sipas programit, sipas llogarive shpenzuese, të miratuara me ligjin vjetor të buxhetit, si dhe ndjek realizimin e tyre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651C8BD4" w14:textId="469A1AE2" w:rsidR="00962FB6" w:rsidRPr="00962FB6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h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arton raportimet e realizimit të fondeve të investimeve me financim të brendshëm dhe të huaj sipas formulareve përkatëse, si dhe raportin e shpenzimeve buxhetore korrente në mënyrë periodike për Ministrinë e Financave dhe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konomisë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32D3982" w14:textId="72191251" w:rsidR="00962FB6" w:rsidRPr="00962FB6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etajon fondin e veçantë, të akorduar në nivel të njësive shpenzuese, sipas strukturës përkatëse buxhetore të Strukturës së Posaçme Kundër Korrupsionit dhe Krimit të Organizuar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4903DC82" w14:textId="6390D170" w:rsidR="00962FB6" w:rsidRPr="00962FB6" w:rsidRDefault="00AB2A23" w:rsidP="00F54C4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akordon ecurinë e buxhetit si dhe harton relacionin shoqërues gjatë vitit buxhetor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42F4E7B" w14:textId="77C65BA4" w:rsidR="00962FB6" w:rsidRPr="00962FB6" w:rsidRDefault="00AB2A23" w:rsidP="00F54C4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ryen detajimin e numrit të punonjësve të Institucionit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5E283B4" w14:textId="4A910572" w:rsidR="00962FB6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962FB6" w:rsidRPr="00962FB6">
        <w:rPr>
          <w:rFonts w:ascii="Times New Roman" w:eastAsia="Times New Roman" w:hAnsi="Times New Roman" w:cs="Times New Roman"/>
          <w:sz w:val="24"/>
          <w:szCs w:val="24"/>
          <w:lang w:val="sq-AL"/>
        </w:rPr>
        <w:t>ërgatit raportet e monitorimit financiar çdo katër mujor, në bashkëpunim me drejtuesit e ekipeve të menaxhimit të programeve dhe i dërgon në Ministrinë e Financave dhe Ekonomisë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88AB5FD" w14:textId="46C2B1A9" w:rsidR="00AB2A23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kontribuon në mbajtjen e të dhënave dhe rakordimin e tyre gjatë zbatimit të kontratave të prokurimit</w:t>
      </w:r>
      <w:r w:rsidR="005453E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2E0CFC52" w14:textId="6D90A89F" w:rsidR="00AB2A23" w:rsidRPr="00AB2A23" w:rsidRDefault="00AB2A23" w:rsidP="00F54C4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ërveç detyrave dhe përgjegjësive të mësipërme, kryen edhe detyra të tjera, të ngarkuara nga eprori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 drejtpërdrejt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>, ose eprorët e tjerë sipas hierarkisë, në përputhje me ligjin dhe brenda fushës së detyrave funksionale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3DDC6" w14:textId="754D5174" w:rsidR="00B77718" w:rsidRDefault="00B77718" w:rsidP="00F54C4A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AF4ABF9" w14:textId="6F2980BD" w:rsidR="00FD161F" w:rsidRPr="00B77718" w:rsidRDefault="00FD161F" w:rsidP="00F54C4A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F54C4A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350F38C6" w:rsidR="00080331" w:rsidRPr="005F2150" w:rsidRDefault="00604B03" w:rsidP="00F54C4A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VECANTA</w:t>
      </w:r>
    </w:p>
    <w:p w14:paraId="004D43BB" w14:textId="77777777" w:rsidR="00FD161F" w:rsidRPr="005F2150" w:rsidRDefault="00FD161F" w:rsidP="00F54C4A">
      <w:pPr>
        <w:widowControl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467C9624" w14:textId="77777777" w:rsidR="005453EC" w:rsidRDefault="005453EC" w:rsidP="00F54C4A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jenë nëpunës civilë të konfirmuar, brenda së njëjtës kategori (ekzekutive); </w:t>
      </w:r>
    </w:p>
    <w:p w14:paraId="3498B3C7" w14:textId="77777777" w:rsidR="005453EC" w:rsidRDefault="005453EC" w:rsidP="00F54C4A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135A4D2" w14:textId="77777777" w:rsidR="005453EC" w:rsidRDefault="005453EC" w:rsidP="00F54C4A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ketë të paktën vlerësimin e fundit “mirë” apo “shumë mirë”. </w:t>
      </w:r>
    </w:p>
    <w:p w14:paraId="6200E9B9" w14:textId="77777777" w:rsidR="005453EC" w:rsidRPr="00FF7853" w:rsidRDefault="005453EC" w:rsidP="00F54C4A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F54C4A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F54C4A">
      <w:pPr>
        <w:widowControl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2557E7ED" w14:textId="4126764A" w:rsidR="00D32B26" w:rsidRPr="00233D72" w:rsidRDefault="00FD161F" w:rsidP="00F54C4A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zotërojnë dipl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omë të nivelit “Master Shkencor”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në </w:t>
      </w:r>
      <w:r w:rsidR="00D37196" w:rsidRPr="00233D72">
        <w:rPr>
          <w:rFonts w:ascii="Times New Roman" w:hAnsi="Times New Roman" w:cs="Times New Roman"/>
          <w:sz w:val="24"/>
          <w:szCs w:val="24"/>
          <w:lang w:val="en-US"/>
        </w:rPr>
        <w:t>Shkenca Ekonomike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duhet të jetë në të njëjtën fushë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F2FF71" w14:textId="7B25CA0E" w:rsidR="00D32B26" w:rsidRPr="00490703" w:rsidRDefault="00490703" w:rsidP="00F54C4A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kenë </w:t>
      </w:r>
      <w:r w:rsidR="005453EC">
        <w:rPr>
          <w:rFonts w:ascii="Times New Roman" w:hAnsi="Times New Roman" w:cs="Times New Roman"/>
          <w:sz w:val="24"/>
          <w:szCs w:val="24"/>
          <w:lang w:val="en-US"/>
        </w:rPr>
        <w:t>jo më pak se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(pesë) </w:t>
      </w:r>
      <w:r w:rsidR="005453EC">
        <w:rPr>
          <w:rFonts w:ascii="Times New Roman" w:hAnsi="Times New Roman" w:cs="Times New Roman"/>
          <w:sz w:val="24"/>
          <w:szCs w:val="24"/>
          <w:lang w:val="en-US"/>
        </w:rPr>
        <w:t xml:space="preserve">vjet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përvojë pune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53EC">
        <w:rPr>
          <w:rFonts w:ascii="Times New Roman" w:hAnsi="Times New Roman" w:cs="Times New Roman"/>
          <w:sz w:val="24"/>
          <w:szCs w:val="24"/>
          <w:lang w:val="en-US"/>
        </w:rPr>
        <w:t>në profesion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0F56F5D4" w:rsidR="00D32B26" w:rsidRDefault="00BE644F" w:rsidP="00F54C4A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 të BE-së, p</w:t>
      </w:r>
      <w:r w:rsidR="00390BEB" w:rsidRPr="00D32B26">
        <w:rPr>
          <w:rFonts w:ascii="Times New Roman" w:hAnsi="Times New Roman" w:cs="Times New Roman"/>
          <w:sz w:val="24"/>
          <w:szCs w:val="24"/>
          <w:lang w:val="en-US"/>
        </w:rPr>
        <w:t>referohet të</w:t>
      </w:r>
      <w:r w:rsidR="00FD161F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zotërojnë njohuri të mira në</w:t>
      </w:r>
      <w:r w:rsidR="0029330F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61F" w:rsidRPr="00D32B26">
        <w:rPr>
          <w:rFonts w:ascii="Times New Roman" w:hAnsi="Times New Roman" w:cs="Times New Roman"/>
          <w:sz w:val="24"/>
          <w:szCs w:val="24"/>
          <w:lang w:val="en-US"/>
        </w:rPr>
        <w:lastRenderedPageBreak/>
        <w:t>gjuhë</w:t>
      </w:r>
      <w:r w:rsidR="0029330F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D161F" w:rsidRPr="00D32B26">
        <w:rPr>
          <w:rFonts w:ascii="Times New Roman" w:hAnsi="Times New Roman" w:cs="Times New Roman"/>
          <w:sz w:val="24"/>
          <w:szCs w:val="24"/>
          <w:lang w:val="en-US"/>
        </w:rPr>
        <w:t>angleze</w:t>
      </w:r>
      <w:r w:rsidR="0029330F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1A2505B7" w:rsidR="00D37196" w:rsidRDefault="00D37196" w:rsidP="00F54C4A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ndryshme trajnimi 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fush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5453EC">
        <w:rPr>
          <w:rFonts w:ascii="Times New Roman" w:hAnsi="Times New Roman" w:cs="Times New Roman"/>
          <w:sz w:val="24"/>
          <w:szCs w:val="24"/>
          <w:lang w:val="en-US"/>
        </w:rPr>
        <w:t>ekonomike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F54C4A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F54C4A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F54C4A">
      <w:pPr>
        <w:widowControl w:val="0"/>
        <w:spacing w:after="0" w:line="276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38CD1A81" w:rsidR="00FD161F" w:rsidRPr="005F2150" w:rsidRDefault="00604B0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BE3F19E" w14:textId="166B9B9D" w:rsidR="005453EC" w:rsidRPr="00945494" w:rsidRDefault="005453EC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62B8F60A" w14:textId="77777777" w:rsidR="005453EC" w:rsidRDefault="00965A49" w:rsidP="00F54C4A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8" w:history="1">
        <w:r w:rsidR="005453EC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6CC3CDF3" w14:textId="77777777" w:rsidR="005453EC" w:rsidRPr="00E41A58" w:rsidRDefault="005453EC" w:rsidP="00F54C4A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C, </w:t>
      </w:r>
      <w:r w:rsidRPr="00E41A5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pika B. </w:t>
      </w:r>
    </w:p>
    <w:p w14:paraId="12240AC0" w14:textId="1A51D15E" w:rsidR="00FD161F" w:rsidRPr="00BA144D" w:rsidRDefault="00FD161F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BA144D">
        <w:rPr>
          <w:rFonts w:ascii="Times New Roman" w:hAnsi="Times New Roman" w:cs="Times New Roman"/>
          <w:sz w:val="24"/>
          <w:szCs w:val="24"/>
        </w:rPr>
        <w:t>për të konkuruar në pozicionin e shpallur në procedurën përkatëse</w:t>
      </w:r>
      <w:r w:rsidR="007D0348">
        <w:rPr>
          <w:rFonts w:ascii="Times New Roman" w:hAnsi="Times New Roman" w:cs="Times New Roman"/>
          <w:sz w:val="24"/>
          <w:szCs w:val="24"/>
        </w:rPr>
        <w:t>;</w:t>
      </w:r>
    </w:p>
    <w:p w14:paraId="39AE3D5C" w14:textId="2039DAFD" w:rsidR="00BA144D" w:rsidRDefault="00BA144D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BBD166F" w14:textId="1D2C3C47" w:rsidR="00FD161F" w:rsidRPr="00BA144D" w:rsidRDefault="00965A49" w:rsidP="00F54C4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144D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BA144D">
        <w:rPr>
          <w:rFonts w:ascii="Times New Roman" w:hAnsi="Times New Roman" w:cs="Times New Roman"/>
          <w:sz w:val="24"/>
          <w:szCs w:val="24"/>
        </w:rPr>
        <w:t>;</w:t>
      </w:r>
      <w:r w:rsidR="00BA1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15AE93FA" w:rsidR="00FD161F" w:rsidRPr="005F2150" w:rsidRDefault="00FD161F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7D0348">
        <w:rPr>
          <w:rFonts w:ascii="Times New Roman" w:hAnsi="Times New Roman" w:cs="Times New Roman"/>
          <w:sz w:val="24"/>
          <w:szCs w:val="24"/>
        </w:rPr>
        <w:t>;</w:t>
      </w:r>
    </w:p>
    <w:p w14:paraId="59E8DB35" w14:textId="77777777" w:rsidR="005453EC" w:rsidRPr="00FD2EA0" w:rsidRDefault="005453EC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0B14466A" w14:textId="2EC9CDD6" w:rsidR="00FD161F" w:rsidRPr="005F2150" w:rsidRDefault="00FD161F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>gjëndjes shëndetsore</w:t>
      </w:r>
      <w:r w:rsidR="00A52CFF" w:rsidRPr="00A52CFF">
        <w:rPr>
          <w:rFonts w:ascii="Times New Roman" w:hAnsi="Times New Roman" w:cs="Times New Roman"/>
          <w:sz w:val="24"/>
          <w:szCs w:val="24"/>
        </w:rPr>
        <w:t xml:space="preserve"> </w:t>
      </w:r>
      <w:r w:rsidR="00A52CFF" w:rsidRPr="00A52CFF">
        <w:rPr>
          <w:rFonts w:ascii="Times New Roman" w:hAnsi="Times New Roman" w:cs="Times New Roman"/>
        </w:rPr>
        <w:t xml:space="preserve">(vlefshmëria </w:t>
      </w:r>
      <w:r w:rsidR="009471B9">
        <w:rPr>
          <w:rFonts w:ascii="Times New Roman" w:hAnsi="Times New Roman" w:cs="Times New Roman"/>
        </w:rPr>
        <w:t xml:space="preserve">maksimumi </w:t>
      </w:r>
      <w:r w:rsidR="00A52CFF"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00F49CC1" w:rsidR="00FD161F" w:rsidRPr="005F2150" w:rsidRDefault="00FD161F" w:rsidP="00F54C4A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7A8EC71D" w14:textId="77777777" w:rsidR="005453EC" w:rsidRPr="00E41A58" w:rsidRDefault="005453EC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>Kopje të noterizuar të Diplomës së Shkollës së Lartë dhe Diplomën Bachelor (përfshirë çertifikatën e notave).</w:t>
      </w:r>
      <w:r w:rsidRPr="00E41A58">
        <w:t xml:space="preserve"> </w:t>
      </w:r>
      <w:r w:rsidRPr="00E41A58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E41A58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38B7E931" w:rsidR="00A52CFF" w:rsidRPr="00BA144D" w:rsidRDefault="00A52CFF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2BB62F1C" w14:textId="77777777" w:rsidR="005453EC" w:rsidRDefault="005453EC" w:rsidP="00F54C4A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të </w:t>
      </w:r>
      <w:r>
        <w:rPr>
          <w:rFonts w:ascii="Times New Roman" w:hAnsi="Times New Roman" w:cs="Times New Roman"/>
          <w:sz w:val="24"/>
          <w:szCs w:val="24"/>
          <w:lang w:val="en-US"/>
        </w:rPr>
        <w:t>një gjuhe të huaj të BE-së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5C9B4B5E" w:rsidR="00FD161F" w:rsidRPr="005F2150" w:rsidRDefault="00FD161F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0BBFB23A" w:rsidR="00F22B38" w:rsidRDefault="00F22B38" w:rsidP="00F54C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4359571D" w14:textId="77777777" w:rsidR="000C3200" w:rsidRDefault="000C3200" w:rsidP="00F54C4A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84698" w14:textId="7C26D1B9" w:rsidR="005453EC" w:rsidRPr="00ED2CC2" w:rsidRDefault="005453EC" w:rsidP="00F54C4A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28.08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5F88F2A9" w14:textId="77777777" w:rsidR="005453EC" w:rsidRDefault="005453EC" w:rsidP="00F54C4A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23D21523" w14:textId="77777777" w:rsidR="005453EC" w:rsidRPr="00ED2CC2" w:rsidRDefault="005453EC" w:rsidP="00F54C4A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3E121870" w14:textId="77777777" w:rsidR="001433A7" w:rsidRDefault="001433A7" w:rsidP="00F54C4A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182BCAC" w14:textId="33E1FE71" w:rsidR="00E6374D" w:rsidRPr="001433A7" w:rsidRDefault="001433A7" w:rsidP="00F54C4A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lastRenderedPageBreak/>
        <w:t>Mosparaqitja e dokumentacionit të kërkuar përbën shkak për s’kualifikim të kandidatit.</w:t>
      </w:r>
    </w:p>
    <w:p w14:paraId="7FEAF5EF" w14:textId="77777777" w:rsidR="001433A7" w:rsidRPr="00E6374D" w:rsidRDefault="001433A7" w:rsidP="00F54C4A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F54C4A">
      <w:pPr>
        <w:pStyle w:val="ListParagraph"/>
        <w:widowControl w:val="0"/>
        <w:numPr>
          <w:ilvl w:val="1"/>
          <w:numId w:val="16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242EE3A1" w14:textId="77777777" w:rsidR="005453EC" w:rsidRPr="007D0348" w:rsidRDefault="005453EC" w:rsidP="007D0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48">
        <w:rPr>
          <w:rFonts w:ascii="Times New Roman" w:hAnsi="Times New Roman" w:cs="Times New Roman"/>
          <w:sz w:val="24"/>
          <w:szCs w:val="24"/>
        </w:rPr>
        <w:t>Njësia p</w:t>
      </w:r>
      <w:r w:rsidRPr="007D034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Pr="007D0348">
        <w:rPr>
          <w:rFonts w:ascii="Times New Roman" w:hAnsi="Times New Roman" w:cs="Times New Roman"/>
          <w:sz w:val="24"/>
          <w:szCs w:val="24"/>
        </w:rPr>
        <w:t xml:space="preserve"> Prokurorisë së Posaçme kundër Korrupsionit dhe Krimit të Organizuar, do të shpallë </w:t>
      </w:r>
      <w:proofErr w:type="gramStart"/>
      <w:r w:rsidRPr="007D0348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Pr="007D0348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e lëvizjes paralele dhe kërkesat e veçanta, si dhe datën, vendin dhe orën e saktë ku do të zhvillohet intervista. </w:t>
      </w:r>
    </w:p>
    <w:p w14:paraId="35DF6F3B" w14:textId="77777777" w:rsidR="005453EC" w:rsidRPr="007D0348" w:rsidRDefault="005453EC" w:rsidP="007D0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48">
        <w:rPr>
          <w:rFonts w:ascii="Times New Roman" w:hAnsi="Times New Roman" w:cs="Times New Roman"/>
          <w:sz w:val="24"/>
          <w:szCs w:val="24"/>
        </w:rPr>
        <w:t>Në të njëjtën datë kandidatët që nuk i plotësojnë kushtet e lëvizjes paralele dhe kërkesat e veçanta do të njoftohen individualisht nga Njësia p</w:t>
      </w:r>
      <w:r w:rsidRPr="007D0348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7D0348">
        <w:rPr>
          <w:rFonts w:ascii="Times New Roman" w:hAnsi="Times New Roman" w:cs="Times New Roman"/>
          <w:sz w:val="24"/>
          <w:szCs w:val="24"/>
        </w:rPr>
        <w:t xml:space="preserve"> e Prokurorisë së Posaçme për shkaqet e moskualifikimit (nëpërmjet adresës së e-mail).</w:t>
      </w:r>
    </w:p>
    <w:p w14:paraId="343F1E8B" w14:textId="05E594B8" w:rsidR="00FD161F" w:rsidRPr="005F2150" w:rsidRDefault="00A30F7B" w:rsidP="00F54C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F54C4A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683E8FA2" w14:textId="0741DAE2" w:rsidR="00A30F7B" w:rsidRPr="00A30F7B" w:rsidRDefault="00A30F7B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5453EC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95/2016,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5453E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3363525" w14:textId="32E67D0A" w:rsidR="00A30F7B" w:rsidRPr="00A30F7B" w:rsidRDefault="00A30F7B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5453E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5453E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65CC63BE" w14:textId="77777777" w:rsidR="005453EC" w:rsidRPr="008F74FC" w:rsidRDefault="005453EC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729A726A" w14:textId="6722147C" w:rsidR="005F46DF" w:rsidRPr="00936834" w:rsidRDefault="005F46DF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</w:t>
      </w:r>
      <w:r w:rsidR="007D0348">
        <w:rPr>
          <w:rFonts w:ascii="Times New Roman" w:hAnsi="Times New Roman" w:cs="Times New Roman"/>
          <w:sz w:val="24"/>
          <w:szCs w:val="24"/>
        </w:rPr>
        <w:t>;</w:t>
      </w:r>
    </w:p>
    <w:p w14:paraId="16B9139D" w14:textId="4DE38C34" w:rsidR="00A30F7B" w:rsidRPr="00A30F7B" w:rsidRDefault="00A30F7B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5453EC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>igjin nr. 10296, datë 08.07.2010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menaxhimin financiar dhe kontrollin</w:t>
      </w:r>
      <w:r w:rsidRPr="00A30F7B">
        <w:rPr>
          <w:rFonts w:ascii="Times New Roman" w:hAnsi="Times New Roman" w:cs="Times New Roman"/>
          <w:sz w:val="24"/>
          <w:szCs w:val="24"/>
        </w:rPr>
        <w:t>”</w:t>
      </w:r>
      <w:r w:rsidR="005F46DF">
        <w:rPr>
          <w:rFonts w:ascii="Times New Roman" w:hAnsi="Times New Roman" w:cs="Times New Roman"/>
          <w:sz w:val="24"/>
          <w:szCs w:val="24"/>
        </w:rPr>
        <w:t>, të</w:t>
      </w:r>
      <w:r w:rsidRPr="00A30F7B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055999C1" w14:textId="5976DAA5" w:rsidR="00D37196" w:rsidRPr="00E53524" w:rsidRDefault="00D37196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mbi </w:t>
      </w:r>
      <w:r w:rsidR="005F46D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igjin nr. 9936, dat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26.06.2008 “</w:t>
      </w:r>
      <w:r w:rsidRPr="00A30F7B">
        <w:rPr>
          <w:rFonts w:ascii="Times New Roman" w:hAnsi="Times New Roman" w:cs="Times New Roman"/>
          <w:i/>
          <w:sz w:val="24"/>
          <w:szCs w:val="24"/>
        </w:rPr>
        <w:t>P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>r menaxhimin e sistemit buxhetor n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Republik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="00A30F7B">
        <w:rPr>
          <w:rFonts w:ascii="Times New Roman" w:hAnsi="Times New Roman" w:cs="Times New Roman"/>
          <w:i/>
          <w:sz w:val="24"/>
          <w:szCs w:val="24"/>
        </w:rPr>
        <w:t>n e Shqi</w:t>
      </w:r>
      <w:r w:rsidRPr="00A30F7B">
        <w:rPr>
          <w:rFonts w:ascii="Times New Roman" w:hAnsi="Times New Roman" w:cs="Times New Roman"/>
          <w:i/>
          <w:sz w:val="24"/>
          <w:szCs w:val="24"/>
        </w:rPr>
        <w:t>p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>ris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” i ndryshuar;</w:t>
      </w:r>
    </w:p>
    <w:p w14:paraId="578ED9D4" w14:textId="08F72A11" w:rsidR="00A30C3C" w:rsidRPr="003858F2" w:rsidRDefault="00D37196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mbi </w:t>
      </w:r>
      <w:r w:rsidR="005F46D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igjin nr. 8097, dat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21.03.1996 “</w:t>
      </w:r>
      <w:r w:rsidRPr="00A30F7B">
        <w:rPr>
          <w:rFonts w:ascii="Times New Roman" w:hAnsi="Times New Roman" w:cs="Times New Roman"/>
          <w:i/>
          <w:sz w:val="24"/>
          <w:szCs w:val="24"/>
        </w:rPr>
        <w:t>P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>r pensionet shtet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>rore suplementare t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personave q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kryejn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funksione kushtetuese dhe t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punonj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>sve t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 shteti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46DF">
        <w:rPr>
          <w:rFonts w:ascii="Times New Roman" w:hAnsi="Times New Roman" w:cs="Times New Roman"/>
          <w:sz w:val="24"/>
          <w:szCs w:val="24"/>
        </w:rPr>
        <w:t>, të</w:t>
      </w:r>
      <w:r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11CBC85A" w14:textId="77777777" w:rsidR="005F46DF" w:rsidRPr="003A0B68" w:rsidRDefault="005F46DF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1CE">
        <w:rPr>
          <w:rFonts w:ascii="Times New Roman" w:hAnsi="Times New Roman" w:cs="Times New Roman"/>
          <w:sz w:val="24"/>
          <w:szCs w:val="24"/>
        </w:rPr>
        <w:t xml:space="preserve">Njohuritë </w:t>
      </w:r>
      <w:r w:rsidRPr="003A0B68">
        <w:rPr>
          <w:rFonts w:ascii="Times New Roman" w:hAnsi="Times New Roman" w:cs="Times New Roman"/>
          <w:sz w:val="24"/>
          <w:szCs w:val="24"/>
        </w:rPr>
        <w:t>mbi ligjin nr. 119/2014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5932AF5A" w14:textId="53E26F25" w:rsidR="005F46DF" w:rsidRPr="000D7058" w:rsidRDefault="005F46DF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0A3DDE34" w14:textId="2EBA551C" w:rsidR="00BD12F8" w:rsidRPr="00BD12F8" w:rsidRDefault="00BD12F8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VKM nr. 325, datë 31.05.2023 “</w:t>
      </w:r>
      <w:r w:rsidRPr="00BD12F8">
        <w:rPr>
          <w:rFonts w:ascii="Times New Roman" w:hAnsi="Times New Roman" w:cs="Times New Roman"/>
          <w:i/>
          <w:sz w:val="24"/>
          <w:szCs w:val="24"/>
        </w:rPr>
        <w:t>Për miratimin e stru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BD12F8">
        <w:rPr>
          <w:rFonts w:ascii="Times New Roman" w:hAnsi="Times New Roman" w:cs="Times New Roman"/>
          <w:i/>
          <w:sz w:val="24"/>
          <w:szCs w:val="24"/>
        </w:rPr>
        <w:t>tur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>s së pagave, niveleve të pagave dhe shtesa të tjera mbi pag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 të </w:t>
      </w:r>
      <w:r>
        <w:rPr>
          <w:rFonts w:ascii="Times New Roman" w:hAnsi="Times New Roman" w:cs="Times New Roman"/>
          <w:i/>
          <w:sz w:val="24"/>
          <w:szCs w:val="24"/>
        </w:rPr>
        <w:t>Zëvëndësministrit, F</w:t>
      </w:r>
      <w:r w:rsidRPr="00BD12F8">
        <w:rPr>
          <w:rFonts w:ascii="Times New Roman" w:hAnsi="Times New Roman" w:cs="Times New Roman"/>
          <w:i/>
          <w:sz w:val="24"/>
          <w:szCs w:val="24"/>
        </w:rPr>
        <w:t>unksionar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ve të Kabineteve,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refektit, Nënprefektit,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ëpunësve civilë dhe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ëpunësve në disa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nstitucione të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dministrates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D5FD230" w14:textId="59453205" w:rsidR="00BD12F8" w:rsidRPr="00936834" w:rsidRDefault="00BD12F8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VKM nr. 326, datë 31.05.2023 “</w:t>
      </w:r>
      <w:r w:rsidRPr="00BD12F8">
        <w:rPr>
          <w:rFonts w:ascii="Times New Roman" w:hAnsi="Times New Roman" w:cs="Times New Roman"/>
          <w:i/>
          <w:sz w:val="24"/>
          <w:szCs w:val="24"/>
        </w:rPr>
        <w:t>Për paga</w:t>
      </w:r>
      <w:r>
        <w:rPr>
          <w:rFonts w:ascii="Times New Roman" w:hAnsi="Times New Roman" w:cs="Times New Roman"/>
          <w:i/>
          <w:sz w:val="24"/>
          <w:szCs w:val="24"/>
        </w:rPr>
        <w:t>t e punonjësve mbështetës dhe punonjësve të tjerë të specialiteteve të ndryshme në disa I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nstitucione të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dministrates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2EBC3BE9" w14:textId="2DBBEEFF" w:rsidR="00936834" w:rsidRPr="00936834" w:rsidRDefault="00A30C3C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D37196">
        <w:rPr>
          <w:rFonts w:ascii="Times New Roman" w:hAnsi="Times New Roman" w:cs="Times New Roman"/>
          <w:sz w:val="24"/>
          <w:szCs w:val="24"/>
        </w:rPr>
        <w:t>Udh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 w:rsidR="00D37196">
        <w:rPr>
          <w:rFonts w:ascii="Times New Roman" w:hAnsi="Times New Roman" w:cs="Times New Roman"/>
          <w:sz w:val="24"/>
          <w:szCs w:val="24"/>
        </w:rPr>
        <w:t xml:space="preserve">zimin </w:t>
      </w:r>
      <w:r w:rsidR="008A60C0">
        <w:rPr>
          <w:rFonts w:ascii="Times New Roman" w:hAnsi="Times New Roman" w:cs="Times New Roman"/>
          <w:sz w:val="24"/>
          <w:szCs w:val="24"/>
        </w:rPr>
        <w:t xml:space="preserve">e Ministrisë së Financave </w:t>
      </w:r>
      <w:r w:rsidR="00D37196">
        <w:rPr>
          <w:rFonts w:ascii="Times New Roman" w:hAnsi="Times New Roman" w:cs="Times New Roman"/>
          <w:sz w:val="24"/>
          <w:szCs w:val="24"/>
        </w:rPr>
        <w:t xml:space="preserve">nr. </w:t>
      </w:r>
      <w:r w:rsidR="00936834">
        <w:rPr>
          <w:rFonts w:ascii="Times New Roman" w:hAnsi="Times New Roman" w:cs="Times New Roman"/>
          <w:sz w:val="24"/>
          <w:szCs w:val="24"/>
        </w:rPr>
        <w:t>7</w:t>
      </w:r>
      <w:r w:rsidR="00D37196">
        <w:rPr>
          <w:rFonts w:ascii="Times New Roman" w:hAnsi="Times New Roman" w:cs="Times New Roman"/>
          <w:sz w:val="24"/>
          <w:szCs w:val="24"/>
        </w:rPr>
        <w:t>, dat</w:t>
      </w:r>
      <w:r w:rsidR="00DC6044">
        <w:rPr>
          <w:rFonts w:ascii="Times New Roman" w:hAnsi="Times New Roman" w:cs="Times New Roman"/>
          <w:sz w:val="24"/>
          <w:szCs w:val="24"/>
        </w:rPr>
        <w:t>ë</w:t>
      </w:r>
      <w:r w:rsidR="00D37196">
        <w:rPr>
          <w:rFonts w:ascii="Times New Roman" w:hAnsi="Times New Roman" w:cs="Times New Roman"/>
          <w:sz w:val="24"/>
          <w:szCs w:val="24"/>
        </w:rPr>
        <w:t xml:space="preserve"> 2</w:t>
      </w:r>
      <w:r w:rsidR="00936834">
        <w:rPr>
          <w:rFonts w:ascii="Times New Roman" w:hAnsi="Times New Roman" w:cs="Times New Roman"/>
          <w:sz w:val="24"/>
          <w:szCs w:val="24"/>
        </w:rPr>
        <w:t>8</w:t>
      </w:r>
      <w:r w:rsidR="00D37196">
        <w:rPr>
          <w:rFonts w:ascii="Times New Roman" w:hAnsi="Times New Roman" w:cs="Times New Roman"/>
          <w:sz w:val="24"/>
          <w:szCs w:val="24"/>
        </w:rPr>
        <w:t>.0</w:t>
      </w:r>
      <w:r w:rsidR="00936834">
        <w:rPr>
          <w:rFonts w:ascii="Times New Roman" w:hAnsi="Times New Roman" w:cs="Times New Roman"/>
          <w:sz w:val="24"/>
          <w:szCs w:val="24"/>
        </w:rPr>
        <w:t>2</w:t>
      </w:r>
      <w:r w:rsidR="00D37196">
        <w:rPr>
          <w:rFonts w:ascii="Times New Roman" w:hAnsi="Times New Roman" w:cs="Times New Roman"/>
          <w:sz w:val="24"/>
          <w:szCs w:val="24"/>
        </w:rPr>
        <w:t>.2018 “</w:t>
      </w:r>
      <w:r w:rsidR="00D37196" w:rsidRPr="00A30F7B">
        <w:rPr>
          <w:rFonts w:ascii="Times New Roman" w:hAnsi="Times New Roman" w:cs="Times New Roman"/>
          <w:i/>
          <w:sz w:val="24"/>
          <w:szCs w:val="24"/>
        </w:rPr>
        <w:t>P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="00D37196" w:rsidRPr="00A30F7B">
        <w:rPr>
          <w:rFonts w:ascii="Times New Roman" w:hAnsi="Times New Roman" w:cs="Times New Roman"/>
          <w:i/>
          <w:sz w:val="24"/>
          <w:szCs w:val="24"/>
        </w:rPr>
        <w:t>r procedurat standarte t</w:t>
      </w:r>
      <w:r w:rsidR="00DC6044" w:rsidRPr="00A30F7B">
        <w:rPr>
          <w:rFonts w:ascii="Times New Roman" w:hAnsi="Times New Roman" w:cs="Times New Roman"/>
          <w:i/>
          <w:sz w:val="24"/>
          <w:szCs w:val="24"/>
        </w:rPr>
        <w:t>ë</w:t>
      </w:r>
      <w:r w:rsidR="00D37196" w:rsidRPr="00A30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834">
        <w:rPr>
          <w:rFonts w:ascii="Times New Roman" w:hAnsi="Times New Roman" w:cs="Times New Roman"/>
          <w:i/>
          <w:sz w:val="24"/>
          <w:szCs w:val="24"/>
        </w:rPr>
        <w:t>përgatitjes së programit buxhetor afatmesëm</w:t>
      </w:r>
      <w:r w:rsidR="00936834">
        <w:rPr>
          <w:rFonts w:ascii="Times New Roman" w:hAnsi="Times New Roman" w:cs="Times New Roman"/>
          <w:sz w:val="24"/>
          <w:szCs w:val="24"/>
        </w:rPr>
        <w:t>”;</w:t>
      </w:r>
    </w:p>
    <w:p w14:paraId="0B8EC1C5" w14:textId="1DCC801C" w:rsidR="00936834" w:rsidRPr="00A75184" w:rsidRDefault="00936834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Njohuritë mbi Udhëzimin </w:t>
      </w:r>
      <w:r w:rsidR="008A60C0">
        <w:rPr>
          <w:rFonts w:ascii="Times New Roman" w:hAnsi="Times New Roman" w:cs="Times New Roman"/>
          <w:sz w:val="24"/>
          <w:szCs w:val="24"/>
        </w:rPr>
        <w:t xml:space="preserve">e Ministrisë së Financave </w:t>
      </w:r>
      <w:r>
        <w:rPr>
          <w:rFonts w:ascii="Times New Roman" w:hAnsi="Times New Roman" w:cs="Times New Roman"/>
          <w:sz w:val="24"/>
          <w:szCs w:val="24"/>
        </w:rPr>
        <w:t>nr. 9, datë 20.07.2018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procedurat standarte të zbatimit të buxhetit</w:t>
      </w:r>
      <w:r w:rsidR="00A75184">
        <w:rPr>
          <w:rFonts w:ascii="Times New Roman" w:hAnsi="Times New Roman" w:cs="Times New Roman"/>
          <w:sz w:val="24"/>
          <w:szCs w:val="24"/>
        </w:rPr>
        <w:t>”;</w:t>
      </w:r>
    </w:p>
    <w:p w14:paraId="7F2486E2" w14:textId="77777777" w:rsidR="005F46DF" w:rsidRPr="00C64B7B" w:rsidRDefault="005F46DF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7B">
        <w:rPr>
          <w:rFonts w:ascii="Times New Roman" w:hAnsi="Times New Roman" w:cs="Times New Roman"/>
          <w:sz w:val="24"/>
          <w:szCs w:val="24"/>
        </w:rPr>
        <w:lastRenderedPageBreak/>
        <w:t>Njohuritë mbi Udhëzimin e Ministrisë së Financave nr. 14, datë 30.05.2023 “</w:t>
      </w:r>
      <w:r w:rsidRPr="00C64B7B">
        <w:rPr>
          <w:rFonts w:ascii="Times New Roman" w:hAnsi="Times New Roman" w:cs="Times New Roman"/>
          <w:i/>
          <w:sz w:val="24"/>
          <w:szCs w:val="24"/>
        </w:rPr>
        <w:t>Për procedurat standarte monitorimit të buxheti në njësitë e qeverisjes qendrore</w:t>
      </w:r>
      <w:r w:rsidRPr="00C64B7B">
        <w:rPr>
          <w:rFonts w:ascii="Times New Roman" w:hAnsi="Times New Roman" w:cs="Times New Roman"/>
          <w:sz w:val="24"/>
          <w:szCs w:val="24"/>
        </w:rPr>
        <w:t>”;</w:t>
      </w:r>
    </w:p>
    <w:p w14:paraId="1D24E011" w14:textId="02415975" w:rsidR="008A60C0" w:rsidRPr="008A60C0" w:rsidRDefault="00A75184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 mbi Udhëzim</w:t>
      </w:r>
      <w:r w:rsidR="008A60C0">
        <w:rPr>
          <w:rFonts w:ascii="Times New Roman" w:hAnsi="Times New Roman" w:cs="Times New Roman"/>
          <w:sz w:val="24"/>
          <w:szCs w:val="24"/>
        </w:rPr>
        <w:t>in e Ministrisë së Financave</w:t>
      </w:r>
      <w:r>
        <w:rPr>
          <w:rFonts w:ascii="Times New Roman" w:hAnsi="Times New Roman" w:cs="Times New Roman"/>
          <w:sz w:val="24"/>
          <w:szCs w:val="24"/>
        </w:rPr>
        <w:t xml:space="preserve"> nr. 30, datë</w:t>
      </w:r>
      <w:r w:rsidR="008A60C0">
        <w:rPr>
          <w:rFonts w:ascii="Times New Roman" w:hAnsi="Times New Roman" w:cs="Times New Roman"/>
          <w:sz w:val="24"/>
          <w:szCs w:val="24"/>
        </w:rPr>
        <w:t xml:space="preserve"> 27.11.2011 “</w:t>
      </w:r>
      <w:r w:rsidR="008A60C0" w:rsidRPr="008A60C0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8A60C0">
        <w:rPr>
          <w:rFonts w:ascii="Times New Roman" w:hAnsi="Times New Roman" w:cs="Times New Roman"/>
          <w:i/>
          <w:sz w:val="24"/>
          <w:szCs w:val="24"/>
        </w:rPr>
        <w:t>menaxhimin e aktiveve në njësitë</w:t>
      </w:r>
      <w:r w:rsidR="008A60C0" w:rsidRPr="008A60C0">
        <w:rPr>
          <w:rFonts w:ascii="Times New Roman" w:hAnsi="Times New Roman" w:cs="Times New Roman"/>
          <w:i/>
          <w:sz w:val="24"/>
          <w:szCs w:val="24"/>
        </w:rPr>
        <w:t xml:space="preserve"> e sektorit publi</w:t>
      </w:r>
      <w:r w:rsidR="008A60C0">
        <w:rPr>
          <w:rFonts w:ascii="Times New Roman" w:hAnsi="Times New Roman" w:cs="Times New Roman"/>
          <w:i/>
          <w:sz w:val="24"/>
          <w:szCs w:val="24"/>
        </w:rPr>
        <w:t>k</w:t>
      </w:r>
      <w:r w:rsidR="008A60C0">
        <w:rPr>
          <w:rFonts w:ascii="Times New Roman" w:hAnsi="Times New Roman" w:cs="Times New Roman"/>
          <w:sz w:val="24"/>
          <w:szCs w:val="24"/>
        </w:rPr>
        <w:t>”;</w:t>
      </w:r>
    </w:p>
    <w:p w14:paraId="1278F4F9" w14:textId="2D4C0896" w:rsidR="00A75184" w:rsidRPr="008A60C0" w:rsidRDefault="008A60C0" w:rsidP="00F54C4A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Njohuri mbi Udhëzimin e Ministrisë së Financave nr. 2, datë </w:t>
      </w:r>
      <w:r w:rsidR="005F46D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5F46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A60C0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zbatimin e buxhetit të vitit 202</w:t>
      </w:r>
      <w:r w:rsidR="005F46D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A75184" w:rsidRPr="008A6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095A6" w14:textId="25C2C595" w:rsidR="00412909" w:rsidRPr="00412909" w:rsidRDefault="00412909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FCD26" w14:textId="0F990C20" w:rsidR="00FD161F" w:rsidRDefault="00604B03" w:rsidP="00F54C4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F54C4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541CD8AE" w14:textId="71B16F63" w:rsidR="009135D1" w:rsidRPr="009135D1" w:rsidRDefault="00080331" w:rsidP="00F54C4A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n</w:t>
      </w:r>
      <w:r w:rsidR="00647E75" w:rsidRPr="009135D1">
        <w:rPr>
          <w:rFonts w:ascii="Times New Roman" w:hAnsi="Times New Roman" w:cs="Times New Roman"/>
          <w:sz w:val="24"/>
          <w:szCs w:val="24"/>
        </w:rPr>
        <w:t xml:space="preserve">ë </w:t>
      </w: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F54C4A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DD43230" w:rsidR="00080331" w:rsidRPr="009135D1" w:rsidRDefault="00080331" w:rsidP="00F54C4A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pozitiv;</w:t>
      </w:r>
    </w:p>
    <w:p w14:paraId="045ADE71" w14:textId="76221774" w:rsidR="009135D1" w:rsidRP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F54C4A">
      <w:pPr>
        <w:widowControl w:val="0"/>
        <w:spacing w:after="0" w:line="276" w:lineRule="auto"/>
        <w:jc w:val="both"/>
      </w:pPr>
    </w:p>
    <w:p w14:paraId="45DD52E0" w14:textId="43F19C45" w:rsidR="009135D1" w:rsidRPr="0034290D" w:rsidRDefault="0034290D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0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5A1D5F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34D66B39" w:rsidR="00E47C83" w:rsidRDefault="00671B07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do të shpallë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20DC35D6" w14:textId="77777777" w:rsidR="008006F6" w:rsidRDefault="008006F6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F54C4A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PRANIM NË SHËRBIMIN CIVIL </w:t>
      </w:r>
    </w:p>
    <w:p w14:paraId="38E96DD4" w14:textId="77777777" w:rsidR="00900FEF" w:rsidRDefault="00900FEF" w:rsidP="00F54C4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C1AE5" w14:textId="77777777" w:rsidR="005A1D5F" w:rsidRDefault="005A1D5F" w:rsidP="005A1D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7AD088A6" w14:textId="77777777" w:rsidR="005A1D5F" w:rsidRPr="005058BE" w:rsidRDefault="005A1D5F" w:rsidP="005A1D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69630116" w14:textId="7234B71D" w:rsidR="00FD161F" w:rsidRPr="005F2150" w:rsidRDefault="00900FEF" w:rsidP="00F54C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7F45D5EB" w:rsidR="00FD161F" w:rsidRPr="005F2150" w:rsidRDefault="00FD161F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5A1D5F">
        <w:rPr>
          <w:rFonts w:ascii="Times New Roman" w:hAnsi="Times New Roman" w:cs="Times New Roman"/>
          <w:sz w:val="24"/>
          <w:szCs w:val="24"/>
        </w:rPr>
        <w:t>”, të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ndryshuar. </w:t>
      </w:r>
    </w:p>
    <w:p w14:paraId="6C2909BA" w14:textId="77777777" w:rsidR="00FD161F" w:rsidRPr="005F2150" w:rsidRDefault="00FD161F" w:rsidP="00F54C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52E18297" w14:textId="77777777" w:rsidR="00233D72" w:rsidRPr="00233D72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5305C53C" w:rsidR="00FD161F" w:rsidRPr="005A1D5F" w:rsidRDefault="00FD161F" w:rsidP="00F54C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</w:t>
      </w:r>
      <w:r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5A1D5F">
        <w:rPr>
          <w:rFonts w:ascii="Times New Roman" w:hAnsi="Times New Roman" w:cs="Times New Roman"/>
          <w:sz w:val="24"/>
          <w:szCs w:val="24"/>
        </w:rPr>
        <w:t xml:space="preserve">”, të </w:t>
      </w:r>
      <w:r w:rsidR="00C2604D" w:rsidRPr="00233D72">
        <w:rPr>
          <w:rFonts w:ascii="Times New Roman" w:hAnsi="Times New Roman" w:cs="Times New Roman"/>
          <w:sz w:val="24"/>
          <w:szCs w:val="24"/>
        </w:rPr>
        <w:t>ndryshuar;</w:t>
      </w:r>
    </w:p>
    <w:p w14:paraId="0A99AA76" w14:textId="77777777" w:rsidR="00AE3B53" w:rsidRPr="005F2150" w:rsidRDefault="00AE3B53" w:rsidP="00AE3B5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/referenca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628E09CA" w14:textId="42B707AD" w:rsidR="005A1D5F" w:rsidRPr="005A1D5F" w:rsidRDefault="005A1D5F" w:rsidP="005A1D5F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8A3F7C" w14:textId="77777777" w:rsidR="005A1D5F" w:rsidRDefault="005A1D5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8A7E3" w14:textId="6924E5A1" w:rsidR="00FD161F" w:rsidRPr="005F2150" w:rsidRDefault="00FD161F" w:rsidP="005A1D5F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DECA97A" w14:textId="194BFB98" w:rsidR="004277D3" w:rsidRDefault="00B77718" w:rsidP="00F54C4A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7D3">
        <w:rPr>
          <w:rFonts w:ascii="Times New Roman" w:hAnsi="Times New Roman" w:cs="Times New Roman"/>
          <w:sz w:val="24"/>
          <w:szCs w:val="24"/>
          <w:lang w:val="en-US"/>
        </w:rPr>
        <w:t>Të zotërojnë diplomë të nivelit</w:t>
      </w:r>
      <w:r w:rsidR="004277D3" w:rsidRPr="004277D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277D3">
        <w:rPr>
          <w:rFonts w:ascii="Times New Roman" w:hAnsi="Times New Roman" w:cs="Times New Roman"/>
          <w:sz w:val="24"/>
          <w:szCs w:val="24"/>
          <w:lang w:val="en-US"/>
        </w:rPr>
        <w:t>Master Shkencor</w:t>
      </w:r>
      <w:r w:rsidR="004277D3" w:rsidRPr="004277D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277D3">
        <w:rPr>
          <w:rFonts w:ascii="Times New Roman" w:hAnsi="Times New Roman" w:cs="Times New Roman"/>
          <w:sz w:val="24"/>
          <w:szCs w:val="24"/>
          <w:lang w:val="en-US"/>
        </w:rPr>
        <w:t xml:space="preserve"> në Shkenca Ekonomike. </w:t>
      </w:r>
      <w:r w:rsidR="004277D3" w:rsidRPr="004277D3">
        <w:rPr>
          <w:rFonts w:ascii="Times New Roman" w:hAnsi="Times New Roman" w:cs="Times New Roman"/>
          <w:sz w:val="24"/>
          <w:szCs w:val="24"/>
          <w:lang w:val="en-US"/>
        </w:rPr>
        <w:t>Edhe diploma e nivelit “Bachelor” duhet të jetë në të njëjtën fushë. (</w:t>
      </w:r>
      <w:r w:rsidR="004277D3" w:rsidRPr="004277D3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="004277D3" w:rsidRPr="004277D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43ACD8D" w14:textId="4971D216" w:rsidR="00AC00BE" w:rsidRDefault="00AC00BE" w:rsidP="00F54C4A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 w:rsidR="005A1D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5A1D5F">
        <w:rPr>
          <w:rFonts w:ascii="Times New Roman" w:hAnsi="Times New Roman" w:cs="Times New Roman"/>
          <w:sz w:val="24"/>
          <w:szCs w:val="24"/>
          <w:lang w:val="en-US"/>
        </w:rPr>
        <w:t>jo më pak se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703">
        <w:rPr>
          <w:rFonts w:ascii="Times New Roman" w:hAnsi="Times New Roman" w:cs="Times New Roman"/>
          <w:sz w:val="24"/>
          <w:szCs w:val="24"/>
          <w:lang w:val="en-US"/>
        </w:rPr>
        <w:t>5 (pesë) v</w:t>
      </w:r>
      <w:r w:rsidR="005A1D5F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pune</w:t>
      </w:r>
      <w:r w:rsidR="005A1D5F">
        <w:rPr>
          <w:rFonts w:ascii="Times New Roman" w:hAnsi="Times New Roman" w:cs="Times New Roman"/>
          <w:sz w:val="24"/>
          <w:szCs w:val="24"/>
          <w:lang w:val="en-US"/>
        </w:rPr>
        <w:t xml:space="preserve"> në profesion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2A4F4F7" w14:textId="41C93107" w:rsidR="00AC00BE" w:rsidRDefault="00294A44" w:rsidP="00F54C4A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zotë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>rojë një gjuhë të hua të BE-së, p</w:t>
      </w:r>
      <w:r w:rsidR="00AC00BE"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 vërtetuar me çertifikatë;</w:t>
      </w:r>
    </w:p>
    <w:p w14:paraId="59314757" w14:textId="5C7DCBEA" w:rsidR="00AC00BE" w:rsidRDefault="00AC00BE" w:rsidP="00F54C4A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të kenë çertifikata të ndryshme trajnimi në fushën e</w:t>
      </w:r>
      <w:r w:rsidR="005A1D5F">
        <w:rPr>
          <w:rFonts w:ascii="Times New Roman" w:hAnsi="Times New Roman" w:cs="Times New Roman"/>
          <w:sz w:val="24"/>
          <w:szCs w:val="24"/>
          <w:lang w:val="en-US"/>
        </w:rPr>
        <w:t>konomike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8ABD34" w14:textId="77777777" w:rsidR="00AC00BE" w:rsidRDefault="00AC00BE" w:rsidP="00F54C4A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F54C4A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lastRenderedPageBreak/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F54C4A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F54C4A">
      <w:pPr>
        <w:pStyle w:val="ListParagraph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85A5CB1" w14:textId="77777777" w:rsidR="00FD161F" w:rsidRPr="005F2150" w:rsidRDefault="00FD161F" w:rsidP="00F54C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5471F683" w14:textId="4949FB76" w:rsidR="005A1D5F" w:rsidRPr="00945494" w:rsidRDefault="005A1D5F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30AD65C" w14:textId="77777777" w:rsidR="005A1D5F" w:rsidRDefault="00965A49" w:rsidP="005A1D5F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11" w:history="1">
        <w:r w:rsidR="005A1D5F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41CE47EF" w14:textId="77777777" w:rsidR="005A1D5F" w:rsidRPr="00C25054" w:rsidRDefault="005A1D5F" w:rsidP="005A1D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5B7C82F3" w:rsidR="00662235" w:rsidRPr="005A1D5F" w:rsidRDefault="00662235" w:rsidP="005A1D5F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D5F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 w:rsidR="007D0348">
        <w:rPr>
          <w:rFonts w:ascii="Times New Roman" w:hAnsi="Times New Roman" w:cs="Times New Roman"/>
          <w:sz w:val="24"/>
          <w:szCs w:val="24"/>
        </w:rPr>
        <w:t>;</w:t>
      </w:r>
    </w:p>
    <w:p w14:paraId="6945E374" w14:textId="77777777" w:rsidR="00662235" w:rsidRDefault="00662235" w:rsidP="005A1D5F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965A49" w:rsidP="00F54C4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70107EF3" w:rsidR="00662235" w:rsidRPr="005F2150" w:rsidRDefault="00662235" w:rsidP="005A1D5F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7D0348">
        <w:rPr>
          <w:rFonts w:ascii="Times New Roman" w:hAnsi="Times New Roman" w:cs="Times New Roman"/>
          <w:sz w:val="24"/>
          <w:szCs w:val="24"/>
        </w:rPr>
        <w:t>;</w:t>
      </w:r>
    </w:p>
    <w:p w14:paraId="180E979D" w14:textId="77777777" w:rsidR="005A1D5F" w:rsidRPr="00FD2EA0" w:rsidRDefault="005A1D5F" w:rsidP="005A1D5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42CA8F1D" w14:textId="77777777" w:rsidR="00662235" w:rsidRPr="005F2150" w:rsidRDefault="00662235" w:rsidP="005A1D5F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shëndetsore </w:t>
      </w:r>
      <w:r w:rsidRPr="00A52CFF">
        <w:rPr>
          <w:rFonts w:ascii="Times New Roman" w:hAnsi="Times New Roman" w:cs="Times New Roman"/>
        </w:rPr>
        <w:t xml:space="preserve">(vlefshmëria </w:t>
      </w:r>
      <w:r>
        <w:rPr>
          <w:rFonts w:ascii="Times New Roman" w:hAnsi="Times New Roman" w:cs="Times New Roman"/>
        </w:rPr>
        <w:t xml:space="preserve">maksimumi </w:t>
      </w:r>
      <w:r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4AB39A31" w14:textId="77777777" w:rsidR="005A1D5F" w:rsidRPr="009471B9" w:rsidRDefault="005A1D5F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>
        <w:rPr>
          <w:rFonts w:ascii="Times New Roman" w:hAnsi="Times New Roman" w:cs="Times New Roman"/>
          <w:sz w:val="24"/>
          <w:szCs w:val="24"/>
        </w:rPr>
        <w:t>Diplomën 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0AF60FD0" w:rsidR="00662235" w:rsidRPr="00BA144D" w:rsidRDefault="00662235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 xml:space="preserve">Fotokopje të librezës </w:t>
      </w:r>
      <w:bookmarkStart w:id="1" w:name="_GoBack"/>
      <w:bookmarkEnd w:id="1"/>
      <w:r w:rsidRPr="00A52CFF">
        <w:rPr>
          <w:rFonts w:ascii="Times New Roman" w:hAnsi="Times New Roman" w:cs="Times New Roman"/>
          <w:sz w:val="24"/>
          <w:szCs w:val="24"/>
        </w:rPr>
        <w:t>së punës (të gjitha faqet që vërtetojnë eksperiencën në punë)</w:t>
      </w:r>
      <w:r w:rsidR="002D542F">
        <w:rPr>
          <w:rFonts w:ascii="Times New Roman" w:hAnsi="Times New Roman" w:cs="Times New Roman"/>
          <w:sz w:val="24"/>
          <w:szCs w:val="24"/>
        </w:rPr>
        <w:t xml:space="preserve"> </w:t>
      </w:r>
      <w:r w:rsidR="005A1D5F">
        <w:rPr>
          <w:rFonts w:ascii="Times New Roman" w:hAnsi="Times New Roman" w:cs="Times New Roman"/>
          <w:sz w:val="24"/>
          <w:szCs w:val="24"/>
        </w:rPr>
        <w:t>/të dhëna</w:t>
      </w:r>
      <w:r w:rsidR="002D542F">
        <w:rPr>
          <w:rFonts w:ascii="Times New Roman" w:hAnsi="Times New Roman" w:cs="Times New Roman"/>
          <w:sz w:val="24"/>
          <w:szCs w:val="24"/>
        </w:rPr>
        <w:t xml:space="preserve"> të nxjerra </w:t>
      </w:r>
      <w:r w:rsidR="005A1D5F">
        <w:rPr>
          <w:rFonts w:ascii="Times New Roman" w:hAnsi="Times New Roman" w:cs="Times New Roman"/>
          <w:sz w:val="24"/>
          <w:szCs w:val="24"/>
        </w:rPr>
        <w:t>nga Instituti i Sigurimeve Shoqërore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3FD7ECB5" w14:textId="77777777" w:rsidR="00AE3B53" w:rsidRPr="005F2150" w:rsidRDefault="00AE3B53" w:rsidP="00AE3B5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/referenca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6438F9D0" w14:textId="77777777" w:rsidR="00AE3B53" w:rsidRDefault="00AE3B53" w:rsidP="00AE3B5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Pr="002779B9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 xml:space="preserve">të një </w:t>
      </w:r>
      <w:r w:rsidRPr="00314ADC">
        <w:rPr>
          <w:rFonts w:ascii="Times New Roman" w:hAnsi="Times New Roman" w:cs="Times New Roman"/>
          <w:sz w:val="24"/>
          <w:szCs w:val="24"/>
        </w:rPr>
        <w:t>gjuh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4ADC">
        <w:rPr>
          <w:rFonts w:ascii="Times New Roman" w:hAnsi="Times New Roman" w:cs="Times New Roman"/>
          <w:sz w:val="24"/>
          <w:szCs w:val="24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7412D" w14:textId="77777777" w:rsidR="003B265A" w:rsidRPr="005F2150" w:rsidRDefault="003B265A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5A1D5F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2A993498" w14:textId="36392339" w:rsidR="002D542F" w:rsidRPr="00ED2CC2" w:rsidRDefault="002D542F" w:rsidP="002D542F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2" w:name="_Hlk101344356"/>
      <w:bookmarkEnd w:id="0"/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02.09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528361FE" w14:textId="77777777" w:rsidR="002D542F" w:rsidRPr="00ED2CC2" w:rsidRDefault="002D542F" w:rsidP="002D542F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1B0C0FA4" w14:textId="275DC20A" w:rsidR="007118D1" w:rsidRPr="007118D1" w:rsidRDefault="007118D1" w:rsidP="00F54C4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2D542F">
      <w:pPr>
        <w:pStyle w:val="ListParagraph"/>
        <w:widowControl w:val="0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2"/>
    <w:p w14:paraId="40EECE1C" w14:textId="71076F80" w:rsidR="00BB4C44" w:rsidRPr="00BB4C44" w:rsidRDefault="005621C1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</w:t>
      </w:r>
      <w:r w:rsidR="00BB4C44" w:rsidRPr="00BB4C44">
        <w:rPr>
          <w:rFonts w:ascii="Times New Roman" w:hAnsi="Times New Roman" w:cs="Times New Roman"/>
          <w:sz w:val="24"/>
          <w:szCs w:val="24"/>
        </w:rPr>
        <w:lastRenderedPageBreak/>
        <w:t xml:space="preserve">që plotësojnë kushtet </w:t>
      </w:r>
      <w:r w:rsidR="00BE6B75">
        <w:rPr>
          <w:rFonts w:ascii="Times New Roman" w:hAnsi="Times New Roman" w:cs="Times New Roman"/>
          <w:sz w:val="24"/>
          <w:szCs w:val="24"/>
        </w:rPr>
        <w:t>sgw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2465E3D0" w14:textId="4B0D70A0" w:rsidR="00BB4C44" w:rsidRPr="00BB4C44" w:rsidRDefault="00BB4C44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7C8E7C52" w14:textId="77777777" w:rsidR="00FD161F" w:rsidRPr="005F2150" w:rsidRDefault="00FD161F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444C7B" w14:textId="3010B2E6" w:rsidR="00FD161F" w:rsidRDefault="00C45AFE" w:rsidP="00F54C4A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F54C4A">
      <w:pPr>
        <w:pStyle w:val="ListParagraph"/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4077A7A0" w14:textId="317A1961" w:rsidR="009B7902" w:rsidRPr="005F2150" w:rsidRDefault="00C45AFE" w:rsidP="007D0348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0696A517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 xml:space="preserve">Njohuritë mbi ligjin nr. 95/2016, </w:t>
      </w: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2D542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 ndryshuar;</w:t>
      </w:r>
    </w:p>
    <w:p w14:paraId="7FEC0B99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97/2016 “</w:t>
      </w:r>
      <w:r w:rsidRPr="002D542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 ndryshuar;</w:t>
      </w:r>
    </w:p>
    <w:p w14:paraId="499F698D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44/2015 “</w:t>
      </w:r>
      <w:r w:rsidRPr="002D542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2D542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6F590580" w14:textId="45AFC282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152/2013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2D542F">
        <w:rPr>
          <w:rFonts w:ascii="Times New Roman" w:hAnsi="Times New Roman" w:cs="Times New Roman"/>
          <w:sz w:val="24"/>
          <w:szCs w:val="24"/>
        </w:rPr>
        <w:t>”, të ndryshuar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07EE6D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10296, datë 08.07.2010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menaxhimin financiar dhe kontrollin</w:t>
      </w:r>
      <w:r w:rsidRPr="002D542F">
        <w:rPr>
          <w:rFonts w:ascii="Times New Roman" w:hAnsi="Times New Roman" w:cs="Times New Roman"/>
          <w:sz w:val="24"/>
          <w:szCs w:val="24"/>
        </w:rPr>
        <w:t>”, të ndryshuar;</w:t>
      </w:r>
    </w:p>
    <w:p w14:paraId="0B889AF4" w14:textId="41ECD54E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9936, datë 26.06.2008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menaxhimin e sistemit buxhetor në Republikën e Shqipërisë</w:t>
      </w:r>
      <w:r w:rsidRPr="002D542F">
        <w:rPr>
          <w:rFonts w:ascii="Times New Roman" w:hAnsi="Times New Roman" w:cs="Times New Roman"/>
          <w:sz w:val="24"/>
          <w:szCs w:val="24"/>
        </w:rPr>
        <w:t>”</w:t>
      </w:r>
      <w:r w:rsidR="007D0348">
        <w:rPr>
          <w:rFonts w:ascii="Times New Roman" w:hAnsi="Times New Roman" w:cs="Times New Roman"/>
          <w:sz w:val="24"/>
          <w:szCs w:val="24"/>
        </w:rPr>
        <w:t>, të</w:t>
      </w:r>
      <w:r w:rsidRPr="002D542F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50A8D910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8097, datë 21.03.1996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pensionet shtetërore suplementare të personave që kryejnë funksione kushtetuese dhe të punonjësve të shteti</w:t>
      </w:r>
      <w:r w:rsidRPr="002D542F">
        <w:rPr>
          <w:rFonts w:ascii="Times New Roman" w:hAnsi="Times New Roman" w:cs="Times New Roman"/>
          <w:sz w:val="24"/>
          <w:szCs w:val="24"/>
        </w:rPr>
        <w:t>”, të ndryshuar;</w:t>
      </w:r>
    </w:p>
    <w:p w14:paraId="3CE4831A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119/2014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066D51C6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ligjin nr. 9131, datë 08.09.2003,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33B47685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VKM nr. 325, datë 31.05.2023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miratimin e strukturës së pagave, niveleve të pagave dhe shtesa të tjera mbi pagë të Zëvëndësministrit, Funksionarëve të Kabineteve, Prefektit, Nënprefektit, Nëpunësve civilë dhe Nëpunësve në disa Institucione të Administrates Publike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14317C14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VKM nr. 326, datë 31.05.2023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pagat e punonjësve mbështetës dhe punonjësve të tjerë të specialiteteve të ndryshme në disa Institucione të Administrates Publike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66F4C83F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Udhëzimin e Ministrisë së Financave nr. 7, datë 28.02.2018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procedurat standarte të përgatitjes së programit buxhetor afatmesëm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6F95872A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Udhëzimin e Ministrisë së Financave nr. 9, datë 20.07.2018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procedurat standarte të zbatimit të buxhetit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2478B2C3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Njohuritë mbi Udhëzimin e Ministrisë së Financave nr. 14, datë 30.05.2023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procedurat standarte monitorimit të buxheti në njësitë e qeverisjes qendrore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581B2992" w14:textId="77777777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 mbi Udhëzimin e Ministrisë së Financave nr. 30, datë 27.11.2011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menaxhimin e aktiveve në njësitë e sektorit publik</w:t>
      </w:r>
      <w:r w:rsidRPr="002D542F">
        <w:rPr>
          <w:rFonts w:ascii="Times New Roman" w:hAnsi="Times New Roman" w:cs="Times New Roman"/>
          <w:sz w:val="24"/>
          <w:szCs w:val="24"/>
        </w:rPr>
        <w:t>”;</w:t>
      </w:r>
    </w:p>
    <w:p w14:paraId="7968AAAB" w14:textId="31C47076" w:rsidR="002D542F" w:rsidRPr="002D542F" w:rsidRDefault="002D542F" w:rsidP="002D542F">
      <w:pPr>
        <w:pStyle w:val="ListParagraph"/>
        <w:numPr>
          <w:ilvl w:val="0"/>
          <w:numId w:val="3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42F">
        <w:rPr>
          <w:rFonts w:ascii="Times New Roman" w:hAnsi="Times New Roman" w:cs="Times New Roman"/>
          <w:sz w:val="24"/>
          <w:szCs w:val="24"/>
        </w:rPr>
        <w:t>Njohuri mbi Udhëzimin e Ministrisë së Financave nr. 2, datë 24.01.2025 “</w:t>
      </w:r>
      <w:r w:rsidRPr="002D542F">
        <w:rPr>
          <w:rFonts w:ascii="Times New Roman" w:hAnsi="Times New Roman" w:cs="Times New Roman"/>
          <w:i/>
          <w:sz w:val="24"/>
          <w:szCs w:val="24"/>
        </w:rPr>
        <w:t>Për zbatimin e buxhetit të vitit 2025</w:t>
      </w:r>
      <w:r w:rsidRPr="002D542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4A478D1" w14:textId="38A9F4D9" w:rsidR="00FD161F" w:rsidRPr="005F2150" w:rsidRDefault="00604B03" w:rsidP="002D542F">
      <w:pPr>
        <w:pStyle w:val="ListParagraph"/>
        <w:widowControl w:val="0"/>
        <w:numPr>
          <w:ilvl w:val="1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F54C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F54C4A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F54C4A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F54C4A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3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F54C4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2D542F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bookmarkEnd w:id="4"/>
    <w:p w14:paraId="7D231313" w14:textId="77777777" w:rsidR="002D542F" w:rsidRDefault="002D542F" w:rsidP="002D542F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elektronike</w:t>
      </w:r>
      <w:r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459FAF8C" w14:textId="77777777" w:rsidR="002D542F" w:rsidRPr="008776AB" w:rsidRDefault="002D542F" w:rsidP="002D542F">
      <w:pPr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afatit të ankimimit, </w:t>
      </w:r>
      <w:r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1A1E5A37" w14:textId="77777777" w:rsidR="002D542F" w:rsidRPr="005058BE" w:rsidRDefault="002D542F" w:rsidP="002D54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1977A6FB" w14:textId="77777777" w:rsidR="002D542F" w:rsidRPr="005058BE" w:rsidRDefault="002D542F" w:rsidP="002D54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1E4DAB1A" w14:textId="77777777" w:rsidR="002D542F" w:rsidRPr="005058BE" w:rsidRDefault="002D542F" w:rsidP="002D54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datën, vendin dhe orën ku do të zhvillohet konkurimi; </w:t>
      </w:r>
    </w:p>
    <w:p w14:paraId="24A9B59A" w14:textId="77777777" w:rsidR="002D542F" w:rsidRDefault="002D542F" w:rsidP="002D54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4BFA850A" w14:textId="50037B0D" w:rsidR="00C2604D" w:rsidRDefault="00C2604D" w:rsidP="00F54C4A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94877A" w14:textId="77777777" w:rsidR="006D1B91" w:rsidRPr="005F2150" w:rsidRDefault="006D1B91" w:rsidP="00F54C4A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C3752" w14:textId="77777777" w:rsidR="00545ABC" w:rsidRDefault="00545ABC" w:rsidP="00F54C4A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75B30F44" w14:textId="77777777" w:rsidR="00545ABC" w:rsidRPr="005A342E" w:rsidRDefault="00545ABC" w:rsidP="00F54C4A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77777777" w:rsidR="00545ABC" w:rsidRPr="005A342E" w:rsidRDefault="00545ABC" w:rsidP="00F54C4A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24FFEA42" w14:textId="6DB1F5A6" w:rsidR="00545ABC" w:rsidRPr="005A342E" w:rsidRDefault="00545ABC" w:rsidP="00F54C4A">
      <w:pPr>
        <w:spacing w:after="16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63281DE0" w14:textId="7427B8AB" w:rsidR="00545ABC" w:rsidRPr="005A342E" w:rsidRDefault="00545ABC" w:rsidP="00F54C4A">
      <w:pPr>
        <w:spacing w:after="16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Datë: </w:t>
      </w:r>
      <w:r w:rsidR="002D542F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15.08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.2023  </w:t>
      </w:r>
    </w:p>
    <w:p w14:paraId="68FEF394" w14:textId="4B88875C" w:rsidR="005A2EC6" w:rsidRPr="005F2150" w:rsidRDefault="00545ABC" w:rsidP="00F54C4A">
      <w:pPr>
        <w:spacing w:after="16" w:line="276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5A2EC6" w:rsidRPr="005F2150" w:rsidSect="00656D3F">
      <w:footerReference w:type="default" r:id="rId14"/>
      <w:type w:val="continuous"/>
      <w:pgSz w:w="11906" w:h="16838" w:code="9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BFA0" w14:textId="77777777" w:rsidR="00965A49" w:rsidRDefault="00965A49" w:rsidP="00825C2C">
      <w:pPr>
        <w:spacing w:after="0" w:line="240" w:lineRule="auto"/>
      </w:pPr>
      <w:r>
        <w:separator/>
      </w:r>
    </w:p>
  </w:endnote>
  <w:endnote w:type="continuationSeparator" w:id="0">
    <w:p w14:paraId="5190E561" w14:textId="77777777" w:rsidR="00965A49" w:rsidRDefault="00965A49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39A2" w14:textId="7CC74072" w:rsidR="00AB2A23" w:rsidRPr="005972AB" w:rsidRDefault="00AB2A23" w:rsidP="00AB2A23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begin"/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instrText xml:space="preserve"> PAGE   \* MERGEFORMAT </w:instrText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separate"/>
    </w:r>
    <w:r w:rsidR="00AE3B53">
      <w:rPr>
        <w:rFonts w:ascii="Times New Roman" w:hAnsi="Times New Roman"/>
        <w:noProof/>
        <w:color w:val="000000"/>
        <w:sz w:val="16"/>
        <w:szCs w:val="16"/>
        <w:lang w:eastAsia="en-GB"/>
      </w:rPr>
      <w:t>9</w:t>
    </w:r>
    <w:r w:rsidRPr="005972AB">
      <w:rPr>
        <w:rFonts w:ascii="Times New Roman" w:hAnsi="Times New Roman"/>
        <w:noProof/>
        <w:color w:val="000000"/>
        <w:sz w:val="16"/>
        <w:szCs w:val="16"/>
        <w:lang w:eastAsia="en-GB"/>
      </w:rPr>
      <w:fldChar w:fldCharType="end"/>
    </w:r>
  </w:p>
  <w:p w14:paraId="4DDF03DF" w14:textId="6F36C502" w:rsidR="00604B03" w:rsidRPr="00AB2A23" w:rsidRDefault="00AB2A23" w:rsidP="00AB2A23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6D6ACA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Pr="008E199F">
      <w:t xml:space="preserve"> </w:t>
    </w:r>
    <w:r w:rsidRPr="006603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E6A7" w14:textId="77777777" w:rsidR="00965A49" w:rsidRDefault="00965A49" w:rsidP="00825C2C">
      <w:pPr>
        <w:spacing w:after="0" w:line="240" w:lineRule="auto"/>
      </w:pPr>
      <w:r>
        <w:separator/>
      </w:r>
    </w:p>
  </w:footnote>
  <w:footnote w:type="continuationSeparator" w:id="0">
    <w:p w14:paraId="1298D424" w14:textId="77777777" w:rsidR="00965A49" w:rsidRDefault="00965A49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233E1"/>
    <w:multiLevelType w:val="hybridMultilevel"/>
    <w:tmpl w:val="1388B14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32"/>
  </w:num>
  <w:num w:numId="10">
    <w:abstractNumId w:val="21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5"/>
  </w:num>
  <w:num w:numId="16">
    <w:abstractNumId w:val="27"/>
  </w:num>
  <w:num w:numId="17">
    <w:abstractNumId w:val="28"/>
  </w:num>
  <w:num w:numId="18">
    <w:abstractNumId w:val="17"/>
  </w:num>
  <w:num w:numId="19">
    <w:abstractNumId w:val="9"/>
  </w:num>
  <w:num w:numId="20">
    <w:abstractNumId w:val="11"/>
  </w:num>
  <w:num w:numId="21">
    <w:abstractNumId w:val="12"/>
  </w:num>
  <w:num w:numId="22">
    <w:abstractNumId w:val="23"/>
  </w:num>
  <w:num w:numId="23">
    <w:abstractNumId w:val="10"/>
  </w:num>
  <w:num w:numId="24">
    <w:abstractNumId w:val="24"/>
  </w:num>
  <w:num w:numId="25">
    <w:abstractNumId w:val="0"/>
  </w:num>
  <w:num w:numId="26">
    <w:abstractNumId w:val="15"/>
  </w:num>
  <w:num w:numId="27">
    <w:abstractNumId w:val="3"/>
  </w:num>
  <w:num w:numId="28">
    <w:abstractNumId w:val="14"/>
  </w:num>
  <w:num w:numId="29">
    <w:abstractNumId w:val="30"/>
  </w:num>
  <w:num w:numId="30">
    <w:abstractNumId w:val="29"/>
  </w:num>
  <w:num w:numId="31">
    <w:abstractNumId w:val="6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80331"/>
    <w:rsid w:val="000B04F4"/>
    <w:rsid w:val="000C3200"/>
    <w:rsid w:val="000D7058"/>
    <w:rsid w:val="0012767E"/>
    <w:rsid w:val="00133D69"/>
    <w:rsid w:val="001433A7"/>
    <w:rsid w:val="001D3876"/>
    <w:rsid w:val="001F31EA"/>
    <w:rsid w:val="00212C4B"/>
    <w:rsid w:val="00233D72"/>
    <w:rsid w:val="0024180C"/>
    <w:rsid w:val="0029330F"/>
    <w:rsid w:val="00294A44"/>
    <w:rsid w:val="002D542F"/>
    <w:rsid w:val="00300A59"/>
    <w:rsid w:val="0034290D"/>
    <w:rsid w:val="00343487"/>
    <w:rsid w:val="00372258"/>
    <w:rsid w:val="003858F2"/>
    <w:rsid w:val="00390BEB"/>
    <w:rsid w:val="003B265A"/>
    <w:rsid w:val="003B3177"/>
    <w:rsid w:val="003B3562"/>
    <w:rsid w:val="003D5C56"/>
    <w:rsid w:val="003E0200"/>
    <w:rsid w:val="00401DC7"/>
    <w:rsid w:val="00412909"/>
    <w:rsid w:val="00412BE3"/>
    <w:rsid w:val="004277D3"/>
    <w:rsid w:val="004735B6"/>
    <w:rsid w:val="00490703"/>
    <w:rsid w:val="004B0738"/>
    <w:rsid w:val="004D5135"/>
    <w:rsid w:val="004F171D"/>
    <w:rsid w:val="005122A6"/>
    <w:rsid w:val="00514A6E"/>
    <w:rsid w:val="00523C5D"/>
    <w:rsid w:val="00531824"/>
    <w:rsid w:val="00534175"/>
    <w:rsid w:val="00536ABD"/>
    <w:rsid w:val="005453EC"/>
    <w:rsid w:val="00545ABC"/>
    <w:rsid w:val="005621C1"/>
    <w:rsid w:val="00565184"/>
    <w:rsid w:val="00580C83"/>
    <w:rsid w:val="005A1D5F"/>
    <w:rsid w:val="005A2EC6"/>
    <w:rsid w:val="005C0B33"/>
    <w:rsid w:val="005E0480"/>
    <w:rsid w:val="005F2150"/>
    <w:rsid w:val="005F46DF"/>
    <w:rsid w:val="00604B03"/>
    <w:rsid w:val="00647E75"/>
    <w:rsid w:val="00656D3F"/>
    <w:rsid w:val="00662235"/>
    <w:rsid w:val="00671B07"/>
    <w:rsid w:val="00676393"/>
    <w:rsid w:val="006C1F4B"/>
    <w:rsid w:val="006D1B91"/>
    <w:rsid w:val="006D4914"/>
    <w:rsid w:val="007118D1"/>
    <w:rsid w:val="007255B2"/>
    <w:rsid w:val="00745573"/>
    <w:rsid w:val="00747888"/>
    <w:rsid w:val="007C7A85"/>
    <w:rsid w:val="007D0348"/>
    <w:rsid w:val="008006F6"/>
    <w:rsid w:val="0081600D"/>
    <w:rsid w:val="00825C2C"/>
    <w:rsid w:val="008553F0"/>
    <w:rsid w:val="0086511C"/>
    <w:rsid w:val="008700FD"/>
    <w:rsid w:val="008776AB"/>
    <w:rsid w:val="008A08C1"/>
    <w:rsid w:val="008A60C0"/>
    <w:rsid w:val="008F0C22"/>
    <w:rsid w:val="00900FEF"/>
    <w:rsid w:val="009135D1"/>
    <w:rsid w:val="00936834"/>
    <w:rsid w:val="009471B9"/>
    <w:rsid w:val="00962FB6"/>
    <w:rsid w:val="00965A49"/>
    <w:rsid w:val="00981D4C"/>
    <w:rsid w:val="009862E9"/>
    <w:rsid w:val="009B3CCA"/>
    <w:rsid w:val="009B7902"/>
    <w:rsid w:val="009D39C5"/>
    <w:rsid w:val="009E2C7F"/>
    <w:rsid w:val="009F2BA4"/>
    <w:rsid w:val="00A30C3C"/>
    <w:rsid w:val="00A30F7B"/>
    <w:rsid w:val="00A37B2B"/>
    <w:rsid w:val="00A47552"/>
    <w:rsid w:val="00A52CFF"/>
    <w:rsid w:val="00A75184"/>
    <w:rsid w:val="00A84217"/>
    <w:rsid w:val="00AB2A23"/>
    <w:rsid w:val="00AC00BE"/>
    <w:rsid w:val="00AE3B53"/>
    <w:rsid w:val="00AF1B57"/>
    <w:rsid w:val="00B172A3"/>
    <w:rsid w:val="00B77718"/>
    <w:rsid w:val="00BA144D"/>
    <w:rsid w:val="00BB4C44"/>
    <w:rsid w:val="00BB57C2"/>
    <w:rsid w:val="00BD12F8"/>
    <w:rsid w:val="00BE644F"/>
    <w:rsid w:val="00BE6B75"/>
    <w:rsid w:val="00BF043B"/>
    <w:rsid w:val="00C13D56"/>
    <w:rsid w:val="00C2501F"/>
    <w:rsid w:val="00C2604D"/>
    <w:rsid w:val="00C3784B"/>
    <w:rsid w:val="00C45AFE"/>
    <w:rsid w:val="00C833D7"/>
    <w:rsid w:val="00C93E42"/>
    <w:rsid w:val="00D0476A"/>
    <w:rsid w:val="00D32B26"/>
    <w:rsid w:val="00D37196"/>
    <w:rsid w:val="00D4516B"/>
    <w:rsid w:val="00DA54D8"/>
    <w:rsid w:val="00DC6044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E70C3"/>
    <w:rsid w:val="00F07D09"/>
    <w:rsid w:val="00F166C0"/>
    <w:rsid w:val="00F22B38"/>
    <w:rsid w:val="00F54C4A"/>
    <w:rsid w:val="00F575AD"/>
    <w:rsid w:val="00F91691"/>
    <w:rsid w:val="00FB3E55"/>
    <w:rsid w:val="00FB4294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k.gov.al/wp-content/uploads/2024/03/formularet-sipas-ligjit-nr.95-v.2016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k.gov.al/wp-content/uploads/2024/03/formularet-sipas-ligjit-nr.95-v.20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55</cp:revision>
  <cp:lastPrinted>2025-08-18T07:26:00Z</cp:lastPrinted>
  <dcterms:created xsi:type="dcterms:W3CDTF">2023-07-27T08:53:00Z</dcterms:created>
  <dcterms:modified xsi:type="dcterms:W3CDTF">2025-08-18T07:26:00Z</dcterms:modified>
</cp:coreProperties>
</file>