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558" w:rsidRPr="004D4A5C" w:rsidRDefault="004D4A5C">
      <w:pPr>
        <w:autoSpaceDE w:val="0"/>
        <w:autoSpaceDN w:val="0"/>
        <w:adjustRightInd w:val="0"/>
        <w:spacing w:line="240" w:lineRule="auto"/>
        <w:jc w:val="center"/>
        <w:rPr>
          <w:rFonts w:ascii="Times New Roman" w:hAnsi="Times New Roman"/>
        </w:rPr>
      </w:pPr>
      <w:bookmarkStart w:id="0" w:name="_GoBack"/>
      <w:r w:rsidRPr="004D4A5C">
        <w:rPr>
          <w:rFonts w:ascii="Times New Roman" w:eastAsia="Calibri" w:hAnsi="Times New Roman"/>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alt="Untitled-1" style="width:441pt;height:77.25pt;visibility:visible;mso-wrap-style:square">
            <v:imagedata r:id="rId6" o:title="Untitled-1"/>
            <o:lock v:ext="edit" aspectratio="f"/>
          </v:shape>
        </w:pict>
      </w:r>
    </w:p>
    <w:p w:rsidR="00985558" w:rsidRPr="004D4A5C" w:rsidRDefault="00EB3034">
      <w:pPr>
        <w:rPr>
          <w:rFonts w:ascii="Times New Roman" w:hAnsi="Times New Roman"/>
        </w:rPr>
      </w:pPr>
      <w:r w:rsidRPr="004D4A5C">
        <w:rPr>
          <w:rFonts w:ascii="Times New Roman" w:eastAsia="Calibri" w:hAnsi="Times New Roman"/>
          <w:b/>
          <w:bCs/>
          <w:color w:val="C00000"/>
          <w:sz w:val="32"/>
          <w:szCs w:val="32"/>
          <w:lang w:eastAsia="en-US"/>
        </w:rPr>
        <w:t xml:space="preserve">                        </w:t>
      </w:r>
    </w:p>
    <w:p w:rsidR="00985558" w:rsidRPr="004D4A5C" w:rsidRDefault="00EB3034">
      <w:pPr>
        <w:jc w:val="right"/>
        <w:rPr>
          <w:rFonts w:ascii="Times New Roman" w:hAnsi="Times New Roman"/>
        </w:rPr>
      </w:pPr>
      <w:r w:rsidRPr="004D4A5C">
        <w:rPr>
          <w:rFonts w:ascii="Times New Roman" w:eastAsia="Calibri" w:hAnsi="Times New Roman"/>
          <w:b/>
          <w:bCs/>
          <w:color w:val="36363D"/>
          <w:sz w:val="24"/>
          <w:szCs w:val="24"/>
          <w:lang w:eastAsia="en-US"/>
        </w:rPr>
        <w:t>Dt. 23.07.2025</w:t>
      </w:r>
    </w:p>
    <w:p w:rsidR="00985558" w:rsidRPr="004D4A5C" w:rsidRDefault="00EB3034">
      <w:pPr>
        <w:pBdr>
          <w:bottom w:val="single" w:sz="12" w:space="4" w:color="C00000"/>
        </w:pBdr>
        <w:shd w:val="clear" w:color="FFFFFF" w:fill="C00000"/>
        <w:jc w:val="center"/>
        <w:rPr>
          <w:rFonts w:ascii="Times New Roman" w:hAnsi="Times New Roman"/>
        </w:rPr>
      </w:pPr>
      <w:r w:rsidRPr="004D4A5C">
        <w:rPr>
          <w:rFonts w:ascii="Times New Roman" w:eastAsia="MS Mincho" w:hAnsi="Times New Roman"/>
          <w:b/>
          <w:bCs/>
          <w:color w:val="FFFF00"/>
          <w:sz w:val="24"/>
          <w:szCs w:val="24"/>
          <w:lang w:eastAsia="en-US"/>
        </w:rPr>
        <w:t>SHPALLJE PËR NËPUNËS CIVIL</w:t>
      </w:r>
    </w:p>
    <w:p w:rsidR="00985558" w:rsidRPr="004D4A5C" w:rsidRDefault="00EB3034">
      <w:pPr>
        <w:pBdr>
          <w:bottom w:val="single" w:sz="12" w:space="4" w:color="C00000"/>
        </w:pBdr>
        <w:shd w:val="clear" w:color="FFFFFF" w:fill="C00000"/>
        <w:jc w:val="center"/>
        <w:rPr>
          <w:rFonts w:ascii="Times New Roman" w:hAnsi="Times New Roman"/>
        </w:rPr>
      </w:pPr>
      <w:r w:rsidRPr="004D4A5C">
        <w:rPr>
          <w:rFonts w:ascii="Times New Roman" w:eastAsia="MS Mincho" w:hAnsi="Times New Roman"/>
          <w:b/>
          <w:bCs/>
          <w:color w:val="FFFF00"/>
          <w:sz w:val="24"/>
          <w:szCs w:val="24"/>
          <w:lang w:eastAsia="en-US"/>
        </w:rPr>
        <w:t>LËVIZJE PARALELE DHE PRANIM NË SHËRBIMIN CIVIL</w:t>
      </w:r>
    </w:p>
    <w:p w:rsidR="00985558" w:rsidRPr="004D4A5C" w:rsidRDefault="00EB3034">
      <w:pPr>
        <w:rPr>
          <w:rFonts w:ascii="Times New Roman" w:hAnsi="Times New Roman"/>
        </w:rPr>
      </w:pPr>
      <w:r w:rsidRPr="004D4A5C">
        <w:rPr>
          <w:rFonts w:ascii="Times New Roman" w:hAnsi="Times New Roman"/>
          <w:b/>
          <w:bCs/>
          <w:color w:val="000000"/>
          <w:sz w:val="24"/>
          <w:szCs w:val="24"/>
          <w:lang w:eastAsia="en-US"/>
        </w:rPr>
        <w:t xml:space="preserve">Specialist i Sektorit të Statistikave, </w:t>
      </w:r>
      <w:r w:rsidRPr="004D4A5C">
        <w:rPr>
          <w:rFonts w:ascii="Times New Roman" w:hAnsi="Times New Roman"/>
          <w:b/>
          <w:bCs/>
          <w:sz w:val="24"/>
          <w:szCs w:val="24"/>
          <w:lang w:eastAsia="en-US"/>
        </w:rPr>
        <w:t>Lloji  i diplomës “Shkenca Kompjuterike/ Sociale/ Ekonomike, Inxhinieri Matematike, Matematike e Aplikuar" niveli minimal i diplomës “Bachelor”ose “Master Profesional”</w:t>
      </w:r>
    </w:p>
    <w:p w:rsidR="00985558" w:rsidRPr="004D4A5C" w:rsidRDefault="00EB3034">
      <w:pPr>
        <w:tabs>
          <w:tab w:val="left" w:pos="300"/>
        </w:tabs>
        <w:autoSpaceDE w:val="0"/>
        <w:autoSpaceDN w:val="0"/>
        <w:adjustRightInd w:val="0"/>
        <w:spacing w:line="240" w:lineRule="auto"/>
        <w:ind w:right="40"/>
        <w:jc w:val="both"/>
        <w:rPr>
          <w:rFonts w:ascii="Times New Roman" w:hAnsi="Times New Roman"/>
        </w:rPr>
      </w:pPr>
      <w:r w:rsidRPr="004D4A5C">
        <w:rPr>
          <w:rFonts w:ascii="Times New Roman" w:hAnsi="Times New Roman"/>
          <w:sz w:val="24"/>
          <w:szCs w:val="24"/>
          <w:lang w:eastAsia="en-US"/>
        </w:rPr>
        <w:t xml:space="preserve">Në zbatim të nenit 22, të nenit 25 dhe të nenit 26, të Ligjit Nr. 152/2013, “Për nëpunësin civil”, i ndryshuar, si dhe të Kreut II, III, IV dhe VII, të Vendimit Nr. 243, datë 18/03/2015, të Këshillit të Ministrave, Bashkia Cerrik ,shpall procedurat e lëvizjes paralele dhe pranimit në shërbimin civil, për kategorinë ekzekutive, për pozicionin:  </w:t>
      </w:r>
    </w:p>
    <w:p w:rsidR="00985558" w:rsidRPr="004D4A5C" w:rsidRDefault="00EB3034">
      <w:pPr>
        <w:rPr>
          <w:rFonts w:ascii="Times New Roman" w:hAnsi="Times New Roman"/>
        </w:rPr>
      </w:pPr>
      <w:r w:rsidRPr="004D4A5C">
        <w:rPr>
          <w:rFonts w:ascii="Times New Roman" w:hAnsi="Times New Roman"/>
          <w:b/>
          <w:bCs/>
          <w:color w:val="000000"/>
          <w:sz w:val="24"/>
          <w:szCs w:val="24"/>
          <w:lang w:eastAsia="en-US"/>
        </w:rPr>
        <w:t xml:space="preserve">1 (një) Specialist i Sektorit të Statistikave, </w:t>
      </w:r>
      <w:r w:rsidRPr="004D4A5C">
        <w:rPr>
          <w:rFonts w:ascii="Times New Roman" w:hAnsi="Times New Roman"/>
          <w:b/>
          <w:bCs/>
          <w:sz w:val="24"/>
          <w:szCs w:val="24"/>
          <w:lang w:eastAsia="en-US"/>
        </w:rPr>
        <w:t>Lloji  i diplomës “Shkenca Kompjuterike/ Sociale/ Ekonomike, Inxhinieri Matematike, Matematike e Aplikuar" niveli minimal i diplomës “Bachelor”ose “Master Profesional”, klasa e pagës IV-4.</w:t>
      </w:r>
    </w:p>
    <w:p w:rsidR="00985558" w:rsidRPr="004D4A5C" w:rsidRDefault="00EB3034">
      <w:pPr>
        <w:tabs>
          <w:tab w:val="left" w:pos="300"/>
        </w:tabs>
        <w:autoSpaceDE w:val="0"/>
        <w:autoSpaceDN w:val="0"/>
        <w:adjustRightInd w:val="0"/>
        <w:spacing w:line="240" w:lineRule="auto"/>
        <w:ind w:right="40"/>
        <w:jc w:val="both"/>
        <w:rPr>
          <w:rFonts w:ascii="Times New Roman" w:hAnsi="Times New Roman"/>
        </w:rPr>
      </w:pPr>
      <w:r w:rsidRPr="004D4A5C">
        <w:rPr>
          <w:rFonts w:ascii="Times New Roman" w:hAnsi="Times New Roman"/>
          <w:sz w:val="24"/>
          <w:szCs w:val="24"/>
          <w:lang w:eastAsia="en-US"/>
        </w:rPr>
        <w:t>Pozicioni më sipër, u ofrohet fillimisht nëpunësve civilë të së njëjtës kategori për procedurën e lëvizjes paralele.</w:t>
      </w:r>
    </w:p>
    <w:p w:rsidR="00985558" w:rsidRPr="004D4A5C" w:rsidRDefault="00EB3034">
      <w:pPr>
        <w:tabs>
          <w:tab w:val="left" w:pos="300"/>
        </w:tabs>
        <w:autoSpaceDE w:val="0"/>
        <w:autoSpaceDN w:val="0"/>
        <w:adjustRightInd w:val="0"/>
        <w:spacing w:line="240" w:lineRule="auto"/>
        <w:ind w:right="40"/>
        <w:jc w:val="both"/>
        <w:rPr>
          <w:rFonts w:ascii="Times New Roman" w:hAnsi="Times New Roman"/>
        </w:rPr>
      </w:pPr>
      <w:r w:rsidRPr="004D4A5C">
        <w:rPr>
          <w:rFonts w:ascii="Times New Roman" w:hAnsi="Times New Roman"/>
          <w:sz w:val="24"/>
          <w:szCs w:val="24"/>
          <w:lang w:eastAsia="en-US"/>
        </w:rPr>
        <w:t>Vetëm në rast se ky pozicion, në përfundim të procedurës së lëvizjes paralele, rezulton vakant, atëherë është i vlefshëm për konkurimin nëpërmjet procedurës së pranimit nga jashtë shërbimit civil.</w:t>
      </w:r>
    </w:p>
    <w:p w:rsidR="00985558" w:rsidRPr="004D4A5C" w:rsidRDefault="00EB3034">
      <w:pPr>
        <w:tabs>
          <w:tab w:val="left" w:pos="300"/>
        </w:tabs>
        <w:autoSpaceDE w:val="0"/>
        <w:autoSpaceDN w:val="0"/>
        <w:adjustRightInd w:val="0"/>
        <w:spacing w:line="240" w:lineRule="auto"/>
        <w:ind w:right="40"/>
        <w:jc w:val="both"/>
        <w:rPr>
          <w:rFonts w:ascii="Times New Roman" w:hAnsi="Times New Roman"/>
        </w:rPr>
      </w:pPr>
      <w:r w:rsidRPr="004D4A5C">
        <w:rPr>
          <w:rFonts w:ascii="Times New Roman" w:hAnsi="Times New Roman"/>
          <w:sz w:val="24"/>
          <w:szCs w:val="24"/>
          <w:lang w:eastAsia="en-US"/>
        </w:rPr>
        <w:t xml:space="preserve"> Për të gjitha  procedurat (lëvizje paralele dhe pranim nga jashtë  shërbimit civil) aplikohet në të njëjtën kohë.</w:t>
      </w:r>
    </w:p>
    <w:p w:rsidR="00985558" w:rsidRPr="004D4A5C" w:rsidRDefault="00985558">
      <w:pPr>
        <w:tabs>
          <w:tab w:val="left" w:pos="300"/>
        </w:tabs>
        <w:autoSpaceDE w:val="0"/>
        <w:autoSpaceDN w:val="0"/>
        <w:adjustRightInd w:val="0"/>
        <w:spacing w:line="240" w:lineRule="auto"/>
        <w:ind w:right="40"/>
        <w:jc w:val="both"/>
        <w:rPr>
          <w:rFonts w:ascii="Times New Roman" w:hAnsi="Times New Roman"/>
        </w:rPr>
      </w:pPr>
    </w:p>
    <w:p w:rsidR="00985558" w:rsidRPr="004D4A5C" w:rsidRDefault="00EB3034">
      <w:pPr>
        <w:tabs>
          <w:tab w:val="left" w:pos="300"/>
        </w:tabs>
        <w:autoSpaceDE w:val="0"/>
        <w:autoSpaceDN w:val="0"/>
        <w:adjustRightInd w:val="0"/>
        <w:spacing w:line="385" w:lineRule="exact"/>
        <w:ind w:right="40"/>
        <w:jc w:val="both"/>
        <w:rPr>
          <w:rFonts w:ascii="Times New Roman" w:hAnsi="Times New Roman"/>
        </w:rPr>
      </w:pPr>
      <w:r w:rsidRPr="004D4A5C">
        <w:rPr>
          <w:rFonts w:ascii="Times New Roman" w:hAnsi="Times New Roman"/>
          <w:b/>
          <w:bCs/>
          <w:sz w:val="24"/>
          <w:szCs w:val="24"/>
          <w:lang w:eastAsia="en-US"/>
        </w:rPr>
        <w:t>Afati për dorëzimin e dokumentave për LEVIZJE PARALELE: 04.08.2025</w:t>
      </w:r>
    </w:p>
    <w:p w:rsidR="00985558" w:rsidRPr="004D4A5C" w:rsidRDefault="00EB3034">
      <w:pPr>
        <w:tabs>
          <w:tab w:val="left" w:pos="300"/>
        </w:tabs>
        <w:autoSpaceDE w:val="0"/>
        <w:autoSpaceDN w:val="0"/>
        <w:adjustRightInd w:val="0"/>
        <w:spacing w:line="385" w:lineRule="exact"/>
        <w:ind w:right="40"/>
        <w:jc w:val="both"/>
        <w:rPr>
          <w:rFonts w:ascii="Times New Roman" w:hAnsi="Times New Roman"/>
        </w:rPr>
      </w:pPr>
      <w:r w:rsidRPr="004D4A5C">
        <w:rPr>
          <w:rFonts w:ascii="Times New Roman" w:hAnsi="Times New Roman"/>
          <w:b/>
          <w:bCs/>
          <w:sz w:val="24"/>
          <w:szCs w:val="24"/>
          <w:lang w:eastAsia="en-US"/>
        </w:rPr>
        <w:t>Afati për dorëzimin e dokumentave për PRANIM NGA JASHTË : 07.08.2025</w:t>
      </w:r>
    </w:p>
    <w:p w:rsidR="00985558" w:rsidRPr="004D4A5C" w:rsidRDefault="00985558">
      <w:pPr>
        <w:tabs>
          <w:tab w:val="left" w:pos="300"/>
        </w:tabs>
        <w:autoSpaceDE w:val="0"/>
        <w:autoSpaceDN w:val="0"/>
        <w:adjustRightInd w:val="0"/>
        <w:spacing w:line="240" w:lineRule="auto"/>
        <w:ind w:right="40"/>
        <w:jc w:val="both"/>
        <w:rPr>
          <w:rFonts w:ascii="Times New Roman" w:hAnsi="Times New Roman"/>
        </w:rPr>
      </w:pPr>
    </w:p>
    <w:p w:rsidR="00985558" w:rsidRPr="004D4A5C" w:rsidRDefault="00EB3034">
      <w:pPr>
        <w:tabs>
          <w:tab w:val="left" w:pos="180"/>
        </w:tabs>
        <w:spacing w:line="240" w:lineRule="auto"/>
        <w:jc w:val="both"/>
        <w:rPr>
          <w:rFonts w:ascii="Times New Roman" w:hAnsi="Times New Roman"/>
        </w:rPr>
      </w:pPr>
      <w:r w:rsidRPr="004D4A5C">
        <w:rPr>
          <w:rFonts w:ascii="Times New Roman" w:eastAsia="Calibri" w:hAnsi="Times New Roman"/>
          <w:sz w:val="24"/>
          <w:szCs w:val="24"/>
          <w:lang w:eastAsia="en-US"/>
        </w:rPr>
        <w:t>Përshkrimi përgjithësues i punës për pozicionin si më sipër është:</w:t>
      </w:r>
    </w:p>
    <w:p w:rsidR="00985558" w:rsidRPr="004D4A5C" w:rsidRDefault="00985558">
      <w:pPr>
        <w:tabs>
          <w:tab w:val="left" w:pos="180"/>
        </w:tabs>
        <w:spacing w:line="240" w:lineRule="auto"/>
        <w:jc w:val="both"/>
        <w:rPr>
          <w:rFonts w:ascii="Times New Roman" w:hAnsi="Times New Roman"/>
        </w:rPr>
      </w:pPr>
    </w:p>
    <w:p w:rsidR="00985558" w:rsidRPr="004D4A5C" w:rsidRDefault="00EB3034">
      <w:pPr>
        <w:ind w:left="720" w:right="79"/>
        <w:jc w:val="both"/>
        <w:rPr>
          <w:rFonts w:ascii="Times New Roman" w:hAnsi="Times New Roman"/>
        </w:rPr>
      </w:pPr>
      <w:r w:rsidRPr="004D4A5C">
        <w:rPr>
          <w:rFonts w:ascii="Times New Roman" w:eastAsia="Garamond" w:hAnsi="Times New Roman"/>
          <w:spacing w:val="-4"/>
          <w:sz w:val="24"/>
          <w:szCs w:val="24"/>
          <w:lang w:eastAsia="en-US"/>
        </w:rPr>
        <w:lastRenderedPageBreak/>
        <w:t>- Ë</w:t>
      </w:r>
      <w:r w:rsidRPr="004D4A5C">
        <w:rPr>
          <w:rFonts w:ascii="Times New Roman" w:hAnsi="Times New Roman"/>
          <w:spacing w:val="-4"/>
          <w:sz w:val="24"/>
          <w:szCs w:val="24"/>
          <w:lang w:eastAsia="en-US"/>
        </w:rPr>
        <w:t>shtë përgjegjës për mbledhjen, përpunimin, analizimin dhe interpretimin e të dhënave numerike, në mënyrë që të ofrojë informacion të saktë dhe të dobishëm për vendimmarrje në institucion.</w:t>
      </w:r>
    </w:p>
    <w:p w:rsidR="00985558" w:rsidRPr="004D4A5C" w:rsidRDefault="00EB3034">
      <w:pPr>
        <w:ind w:left="720" w:right="79"/>
        <w:jc w:val="both"/>
        <w:rPr>
          <w:rFonts w:ascii="Times New Roman" w:hAnsi="Times New Roman"/>
        </w:rPr>
      </w:pPr>
      <w:r w:rsidRPr="004D4A5C">
        <w:rPr>
          <w:rFonts w:ascii="Times New Roman" w:hAnsi="Times New Roman"/>
          <w:spacing w:val="-4"/>
          <w:sz w:val="24"/>
          <w:szCs w:val="24"/>
          <w:lang w:eastAsia="en-US"/>
        </w:rPr>
        <w:t>- Mbledhja dhe organizimi i të dhënave nga anketa, burime administrative apo sisteme dixhitale.</w:t>
      </w:r>
    </w:p>
    <w:p w:rsidR="00985558" w:rsidRPr="004D4A5C" w:rsidRDefault="00EB3034">
      <w:pPr>
        <w:ind w:left="720" w:right="79"/>
        <w:jc w:val="both"/>
        <w:rPr>
          <w:rFonts w:ascii="Times New Roman" w:hAnsi="Times New Roman"/>
        </w:rPr>
      </w:pPr>
      <w:r w:rsidRPr="004D4A5C">
        <w:rPr>
          <w:rFonts w:ascii="Times New Roman" w:hAnsi="Times New Roman"/>
          <w:spacing w:val="-4"/>
          <w:sz w:val="24"/>
          <w:szCs w:val="24"/>
          <w:lang w:eastAsia="en-US"/>
        </w:rPr>
        <w:t>- Analiza statistikore për të identifikuar trende, lidhje ose ndryshime në të dhëna.</w:t>
      </w:r>
    </w:p>
    <w:p w:rsidR="00985558" w:rsidRPr="004D4A5C" w:rsidRDefault="00EB3034">
      <w:pPr>
        <w:ind w:left="720" w:right="79"/>
        <w:jc w:val="both"/>
        <w:rPr>
          <w:rFonts w:ascii="Times New Roman" w:hAnsi="Times New Roman"/>
        </w:rPr>
      </w:pPr>
      <w:r w:rsidRPr="004D4A5C">
        <w:rPr>
          <w:rFonts w:ascii="Times New Roman" w:hAnsi="Times New Roman"/>
          <w:spacing w:val="-4"/>
          <w:sz w:val="24"/>
          <w:szCs w:val="24"/>
          <w:lang w:eastAsia="en-US"/>
        </w:rPr>
        <w:t>- Përgatitja e raporteve, grafikëve dhe paraqitjeve vizuale.</w:t>
      </w:r>
    </w:p>
    <w:p w:rsidR="00985558" w:rsidRPr="004D4A5C" w:rsidRDefault="00EB3034">
      <w:pPr>
        <w:ind w:left="720" w:right="79"/>
        <w:jc w:val="both"/>
        <w:rPr>
          <w:rFonts w:ascii="Times New Roman" w:hAnsi="Times New Roman"/>
        </w:rPr>
      </w:pPr>
      <w:r w:rsidRPr="004D4A5C">
        <w:rPr>
          <w:rFonts w:ascii="Times New Roman" w:hAnsi="Times New Roman"/>
          <w:spacing w:val="-4"/>
          <w:sz w:val="24"/>
          <w:szCs w:val="24"/>
          <w:lang w:eastAsia="en-US"/>
        </w:rPr>
        <w:t>- Sigurimi i cilësisë dhe saktësisë së të dhënave.</w:t>
      </w:r>
    </w:p>
    <w:p w:rsidR="00985558" w:rsidRPr="004D4A5C" w:rsidRDefault="00EB3034">
      <w:pPr>
        <w:ind w:left="720" w:right="79"/>
        <w:jc w:val="both"/>
        <w:rPr>
          <w:rFonts w:ascii="Times New Roman" w:hAnsi="Times New Roman"/>
        </w:rPr>
      </w:pPr>
      <w:r w:rsidRPr="004D4A5C">
        <w:rPr>
          <w:rFonts w:ascii="Times New Roman" w:hAnsi="Times New Roman"/>
          <w:spacing w:val="-4"/>
          <w:sz w:val="24"/>
          <w:szCs w:val="24"/>
          <w:lang w:eastAsia="en-US"/>
        </w:rPr>
        <w:t>- Bashkëpunimi me sektorë të tjerë të bashkisë, njësi të tjera në nivel vendor ose qëndror për projekte të përbashkëta.</w:t>
      </w:r>
    </w:p>
    <w:p w:rsidR="00985558" w:rsidRPr="004D4A5C" w:rsidRDefault="00EB3034">
      <w:pPr>
        <w:ind w:left="720" w:right="79"/>
        <w:jc w:val="both"/>
        <w:rPr>
          <w:rFonts w:ascii="Times New Roman" w:hAnsi="Times New Roman"/>
        </w:rPr>
      </w:pPr>
      <w:r w:rsidRPr="004D4A5C">
        <w:rPr>
          <w:rFonts w:ascii="Times New Roman" w:hAnsi="Times New Roman"/>
          <w:spacing w:val="-4"/>
          <w:sz w:val="24"/>
          <w:szCs w:val="24"/>
          <w:lang w:eastAsia="en-US"/>
        </w:rPr>
        <w:t>- Përdorimi i softuerëve të ndryshëm.</w:t>
      </w:r>
    </w:p>
    <w:p w:rsidR="00985558" w:rsidRPr="004D4A5C" w:rsidRDefault="00EB3034">
      <w:pPr>
        <w:ind w:left="720" w:right="79"/>
        <w:jc w:val="both"/>
        <w:rPr>
          <w:rFonts w:ascii="Times New Roman" w:hAnsi="Times New Roman"/>
        </w:rPr>
      </w:pPr>
      <w:r w:rsidRPr="004D4A5C">
        <w:rPr>
          <w:rFonts w:ascii="Times New Roman" w:hAnsi="Times New Roman"/>
          <w:spacing w:val="-4"/>
          <w:sz w:val="24"/>
          <w:szCs w:val="24"/>
          <w:lang w:eastAsia="en-US"/>
        </w:rPr>
        <w:t>- Respektimi i standardeve kombëtare/internacionale të statistikës.</w:t>
      </w:r>
    </w:p>
    <w:p w:rsidR="00985558" w:rsidRPr="004D4A5C" w:rsidRDefault="00985558">
      <w:pPr>
        <w:spacing w:line="240" w:lineRule="auto"/>
        <w:ind w:right="79"/>
        <w:jc w:val="both"/>
        <w:rPr>
          <w:rFonts w:ascii="Times New Roman" w:hAnsi="Times New Roman"/>
        </w:rPr>
      </w:pPr>
    </w:p>
    <w:p w:rsidR="00985558" w:rsidRPr="004D4A5C" w:rsidRDefault="00EB3034">
      <w:pPr>
        <w:tabs>
          <w:tab w:val="left" w:pos="300"/>
        </w:tabs>
        <w:autoSpaceDE w:val="0"/>
        <w:autoSpaceDN w:val="0"/>
        <w:adjustRightInd w:val="0"/>
        <w:spacing w:line="240" w:lineRule="auto"/>
        <w:ind w:right="40"/>
        <w:jc w:val="both"/>
        <w:rPr>
          <w:rFonts w:ascii="Times New Roman" w:hAnsi="Times New Roman"/>
        </w:rPr>
      </w:pPr>
      <w:r w:rsidRPr="004D4A5C">
        <w:rPr>
          <w:rFonts w:ascii="Times New Roman" w:hAnsi="Times New Roman"/>
          <w:b/>
          <w:bCs/>
          <w:sz w:val="24"/>
          <w:szCs w:val="24"/>
          <w:lang w:eastAsia="en-US"/>
        </w:rPr>
        <w:t>1. LËVIZJA PARALELE</w:t>
      </w:r>
    </w:p>
    <w:p w:rsidR="00985558" w:rsidRPr="004D4A5C" w:rsidRDefault="00EB3034">
      <w:pPr>
        <w:tabs>
          <w:tab w:val="left" w:pos="300"/>
        </w:tabs>
        <w:autoSpaceDE w:val="0"/>
        <w:autoSpaceDN w:val="0"/>
        <w:adjustRightInd w:val="0"/>
        <w:spacing w:line="240" w:lineRule="auto"/>
        <w:ind w:right="40"/>
        <w:jc w:val="both"/>
        <w:rPr>
          <w:rFonts w:ascii="Times New Roman" w:hAnsi="Times New Roman"/>
        </w:rPr>
      </w:pPr>
      <w:r w:rsidRPr="004D4A5C">
        <w:rPr>
          <w:rFonts w:ascii="Times New Roman" w:hAnsi="Times New Roman"/>
          <w:sz w:val="24"/>
          <w:szCs w:val="24"/>
          <w:lang w:eastAsia="en-US"/>
        </w:rPr>
        <w:t xml:space="preserve">Kanë të drejtë të aplikojnë për këtë procedurë vetëm nëpunësit civilë të së njëjtës kategori, në të gjitha insitucionet pjesë e shërbimit civil. </w:t>
      </w:r>
    </w:p>
    <w:p w:rsidR="00985558" w:rsidRPr="004D4A5C" w:rsidRDefault="00985558">
      <w:pPr>
        <w:tabs>
          <w:tab w:val="left" w:pos="300"/>
        </w:tabs>
        <w:autoSpaceDE w:val="0"/>
        <w:autoSpaceDN w:val="0"/>
        <w:adjustRightInd w:val="0"/>
        <w:spacing w:line="240" w:lineRule="auto"/>
        <w:ind w:right="40"/>
        <w:jc w:val="both"/>
        <w:rPr>
          <w:rFonts w:ascii="Times New Roman" w:hAnsi="Times New Roman"/>
        </w:rPr>
      </w:pPr>
    </w:p>
    <w:p w:rsidR="00985558" w:rsidRPr="004D4A5C" w:rsidRDefault="00EB3034">
      <w:pPr>
        <w:tabs>
          <w:tab w:val="left" w:pos="300"/>
        </w:tabs>
        <w:autoSpaceDE w:val="0"/>
        <w:autoSpaceDN w:val="0"/>
        <w:adjustRightInd w:val="0"/>
        <w:spacing w:line="385" w:lineRule="exact"/>
        <w:ind w:left="720" w:right="40"/>
        <w:jc w:val="both"/>
        <w:rPr>
          <w:rFonts w:ascii="Times New Roman" w:hAnsi="Times New Roman"/>
        </w:rPr>
      </w:pPr>
      <w:r w:rsidRPr="004D4A5C">
        <w:rPr>
          <w:rFonts w:ascii="Times New Roman" w:hAnsi="Times New Roman"/>
          <w:b/>
          <w:bCs/>
          <w:sz w:val="24"/>
          <w:szCs w:val="24"/>
          <w:lang w:eastAsia="en-US"/>
        </w:rPr>
        <w:t>1.1 KUSHTET PËR LËVIZJEN PARALELE DHE KRITERET E VEÇANTA</w:t>
      </w:r>
    </w:p>
    <w:p w:rsidR="00985558" w:rsidRPr="004D4A5C" w:rsidRDefault="00EB3034">
      <w:pPr>
        <w:tabs>
          <w:tab w:val="left" w:pos="300"/>
        </w:tabs>
        <w:autoSpaceDE w:val="0"/>
        <w:autoSpaceDN w:val="0"/>
        <w:adjustRightInd w:val="0"/>
        <w:spacing w:line="240" w:lineRule="auto"/>
        <w:ind w:left="360" w:right="40"/>
        <w:jc w:val="both"/>
        <w:rPr>
          <w:rFonts w:ascii="Times New Roman" w:hAnsi="Times New Roman"/>
        </w:rPr>
      </w:pPr>
      <w:r w:rsidRPr="004D4A5C">
        <w:rPr>
          <w:rFonts w:ascii="Times New Roman" w:hAnsi="Times New Roman"/>
          <w:sz w:val="24"/>
          <w:szCs w:val="24"/>
          <w:lang w:eastAsia="en-US"/>
        </w:rPr>
        <w:t>Kandidatët duhet të plotësojnë kushtet për lëvizjen paralele si vijon:</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 xml:space="preserve">Të jetë nëpunës civil i konfirmuar, brenda së njëjtës kategori; </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 xml:space="preserve"> Të mos ketë masë disiplinore në fuqi; </w:t>
      </w:r>
    </w:p>
    <w:p w:rsidR="00985558" w:rsidRPr="004D4A5C" w:rsidRDefault="00EB3034">
      <w:pPr>
        <w:tabs>
          <w:tab w:val="left" w:pos="300"/>
        </w:tabs>
        <w:autoSpaceDE w:val="0"/>
        <w:autoSpaceDN w:val="0"/>
        <w:adjustRightInd w:val="0"/>
        <w:spacing w:line="240" w:lineRule="auto"/>
        <w:ind w:left="450" w:right="40"/>
        <w:jc w:val="both"/>
        <w:rPr>
          <w:rFonts w:ascii="Times New Roman" w:hAnsi="Times New Roman"/>
        </w:rPr>
      </w:pPr>
      <w:r w:rsidRPr="004D4A5C">
        <w:rPr>
          <w:rFonts w:ascii="Times New Roman" w:hAnsi="Times New Roman"/>
          <w:sz w:val="24"/>
          <w:szCs w:val="24"/>
          <w:lang w:eastAsia="en-US"/>
        </w:rPr>
        <w:t xml:space="preserve">Të ketë të paktën vlerësimin e fundit “mirë” apo “shumë mire”; </w:t>
      </w:r>
    </w:p>
    <w:p w:rsidR="00985558" w:rsidRPr="004D4A5C" w:rsidRDefault="00EB3034">
      <w:pPr>
        <w:tabs>
          <w:tab w:val="left" w:pos="300"/>
        </w:tabs>
        <w:autoSpaceDE w:val="0"/>
        <w:autoSpaceDN w:val="0"/>
        <w:adjustRightInd w:val="0"/>
        <w:spacing w:line="240" w:lineRule="auto"/>
        <w:ind w:right="40"/>
        <w:jc w:val="both"/>
        <w:rPr>
          <w:rFonts w:ascii="Times New Roman" w:hAnsi="Times New Roman"/>
        </w:rPr>
      </w:pPr>
      <w:r w:rsidRPr="004D4A5C">
        <w:rPr>
          <w:rFonts w:ascii="Times New Roman" w:hAnsi="Times New Roman"/>
          <w:sz w:val="24"/>
          <w:szCs w:val="24"/>
          <w:lang w:eastAsia="en-US"/>
        </w:rPr>
        <w:t xml:space="preserve">Kandidatët duhet të plotësojnë kërkesat e posaçme si vijon: </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Të zotërojnë diplomë të nivelit “ Bachelor ose Master profesional”. (Diplomat të cilat janë marrë jashtë vendit, duhet të jenë të njohura paraprakisht pranë institucionit përgjegjës për njehsimin e diplomave sipas legjislacionit në fuqi).</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Të kenë eksperiencë pune jo më pak se 2 vite, në administratën shtetërore dhe/ose institucione të pavarura .</w:t>
      </w:r>
    </w:p>
    <w:p w:rsidR="00985558" w:rsidRPr="004D4A5C" w:rsidRDefault="00EB3034" w:rsidP="0047275E">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Të kenë aftësi të mira komunikuese dhe të punës në grup.</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b/>
          <w:bCs/>
          <w:sz w:val="24"/>
          <w:szCs w:val="24"/>
          <w:lang w:eastAsia="en-US"/>
        </w:rPr>
        <w:lastRenderedPageBreak/>
        <w:t xml:space="preserve">1.2 DOKUMENTACIONI, MËNYRA DHE AFATI I DORËZIMIT </w:t>
      </w:r>
    </w:p>
    <w:p w:rsidR="00985558" w:rsidRPr="004D4A5C" w:rsidRDefault="00985558">
      <w:pPr>
        <w:tabs>
          <w:tab w:val="left" w:pos="300"/>
        </w:tabs>
        <w:autoSpaceDE w:val="0"/>
        <w:autoSpaceDN w:val="0"/>
        <w:adjustRightInd w:val="0"/>
        <w:spacing w:line="240" w:lineRule="auto"/>
        <w:ind w:left="360" w:right="40"/>
        <w:jc w:val="both"/>
        <w:rPr>
          <w:rFonts w:ascii="Times New Roman" w:hAnsi="Times New Roman"/>
        </w:rPr>
      </w:pPr>
    </w:p>
    <w:p w:rsidR="00985558" w:rsidRPr="004D4A5C" w:rsidRDefault="00EB3034">
      <w:pPr>
        <w:tabs>
          <w:tab w:val="left" w:pos="300"/>
        </w:tabs>
        <w:autoSpaceDE w:val="0"/>
        <w:autoSpaceDN w:val="0"/>
        <w:adjustRightInd w:val="0"/>
        <w:spacing w:line="240" w:lineRule="auto"/>
        <w:ind w:left="360" w:right="40"/>
        <w:jc w:val="both"/>
        <w:rPr>
          <w:rFonts w:ascii="Times New Roman" w:hAnsi="Times New Roman"/>
        </w:rPr>
      </w:pPr>
      <w:r w:rsidRPr="004D4A5C">
        <w:rPr>
          <w:rFonts w:ascii="Times New Roman" w:hAnsi="Times New Roman"/>
          <w:sz w:val="24"/>
          <w:szCs w:val="24"/>
          <w:lang w:eastAsia="en-US"/>
        </w:rPr>
        <w:t xml:space="preserve">Kandidatët duhet të dorëzojnë pranë Njësisë së Burimeve Njerëzore të Bashkisë Cërrik, dokumentat si më poshtë: </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 xml:space="preserve">Jetëshkrim i plotësuar në përputhje me dokumentin tip që e gjeni në linkun: </w:t>
      </w:r>
      <w:hyperlink r:id="rId7" w:history="1">
        <w:r w:rsidRPr="004D4A5C">
          <w:rPr>
            <w:rStyle w:val="Hyperlink"/>
            <w:sz w:val="24"/>
            <w:szCs w:val="24"/>
            <w:lang w:eastAsia="en-US"/>
          </w:rPr>
          <w:t>http://dap.gov.al/vende-vakante/udhezime-dokumenta/219-udhezime-dokumenta</w:t>
        </w:r>
      </w:hyperlink>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 xml:space="preserve">Fotokopje të diplomës (përfshirë edhe diplomën bachelor); </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 xml:space="preserve">Fotokopje të librezës së punës (të gjitha faqet që vërtetojnë eksperiencën në punë); </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 xml:space="preserve">Fotokopje të letërnjoftimit (ID); </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 xml:space="preserve">Vërtetim të gjendjes shëndetësore; </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 xml:space="preserve">Vetëdeklarim të gjendjes gjyqësore; </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Vlerësimin e fundit nga eprori direkt;</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Vërtetim nga Institucioni që nuk ka masë displinore ne fuqi.</w:t>
      </w:r>
    </w:p>
    <w:p w:rsidR="00985558" w:rsidRPr="004D4A5C" w:rsidRDefault="00EB3034">
      <w:pPr>
        <w:tabs>
          <w:tab w:val="left" w:pos="300"/>
        </w:tabs>
        <w:autoSpaceDE w:val="0"/>
        <w:autoSpaceDN w:val="0"/>
        <w:adjustRightInd w:val="0"/>
        <w:spacing w:line="240" w:lineRule="auto"/>
        <w:ind w:left="720" w:right="40"/>
        <w:jc w:val="both"/>
        <w:rPr>
          <w:rFonts w:ascii="Times New Roman" w:hAnsi="Times New Roman"/>
        </w:rPr>
      </w:pPr>
      <w:r w:rsidRPr="004D4A5C">
        <w:rPr>
          <w:rFonts w:ascii="Times New Roman" w:hAnsi="Times New Roman"/>
          <w:sz w:val="24"/>
          <w:szCs w:val="24"/>
          <w:lang w:eastAsia="en-US"/>
        </w:rPr>
        <w:t xml:space="preserve">Çdo dokumentacion tjetër që vërteton trajnimet, kualifikimet, arsimim shtesë, vlerësimet pozitive apo të tjera të përmendura në jetëshkrimin tuaj; </w:t>
      </w:r>
    </w:p>
    <w:p w:rsidR="00985558" w:rsidRPr="004D4A5C" w:rsidRDefault="00985558">
      <w:pPr>
        <w:tabs>
          <w:tab w:val="left" w:pos="300"/>
        </w:tabs>
        <w:autoSpaceDE w:val="0"/>
        <w:autoSpaceDN w:val="0"/>
        <w:adjustRightInd w:val="0"/>
        <w:spacing w:line="240" w:lineRule="auto"/>
        <w:ind w:left="750" w:right="40"/>
        <w:jc w:val="both"/>
        <w:rPr>
          <w:rFonts w:ascii="Times New Roman" w:hAnsi="Times New Roman"/>
        </w:rPr>
      </w:pPr>
    </w:p>
    <w:p w:rsidR="00985558" w:rsidRPr="004D4A5C" w:rsidRDefault="00EB3034">
      <w:pPr>
        <w:tabs>
          <w:tab w:val="left" w:pos="300"/>
        </w:tabs>
        <w:autoSpaceDE w:val="0"/>
        <w:autoSpaceDN w:val="0"/>
        <w:adjustRightInd w:val="0"/>
        <w:spacing w:line="240" w:lineRule="auto"/>
        <w:ind w:right="40"/>
        <w:jc w:val="both"/>
        <w:rPr>
          <w:rFonts w:ascii="Times New Roman" w:hAnsi="Times New Roman"/>
        </w:rPr>
      </w:pPr>
      <w:r w:rsidRPr="004D4A5C">
        <w:rPr>
          <w:rFonts w:ascii="Times New Roman" w:hAnsi="Times New Roman"/>
          <w:sz w:val="24"/>
          <w:szCs w:val="24"/>
          <w:lang w:eastAsia="en-US"/>
        </w:rPr>
        <w:t>Dokumentat duhet të dorëzohen me postë apo drejtpërsëdrejti pranë njësisë së burimeve njerëzore të Bashkisë Cërrik, brenda datës ​04.08.2025</w:t>
      </w:r>
      <w:r w:rsidRPr="004D4A5C">
        <w:rPr>
          <w:rFonts w:ascii="Times New Roman" w:hAnsi="Times New Roman"/>
          <w:b/>
          <w:bCs/>
          <w:sz w:val="24"/>
          <w:szCs w:val="24"/>
          <w:lang w:eastAsia="en-US"/>
        </w:rPr>
        <w:t>.</w:t>
      </w:r>
    </w:p>
    <w:p w:rsidR="00985558" w:rsidRPr="004D4A5C" w:rsidRDefault="00985558">
      <w:pPr>
        <w:tabs>
          <w:tab w:val="left" w:pos="300"/>
        </w:tabs>
        <w:autoSpaceDE w:val="0"/>
        <w:autoSpaceDN w:val="0"/>
        <w:adjustRightInd w:val="0"/>
        <w:spacing w:line="240" w:lineRule="auto"/>
        <w:ind w:right="40"/>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b/>
          <w:bCs/>
          <w:sz w:val="24"/>
          <w:szCs w:val="24"/>
          <w:lang w:eastAsia="en-US"/>
        </w:rPr>
        <w:t>1.3 REZULTATET PËR FAZËN E VERIFIKIMIT PARAPRAK</w:t>
      </w:r>
    </w:p>
    <w:p w:rsidR="00985558" w:rsidRPr="004D4A5C" w:rsidRDefault="00985558">
      <w:pPr>
        <w:spacing w:line="240" w:lineRule="auto"/>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Në datën 06.08.2025 Njësia e Burimeve Njerëzore në Bashkinë Cërrik do të shpallë në portalin “Shërbimi Kombëtar i Punësimit”, në faqen e internetit të Bashkisë Cërrik</w:t>
      </w:r>
      <w:r w:rsidRPr="004D4A5C">
        <w:rPr>
          <w:rFonts w:ascii="Times New Roman" w:eastAsia="Calibri" w:hAnsi="Times New Roman"/>
          <w:color w:val="000000"/>
          <w:sz w:val="24"/>
          <w:szCs w:val="24"/>
          <w:lang w:eastAsia="en-US"/>
        </w:rPr>
        <w:t xml:space="preserve"> </w:t>
      </w:r>
      <w:r w:rsidRPr="004D4A5C">
        <w:rPr>
          <w:rFonts w:ascii="Times New Roman" w:eastAsia="Calibri" w:hAnsi="Times New Roman"/>
          <w:sz w:val="24"/>
          <w:szCs w:val="24"/>
          <w:lang w:eastAsia="en-US"/>
        </w:rPr>
        <w:t>dhe stendat e informimit të publikut, listën e kandidatëve që plotësojnë kushtet dhe kërkesat e posaçme për procedurën e lëvizjes paralele, si dhe datën, vendin dhe orën e saktë kur do të zhvillohet intervista.</w:t>
      </w: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Në të njëjtën datë kandidatët që nuk i plotësojnë kushtet e lëvizjes paralele dhe kërkesat e posaçme do të njoftohen individualisht nga Njësia e Burimeve Njerëzore (nëpërmjet adresës së e-mail), për shkaqet e moskualifikimit.</w:t>
      </w:r>
    </w:p>
    <w:p w:rsidR="00985558" w:rsidRPr="004D4A5C" w:rsidRDefault="00985558">
      <w:pPr>
        <w:spacing w:line="240" w:lineRule="auto"/>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b/>
          <w:bCs/>
          <w:sz w:val="24"/>
          <w:szCs w:val="24"/>
          <w:lang w:eastAsia="en-US"/>
        </w:rPr>
        <w:t>1.4 FUSHAT E NJOHURIVE, AFTËSITË DHE CILËSITË MBI TË CILAT DO TË ZHVILLOHET INTERVISTA</w:t>
      </w:r>
    </w:p>
    <w:p w:rsidR="00985558" w:rsidRPr="004D4A5C" w:rsidRDefault="00985558">
      <w:pPr>
        <w:spacing w:line="240" w:lineRule="auto"/>
        <w:ind w:left="360"/>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Kandidatët do të vlerësohen në lidhje me:</w:t>
      </w:r>
    </w:p>
    <w:p w:rsidR="00985558" w:rsidRPr="004D4A5C" w:rsidRDefault="00EB3034">
      <w:pPr>
        <w:spacing w:line="240" w:lineRule="auto"/>
        <w:ind w:left="720"/>
        <w:jc w:val="both"/>
        <w:rPr>
          <w:rFonts w:ascii="Times New Roman" w:hAnsi="Times New Roman"/>
        </w:rPr>
      </w:pPr>
      <w:r w:rsidRPr="004D4A5C">
        <w:rPr>
          <w:rFonts w:ascii="Times New Roman" w:eastAsia="Calibri" w:hAnsi="Times New Roman"/>
          <w:sz w:val="24"/>
          <w:szCs w:val="24"/>
          <w:lang w:eastAsia="en-US"/>
        </w:rPr>
        <w:t>Njohuritë mbi legjislacionin për organizimin dhe funksionimin e qeverisjes vendore;</w:t>
      </w:r>
    </w:p>
    <w:p w:rsidR="00985558" w:rsidRPr="004D4A5C" w:rsidRDefault="00EB3034">
      <w:pPr>
        <w:spacing w:line="240" w:lineRule="auto"/>
        <w:ind w:left="720"/>
        <w:jc w:val="both"/>
        <w:rPr>
          <w:rFonts w:ascii="Times New Roman" w:hAnsi="Times New Roman"/>
        </w:rPr>
      </w:pPr>
      <w:r w:rsidRPr="004D4A5C">
        <w:rPr>
          <w:rFonts w:ascii="Times New Roman" w:eastAsia="Calibri" w:hAnsi="Times New Roman"/>
          <w:sz w:val="24"/>
          <w:szCs w:val="24"/>
          <w:lang w:eastAsia="en-US"/>
        </w:rPr>
        <w:t>Njohuritë mbi ligjin nr.152/2013 “Për nëpunësin civil” i ndryshuar dhe aktet nënligjore në zbatim të tij;</w:t>
      </w:r>
    </w:p>
    <w:p w:rsidR="00985558" w:rsidRPr="004D4A5C" w:rsidRDefault="00EB3034">
      <w:pPr>
        <w:spacing w:line="240" w:lineRule="auto"/>
        <w:ind w:left="720"/>
        <w:jc w:val="both"/>
        <w:rPr>
          <w:rFonts w:ascii="Times New Roman" w:hAnsi="Times New Roman"/>
        </w:rPr>
      </w:pPr>
      <w:r w:rsidRPr="004D4A5C">
        <w:rPr>
          <w:rFonts w:ascii="Times New Roman" w:eastAsia="Calibri" w:hAnsi="Times New Roman"/>
          <w:sz w:val="24"/>
          <w:szCs w:val="24"/>
          <w:lang w:eastAsia="en-US"/>
        </w:rPr>
        <w:t>Ligjin Nr.17/2018 “Për statistikat zyrtare”;</w:t>
      </w:r>
    </w:p>
    <w:p w:rsidR="00985558" w:rsidRPr="004D4A5C" w:rsidRDefault="00985558">
      <w:pPr>
        <w:spacing w:line="240" w:lineRule="auto"/>
        <w:ind w:left="720"/>
        <w:jc w:val="both"/>
        <w:rPr>
          <w:rFonts w:ascii="Times New Roman" w:hAnsi="Times New Roman"/>
        </w:rPr>
      </w:pPr>
    </w:p>
    <w:p w:rsidR="00985558" w:rsidRPr="004D4A5C" w:rsidRDefault="00EB3034">
      <w:pPr>
        <w:autoSpaceDE w:val="0"/>
        <w:autoSpaceDN w:val="0"/>
        <w:adjustRightInd w:val="0"/>
        <w:spacing w:before="44" w:line="240" w:lineRule="auto"/>
        <w:ind w:right="-20"/>
        <w:jc w:val="both"/>
        <w:rPr>
          <w:rFonts w:ascii="Times New Roman" w:hAnsi="Times New Roman"/>
        </w:rPr>
      </w:pPr>
      <w:r w:rsidRPr="004D4A5C">
        <w:rPr>
          <w:rFonts w:ascii="Times New Roman" w:hAnsi="Times New Roman"/>
          <w:b/>
          <w:bCs/>
          <w:sz w:val="24"/>
          <w:szCs w:val="24"/>
          <w:lang w:eastAsia="en-US"/>
        </w:rPr>
        <w:t xml:space="preserve">1.5     MËNYRA E VLERËSIMIT TË KANDIDATËVE </w:t>
      </w:r>
    </w:p>
    <w:p w:rsidR="00985558" w:rsidRPr="004D4A5C" w:rsidRDefault="00985558">
      <w:pPr>
        <w:autoSpaceDE w:val="0"/>
        <w:autoSpaceDN w:val="0"/>
        <w:adjustRightInd w:val="0"/>
        <w:spacing w:before="44" w:line="240" w:lineRule="auto"/>
        <w:ind w:left="360" w:right="-20"/>
        <w:jc w:val="both"/>
        <w:rPr>
          <w:rFonts w:ascii="Times New Roman" w:hAnsi="Times New Roman"/>
        </w:rPr>
      </w:pPr>
    </w:p>
    <w:p w:rsidR="00985558" w:rsidRPr="004D4A5C" w:rsidRDefault="00EB3034">
      <w:pPr>
        <w:autoSpaceDE w:val="0"/>
        <w:autoSpaceDN w:val="0"/>
        <w:adjustRightInd w:val="0"/>
        <w:spacing w:before="44" w:line="240" w:lineRule="auto"/>
        <w:ind w:right="-20"/>
        <w:jc w:val="both"/>
        <w:rPr>
          <w:rFonts w:ascii="Times New Roman" w:hAnsi="Times New Roman"/>
        </w:rPr>
      </w:pPr>
      <w:r w:rsidRPr="004D4A5C">
        <w:rPr>
          <w:rFonts w:ascii="Times New Roman" w:hAnsi="Times New Roman"/>
          <w:sz w:val="24"/>
          <w:szCs w:val="24"/>
          <w:lang w:eastAsia="en-US"/>
        </w:rPr>
        <w:t xml:space="preserve">Kandidatët do të vlerësohen në lidhje me dokumentacionin e dorëzuar. Kandidatët do të vlerësohen për përvojën, trajnimet apo kualifikimet e lidhura me fushën, si dhe çertifikimin pozitiv. Totali i pikëve për këtë vlerësim është 40 pikë. </w:t>
      </w:r>
    </w:p>
    <w:p w:rsidR="00985558" w:rsidRPr="004D4A5C" w:rsidRDefault="00EB3034">
      <w:pPr>
        <w:autoSpaceDE w:val="0"/>
        <w:autoSpaceDN w:val="0"/>
        <w:adjustRightInd w:val="0"/>
        <w:spacing w:before="44" w:line="240" w:lineRule="auto"/>
        <w:ind w:right="-20"/>
        <w:jc w:val="both"/>
        <w:rPr>
          <w:rFonts w:ascii="Times New Roman" w:hAnsi="Times New Roman"/>
        </w:rPr>
      </w:pPr>
      <w:r w:rsidRPr="004D4A5C">
        <w:rPr>
          <w:rFonts w:ascii="Times New Roman" w:hAnsi="Times New Roman"/>
          <w:sz w:val="24"/>
          <w:szCs w:val="24"/>
          <w:lang w:eastAsia="en-US"/>
        </w:rPr>
        <w:t xml:space="preserve">Kandidatët gjatë intervistës së strukturuar me gojë do të vlerësohen në lidhje me: </w:t>
      </w:r>
    </w:p>
    <w:p w:rsidR="00985558" w:rsidRPr="004D4A5C" w:rsidRDefault="00EB3034">
      <w:pPr>
        <w:autoSpaceDE w:val="0"/>
        <w:autoSpaceDN w:val="0"/>
        <w:adjustRightInd w:val="0"/>
        <w:spacing w:before="44" w:line="240" w:lineRule="auto"/>
        <w:ind w:left="720" w:right="-20"/>
        <w:jc w:val="both"/>
        <w:rPr>
          <w:rFonts w:ascii="Times New Roman" w:hAnsi="Times New Roman"/>
        </w:rPr>
      </w:pPr>
      <w:r w:rsidRPr="004D4A5C">
        <w:rPr>
          <w:rFonts w:ascii="Times New Roman" w:hAnsi="Times New Roman"/>
          <w:sz w:val="24"/>
          <w:szCs w:val="24"/>
          <w:lang w:eastAsia="en-US"/>
        </w:rPr>
        <w:t>Njohuritë, aftësitë, kompetencën në lidhje me përshkrimin e pozicionit të punës;</w:t>
      </w:r>
    </w:p>
    <w:p w:rsidR="00985558" w:rsidRPr="004D4A5C" w:rsidRDefault="00EB3034">
      <w:pPr>
        <w:autoSpaceDE w:val="0"/>
        <w:autoSpaceDN w:val="0"/>
        <w:adjustRightInd w:val="0"/>
        <w:spacing w:before="44" w:line="240" w:lineRule="auto"/>
        <w:ind w:left="720" w:right="-20"/>
        <w:jc w:val="both"/>
        <w:rPr>
          <w:rFonts w:ascii="Times New Roman" w:hAnsi="Times New Roman"/>
        </w:rPr>
      </w:pPr>
      <w:r w:rsidRPr="004D4A5C">
        <w:rPr>
          <w:rFonts w:ascii="Times New Roman" w:hAnsi="Times New Roman"/>
          <w:sz w:val="24"/>
          <w:szCs w:val="24"/>
          <w:lang w:eastAsia="en-US"/>
        </w:rPr>
        <w:t xml:space="preserve">Eksperiencën e tyre të mëparshme; </w:t>
      </w:r>
    </w:p>
    <w:p w:rsidR="00985558" w:rsidRPr="004D4A5C" w:rsidRDefault="00EB3034">
      <w:pPr>
        <w:autoSpaceDE w:val="0"/>
        <w:autoSpaceDN w:val="0"/>
        <w:adjustRightInd w:val="0"/>
        <w:spacing w:before="44" w:line="240" w:lineRule="auto"/>
        <w:ind w:left="720" w:right="-20"/>
        <w:jc w:val="both"/>
        <w:rPr>
          <w:rFonts w:ascii="Times New Roman" w:hAnsi="Times New Roman"/>
        </w:rPr>
      </w:pPr>
      <w:r w:rsidRPr="004D4A5C">
        <w:rPr>
          <w:rFonts w:ascii="Times New Roman" w:hAnsi="Times New Roman"/>
          <w:sz w:val="24"/>
          <w:szCs w:val="24"/>
          <w:lang w:eastAsia="en-US"/>
        </w:rPr>
        <w:t xml:space="preserve">Motivimin, aspiratat dhe pritshmëritë e tyre për karrierën. </w:t>
      </w:r>
    </w:p>
    <w:p w:rsidR="00985558" w:rsidRPr="004D4A5C" w:rsidRDefault="00EB3034">
      <w:pPr>
        <w:autoSpaceDE w:val="0"/>
        <w:autoSpaceDN w:val="0"/>
        <w:adjustRightInd w:val="0"/>
        <w:spacing w:before="44" w:line="240" w:lineRule="auto"/>
        <w:ind w:left="360" w:right="-20"/>
        <w:jc w:val="both"/>
        <w:rPr>
          <w:rFonts w:ascii="Times New Roman" w:hAnsi="Times New Roman"/>
        </w:rPr>
      </w:pPr>
      <w:r w:rsidRPr="004D4A5C">
        <w:rPr>
          <w:rFonts w:ascii="Times New Roman" w:hAnsi="Times New Roman"/>
          <w:sz w:val="24"/>
          <w:szCs w:val="24"/>
          <w:lang w:eastAsia="en-US"/>
        </w:rPr>
        <w:t xml:space="preserve">Totali i pikëve për këtë vlerësim është 60 pikë. </w:t>
      </w:r>
    </w:p>
    <w:p w:rsidR="00985558" w:rsidRPr="004D4A5C" w:rsidRDefault="00EB3034">
      <w:pPr>
        <w:autoSpaceDE w:val="0"/>
        <w:autoSpaceDN w:val="0"/>
        <w:adjustRightInd w:val="0"/>
        <w:spacing w:before="44" w:line="240" w:lineRule="auto"/>
        <w:ind w:right="-20"/>
        <w:jc w:val="both"/>
        <w:rPr>
          <w:rFonts w:ascii="Times New Roman" w:hAnsi="Times New Roman"/>
        </w:rPr>
      </w:pPr>
      <w:r w:rsidRPr="004D4A5C">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8" w:history="1">
        <w:r w:rsidRPr="004D4A5C">
          <w:rPr>
            <w:rStyle w:val="Hyperlink"/>
            <w:sz w:val="24"/>
            <w:szCs w:val="24"/>
            <w:lang w:eastAsia="en-US"/>
          </w:rPr>
          <w:t>http://dap.gov.al/2014-03-21-12-52-44/udhezime/426-udhezim-nr-2-date-27-03-2015</w:t>
        </w:r>
      </w:hyperlink>
      <w:r w:rsidRPr="004D4A5C">
        <w:rPr>
          <w:rFonts w:ascii="Times New Roman" w:hAnsi="Times New Roman"/>
          <w:sz w:val="24"/>
          <w:szCs w:val="24"/>
          <w:lang w:eastAsia="en-US"/>
        </w:rPr>
        <w:t>.</w:t>
      </w:r>
    </w:p>
    <w:p w:rsidR="00985558" w:rsidRPr="004D4A5C" w:rsidRDefault="00985558">
      <w:pPr>
        <w:autoSpaceDE w:val="0"/>
        <w:autoSpaceDN w:val="0"/>
        <w:adjustRightInd w:val="0"/>
        <w:spacing w:before="44" w:line="240" w:lineRule="auto"/>
        <w:ind w:right="-20"/>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b/>
          <w:bCs/>
          <w:sz w:val="24"/>
          <w:szCs w:val="24"/>
          <w:lang w:eastAsia="en-US"/>
        </w:rPr>
        <w:t>1.6 DATA E DALJES SË REZULTATEVE TË KONKURIMIT DHE MËNYRA E KOMUNIKIMIT</w:t>
      </w:r>
    </w:p>
    <w:p w:rsidR="00985558" w:rsidRPr="004D4A5C" w:rsidRDefault="00985558">
      <w:pPr>
        <w:spacing w:line="240" w:lineRule="auto"/>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 xml:space="preserve">Në përfundim të vlerësimit të kandidatëve, Njësia e Menaxhimit të Burimeve Njerëzore do të shpallë fituesin në portalin “Shërbimi Kombëtar i Punësimit” në faqen e internetit të Bashkisë </w:t>
      </w:r>
      <w:r w:rsidRPr="004D4A5C">
        <w:rPr>
          <w:rFonts w:ascii="Times New Roman" w:eastAsia="Calibri" w:hAnsi="Times New Roman"/>
          <w:color w:val="000000"/>
          <w:sz w:val="24"/>
          <w:szCs w:val="24"/>
          <w:lang w:eastAsia="en-US"/>
        </w:rPr>
        <w:t xml:space="preserve">Cërrik </w:t>
      </w:r>
      <w:r w:rsidRPr="004D4A5C">
        <w:rPr>
          <w:rFonts w:ascii="Times New Roman" w:eastAsia="Calibri" w:hAnsi="Times New Roman"/>
          <w:sz w:val="24"/>
          <w:szCs w:val="24"/>
          <w:lang w:eastAsia="en-US"/>
        </w:rPr>
        <w:t xml:space="preserve"> dhe stendat e informimit të publikut. Të gjithë kandidatët pjesëmarrës në këtë procedurë do të njoftohen individualisht në mënyrë elektronike, për rezultatet (nëpërmjet adresës së e-mail).</w:t>
      </w:r>
    </w:p>
    <w:p w:rsidR="00985558" w:rsidRPr="004D4A5C" w:rsidRDefault="00985558">
      <w:pPr>
        <w:spacing w:line="240" w:lineRule="auto"/>
        <w:jc w:val="both"/>
        <w:rPr>
          <w:rFonts w:ascii="Times New Roman" w:hAnsi="Times New Roman"/>
        </w:rPr>
      </w:pPr>
    </w:p>
    <w:p w:rsidR="00985558" w:rsidRPr="004D4A5C" w:rsidRDefault="00EB3034">
      <w:pPr>
        <w:autoSpaceDE w:val="0"/>
        <w:autoSpaceDN w:val="0"/>
        <w:adjustRightInd w:val="0"/>
        <w:spacing w:before="44" w:line="240" w:lineRule="auto"/>
        <w:ind w:right="-20"/>
        <w:jc w:val="both"/>
        <w:rPr>
          <w:rFonts w:ascii="Times New Roman" w:hAnsi="Times New Roman"/>
        </w:rPr>
      </w:pPr>
      <w:r w:rsidRPr="004D4A5C">
        <w:rPr>
          <w:rFonts w:ascii="Times New Roman" w:hAnsi="Times New Roman"/>
          <w:b/>
          <w:bCs/>
          <w:sz w:val="24"/>
          <w:szCs w:val="24"/>
          <w:u w:val="single"/>
          <w:lang w:eastAsia="en-US"/>
        </w:rPr>
        <w:t>2. PRANIMI NGA JASHTË NË KATEGORINË EKZEKUTIVE</w:t>
      </w:r>
    </w:p>
    <w:p w:rsidR="00985558" w:rsidRPr="004D4A5C" w:rsidRDefault="00985558">
      <w:pPr>
        <w:autoSpaceDE w:val="0"/>
        <w:autoSpaceDN w:val="0"/>
        <w:adjustRightInd w:val="0"/>
        <w:spacing w:before="44" w:line="240" w:lineRule="auto"/>
        <w:ind w:right="-20"/>
        <w:jc w:val="both"/>
        <w:rPr>
          <w:rFonts w:ascii="Times New Roman" w:hAnsi="Times New Roman"/>
        </w:rPr>
      </w:pPr>
    </w:p>
    <w:p w:rsidR="00985558" w:rsidRPr="004D4A5C" w:rsidRDefault="00EB3034">
      <w:pPr>
        <w:autoSpaceDE w:val="0"/>
        <w:autoSpaceDN w:val="0"/>
        <w:adjustRightInd w:val="0"/>
        <w:spacing w:before="44" w:line="240" w:lineRule="auto"/>
        <w:ind w:right="-20"/>
        <w:jc w:val="both"/>
        <w:rPr>
          <w:rFonts w:ascii="Times New Roman" w:hAnsi="Times New Roman"/>
        </w:rPr>
      </w:pPr>
      <w:r w:rsidRPr="004D4A5C">
        <w:rPr>
          <w:rFonts w:ascii="Times New Roman" w:hAnsi="Times New Roman"/>
          <w:sz w:val="24"/>
          <w:szCs w:val="24"/>
          <w:lang w:eastAsia="en-US"/>
        </w:rPr>
        <w:lastRenderedPageBreak/>
        <w:t>Vetëm në rast se nga pozicioni i cituar në fillim të kësaj shpalljeje, në përfundim të procedurës së lëvizjes paralele, rezulton se ende ky pozicion është  vakant, ky pozicion  është i  vlefshme për konkurimin nëpërmjet procedurës pranim nga jashtë shërbimit civil.</w:t>
      </w:r>
    </w:p>
    <w:p w:rsidR="00985558" w:rsidRPr="004D4A5C" w:rsidRDefault="00EB3034">
      <w:pPr>
        <w:autoSpaceDE w:val="0"/>
        <w:autoSpaceDN w:val="0"/>
        <w:adjustRightInd w:val="0"/>
        <w:spacing w:before="44" w:line="240" w:lineRule="auto"/>
        <w:ind w:right="-20"/>
        <w:jc w:val="both"/>
        <w:rPr>
          <w:rFonts w:ascii="Times New Roman" w:hAnsi="Times New Roman"/>
        </w:rPr>
      </w:pPr>
      <w:r w:rsidRPr="004D4A5C">
        <w:rPr>
          <w:rFonts w:ascii="Times New Roman" w:hAnsi="Times New Roman"/>
          <w:sz w:val="24"/>
          <w:szCs w:val="24"/>
          <w:lang w:eastAsia="en-US"/>
        </w:rPr>
        <w:t>Këtë informacion do ta merrni në faqen e Bashkisë Cërrik , duke filluar nga data 07.08.2025.</w:t>
      </w:r>
    </w:p>
    <w:p w:rsidR="00985558" w:rsidRPr="004D4A5C" w:rsidRDefault="00985558">
      <w:pPr>
        <w:spacing w:line="240" w:lineRule="auto"/>
        <w:jc w:val="both"/>
        <w:rPr>
          <w:rFonts w:ascii="Times New Roman" w:hAnsi="Times New Roman"/>
        </w:rPr>
      </w:pPr>
    </w:p>
    <w:p w:rsidR="00985558" w:rsidRPr="004D4A5C" w:rsidRDefault="00EB3034">
      <w:pPr>
        <w:jc w:val="both"/>
        <w:rPr>
          <w:rFonts w:ascii="Times New Roman" w:hAnsi="Times New Roman"/>
        </w:rPr>
      </w:pPr>
      <w:r w:rsidRPr="004D4A5C">
        <w:rPr>
          <w:rFonts w:ascii="Times New Roman" w:eastAsia="Calibri" w:hAnsi="Times New Roman"/>
          <w:i/>
          <w:iCs/>
          <w:sz w:val="24"/>
          <w:szCs w:val="24"/>
          <w:lang w:eastAsia="en-US"/>
        </w:rPr>
        <w:t xml:space="preserve">Për këtë procedurë kanë të drejtë të aplikojnë të gjithë kandidatët që plotësojnë kërkesat e përgjithshme në përputhje me nenin 21, të Ligjit Nr. 152/2013, “Për nepunesit civil”, i ndryshuar. </w:t>
      </w:r>
    </w:p>
    <w:p w:rsidR="00985558" w:rsidRPr="004D4A5C" w:rsidRDefault="00985558">
      <w:pPr>
        <w:spacing w:line="240" w:lineRule="auto"/>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b/>
          <w:bCs/>
          <w:sz w:val="24"/>
          <w:szCs w:val="24"/>
          <w:lang w:eastAsia="en-US"/>
        </w:rPr>
        <w:t>2.1 KUSHTET QË DUHET TË PLOTËSOJË KANDIDATI PËR PROCEDURËN E  PRANIMIT NGA JASHTË DHE KRITERET E VEÇANTA</w:t>
      </w:r>
    </w:p>
    <w:p w:rsidR="00985558" w:rsidRPr="004D4A5C" w:rsidRDefault="00985558">
      <w:pPr>
        <w:spacing w:line="240" w:lineRule="auto"/>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Kushtet që duhet të plotësojnë kandidatët për procedurën e pranimit nga jashtë  janë:</w:t>
      </w:r>
    </w:p>
    <w:p w:rsidR="00985558" w:rsidRPr="004D4A5C" w:rsidRDefault="00EB3034">
      <w:pPr>
        <w:ind w:left="720"/>
        <w:jc w:val="both"/>
        <w:rPr>
          <w:rFonts w:ascii="Times New Roman" w:hAnsi="Times New Roman"/>
        </w:rPr>
      </w:pPr>
      <w:r w:rsidRPr="004D4A5C">
        <w:rPr>
          <w:rFonts w:ascii="Times New Roman" w:eastAsia="Calibri" w:hAnsi="Times New Roman"/>
          <w:sz w:val="24"/>
          <w:szCs w:val="24"/>
          <w:lang w:eastAsia="en-US"/>
        </w:rPr>
        <w:t>Të jetë shtetas shqiptar;</w:t>
      </w:r>
    </w:p>
    <w:p w:rsidR="00985558" w:rsidRPr="004D4A5C" w:rsidRDefault="00EB3034">
      <w:pPr>
        <w:ind w:left="720"/>
        <w:jc w:val="both"/>
        <w:rPr>
          <w:rFonts w:ascii="Times New Roman" w:hAnsi="Times New Roman"/>
        </w:rPr>
      </w:pPr>
      <w:r w:rsidRPr="004D4A5C">
        <w:rPr>
          <w:rFonts w:ascii="Times New Roman" w:eastAsia="Calibri" w:hAnsi="Times New Roman"/>
          <w:sz w:val="24"/>
          <w:szCs w:val="24"/>
          <w:lang w:eastAsia="en-US"/>
        </w:rPr>
        <w:t>Të ketë zotësi të plotë për të vepruar;</w:t>
      </w:r>
    </w:p>
    <w:p w:rsidR="00985558" w:rsidRPr="004D4A5C" w:rsidRDefault="00EB3034">
      <w:pPr>
        <w:ind w:left="720"/>
        <w:jc w:val="both"/>
        <w:rPr>
          <w:rFonts w:ascii="Times New Roman" w:hAnsi="Times New Roman"/>
        </w:rPr>
      </w:pPr>
      <w:r w:rsidRPr="004D4A5C">
        <w:rPr>
          <w:rFonts w:ascii="Times New Roman" w:eastAsia="Calibri" w:hAnsi="Times New Roman"/>
          <w:sz w:val="24"/>
          <w:szCs w:val="24"/>
          <w:lang w:eastAsia="en-US"/>
        </w:rPr>
        <w:t>Të zotërojë gjuhën shqipe, të shkruar dhe të folur;</w:t>
      </w:r>
    </w:p>
    <w:p w:rsidR="00985558" w:rsidRPr="004D4A5C" w:rsidRDefault="00EB3034">
      <w:pPr>
        <w:ind w:left="720"/>
        <w:jc w:val="both"/>
        <w:rPr>
          <w:rFonts w:ascii="Times New Roman" w:hAnsi="Times New Roman"/>
        </w:rPr>
      </w:pPr>
      <w:r w:rsidRPr="004D4A5C">
        <w:rPr>
          <w:rFonts w:ascii="Times New Roman" w:eastAsia="Calibri" w:hAnsi="Times New Roman"/>
          <w:sz w:val="24"/>
          <w:szCs w:val="24"/>
          <w:lang w:eastAsia="en-US"/>
        </w:rPr>
        <w:t>Të jetë në kushte shëndetësore që e lejojnë të kryejë detyrën përkatëse;</w:t>
      </w:r>
    </w:p>
    <w:p w:rsidR="00985558" w:rsidRPr="004D4A5C" w:rsidRDefault="00EB3034">
      <w:pPr>
        <w:ind w:left="720"/>
        <w:jc w:val="both"/>
        <w:rPr>
          <w:rFonts w:ascii="Times New Roman" w:hAnsi="Times New Roman"/>
        </w:rPr>
      </w:pPr>
      <w:r w:rsidRPr="004D4A5C">
        <w:rPr>
          <w:rFonts w:ascii="Times New Roman" w:eastAsia="Calibri" w:hAnsi="Times New Roman"/>
          <w:sz w:val="24"/>
          <w:szCs w:val="24"/>
          <w:lang w:eastAsia="en-US"/>
        </w:rPr>
        <w:t>Të mos jetë i dënuar me vendim të formës së prerë për kryerjen e një krimi apo për kryerjen e një kundërvajtjeje penale me dashje;</w:t>
      </w:r>
    </w:p>
    <w:p w:rsidR="00985558" w:rsidRPr="004D4A5C" w:rsidRDefault="00EB3034">
      <w:pPr>
        <w:ind w:left="720"/>
        <w:jc w:val="both"/>
        <w:rPr>
          <w:rFonts w:ascii="Times New Roman" w:hAnsi="Times New Roman"/>
        </w:rPr>
      </w:pPr>
      <w:r w:rsidRPr="004D4A5C">
        <w:rPr>
          <w:rFonts w:ascii="Times New Roman" w:eastAsia="Calibri" w:hAnsi="Times New Roman"/>
          <w:sz w:val="24"/>
          <w:szCs w:val="24"/>
          <w:lang w:eastAsia="en-US"/>
        </w:rPr>
        <w:t>Ndaj tij të mos jetë marrë masa disiplinore e largimit nga shërbimi civil, që nuk është shuar sipas  Ligjit Nr. 152/2013, “</w:t>
      </w:r>
      <w:r w:rsidRPr="004D4A5C">
        <w:rPr>
          <w:rFonts w:ascii="Times New Roman" w:eastAsia="Calibri" w:hAnsi="Times New Roman"/>
          <w:i/>
          <w:iCs/>
          <w:sz w:val="24"/>
          <w:szCs w:val="24"/>
          <w:lang w:eastAsia="en-US"/>
        </w:rPr>
        <w:t>Për nëpunësin civil</w:t>
      </w:r>
      <w:r w:rsidRPr="004D4A5C">
        <w:rPr>
          <w:rFonts w:ascii="Times New Roman" w:eastAsia="Calibri" w:hAnsi="Times New Roman"/>
          <w:sz w:val="24"/>
          <w:szCs w:val="24"/>
          <w:lang w:eastAsia="en-US"/>
        </w:rPr>
        <w:t>”, i ndryshuar.</w:t>
      </w:r>
    </w:p>
    <w:p w:rsidR="00985558" w:rsidRPr="004D4A5C" w:rsidRDefault="00985558">
      <w:pPr>
        <w:spacing w:line="240" w:lineRule="auto"/>
        <w:ind w:left="720"/>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b/>
          <w:bCs/>
          <w:sz w:val="24"/>
          <w:szCs w:val="24"/>
          <w:lang w:eastAsia="en-US"/>
        </w:rPr>
        <w:t>Kandidatët duhet të plotësojnë kriteret e veçanta si vijon:</w:t>
      </w:r>
    </w:p>
    <w:p w:rsidR="00985558" w:rsidRPr="004D4A5C" w:rsidRDefault="00EB3034">
      <w:pPr>
        <w:ind w:left="720"/>
        <w:jc w:val="both"/>
        <w:rPr>
          <w:rFonts w:ascii="Times New Roman" w:hAnsi="Times New Roman"/>
        </w:rPr>
      </w:pPr>
      <w:r w:rsidRPr="004D4A5C">
        <w:rPr>
          <w:rFonts w:ascii="Times New Roman" w:eastAsia="Calibri" w:hAnsi="Times New Roman"/>
          <w:sz w:val="24"/>
          <w:szCs w:val="24"/>
          <w:lang w:eastAsia="en-US"/>
        </w:rPr>
        <w:t>a-</w:t>
      </w:r>
      <w:r w:rsidRPr="004D4A5C">
        <w:rPr>
          <w:rFonts w:ascii="Times New Roman" w:eastAsia="Calibri" w:hAnsi="Times New Roman"/>
          <w:color w:val="000000"/>
          <w:sz w:val="24"/>
          <w:szCs w:val="24"/>
          <w:lang w:eastAsia="en-US"/>
        </w:rPr>
        <w:t>Të zotërojnë diplomë të nivelit “Bachelor”ose “Master Shkencor” apo “Profesional” njëjtën fushë.</w:t>
      </w:r>
      <w:r w:rsidRPr="004D4A5C">
        <w:rPr>
          <w:rFonts w:ascii="Times New Roman" w:eastAsia="Calibri" w:hAnsi="Times New Roman"/>
          <w:sz w:val="24"/>
          <w:szCs w:val="24"/>
          <w:lang w:eastAsia="en-US"/>
        </w:rPr>
        <w:t>(</w:t>
      </w:r>
      <w:r w:rsidRPr="004D4A5C">
        <w:rPr>
          <w:rFonts w:ascii="Times New Roman" w:eastAsia="Calibri" w:hAnsi="Times New Roman"/>
          <w:i/>
          <w:iCs/>
          <w:sz w:val="24"/>
          <w:szCs w:val="24"/>
          <w:lang w:eastAsia="en-US"/>
        </w:rPr>
        <w:t xml:space="preserve">Diplomat të cilat janë marrë jashtë vendit, duhet të jenë të njohura paraprakisht pranë institucionit përgjegjës për njehsimin e diplomave sipas </w:t>
      </w:r>
      <w:r w:rsidRPr="004D4A5C">
        <w:rPr>
          <w:rFonts w:ascii="Times New Roman" w:eastAsia="Calibri" w:hAnsi="Times New Roman"/>
          <w:color w:val="000000"/>
          <w:sz w:val="24"/>
          <w:szCs w:val="24"/>
          <w:lang w:eastAsia="en-US"/>
        </w:rPr>
        <w:t xml:space="preserve">në degën “shkenca sociale”edhe diploma e nivelit “Bachelor” duhet të jetë në të </w:t>
      </w:r>
      <w:r w:rsidRPr="004D4A5C">
        <w:rPr>
          <w:rFonts w:ascii="Times New Roman" w:eastAsia="Calibri" w:hAnsi="Times New Roman"/>
          <w:i/>
          <w:iCs/>
          <w:sz w:val="24"/>
          <w:szCs w:val="24"/>
          <w:lang w:eastAsia="en-US"/>
        </w:rPr>
        <w:t>legjislacionit në fuqi).</w:t>
      </w:r>
    </w:p>
    <w:p w:rsidR="00985558" w:rsidRPr="004D4A5C" w:rsidRDefault="00EB3034">
      <w:pPr>
        <w:ind w:left="720"/>
        <w:jc w:val="both"/>
        <w:rPr>
          <w:rFonts w:ascii="Times New Roman" w:hAnsi="Times New Roman"/>
        </w:rPr>
      </w:pPr>
      <w:r w:rsidRPr="004D4A5C">
        <w:rPr>
          <w:rFonts w:ascii="Times New Roman" w:eastAsia="Calibri" w:hAnsi="Times New Roman"/>
          <w:i/>
          <w:iCs/>
          <w:sz w:val="24"/>
          <w:szCs w:val="24"/>
          <w:lang w:eastAsia="en-US"/>
        </w:rPr>
        <w:t xml:space="preserve">b- </w:t>
      </w:r>
      <w:r w:rsidRPr="004D4A5C">
        <w:rPr>
          <w:rFonts w:ascii="Times New Roman" w:eastAsia="Calibri" w:hAnsi="Times New Roman"/>
          <w:color w:val="000000"/>
          <w:sz w:val="24"/>
          <w:szCs w:val="24"/>
          <w:lang w:eastAsia="en-US"/>
        </w:rPr>
        <w:t>Të kenë aftësi të mira komunikuese dhe të punës në grup.</w:t>
      </w:r>
      <w:r w:rsidRPr="004D4A5C">
        <w:rPr>
          <w:rFonts w:ascii="Times New Roman" w:eastAsia="Calibri" w:hAnsi="Times New Roman"/>
          <w:sz w:val="24"/>
          <w:szCs w:val="24"/>
          <w:lang w:eastAsia="en-US"/>
        </w:rPr>
        <w:t>.</w:t>
      </w:r>
    </w:p>
    <w:p w:rsidR="00985558" w:rsidRPr="004D4A5C" w:rsidRDefault="00985558">
      <w:pPr>
        <w:spacing w:line="240" w:lineRule="auto"/>
        <w:jc w:val="both"/>
        <w:rPr>
          <w:rFonts w:ascii="Times New Roman" w:hAnsi="Times New Roman"/>
        </w:rPr>
      </w:pPr>
    </w:p>
    <w:p w:rsidR="00985558" w:rsidRPr="004D4A5C" w:rsidRDefault="00985558">
      <w:pPr>
        <w:spacing w:line="240" w:lineRule="auto"/>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b/>
          <w:bCs/>
          <w:sz w:val="24"/>
          <w:szCs w:val="24"/>
          <w:lang w:eastAsia="en-US"/>
        </w:rPr>
        <w:lastRenderedPageBreak/>
        <w:t>2.2 DOKUMENTACIONI, MËNYRA DHE AFATI I DORËZIMIT</w:t>
      </w:r>
    </w:p>
    <w:p w:rsidR="00985558" w:rsidRPr="004D4A5C" w:rsidRDefault="00985558">
      <w:pPr>
        <w:spacing w:line="240" w:lineRule="auto"/>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Kandidatët (Jashtë Shërbimit Civil) duhet të dorëzojnë dokumentat si më poshtë:</w:t>
      </w:r>
    </w:p>
    <w:p w:rsidR="00985558" w:rsidRPr="004D4A5C" w:rsidRDefault="00EB3034">
      <w:pPr>
        <w:spacing w:line="240" w:lineRule="auto"/>
        <w:ind w:left="360"/>
        <w:jc w:val="both"/>
        <w:rPr>
          <w:rFonts w:ascii="Times New Roman" w:hAnsi="Times New Roman"/>
        </w:rPr>
      </w:pPr>
      <w:r w:rsidRPr="004D4A5C">
        <w:rPr>
          <w:rFonts w:ascii="Times New Roman" w:eastAsia="Calibri" w:hAnsi="Times New Roman"/>
          <w:sz w:val="24"/>
          <w:szCs w:val="24"/>
          <w:lang w:eastAsia="en-US"/>
        </w:rPr>
        <w:t>a- Jetëshkrim i aplikantit;</w:t>
      </w:r>
    </w:p>
    <w:p w:rsidR="00985558" w:rsidRPr="004D4A5C" w:rsidRDefault="00EB3034">
      <w:pPr>
        <w:spacing w:line="240" w:lineRule="auto"/>
        <w:ind w:left="360"/>
        <w:jc w:val="both"/>
        <w:rPr>
          <w:rFonts w:ascii="Times New Roman" w:hAnsi="Times New Roman"/>
        </w:rPr>
      </w:pPr>
      <w:r w:rsidRPr="004D4A5C">
        <w:rPr>
          <w:rFonts w:ascii="Times New Roman" w:eastAsia="Calibri" w:hAnsi="Times New Roman"/>
          <w:sz w:val="24"/>
          <w:szCs w:val="24"/>
          <w:lang w:eastAsia="en-US"/>
        </w:rPr>
        <w:t>b- Fotokopje të diplomës (përfshirë edhe diplomën bachelor);</w:t>
      </w:r>
    </w:p>
    <w:p w:rsidR="00985558" w:rsidRPr="004D4A5C" w:rsidRDefault="00EB3034">
      <w:pPr>
        <w:spacing w:line="240" w:lineRule="auto"/>
        <w:ind w:left="360"/>
        <w:jc w:val="both"/>
        <w:rPr>
          <w:rFonts w:ascii="Times New Roman" w:hAnsi="Times New Roman"/>
        </w:rPr>
      </w:pPr>
      <w:r w:rsidRPr="004D4A5C">
        <w:rPr>
          <w:rFonts w:ascii="Times New Roman" w:eastAsia="Calibri" w:hAnsi="Times New Roman"/>
          <w:sz w:val="24"/>
          <w:szCs w:val="24"/>
          <w:lang w:eastAsia="en-US"/>
        </w:rPr>
        <w:t>c- Fotokopje të librezës së punës (të gjitha faqet që vërtetojnë eksperiencën në punë);</w:t>
      </w:r>
    </w:p>
    <w:p w:rsidR="00985558" w:rsidRPr="004D4A5C" w:rsidRDefault="00EB3034">
      <w:pPr>
        <w:spacing w:line="240" w:lineRule="auto"/>
        <w:ind w:left="360"/>
        <w:jc w:val="both"/>
        <w:rPr>
          <w:rFonts w:ascii="Times New Roman" w:hAnsi="Times New Roman"/>
        </w:rPr>
      </w:pPr>
      <w:r w:rsidRPr="004D4A5C">
        <w:rPr>
          <w:rFonts w:ascii="Times New Roman" w:eastAsia="Calibri" w:hAnsi="Times New Roman"/>
          <w:sz w:val="24"/>
          <w:szCs w:val="24"/>
          <w:lang w:eastAsia="en-US"/>
        </w:rPr>
        <w:t>d- Fotokopje të letërnjoftimit (ID);</w:t>
      </w:r>
    </w:p>
    <w:p w:rsidR="00985558" w:rsidRPr="004D4A5C" w:rsidRDefault="00EB3034">
      <w:pPr>
        <w:spacing w:line="240" w:lineRule="auto"/>
        <w:ind w:left="360"/>
        <w:jc w:val="both"/>
        <w:rPr>
          <w:rFonts w:ascii="Times New Roman" w:hAnsi="Times New Roman"/>
        </w:rPr>
      </w:pPr>
      <w:r w:rsidRPr="004D4A5C">
        <w:rPr>
          <w:rFonts w:ascii="Times New Roman" w:eastAsia="Calibri" w:hAnsi="Times New Roman"/>
          <w:sz w:val="24"/>
          <w:szCs w:val="24"/>
          <w:lang w:eastAsia="en-US"/>
        </w:rPr>
        <w:t>e- Vërtetim të gjendjes shëndetësore;</w:t>
      </w:r>
    </w:p>
    <w:p w:rsidR="00985558" w:rsidRPr="004D4A5C" w:rsidRDefault="00EB3034">
      <w:pPr>
        <w:spacing w:line="240" w:lineRule="auto"/>
        <w:ind w:left="360"/>
        <w:jc w:val="both"/>
        <w:rPr>
          <w:rFonts w:ascii="Times New Roman" w:hAnsi="Times New Roman"/>
        </w:rPr>
      </w:pPr>
      <w:r w:rsidRPr="004D4A5C">
        <w:rPr>
          <w:rFonts w:ascii="Times New Roman" w:eastAsia="Calibri" w:hAnsi="Times New Roman"/>
          <w:sz w:val="24"/>
          <w:szCs w:val="24"/>
          <w:lang w:eastAsia="en-US"/>
        </w:rPr>
        <w:t>f- Vetëdeklarim të gjendjes gjyqësore.</w:t>
      </w:r>
    </w:p>
    <w:p w:rsidR="00985558" w:rsidRPr="004D4A5C" w:rsidRDefault="00EB3034">
      <w:pPr>
        <w:spacing w:line="240" w:lineRule="auto"/>
        <w:ind w:left="360"/>
        <w:jc w:val="both"/>
        <w:rPr>
          <w:rFonts w:ascii="Times New Roman" w:hAnsi="Times New Roman"/>
        </w:rPr>
      </w:pPr>
      <w:r w:rsidRPr="004D4A5C">
        <w:rPr>
          <w:rFonts w:ascii="Times New Roman" w:eastAsia="Calibri" w:hAnsi="Times New Roman"/>
          <w:sz w:val="24"/>
          <w:szCs w:val="24"/>
          <w:lang w:eastAsia="en-US"/>
        </w:rPr>
        <w:t>i- Çdo dokumentacion tjetër që vërteton dokumentet e përmendura në jetëshkrimin tuaj;</w:t>
      </w: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 xml:space="preserve">Aplikimi dhe dorëzimi i të gjitha dokumentave të cituara më sipër, do të bëhen pranë njësisë së Burimeve Njerëzore, Bashkia Cërrik ose nëpërmjet shërbimit postar. Aplikimi dhe dorëzimi i dokumentave për procedurën e pranimit nga jashtë duhet të bëhet brenda datës </w:t>
      </w:r>
      <w:r w:rsidRPr="004D4A5C">
        <w:rPr>
          <w:rFonts w:ascii="Times New Roman" w:eastAsia="Calibri" w:hAnsi="Times New Roman"/>
          <w:b/>
          <w:bCs/>
          <w:sz w:val="24"/>
          <w:szCs w:val="24"/>
          <w:lang w:eastAsia="en-US"/>
        </w:rPr>
        <w:t>07.08.2025.</w:t>
      </w:r>
    </w:p>
    <w:p w:rsidR="00985558" w:rsidRPr="004D4A5C" w:rsidRDefault="00985558">
      <w:pPr>
        <w:spacing w:line="240" w:lineRule="auto"/>
        <w:jc w:val="both"/>
        <w:rPr>
          <w:rFonts w:ascii="Times New Roman" w:hAnsi="Times New Roman"/>
        </w:rPr>
      </w:pPr>
    </w:p>
    <w:p w:rsidR="00985558" w:rsidRPr="004D4A5C" w:rsidRDefault="00985558">
      <w:pPr>
        <w:spacing w:line="240" w:lineRule="auto"/>
        <w:jc w:val="both"/>
        <w:rPr>
          <w:rFonts w:ascii="Times New Roman" w:hAnsi="Times New Roman"/>
        </w:rPr>
      </w:pPr>
    </w:p>
    <w:p w:rsidR="00985558" w:rsidRPr="004D4A5C" w:rsidRDefault="00985558">
      <w:pPr>
        <w:spacing w:line="240" w:lineRule="auto"/>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b/>
          <w:bCs/>
          <w:sz w:val="24"/>
          <w:szCs w:val="24"/>
          <w:lang w:eastAsia="en-US"/>
        </w:rPr>
        <w:t>2.3 REZULTATET PËR FAZËN E VERIFIKIMIT PARAPRAK</w:t>
      </w:r>
    </w:p>
    <w:p w:rsidR="00985558" w:rsidRPr="004D4A5C" w:rsidRDefault="00985558">
      <w:pPr>
        <w:spacing w:line="240" w:lineRule="auto"/>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Në datën 18.08.2025, Njësia e Menaxhimit të Burimeve Njerëzore  në Bashkinë Cërrik</w:t>
      </w:r>
      <w:r w:rsidRPr="004D4A5C">
        <w:rPr>
          <w:rFonts w:ascii="Times New Roman" w:eastAsia="Calibri" w:hAnsi="Times New Roman"/>
          <w:color w:val="000000"/>
          <w:sz w:val="24"/>
          <w:szCs w:val="24"/>
          <w:lang w:eastAsia="en-US"/>
        </w:rPr>
        <w:t xml:space="preserve"> </w:t>
      </w:r>
      <w:r w:rsidRPr="004D4A5C">
        <w:rPr>
          <w:rFonts w:ascii="Times New Roman" w:eastAsia="Calibri" w:hAnsi="Times New Roman"/>
          <w:sz w:val="24"/>
          <w:szCs w:val="24"/>
          <w:lang w:eastAsia="en-US"/>
        </w:rPr>
        <w:t>do të shpallë në portalin “Shërbimi Kombëtar i Punësimit”, në faqen e internetit të Bashkisë dhe stendat e informimit të publikut, listën e kandidatëve që plotësojnë kushtet dhe kriteret e veçanta për procedurën e pranimit nga jashtë si dhe datën, vendin dhe orën e saktë ku do të zhvillohet testimi me shkrim dhe intervista.</w:t>
      </w: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Në të njëjtën datë kandidatët që nuk i plotësojnë kushtet dhe kërkesat e posaçme do të njoftohen individualisht (nëpërmjet adresës së e-mail), për shkaqet e moskualifikimit.</w:t>
      </w:r>
    </w:p>
    <w:p w:rsidR="00985558" w:rsidRPr="004D4A5C" w:rsidRDefault="00985558">
      <w:pPr>
        <w:spacing w:line="240" w:lineRule="auto"/>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b/>
          <w:bCs/>
          <w:sz w:val="24"/>
          <w:szCs w:val="24"/>
          <w:lang w:eastAsia="en-US"/>
        </w:rPr>
        <w:t>2.4 FUSHAT E NJOHURIVE, AFTËSITË DHE CILËSITË MBI TË CILAT DO TË ZHVILLOHET TESTIMI DHE INTERVISTA</w:t>
      </w:r>
    </w:p>
    <w:p w:rsidR="00985558" w:rsidRPr="004D4A5C" w:rsidRDefault="00985558">
      <w:pPr>
        <w:spacing w:line="240" w:lineRule="auto"/>
        <w:ind w:left="360"/>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Kandidatët do të vlerësohen në lidhje me:</w:t>
      </w: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Njohuritë mbi legjislacionin për organizimin dhe funksionimin e qeverisjes vendore;</w:t>
      </w: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lastRenderedPageBreak/>
        <w:t>Njohuritë mbi ligjin nr.152/2013 “Për nëpunësin civil” i ndryshuar dhe aktet nënligjore në zbatim të tij;</w:t>
      </w: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Ligjin Nr.17/2018 “Për statistikat zyrtare”;</w:t>
      </w:r>
    </w:p>
    <w:p w:rsidR="00985558" w:rsidRPr="004D4A5C" w:rsidRDefault="00EB3034">
      <w:pPr>
        <w:autoSpaceDE w:val="0"/>
        <w:autoSpaceDN w:val="0"/>
        <w:adjustRightInd w:val="0"/>
        <w:spacing w:before="44" w:line="240" w:lineRule="auto"/>
        <w:ind w:right="-20"/>
        <w:jc w:val="both"/>
        <w:rPr>
          <w:rFonts w:ascii="Times New Roman" w:hAnsi="Times New Roman"/>
        </w:rPr>
      </w:pPr>
      <w:r w:rsidRPr="004D4A5C">
        <w:rPr>
          <w:rFonts w:ascii="Times New Roman" w:hAnsi="Times New Roman"/>
          <w:sz w:val="24"/>
          <w:szCs w:val="24"/>
          <w:lang w:eastAsia="en-US"/>
        </w:rPr>
        <w:t xml:space="preserve">Kandidatët gjatë intervistës së strukturuar me gojë do të vlerësohen në lidhje me: </w:t>
      </w:r>
    </w:p>
    <w:p w:rsidR="00985558" w:rsidRPr="004D4A5C" w:rsidRDefault="00EB3034">
      <w:pPr>
        <w:autoSpaceDE w:val="0"/>
        <w:autoSpaceDN w:val="0"/>
        <w:adjustRightInd w:val="0"/>
        <w:spacing w:before="44" w:line="240" w:lineRule="auto"/>
        <w:ind w:left="720" w:right="-20"/>
        <w:jc w:val="both"/>
        <w:rPr>
          <w:rFonts w:ascii="Times New Roman" w:hAnsi="Times New Roman"/>
        </w:rPr>
      </w:pPr>
      <w:r w:rsidRPr="004D4A5C">
        <w:rPr>
          <w:rFonts w:ascii="Times New Roman" w:hAnsi="Times New Roman"/>
          <w:sz w:val="24"/>
          <w:szCs w:val="24"/>
          <w:lang w:eastAsia="en-US"/>
        </w:rPr>
        <w:t xml:space="preserve">Motivimin, aspiratat dhe pritshmëritë e tyre për karrierën. </w:t>
      </w:r>
    </w:p>
    <w:p w:rsidR="00985558" w:rsidRPr="004D4A5C" w:rsidRDefault="00985558">
      <w:pPr>
        <w:autoSpaceDE w:val="0"/>
        <w:autoSpaceDN w:val="0"/>
        <w:adjustRightInd w:val="0"/>
        <w:spacing w:before="44" w:line="240" w:lineRule="auto"/>
        <w:ind w:right="-20"/>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b/>
          <w:bCs/>
          <w:sz w:val="24"/>
          <w:szCs w:val="24"/>
          <w:lang w:eastAsia="en-US"/>
        </w:rPr>
        <w:t>2.5 MËNYRA E VLERËSIMIT TË KANDIDATËVE</w:t>
      </w:r>
    </w:p>
    <w:p w:rsidR="00985558" w:rsidRPr="004D4A5C" w:rsidRDefault="00985558">
      <w:pPr>
        <w:spacing w:line="240" w:lineRule="auto"/>
        <w:ind w:left="360"/>
        <w:jc w:val="both"/>
        <w:rPr>
          <w:rFonts w:ascii="Times New Roman" w:hAnsi="Times New Roman"/>
        </w:rPr>
      </w:pPr>
    </w:p>
    <w:p w:rsidR="00985558" w:rsidRPr="004D4A5C" w:rsidRDefault="00EB3034">
      <w:pPr>
        <w:spacing w:line="240" w:lineRule="auto"/>
        <w:jc w:val="both"/>
        <w:rPr>
          <w:rFonts w:ascii="Times New Roman" w:hAnsi="Times New Roman"/>
        </w:rPr>
      </w:pPr>
      <w:r w:rsidRPr="004D4A5C">
        <w:rPr>
          <w:rFonts w:ascii="Times New Roman" w:eastAsia="Calibri" w:hAnsi="Times New Roman"/>
          <w:sz w:val="24"/>
          <w:szCs w:val="24"/>
          <w:lang w:eastAsia="en-US"/>
        </w:rPr>
        <w:t>Kandidatët do të vlerësohen në lidhje me:</w:t>
      </w:r>
    </w:p>
    <w:p w:rsidR="00985558" w:rsidRPr="004D4A5C" w:rsidRDefault="00EB3034">
      <w:pPr>
        <w:autoSpaceDE w:val="0"/>
        <w:autoSpaceDN w:val="0"/>
        <w:adjustRightInd w:val="0"/>
        <w:spacing w:before="44" w:line="240" w:lineRule="auto"/>
        <w:ind w:left="720" w:right="-20"/>
        <w:jc w:val="both"/>
        <w:rPr>
          <w:rFonts w:ascii="Times New Roman" w:hAnsi="Times New Roman"/>
        </w:rPr>
      </w:pPr>
      <w:r w:rsidRPr="004D4A5C">
        <w:rPr>
          <w:rFonts w:ascii="Times New Roman" w:hAnsi="Times New Roman"/>
          <w:sz w:val="24"/>
          <w:szCs w:val="24"/>
          <w:lang w:eastAsia="en-US"/>
        </w:rPr>
        <w:t xml:space="preserve">Vlerësimin me shkrim, deri në 60 pikë; </w:t>
      </w:r>
    </w:p>
    <w:p w:rsidR="00985558" w:rsidRPr="004D4A5C" w:rsidRDefault="00EB3034">
      <w:pPr>
        <w:autoSpaceDE w:val="0"/>
        <w:autoSpaceDN w:val="0"/>
        <w:adjustRightInd w:val="0"/>
        <w:spacing w:before="44" w:line="240" w:lineRule="auto"/>
        <w:ind w:left="720" w:right="-20"/>
        <w:jc w:val="both"/>
        <w:rPr>
          <w:rFonts w:ascii="Times New Roman" w:hAnsi="Times New Roman"/>
        </w:rPr>
      </w:pPr>
      <w:r w:rsidRPr="004D4A5C">
        <w:rPr>
          <w:rFonts w:ascii="Times New Roman" w:hAnsi="Times New Roman"/>
          <w:sz w:val="24"/>
          <w:szCs w:val="24"/>
          <w:lang w:eastAsia="en-US"/>
        </w:rPr>
        <w:t>Intervistën e strukturuar me gojë e cila konsiston në motivimin, aspiratat dhe pritshmëritë e tyre për karrierën, deri në 25 pikë;</w:t>
      </w:r>
    </w:p>
    <w:p w:rsidR="00985558" w:rsidRPr="004D4A5C" w:rsidRDefault="00EB3034">
      <w:pPr>
        <w:autoSpaceDE w:val="0"/>
        <w:autoSpaceDN w:val="0"/>
        <w:adjustRightInd w:val="0"/>
        <w:spacing w:before="44" w:line="240" w:lineRule="auto"/>
        <w:ind w:left="720" w:right="-20"/>
        <w:jc w:val="both"/>
        <w:rPr>
          <w:rFonts w:ascii="Times New Roman" w:hAnsi="Times New Roman"/>
        </w:rPr>
      </w:pPr>
      <w:r w:rsidRPr="004D4A5C">
        <w:rPr>
          <w:rFonts w:ascii="Times New Roman" w:hAnsi="Times New Roman"/>
          <w:sz w:val="24"/>
          <w:szCs w:val="24"/>
          <w:lang w:eastAsia="en-US"/>
        </w:rPr>
        <w:t xml:space="preserve">Jetëshkrimin, i cili konsiston në vlerësimin e arsimimit, të përvojës e të trajnimeve, të lidhura me fushën, deri në 15 pikë; </w:t>
      </w:r>
    </w:p>
    <w:p w:rsidR="00985558" w:rsidRPr="004D4A5C" w:rsidRDefault="00EB3034">
      <w:pPr>
        <w:autoSpaceDE w:val="0"/>
        <w:autoSpaceDN w:val="0"/>
        <w:adjustRightInd w:val="0"/>
        <w:spacing w:before="44" w:line="240" w:lineRule="auto"/>
        <w:ind w:right="-20"/>
        <w:jc w:val="both"/>
        <w:rPr>
          <w:rFonts w:ascii="Times New Roman" w:hAnsi="Times New Roman"/>
        </w:rPr>
      </w:pPr>
      <w:r w:rsidRPr="004D4A5C">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9" w:history="1">
        <w:r w:rsidRPr="004D4A5C">
          <w:rPr>
            <w:rStyle w:val="Hyperlink"/>
            <w:sz w:val="24"/>
            <w:szCs w:val="24"/>
            <w:lang w:eastAsia="en-US"/>
          </w:rPr>
          <w:t>http://dap.gov.al/2014-03-21-12-52-44/udhezime/426-udhezim-nr-2-date-27-03-2015</w:t>
        </w:r>
      </w:hyperlink>
      <w:r w:rsidRPr="004D4A5C">
        <w:rPr>
          <w:rFonts w:ascii="Times New Roman" w:hAnsi="Times New Roman"/>
          <w:sz w:val="24"/>
          <w:szCs w:val="24"/>
          <w:lang w:eastAsia="en-US"/>
        </w:rPr>
        <w:t xml:space="preserve">. </w:t>
      </w:r>
    </w:p>
    <w:p w:rsidR="00985558" w:rsidRPr="004D4A5C" w:rsidRDefault="00985558">
      <w:pPr>
        <w:autoSpaceDE w:val="0"/>
        <w:autoSpaceDN w:val="0"/>
        <w:adjustRightInd w:val="0"/>
        <w:spacing w:before="44" w:line="240" w:lineRule="auto"/>
        <w:ind w:right="-20"/>
        <w:jc w:val="both"/>
        <w:rPr>
          <w:rFonts w:ascii="Times New Roman" w:hAnsi="Times New Roman"/>
        </w:rPr>
      </w:pPr>
    </w:p>
    <w:p w:rsidR="00985558" w:rsidRPr="004D4A5C" w:rsidRDefault="00EB3034">
      <w:pPr>
        <w:autoSpaceDE w:val="0"/>
        <w:autoSpaceDN w:val="0"/>
        <w:adjustRightInd w:val="0"/>
        <w:spacing w:before="44" w:line="240" w:lineRule="auto"/>
        <w:ind w:right="-20"/>
        <w:jc w:val="both"/>
        <w:rPr>
          <w:rFonts w:ascii="Times New Roman" w:hAnsi="Times New Roman"/>
        </w:rPr>
      </w:pPr>
      <w:r w:rsidRPr="004D4A5C">
        <w:rPr>
          <w:rFonts w:ascii="Times New Roman" w:hAnsi="Times New Roman"/>
          <w:b/>
          <w:bCs/>
          <w:sz w:val="24"/>
          <w:szCs w:val="24"/>
          <w:lang w:eastAsia="en-US"/>
        </w:rPr>
        <w:t xml:space="preserve">2.6 DATA E DALJES SË REZULTATEVE TË KONKURRIMIT DHE MËNYRA E KOMUNIKIMIT </w:t>
      </w:r>
    </w:p>
    <w:p w:rsidR="00985558" w:rsidRPr="004D4A5C" w:rsidRDefault="00985558">
      <w:pPr>
        <w:autoSpaceDE w:val="0"/>
        <w:autoSpaceDN w:val="0"/>
        <w:adjustRightInd w:val="0"/>
        <w:spacing w:before="44" w:line="240" w:lineRule="auto"/>
        <w:ind w:left="360" w:right="-20"/>
        <w:jc w:val="both"/>
        <w:rPr>
          <w:rFonts w:ascii="Times New Roman" w:hAnsi="Times New Roman"/>
        </w:rPr>
      </w:pPr>
    </w:p>
    <w:p w:rsidR="00985558" w:rsidRPr="004D4A5C" w:rsidRDefault="00EB3034">
      <w:pPr>
        <w:autoSpaceDE w:val="0"/>
        <w:autoSpaceDN w:val="0"/>
        <w:adjustRightInd w:val="0"/>
        <w:spacing w:before="44" w:line="240" w:lineRule="auto"/>
        <w:ind w:right="-20"/>
        <w:jc w:val="both"/>
        <w:rPr>
          <w:rFonts w:ascii="Times New Roman" w:hAnsi="Times New Roman"/>
        </w:rPr>
      </w:pPr>
      <w:r w:rsidRPr="004D4A5C">
        <w:rPr>
          <w:rFonts w:ascii="Times New Roman" w:hAnsi="Times New Roman"/>
          <w:sz w:val="24"/>
          <w:szCs w:val="24"/>
          <w:lang w:eastAsia="en-US"/>
        </w:rPr>
        <w:t xml:space="preserve">Në përfundim të vlerësimit të kandidatëve, Bashkia Cërrik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nga jashtë shërbimit civil në kategorinë ekzekutive do të marrin informacion në faqen e Shërbimit Kombëtar të Punësimit, për fazat e mëtejshme të procedurës së pranimit nga jashtë shërbimit civil në kategorinë ekzekutive, për datën e daljes së rezultateve të verifikimit paraprak si dhe për datën, vendin dhe orën ku do të zhvillohet konkurimi. Për të marrë këtë informacion, kandidatët duhet të vizitojnë në mënyrë të vazhdueshme faqen e Bashkisë Cërrik duke filluar nga data </w:t>
      </w:r>
      <w:r w:rsidRPr="004D4A5C">
        <w:rPr>
          <w:rFonts w:ascii="Times New Roman" w:hAnsi="Times New Roman"/>
          <w:b/>
          <w:bCs/>
          <w:sz w:val="24"/>
          <w:szCs w:val="24"/>
          <w:lang w:eastAsia="en-US"/>
        </w:rPr>
        <w:t>18.08.2025.</w:t>
      </w:r>
    </w:p>
    <w:p w:rsidR="00985558" w:rsidRPr="004D4A5C" w:rsidRDefault="00985558">
      <w:pPr>
        <w:autoSpaceDE w:val="0"/>
        <w:autoSpaceDN w:val="0"/>
        <w:adjustRightInd w:val="0"/>
        <w:spacing w:before="44" w:line="240" w:lineRule="auto"/>
        <w:ind w:right="-20"/>
        <w:jc w:val="both"/>
        <w:rPr>
          <w:rFonts w:ascii="Times New Roman" w:hAnsi="Times New Roman"/>
        </w:rPr>
      </w:pPr>
    </w:p>
    <w:p w:rsidR="00985558" w:rsidRPr="004D4A5C" w:rsidRDefault="00985558">
      <w:pPr>
        <w:rPr>
          <w:rFonts w:ascii="Times New Roman" w:hAnsi="Times New Roman"/>
        </w:rPr>
      </w:pPr>
    </w:p>
    <w:bookmarkEnd w:id="0"/>
    <w:p w:rsidR="00985558" w:rsidRPr="004D4A5C" w:rsidRDefault="00985558">
      <w:pPr>
        <w:rPr>
          <w:rFonts w:ascii="Times New Roman" w:hAnsi="Times New Roman"/>
        </w:rPr>
      </w:pPr>
    </w:p>
    <w:sectPr w:rsidR="00985558" w:rsidRPr="004D4A5C">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A06" w:rsidRDefault="00373A06">
      <w:pPr>
        <w:spacing w:after="0" w:line="240" w:lineRule="auto"/>
      </w:pPr>
      <w:r>
        <w:separator/>
      </w:r>
    </w:p>
  </w:endnote>
  <w:endnote w:type="continuationSeparator" w:id="0">
    <w:p w:rsidR="00373A06" w:rsidRDefault="0037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roman"/>
    <w:pitch w:val="variable"/>
    <w:sig w:usb0="20007A87" w:usb1="80000000" w:usb2="00000008"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58" w:rsidRDefault="00EB3034">
    <w:pPr>
      <w:pStyle w:val="Header"/>
      <w:jc w:val="right"/>
    </w:pPr>
    <w:r>
      <w:rPr>
        <w:rFonts w:ascii="Times New Roman" w:eastAsia="Times New Roman" w:hAnsi="Times New Roman"/>
        <w:sz w:val="16"/>
        <w:szCs w:val="16"/>
        <w:lang w:val="de-DE" w:eastAsia="en-US"/>
      </w:rPr>
      <w:t xml:space="preserve">Adresa: Lagja Nr.2  “Bulevardi Gjimnazi 1962” Cërrik, Web: </w:t>
    </w:r>
    <w:hyperlink r:id="rId1" w:history="1">
      <w:r>
        <w:rPr>
          <w:rFonts w:ascii="Times New Roman" w:eastAsia="Times New Roman" w:hAnsi="Times New Roman"/>
          <w:color w:val="0000FF"/>
          <w:sz w:val="16"/>
          <w:szCs w:val="16"/>
          <w:u w:val="single"/>
          <w:lang w:val="de-DE" w:eastAsia="en-US"/>
        </w:rPr>
        <w:t>www.bashkiacerrik.gov.al</w:t>
      </w:r>
    </w:hyperlink>
    <w:r>
      <w:rPr>
        <w:rFonts w:ascii="Times New Roman" w:eastAsia="Times New Roman" w:hAnsi="Times New Roman"/>
        <w:sz w:val="16"/>
        <w:szCs w:val="16"/>
        <w:lang w:val="de-DE" w:eastAsia="en-US"/>
      </w:rPr>
      <w:t xml:space="preserve">, E-mail: </w:t>
    </w:r>
    <w:hyperlink r:id="rId2" w:history="1">
      <w:r>
        <w:rPr>
          <w:rFonts w:ascii="Times New Roman" w:eastAsia="Times New Roman" w:hAnsi="Times New Roman"/>
          <w:color w:val="0000FF"/>
          <w:sz w:val="16"/>
          <w:szCs w:val="16"/>
          <w:u w:val="single"/>
          <w:lang w:val="de-DE" w:eastAsia="en-US"/>
        </w:rPr>
        <w:t>info@bashkiacerrik.gov.al</w:t>
      </w:r>
    </w:hyperlink>
    <w:r>
      <w:rPr>
        <w:lang w:eastAsia="en-US"/>
      </w:rPr>
      <w:t xml:space="preserve">    </w:t>
    </w:r>
    <w:r>
      <w:fldChar w:fldCharType="begin"/>
    </w:r>
    <w:r>
      <w:instrText>PAGE</w:instrText>
    </w:r>
    <w:r>
      <w:fldChar w:fldCharType="separate"/>
    </w:r>
    <w:r w:rsidR="004D4A5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A06" w:rsidRDefault="00373A06">
      <w:pPr>
        <w:spacing w:after="0" w:line="240" w:lineRule="auto"/>
      </w:pPr>
      <w:r>
        <w:separator/>
      </w:r>
    </w:p>
  </w:footnote>
  <w:footnote w:type="continuationSeparator" w:id="0">
    <w:p w:rsidR="00373A06" w:rsidRDefault="0037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58" w:rsidRDefault="00985558">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558"/>
    <w:rsid w:val="002B7C3C"/>
    <w:rsid w:val="00373A06"/>
    <w:rsid w:val="0047275E"/>
    <w:rsid w:val="004D4A5C"/>
    <w:rsid w:val="0098127D"/>
    <w:rsid w:val="00985558"/>
    <w:rsid w:val="009E4B16"/>
    <w:rsid w:val="00EB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B0F91F-7C66-4DC8-BAC7-24CF5580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rPr>
      <w:rFonts w:eastAsia="Calibri"/>
      <w:sz w:val="21"/>
    </w:rPr>
  </w:style>
  <w:style w:type="paragraph" w:styleId="ListParagraph">
    <w:name w:val="List Paragraph"/>
    <w:basedOn w:val="Normal"/>
    <w:qFormat/>
    <w:pPr>
      <w:spacing w:after="0"/>
      <w:ind w:left="720"/>
    </w:pPr>
    <w:rPr>
      <w:rFonts w:eastAsia="Calibri"/>
      <w:sz w:val="21"/>
    </w:rPr>
  </w:style>
  <w:style w:type="character" w:styleId="Hyperlink">
    <w:name w:val="Hyperlink"/>
    <w:rPr>
      <w:rFonts w:ascii="Times New Roman" w:eastAsia="SimSun" w:hAnsi="Times New Roman" w:cs="Times New Roman"/>
      <w:color w:val="0563C1"/>
      <w:sz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dap.gov.al/2014-03-21-12-52-44/udhezime/426-udhezim-nr-2-date-27-03-20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1811</Words>
  <Characters>10324</Characters>
  <Application>Microsoft Office Word</Application>
  <DocSecurity>0</DocSecurity>
  <Lines>86</Lines>
  <Paragraphs>24</Paragraphs>
  <ScaleCrop>false</ScaleCrop>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SM-A217F</dc:creator>
  <cp:lastModifiedBy>Isa</cp:lastModifiedBy>
  <cp:revision>6</cp:revision>
  <dcterms:created xsi:type="dcterms:W3CDTF">2025-07-31T09:44:00Z</dcterms:created>
  <dcterms:modified xsi:type="dcterms:W3CDTF">2025-07-31T10:29:00Z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471a97c1b7a84b00ad893cbb5409b9ad</vt:lpwstr>
  </property>
</Properties>
</file>