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Arial" w:eastAsia="SimSun" w:hAnsi="Arial" w:cs="Arial"/>
          <w:noProof/>
          <w:color w:val="333333"/>
          <w:sz w:val="24"/>
          <w:szCs w:val="24"/>
        </w:rPr>
        <w:drawing>
          <wp:anchor distT="0" distB="0" distL="114300" distR="114300" simplePos="0" relativeHeight="251659264" behindDoc="0" locked="0" layoutInCell="1" allowOverlap="1" wp14:anchorId="257E88B2" wp14:editId="024ED196">
            <wp:simplePos x="0" y="0"/>
            <wp:positionH relativeFrom="column">
              <wp:posOffset>-123825</wp:posOffset>
            </wp:positionH>
            <wp:positionV relativeFrom="paragraph">
              <wp:posOffset>-814070</wp:posOffset>
            </wp:positionV>
            <wp:extent cx="624840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24840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DREJTORIA E BURIMEVE NJERËZORE</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p>
    <w:p w:rsidR="00140EB1" w:rsidRPr="00140EB1" w:rsidRDefault="00140EB1" w:rsidP="00140EB1">
      <w:pPr>
        <w:rPr>
          <w:rFonts w:ascii="Times New Roman" w:eastAsiaTheme="minorEastAsia" w:hAnsi="Times New Roman" w:cs="Times New Roman"/>
          <w:color w:val="000000"/>
          <w:sz w:val="24"/>
          <w:szCs w:val="24"/>
        </w:rPr>
      </w:pPr>
      <w:r w:rsidRPr="00140EB1">
        <w:rPr>
          <w:rFonts w:ascii="Calibri" w:eastAsiaTheme="minorEastAsia" w:hAnsi="Calibri" w:cs="Times New Roman"/>
          <w:color w:val="000000"/>
        </w:rPr>
        <w:t xml:space="preserve">  </w:t>
      </w:r>
      <w:r w:rsidRPr="00140EB1">
        <w:rPr>
          <w:rFonts w:ascii="Times New Roman" w:eastAsiaTheme="minorEastAsia" w:hAnsi="Times New Roman" w:cs="Times New Roman"/>
          <w:color w:val="000000"/>
          <w:sz w:val="24"/>
          <w:szCs w:val="24"/>
        </w:rPr>
        <w:t xml:space="preserve">Nr. _____  prot                                                       </w:t>
      </w:r>
      <w:r w:rsidRPr="00140EB1">
        <w:rPr>
          <w:rFonts w:ascii="Times New Roman" w:eastAsiaTheme="minorEastAsia" w:hAnsi="Times New Roman" w:cs="Times New Roman"/>
          <w:color w:val="000000"/>
          <w:sz w:val="24"/>
          <w:szCs w:val="24"/>
        </w:rPr>
        <w:tab/>
        <w:t xml:space="preserve">                         Laç, më._____.____.2025</w:t>
      </w:r>
    </w:p>
    <w:p w:rsidR="00140EB1" w:rsidRPr="00140EB1" w:rsidRDefault="00140EB1" w:rsidP="00140EB1">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140EB1">
        <w:rPr>
          <w:rFonts w:ascii="Times New Roman" w:eastAsia="MS Mincho" w:hAnsi="Times New Roman" w:cs="Times New Roman"/>
          <w:b/>
          <w:color w:val="FFFF00"/>
          <w:sz w:val="24"/>
          <w:szCs w:val="24"/>
        </w:rPr>
        <w:t>SHPALLJE PËR NËPUNËS CIVIL,</w:t>
      </w:r>
    </w:p>
    <w:p w:rsidR="00140EB1" w:rsidRPr="00140EB1" w:rsidRDefault="00140EB1" w:rsidP="00140EB1">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140EB1">
        <w:rPr>
          <w:rFonts w:ascii="Times New Roman" w:eastAsia="MS Mincho" w:hAnsi="Times New Roman" w:cs="Times New Roman"/>
          <w:b/>
          <w:color w:val="FFFF00"/>
          <w:sz w:val="24"/>
          <w:szCs w:val="24"/>
        </w:rPr>
        <w:t>LËVIZJE PARALELE DHE PRANIM NË SHËRBIMIN CIVIL, NË KATEGORINË  EKZEKUTIVE</w:t>
      </w:r>
    </w:p>
    <w:p w:rsidR="00140EB1" w:rsidRPr="00140EB1" w:rsidRDefault="00140EB1" w:rsidP="00140EB1">
      <w:pPr>
        <w:spacing w:after="0"/>
        <w:rPr>
          <w:rFonts w:ascii="Times New Roman" w:eastAsia="Calibri" w:hAnsi="Times New Roman" w:cs="Times New Roman"/>
          <w:color w:val="C00000"/>
          <w:sz w:val="24"/>
          <w:szCs w:val="24"/>
        </w:rPr>
      </w:pPr>
    </w:p>
    <w:p w:rsidR="00140EB1" w:rsidRPr="00140EB1" w:rsidRDefault="00140EB1" w:rsidP="005919A9">
      <w:pPr>
        <w:jc w:val="center"/>
        <w:rPr>
          <w:rFonts w:ascii="Times New Roman" w:eastAsia="Calibri" w:hAnsi="Times New Roman" w:cs="Times New Roman"/>
          <w:b/>
          <w:bCs/>
          <w:sz w:val="28"/>
        </w:rPr>
      </w:pPr>
      <w:r w:rsidRPr="00140EB1">
        <w:rPr>
          <w:rFonts w:ascii="Times New Roman" w:eastAsia="Calibri" w:hAnsi="Times New Roman" w:cs="Times New Roman"/>
          <w:b/>
          <w:sz w:val="28"/>
        </w:rPr>
        <w:t>Lloji i diplomës “</w:t>
      </w:r>
      <w:r w:rsidRPr="00140EB1">
        <w:rPr>
          <w:rFonts w:ascii="Times New Roman" w:eastAsia="Calibri" w:hAnsi="Times New Roman" w:cs="Times New Roman"/>
          <w:b/>
          <w:bCs/>
          <w:sz w:val="28"/>
        </w:rPr>
        <w:t xml:space="preserve">Shkenca </w:t>
      </w:r>
      <w:r w:rsidR="00791B33">
        <w:rPr>
          <w:rFonts w:ascii="Times New Roman" w:eastAsia="Calibri" w:hAnsi="Times New Roman" w:cs="Times New Roman"/>
          <w:b/>
          <w:bCs/>
          <w:sz w:val="28"/>
        </w:rPr>
        <w:t>Juridike</w:t>
      </w:r>
      <w:r w:rsidRPr="00140EB1">
        <w:rPr>
          <w:rFonts w:ascii="Times New Roman" w:eastAsia="Calibri" w:hAnsi="Times New Roman" w:cs="Times New Roman"/>
          <w:b/>
          <w:bCs/>
          <w:sz w:val="28"/>
        </w:rPr>
        <w:t>”</w:t>
      </w:r>
    </w:p>
    <w:p w:rsidR="00140EB1" w:rsidRPr="00140EB1" w:rsidRDefault="00140EB1" w:rsidP="00140EB1">
      <w:pPr>
        <w:jc w:val="center"/>
        <w:rPr>
          <w:rFonts w:ascii="Times New Roman" w:eastAsia="Calibri" w:hAnsi="Times New Roman" w:cs="Times New Roman"/>
          <w:b/>
          <w:bCs/>
          <w:sz w:val="28"/>
        </w:rPr>
      </w:pPr>
      <w:r w:rsidRPr="00140EB1">
        <w:rPr>
          <w:rFonts w:ascii="Times New Roman" w:eastAsia="Calibri" w:hAnsi="Times New Roman" w:cs="Times New Roman"/>
          <w:b/>
          <w:sz w:val="28"/>
        </w:rPr>
        <w:t>Niveli minimal i diplomës “Bachelor”ose “Master Profesional”</w:t>
      </w:r>
    </w:p>
    <w:p w:rsidR="00140EB1" w:rsidRPr="00140EB1" w:rsidRDefault="00140EB1" w:rsidP="00140EB1">
      <w:pPr>
        <w:spacing w:after="0"/>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                        Në zbatim të nenit 22 dhe të nenit 25, të Ligjit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si dhe të Kreut II, III, IV dhe VII, të Vendimit Nr. 243, datë 18/03/2015</w:t>
      </w:r>
      <w:r w:rsidRPr="00140EB1">
        <w:rPr>
          <w:rFonts w:ascii="Times New Roman" w:eastAsia="SimSun" w:hAnsi="Times New Roman" w:cs="Times New Roman"/>
          <w:color w:val="000000"/>
          <w:sz w:val="24"/>
          <w:szCs w:val="24"/>
          <w:lang w:val="en-GB"/>
        </w:rPr>
        <w:t xml:space="preserve">, </w:t>
      </w:r>
      <w:r w:rsidRPr="00140EB1">
        <w:rPr>
          <w:rFonts w:ascii="Times New Roman" w:eastAsia="SimSun" w:hAnsi="Times New Roman" w:cs="Times New Roman"/>
          <w:i/>
          <w:color w:val="000000"/>
          <w:sz w:val="24"/>
          <w:szCs w:val="24"/>
          <w:lang w:val="en-GB"/>
        </w:rPr>
        <w:t>“Për pranimin, lëvizjen paralele, periudhën e provës dhe emërimin në kategorinë ekzekutive</w:t>
      </w:r>
      <w:r w:rsidRPr="00140EB1">
        <w:rPr>
          <w:rFonts w:ascii="Times New Roman" w:eastAsia="Times New Roman" w:hAnsi="Times New Roman" w:cs="Times New Roman"/>
          <w:i/>
          <w:sz w:val="24"/>
          <w:szCs w:val="24"/>
        </w:rPr>
        <w:t>”,</w:t>
      </w:r>
      <w:r w:rsidRPr="00140EB1">
        <w:rPr>
          <w:rFonts w:ascii="Times New Roman" w:eastAsia="SimSun" w:hAnsi="Times New Roman" w:cs="Times New Roman"/>
          <w:sz w:val="24"/>
          <w:szCs w:val="24"/>
          <w:lang w:val="en-GB"/>
        </w:rPr>
        <w:t xml:space="preserve"> </w:t>
      </w:r>
      <w:r w:rsidRPr="00140EB1">
        <w:rPr>
          <w:rFonts w:ascii="Times New Roman" w:eastAsia="Times New Roman" w:hAnsi="Times New Roman" w:cs="Times New Roman"/>
          <w:sz w:val="24"/>
          <w:szCs w:val="24"/>
        </w:rPr>
        <w:t>Vendimin</w:t>
      </w:r>
      <w:r w:rsidRPr="00140EB1">
        <w:rPr>
          <w:rFonts w:ascii="Times New Roman" w:eastAsia="Calibri" w:hAnsi="Times New Roman" w:cs="Times New Roman"/>
          <w:sz w:val="24"/>
          <w:szCs w:val="24"/>
        </w:rPr>
        <w:t xml:space="preserve"> nr.503, datë 01.8.2024 Për disa ndryshime në vendimin nr.328, datë 31.5.2023, të Këshillit të Ministrave, </w:t>
      </w:r>
      <w:r w:rsidRPr="00140EB1">
        <w:rPr>
          <w:rFonts w:ascii="Times New Roman" w:eastAsia="Calibri" w:hAnsi="Times New Roman" w:cs="Times New Roman"/>
          <w:i/>
          <w:sz w:val="24"/>
          <w:szCs w:val="24"/>
        </w:rPr>
        <w:t>“Për klasifikimin e funksioneve, grupimin e Njësive të Vetëqeverisjes Vendore, për efekt page, dhe caktimin e kufijve të pagave të funksionarëve të zgjedhur e të emëruar, të nëpunësve  civilë e të punonjësve administrativë të Njësive të Vetëqeverisjes Vendore”</w:t>
      </w:r>
      <w:r w:rsidRPr="00140EB1">
        <w:rPr>
          <w:rFonts w:ascii="Times New Roman" w:eastAsia="SimSun" w:hAnsi="Times New Roman" w:cs="Times New Roman"/>
          <w:color w:val="000000"/>
          <w:sz w:val="24"/>
          <w:szCs w:val="24"/>
          <w:lang w:val="en-GB"/>
        </w:rPr>
        <w:t xml:space="preserve">, në </w:t>
      </w:r>
      <w:r w:rsidRPr="00140EB1">
        <w:rPr>
          <w:rFonts w:ascii="Times New Roman" w:eastAsia="Times New Roman" w:hAnsi="Times New Roman" w:cs="Times New Roman"/>
          <w:sz w:val="24"/>
          <w:szCs w:val="24"/>
        </w:rPr>
        <w:t xml:space="preserve">Vendimin nr. 61, datë 23.12.2024 të Këshillit Bashkiak, </w:t>
      </w:r>
      <w:r w:rsidRPr="00140EB1">
        <w:rPr>
          <w:rFonts w:ascii="Times New Roman" w:eastAsia="Times New Roman" w:hAnsi="Times New Roman" w:cs="Times New Roman"/>
          <w:i/>
          <w:sz w:val="24"/>
          <w:szCs w:val="24"/>
        </w:rPr>
        <w:t>“Për miratimin e pagës së punonjësve të Bashkisë Kurbin, Njësive dhe Institucioneve në varësi për vitin 2025</w:t>
      </w:r>
      <w:r w:rsidRPr="00140EB1">
        <w:rPr>
          <w:rFonts w:ascii="Times New Roman" w:eastAsia="Times New Roman" w:hAnsi="Times New Roman" w:cs="Times New Roman"/>
          <w:sz w:val="24"/>
          <w:szCs w:val="24"/>
        </w:rPr>
        <w:t>”</w:t>
      </w:r>
      <w:r w:rsidRPr="00140EB1">
        <w:rPr>
          <w:rFonts w:ascii="Times New Roman" w:eastAsia="SimSun" w:hAnsi="Times New Roman" w:cs="Times New Roman"/>
          <w:sz w:val="24"/>
          <w:szCs w:val="24"/>
          <w:lang w:val="en-GB"/>
        </w:rPr>
        <w:t xml:space="preserve">,  Urdhërit të Kryetarit të Bashkisë Nr.06, datë 14.01.2025 </w:t>
      </w:r>
      <w:r w:rsidRPr="00140EB1">
        <w:rPr>
          <w:rFonts w:ascii="Times New Roman" w:eastAsia="SimSun" w:hAnsi="Times New Roman" w:cs="Times New Roman"/>
          <w:i/>
          <w:sz w:val="24"/>
          <w:szCs w:val="24"/>
          <w:lang w:val="en-GB"/>
        </w:rPr>
        <w:t xml:space="preserve">“Për miratimin e strukturës organizative të Bashkisë Kurbin, Institucioneve dhe Agjensive në varësi dhe klasat e pagave për nëpunësit civile në Bashki dhe Njësitë Administrative për vitin 2025”, </w:t>
      </w:r>
      <w:r w:rsidRPr="00140EB1">
        <w:rPr>
          <w:rFonts w:ascii="Times New Roman" w:eastAsia="SimSun" w:hAnsi="Times New Roman" w:cs="Times New Roman"/>
          <w:sz w:val="24"/>
          <w:szCs w:val="24"/>
          <w:lang w:val="en-GB"/>
        </w:rPr>
        <w:t>si dhe planin e rekrutimeve për plotësimin e vendeve vakante në shërbimin civil në Bashkinë Kurbin për vitin 2025 Nr.1597 Prot, datë 01.04.2025,</w:t>
      </w:r>
      <w:r w:rsidRPr="00140EB1">
        <w:rPr>
          <w:rFonts w:ascii="Times New Roman" w:eastAsia="SimSun" w:hAnsi="Times New Roman" w:cs="Times New Roman"/>
          <w:i/>
          <w:sz w:val="24"/>
          <w:szCs w:val="24"/>
          <w:lang w:val="en-GB"/>
        </w:rPr>
        <w:t xml:space="preserve"> </w:t>
      </w:r>
      <w:r w:rsidRPr="00140EB1">
        <w:rPr>
          <w:rFonts w:ascii="Times New Roman" w:eastAsia="Calibri" w:hAnsi="Times New Roman" w:cs="Times New Roman"/>
          <w:sz w:val="24"/>
          <w:szCs w:val="24"/>
        </w:rPr>
        <w:t>Bashkia Kurbin</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shpall procedurat e lëvizjes paralele dhe pranimit në shërbimin civil për pozicionet:</w:t>
      </w: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Default="005919A9" w:rsidP="005919A9">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 “</w:t>
      </w:r>
      <w:r w:rsidR="00791B33">
        <w:rPr>
          <w:rFonts w:ascii="Times New Roman" w:eastAsia="Calibri" w:hAnsi="Times New Roman" w:cs="Times New Roman"/>
          <w:b/>
          <w:sz w:val="24"/>
          <w:szCs w:val="24"/>
          <w:lang w:val="sq-AL"/>
        </w:rPr>
        <w:t>Specialist i Burimeve Njerëzore”</w:t>
      </w:r>
      <w:r>
        <w:rPr>
          <w:rFonts w:ascii="Times New Roman" w:eastAsia="Calibri" w:hAnsi="Times New Roman" w:cs="Times New Roman"/>
          <w:b/>
          <w:sz w:val="24"/>
          <w:szCs w:val="24"/>
          <w:lang w:val="sq-AL"/>
        </w:rPr>
        <w:t>,</w:t>
      </w:r>
      <w:r w:rsidR="00791B33">
        <w:rPr>
          <w:rFonts w:ascii="Times New Roman" w:eastAsia="Calibri" w:hAnsi="Times New Roman" w:cs="Times New Roman"/>
          <w:b/>
          <w:sz w:val="24"/>
          <w:szCs w:val="24"/>
          <w:lang w:val="sq-AL"/>
        </w:rPr>
        <w:t xml:space="preserve"> Sektori i Burimeve Njerëzore, Drejtoria e Burimeve Njerëzore,</w:t>
      </w:r>
      <w:r w:rsidRPr="005919A9">
        <w:rPr>
          <w:rFonts w:ascii="Times New Roman" w:eastAsia="Calibri" w:hAnsi="Times New Roman" w:cs="Times New Roman"/>
          <w:b/>
          <w:sz w:val="24"/>
          <w:szCs w:val="24"/>
          <w:lang w:val="sq-AL"/>
        </w:rPr>
        <w:t xml:space="preserve"> </w:t>
      </w:r>
      <w:r w:rsidR="00140EB1" w:rsidRPr="00140EB1">
        <w:rPr>
          <w:rFonts w:ascii="Times New Roman" w:eastAsia="Calibri" w:hAnsi="Times New Roman" w:cs="Times New Roman"/>
          <w:b/>
          <w:sz w:val="24"/>
          <w:szCs w:val="24"/>
          <w:lang w:val="sq-AL"/>
        </w:rPr>
        <w:t>kategoria e pag</w:t>
      </w:r>
      <w:r w:rsidR="0040609F">
        <w:rPr>
          <w:rFonts w:ascii="Times New Roman" w:eastAsia="Calibri" w:hAnsi="Times New Roman" w:cs="Times New Roman"/>
          <w:b/>
          <w:sz w:val="24"/>
          <w:szCs w:val="24"/>
          <w:lang w:val="sq-AL"/>
        </w:rPr>
        <w:t>ë</w:t>
      </w:r>
      <w:r w:rsidR="00140EB1" w:rsidRPr="00140EB1">
        <w:rPr>
          <w:rFonts w:ascii="Times New Roman" w:eastAsia="Calibri" w:hAnsi="Times New Roman" w:cs="Times New Roman"/>
          <w:b/>
          <w:sz w:val="24"/>
          <w:szCs w:val="24"/>
          <w:lang w:val="sq-AL"/>
        </w:rPr>
        <w:t>s IV-2.</w:t>
      </w:r>
    </w:p>
    <w:p w:rsidR="005919A9" w:rsidRDefault="005919A9" w:rsidP="00791B33">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 “</w:t>
      </w:r>
      <w:r w:rsidRPr="005919A9">
        <w:rPr>
          <w:rFonts w:ascii="Times New Roman" w:eastAsia="Calibri" w:hAnsi="Times New Roman" w:cs="Times New Roman"/>
          <w:b/>
          <w:sz w:val="24"/>
          <w:szCs w:val="24"/>
          <w:lang w:val="sq-AL"/>
        </w:rPr>
        <w:t xml:space="preserve">Specialist </w:t>
      </w:r>
      <w:r w:rsidR="00791B33">
        <w:rPr>
          <w:rFonts w:ascii="Times New Roman" w:eastAsia="Calibri" w:hAnsi="Times New Roman" w:cs="Times New Roman"/>
          <w:b/>
          <w:sz w:val="24"/>
          <w:szCs w:val="24"/>
          <w:lang w:val="sq-AL"/>
        </w:rPr>
        <w:t>Jurist</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Sektori i  </w:t>
      </w:r>
      <w:r w:rsidR="00791B33" w:rsidRPr="00791B33">
        <w:rPr>
          <w:rFonts w:ascii="Times New Roman" w:eastAsia="Calibri" w:hAnsi="Times New Roman" w:cs="Times New Roman"/>
          <w:b/>
          <w:sz w:val="24"/>
          <w:szCs w:val="24"/>
          <w:lang w:val="sq-AL"/>
        </w:rPr>
        <w:t>I</w:t>
      </w:r>
      <w:r w:rsidR="00791B33">
        <w:rPr>
          <w:rFonts w:ascii="Times New Roman" w:eastAsia="Calibri" w:hAnsi="Times New Roman" w:cs="Times New Roman"/>
          <w:b/>
          <w:sz w:val="24"/>
          <w:szCs w:val="24"/>
          <w:lang w:val="sq-AL"/>
        </w:rPr>
        <w:t>n</w:t>
      </w:r>
      <w:r w:rsidR="00791B33" w:rsidRPr="00791B33">
        <w:rPr>
          <w:rFonts w:ascii="Times New Roman" w:eastAsia="Calibri" w:hAnsi="Times New Roman" w:cs="Times New Roman"/>
          <w:b/>
          <w:sz w:val="24"/>
          <w:szCs w:val="24"/>
          <w:lang w:val="sq-AL"/>
        </w:rPr>
        <w:t>spektoriat</w:t>
      </w:r>
      <w:r w:rsidR="00791B33">
        <w:rPr>
          <w:rFonts w:ascii="Times New Roman" w:eastAsia="Calibri" w:hAnsi="Times New Roman" w:cs="Times New Roman"/>
          <w:b/>
          <w:sz w:val="24"/>
          <w:szCs w:val="24"/>
          <w:lang w:val="sq-AL"/>
        </w:rPr>
        <w:t xml:space="preserve">it Vendor </w:t>
      </w:r>
      <w:r w:rsidR="00791B33" w:rsidRPr="00791B33">
        <w:rPr>
          <w:rFonts w:ascii="Times New Roman" w:eastAsia="Calibri" w:hAnsi="Times New Roman" w:cs="Times New Roman"/>
          <w:b/>
          <w:sz w:val="24"/>
          <w:szCs w:val="24"/>
          <w:lang w:val="sq-AL"/>
        </w:rPr>
        <w:t>i Mbrotjes s</w:t>
      </w:r>
      <w:r w:rsidR="00791B33">
        <w:rPr>
          <w:rFonts w:ascii="Times New Roman" w:eastAsia="Calibri" w:hAnsi="Times New Roman" w:cs="Times New Roman"/>
          <w:b/>
          <w:sz w:val="24"/>
          <w:szCs w:val="24"/>
          <w:lang w:val="sq-AL"/>
        </w:rPr>
        <w:t>ë</w:t>
      </w:r>
      <w:r w:rsidR="00791B33" w:rsidRPr="00791B33">
        <w:rPr>
          <w:rFonts w:ascii="Times New Roman" w:eastAsia="Calibri" w:hAnsi="Times New Roman" w:cs="Times New Roman"/>
          <w:b/>
          <w:sz w:val="24"/>
          <w:szCs w:val="24"/>
          <w:lang w:val="sq-AL"/>
        </w:rPr>
        <w:t xml:space="preserve"> Teritorit</w:t>
      </w:r>
      <w:r>
        <w:rPr>
          <w:rFonts w:ascii="Times New Roman" w:eastAsia="Calibri" w:hAnsi="Times New Roman" w:cs="Times New Roman"/>
          <w:b/>
          <w:sz w:val="24"/>
          <w:szCs w:val="24"/>
          <w:lang w:val="sq-AL"/>
        </w:rPr>
        <w:t>,</w:t>
      </w:r>
      <w:r w:rsidR="00791B33">
        <w:rPr>
          <w:rFonts w:ascii="Times New Roman" w:eastAsia="Calibri" w:hAnsi="Times New Roman" w:cs="Times New Roman"/>
          <w:b/>
          <w:sz w:val="24"/>
          <w:szCs w:val="24"/>
          <w:lang w:val="sq-AL"/>
        </w:rPr>
        <w:t xml:space="preserve"> </w:t>
      </w:r>
      <w:r w:rsidRPr="00140EB1">
        <w:rPr>
          <w:rFonts w:ascii="Times New Roman" w:eastAsia="Calibri" w:hAnsi="Times New Roman" w:cs="Times New Roman"/>
          <w:b/>
          <w:sz w:val="24"/>
          <w:szCs w:val="24"/>
          <w:lang w:val="sq-AL"/>
        </w:rPr>
        <w:t>kategoria e pag</w:t>
      </w:r>
      <w:r w:rsidR="0040609F">
        <w:rPr>
          <w:rFonts w:ascii="Times New Roman" w:eastAsia="Calibri" w:hAnsi="Times New Roman" w:cs="Times New Roman"/>
          <w:b/>
          <w:sz w:val="24"/>
          <w:szCs w:val="24"/>
          <w:lang w:val="sq-AL"/>
        </w:rPr>
        <w:t>ë</w:t>
      </w:r>
      <w:r w:rsidRPr="00140EB1">
        <w:rPr>
          <w:rFonts w:ascii="Times New Roman" w:eastAsia="Calibri" w:hAnsi="Times New Roman" w:cs="Times New Roman"/>
          <w:b/>
          <w:sz w:val="24"/>
          <w:szCs w:val="24"/>
          <w:lang w:val="sq-AL"/>
        </w:rPr>
        <w:t>s IV-2.</w:t>
      </w:r>
    </w:p>
    <w:p w:rsidR="005919A9" w:rsidRPr="00140EB1" w:rsidRDefault="005919A9" w:rsidP="005919A9">
      <w:pPr>
        <w:spacing w:line="240" w:lineRule="auto"/>
        <w:ind w:left="720"/>
        <w:contextualSpacing/>
        <w:jc w:val="both"/>
        <w:rPr>
          <w:rFonts w:ascii="Times New Roman" w:eastAsia="Calibri" w:hAnsi="Times New Roman" w:cs="Times New Roman"/>
          <w:b/>
          <w:sz w:val="24"/>
          <w:szCs w:val="24"/>
          <w:lang w:val="sq-AL"/>
        </w:rPr>
      </w:pPr>
    </w:p>
    <w:p w:rsidR="00140EB1" w:rsidRPr="00140EB1" w:rsidRDefault="00140EB1" w:rsidP="00140EB1">
      <w:pPr>
        <w:spacing w:line="240" w:lineRule="auto"/>
        <w:ind w:left="720"/>
        <w:contextualSpacing/>
        <w:jc w:val="both"/>
        <w:rPr>
          <w:rFonts w:ascii="Times New Roman" w:eastAsia="Calibri" w:hAnsi="Times New Roman" w:cs="Times New Roman"/>
          <w:b/>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140EB1" w:rsidRPr="00140EB1" w:rsidTr="00E07A7A">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spacing w:after="0" w:line="240" w:lineRule="auto"/>
              <w:jc w:val="both"/>
              <w:rPr>
                <w:rFonts w:ascii="Times New Roman" w:eastAsia="MS Mincho" w:hAnsi="Times New Roman" w:cs="Times New Roman"/>
                <w:sz w:val="24"/>
                <w:szCs w:val="24"/>
              </w:rPr>
            </w:pPr>
            <w:r w:rsidRPr="00140EB1">
              <w:rPr>
                <w:rFonts w:ascii="Times New Roman" w:eastAsia="MS Mincho" w:hAnsi="Times New Roman" w:cs="Times New Roman"/>
                <w:sz w:val="24"/>
                <w:szCs w:val="24"/>
              </w:rPr>
              <w:lastRenderedPageBreak/>
              <w:t>Pozicioni më sipër, u ofrohet fillimisht nëpunësve civilë të së njëjtës kategori për procedurën e lëvizjes paralele!</w:t>
            </w:r>
          </w:p>
          <w:p w:rsidR="00140EB1" w:rsidRPr="00140EB1" w:rsidRDefault="00140EB1" w:rsidP="00140EB1">
            <w:pPr>
              <w:jc w:val="both"/>
              <w:rPr>
                <w:rFonts w:ascii="Times New Roman" w:eastAsia="MS Mincho" w:hAnsi="Times New Roman" w:cs="Times New Roman"/>
                <w:sz w:val="24"/>
                <w:szCs w:val="24"/>
              </w:rPr>
            </w:pPr>
            <w:r w:rsidRPr="00140EB1">
              <w:rPr>
                <w:rFonts w:ascii="Times New Roman" w:eastAsia="MS Mincho" w:hAnsi="Times New Roman" w:cs="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140EB1" w:rsidRPr="00140EB1" w:rsidRDefault="00140EB1" w:rsidP="00140EB1">
      <w:pPr>
        <w:jc w:val="center"/>
        <w:rPr>
          <w:rFonts w:ascii="Times New Roman" w:eastAsia="MS Mincho" w:hAnsi="Times New Roman" w:cs="Times New Roman"/>
          <w:b/>
          <w:sz w:val="24"/>
          <w:szCs w:val="24"/>
        </w:rPr>
      </w:pP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Për të dy Procedurat (lëvizje paralele dhe pranim në shërbimin civil)</w:t>
      </w: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34"/>
        <w:gridCol w:w="3866"/>
      </w:tblGrid>
      <w:tr w:rsidR="00140EB1" w:rsidRPr="00140EB1" w:rsidTr="00E07A7A">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Afati për dorëzimin e Dokumenteve: </w:t>
            </w: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jc w:val="center"/>
              <w:rPr>
                <w:rFonts w:ascii="Times New Roman" w:eastAsia="MS Mincho" w:hAnsi="Times New Roman" w:cs="Times New Roman"/>
                <w:b/>
                <w:i/>
                <w:sz w:val="24"/>
                <w:szCs w:val="24"/>
                <w:u w:val="single"/>
              </w:rPr>
            </w:pPr>
          </w:p>
          <w:p w:rsidR="00140EB1" w:rsidRPr="00140EB1" w:rsidRDefault="00140EB1" w:rsidP="00140EB1">
            <w:pPr>
              <w:jc w:val="center"/>
              <w:rPr>
                <w:rFonts w:ascii="Times New Roman" w:eastAsia="MS Mincho" w:hAnsi="Times New Roman" w:cs="Times New Roman"/>
                <w:b/>
                <w:i/>
                <w:color w:val="FF0000"/>
                <w:sz w:val="24"/>
                <w:szCs w:val="24"/>
                <w:u w:val="single"/>
              </w:rPr>
            </w:pPr>
            <w:r w:rsidRPr="00140EB1">
              <w:rPr>
                <w:rFonts w:ascii="Times New Roman" w:eastAsia="MS Mincho" w:hAnsi="Times New Roman" w:cs="Times New Roman"/>
                <w:b/>
                <w:i/>
                <w:sz w:val="24"/>
                <w:szCs w:val="24"/>
                <w:u w:val="single"/>
              </w:rPr>
              <w:t>22.07.2025</w:t>
            </w:r>
          </w:p>
        </w:tc>
      </w:tr>
      <w:tr w:rsidR="00140EB1" w:rsidRPr="00140EB1" w:rsidTr="00E07A7A">
        <w:tc>
          <w:tcPr>
            <w:tcW w:w="5930" w:type="dxa"/>
            <w:tcBorders>
              <w:top w:val="single" w:sz="4" w:space="0" w:color="auto"/>
              <w:left w:val="single" w:sz="4" w:space="0" w:color="auto"/>
              <w:bottom w:val="single" w:sz="4" w:space="0" w:color="auto"/>
              <w:right w:val="single" w:sz="4" w:space="0" w:color="auto"/>
            </w:tcBorders>
            <w:shd w:val="clear" w:color="auto" w:fill="FFFFCC"/>
          </w:tcPr>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Afati për dorëzimin e Dokumenteve: </w:t>
            </w: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Pranim në Shërbimin Civil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140EB1" w:rsidRPr="00140EB1" w:rsidRDefault="00140EB1" w:rsidP="00AC4251">
            <w:pPr>
              <w:jc w:val="center"/>
              <w:rPr>
                <w:rFonts w:ascii="Times New Roman" w:eastAsia="MS Mincho" w:hAnsi="Times New Roman" w:cs="Times New Roman"/>
                <w:b/>
                <w:i/>
                <w:sz w:val="24"/>
                <w:szCs w:val="24"/>
                <w:u w:val="single"/>
              </w:rPr>
            </w:pPr>
            <w:r w:rsidRPr="00140EB1">
              <w:rPr>
                <w:rFonts w:ascii="Times New Roman" w:eastAsia="MS Mincho" w:hAnsi="Times New Roman" w:cs="Times New Roman"/>
                <w:b/>
                <w:i/>
                <w:sz w:val="24"/>
                <w:szCs w:val="24"/>
                <w:u w:val="single"/>
              </w:rPr>
              <w:t>25.07.202</w:t>
            </w:r>
            <w:r w:rsidR="00AC4251">
              <w:rPr>
                <w:rFonts w:ascii="Times New Roman" w:eastAsia="MS Mincho" w:hAnsi="Times New Roman" w:cs="Times New Roman"/>
                <w:b/>
                <w:i/>
                <w:sz w:val="24"/>
                <w:szCs w:val="24"/>
                <w:u w:val="single"/>
              </w:rPr>
              <w:t>5</w:t>
            </w:r>
            <w:bookmarkStart w:id="0" w:name="_GoBack"/>
            <w:bookmarkEnd w:id="0"/>
          </w:p>
        </w:tc>
      </w:tr>
    </w:tbl>
    <w:p w:rsidR="00140EB1" w:rsidRPr="00140EB1" w:rsidRDefault="00140EB1" w:rsidP="00140EB1">
      <w:pPr>
        <w:tabs>
          <w:tab w:val="left" w:pos="1284"/>
        </w:tabs>
        <w:jc w:val="both"/>
        <w:rPr>
          <w:rFonts w:ascii="Times New Roman" w:eastAsia="Calibri" w:hAnsi="Times New Roman" w:cs="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140EB1" w:rsidRPr="00140EB1" w:rsidTr="00E07A7A">
        <w:tc>
          <w:tcPr>
            <w:tcW w:w="9855" w:type="dxa"/>
            <w:shd w:val="clear" w:color="auto" w:fill="C00000"/>
            <w:hideMark/>
          </w:tcPr>
          <w:p w:rsidR="00140EB1" w:rsidRPr="00140EB1" w:rsidRDefault="00140EB1" w:rsidP="00140EB1">
            <w:pPr>
              <w:spacing w:after="0" w:line="240" w:lineRule="auto"/>
              <w:rPr>
                <w:rFonts w:ascii="Times New Roman" w:eastAsia="Calibri" w:hAnsi="Times New Roman" w:cs="Times New Roman"/>
                <w:b/>
                <w:color w:val="FFFF00"/>
                <w:sz w:val="24"/>
                <w:szCs w:val="24"/>
              </w:rPr>
            </w:pPr>
            <w:r w:rsidRPr="00140EB1">
              <w:rPr>
                <w:rFonts w:ascii="Times New Roman" w:eastAsia="MS Mincho" w:hAnsi="Times New Roman" w:cs="Times New Roman"/>
                <w:b/>
                <w:color w:val="C00000"/>
                <w:sz w:val="24"/>
                <w:szCs w:val="24"/>
              </w:rPr>
              <w:br w:type="page"/>
            </w:r>
            <w:r w:rsidRPr="00140EB1">
              <w:rPr>
                <w:rFonts w:ascii="Times New Roman" w:eastAsia="Calibri" w:hAnsi="Times New Roman" w:cs="Times New Roman"/>
                <w:b/>
                <w:color w:val="FFFF00"/>
                <w:sz w:val="24"/>
                <w:szCs w:val="24"/>
              </w:rPr>
              <w:t>Përshkrimi përgjithësues i punës për pozicionet si më sipër është:</w:t>
            </w:r>
          </w:p>
        </w:tc>
      </w:tr>
    </w:tbl>
    <w:p w:rsidR="00140EB1" w:rsidRPr="00140EB1" w:rsidRDefault="00140EB1" w:rsidP="00140EB1">
      <w:pPr>
        <w:spacing w:after="0" w:line="240" w:lineRule="auto"/>
        <w:ind w:left="720"/>
        <w:jc w:val="both"/>
        <w:rPr>
          <w:rFonts w:ascii="Calibri" w:eastAsia="Calibri" w:hAnsi="Calibri" w:cs="Times New Roman"/>
          <w:lang w:val="sq-AL"/>
        </w:rPr>
      </w:pPr>
    </w:p>
    <w:p w:rsidR="00791B33" w:rsidRDefault="00791B33" w:rsidP="00791B33">
      <w:pPr>
        <w:pStyle w:val="ListParagraph"/>
        <w:numPr>
          <w:ilvl w:val="0"/>
          <w:numId w:val="15"/>
        </w:numPr>
        <w:autoSpaceDE w:val="0"/>
        <w:autoSpaceDN w:val="0"/>
        <w:adjustRightInd w:val="0"/>
        <w:spacing w:after="0"/>
        <w:jc w:val="both"/>
        <w:rPr>
          <w:rFonts w:ascii="Times New Roman" w:hAnsi="Times New Roman" w:cs="Times New Roman"/>
          <w:color w:val="000000"/>
          <w:sz w:val="24"/>
          <w:szCs w:val="24"/>
        </w:rPr>
      </w:pPr>
      <w:r w:rsidRPr="007F6219">
        <w:rPr>
          <w:rFonts w:ascii="Times New Roman" w:hAnsi="Times New Roman" w:cs="Times New Roman"/>
          <w:color w:val="000000"/>
          <w:sz w:val="24"/>
          <w:szCs w:val="24"/>
        </w:rPr>
        <w:t>Të ndjekë dhe evidentojë me shkrim zbatimin e orarit të punës, prezencën e personelit në punë në</w:t>
      </w:r>
      <w:r>
        <w:rPr>
          <w:rFonts w:ascii="Times New Roman" w:hAnsi="Times New Roman" w:cs="Times New Roman"/>
          <w:color w:val="000000"/>
          <w:sz w:val="24"/>
          <w:szCs w:val="24"/>
        </w:rPr>
        <w:t xml:space="preserve"> </w:t>
      </w:r>
      <w:r w:rsidRPr="007F6219">
        <w:rPr>
          <w:rFonts w:ascii="Times New Roman" w:hAnsi="Times New Roman" w:cs="Times New Roman"/>
          <w:color w:val="000000"/>
          <w:sz w:val="24"/>
          <w:szCs w:val="24"/>
        </w:rPr>
        <w:t>drejtoritë dhe sektorët e bashkisë, si dhe në institucionet varëse.</w:t>
      </w:r>
    </w:p>
    <w:p w:rsidR="00791B33" w:rsidRDefault="00791B33" w:rsidP="00791B33">
      <w:pPr>
        <w:pStyle w:val="ListParagraph"/>
        <w:numPr>
          <w:ilvl w:val="0"/>
          <w:numId w:val="15"/>
        </w:numPr>
        <w:autoSpaceDE w:val="0"/>
        <w:autoSpaceDN w:val="0"/>
        <w:adjustRightInd w:val="0"/>
        <w:spacing w:after="0"/>
        <w:jc w:val="both"/>
        <w:rPr>
          <w:rFonts w:ascii="Times New Roman" w:hAnsi="Times New Roman" w:cs="Times New Roman"/>
          <w:color w:val="000000"/>
          <w:sz w:val="24"/>
          <w:szCs w:val="24"/>
        </w:rPr>
      </w:pPr>
      <w:r w:rsidRPr="007F6219">
        <w:rPr>
          <w:rFonts w:ascii="Times New Roman" w:hAnsi="Times New Roman" w:cs="Times New Roman"/>
          <w:color w:val="000000"/>
          <w:sz w:val="24"/>
          <w:szCs w:val="24"/>
        </w:rPr>
        <w:t>Në bashkëpunim me përgjegjësin e sektorit ushtron kontrolle për prezencën e punonjësve Siglon listë</w:t>
      </w:r>
      <w:r>
        <w:rPr>
          <w:rFonts w:ascii="Times New Roman" w:hAnsi="Times New Roman" w:cs="Times New Roman"/>
          <w:color w:val="000000"/>
          <w:sz w:val="24"/>
          <w:szCs w:val="24"/>
        </w:rPr>
        <w:t xml:space="preserve"> </w:t>
      </w:r>
      <w:r w:rsidRPr="007F6219">
        <w:rPr>
          <w:rFonts w:ascii="Times New Roman" w:hAnsi="Times New Roman" w:cs="Times New Roman"/>
          <w:color w:val="000000"/>
          <w:sz w:val="24"/>
          <w:szCs w:val="24"/>
        </w:rPr>
        <w:t>prezencat dhe ia përcjell sektorit të Fianncës.</w:t>
      </w:r>
    </w:p>
    <w:p w:rsidR="00791B33" w:rsidRDefault="00791B33" w:rsidP="00791B33">
      <w:pPr>
        <w:pStyle w:val="ListParagraph"/>
        <w:numPr>
          <w:ilvl w:val="0"/>
          <w:numId w:val="15"/>
        </w:numPr>
        <w:autoSpaceDE w:val="0"/>
        <w:autoSpaceDN w:val="0"/>
        <w:adjustRightInd w:val="0"/>
        <w:spacing w:after="0"/>
        <w:jc w:val="both"/>
        <w:rPr>
          <w:rFonts w:ascii="Times New Roman" w:hAnsi="Times New Roman" w:cs="Times New Roman"/>
          <w:color w:val="000000"/>
          <w:sz w:val="24"/>
          <w:szCs w:val="24"/>
        </w:rPr>
      </w:pPr>
      <w:r w:rsidRPr="007F6219">
        <w:rPr>
          <w:rFonts w:ascii="Times New Roman" w:hAnsi="Times New Roman" w:cs="Times New Roman"/>
          <w:color w:val="000000"/>
          <w:sz w:val="24"/>
          <w:szCs w:val="24"/>
        </w:rPr>
        <w:t>Kërkon nga personeli i Bashkisë zbatimin e rregullores së administratës, akteve ligjore dhe nënligjore</w:t>
      </w:r>
      <w:r>
        <w:rPr>
          <w:rFonts w:ascii="Times New Roman" w:hAnsi="Times New Roman" w:cs="Times New Roman"/>
          <w:color w:val="000000"/>
          <w:sz w:val="24"/>
          <w:szCs w:val="24"/>
        </w:rPr>
        <w:t xml:space="preserve"> </w:t>
      </w:r>
      <w:r w:rsidRPr="007F6219">
        <w:rPr>
          <w:rFonts w:ascii="Times New Roman" w:hAnsi="Times New Roman" w:cs="Times New Roman"/>
          <w:color w:val="000000"/>
          <w:sz w:val="24"/>
          <w:szCs w:val="24"/>
        </w:rPr>
        <w:t>për disiplinën në punë të nëpunësit civil dhe vendimet e udhëzimet e Kryetarit të Bashkisë</w:t>
      </w:r>
    </w:p>
    <w:p w:rsidR="00791B33" w:rsidRDefault="00791B33" w:rsidP="00791B33">
      <w:pPr>
        <w:pStyle w:val="ListParagraph"/>
        <w:numPr>
          <w:ilvl w:val="0"/>
          <w:numId w:val="15"/>
        </w:numPr>
        <w:autoSpaceDE w:val="0"/>
        <w:autoSpaceDN w:val="0"/>
        <w:adjustRightInd w:val="0"/>
        <w:spacing w:after="0"/>
        <w:jc w:val="both"/>
        <w:rPr>
          <w:rFonts w:ascii="Times New Roman" w:hAnsi="Times New Roman" w:cs="Times New Roman"/>
          <w:color w:val="000000"/>
          <w:sz w:val="24"/>
          <w:szCs w:val="24"/>
        </w:rPr>
      </w:pPr>
      <w:r w:rsidRPr="007F6219">
        <w:rPr>
          <w:rFonts w:ascii="Times New Roman" w:hAnsi="Times New Roman" w:cs="Times New Roman"/>
          <w:color w:val="000000"/>
          <w:sz w:val="24"/>
          <w:szCs w:val="24"/>
        </w:rPr>
        <w:t>T’i japë sektorit të financës të dhënat e nevojshme për pagat, klasat, vjetërsinë në punë, masën e</w:t>
      </w:r>
      <w:r>
        <w:rPr>
          <w:rFonts w:ascii="Times New Roman" w:hAnsi="Times New Roman" w:cs="Times New Roman"/>
          <w:color w:val="000000"/>
          <w:sz w:val="24"/>
          <w:szCs w:val="24"/>
        </w:rPr>
        <w:t xml:space="preserve"> </w:t>
      </w:r>
      <w:r w:rsidRPr="007F6219">
        <w:rPr>
          <w:rFonts w:ascii="Times New Roman" w:hAnsi="Times New Roman" w:cs="Times New Roman"/>
          <w:color w:val="000000"/>
          <w:sz w:val="24"/>
          <w:szCs w:val="24"/>
        </w:rPr>
        <w:t>shpërblimit për funksionin, shkallën e vështirësisë në punë etj. Koordinon punën dhe informon</w:t>
      </w:r>
      <w:r>
        <w:rPr>
          <w:rFonts w:ascii="Times New Roman" w:hAnsi="Times New Roman" w:cs="Times New Roman"/>
          <w:color w:val="000000"/>
          <w:sz w:val="24"/>
          <w:szCs w:val="24"/>
        </w:rPr>
        <w:t xml:space="preserve"> </w:t>
      </w:r>
      <w:r w:rsidRPr="007F6219">
        <w:rPr>
          <w:rFonts w:ascii="Times New Roman" w:hAnsi="Times New Roman" w:cs="Times New Roman"/>
          <w:color w:val="000000"/>
          <w:sz w:val="24"/>
          <w:szCs w:val="24"/>
        </w:rPr>
        <w:t>specialistin llogaritar për ndryshimet në vjetërsinë e punonjësve si edhe për nryshimet në nivelet e</w:t>
      </w:r>
      <w:r>
        <w:rPr>
          <w:rFonts w:ascii="Times New Roman" w:hAnsi="Times New Roman" w:cs="Times New Roman"/>
          <w:color w:val="000000"/>
          <w:sz w:val="24"/>
          <w:szCs w:val="24"/>
        </w:rPr>
        <w:t xml:space="preserve"> </w:t>
      </w:r>
      <w:r w:rsidRPr="007F6219">
        <w:rPr>
          <w:rFonts w:ascii="Times New Roman" w:hAnsi="Times New Roman" w:cs="Times New Roman"/>
          <w:color w:val="000000"/>
          <w:sz w:val="24"/>
          <w:szCs w:val="24"/>
        </w:rPr>
        <w:t>kualifikimit dhe arsimimit të punonjësve.</w:t>
      </w:r>
    </w:p>
    <w:p w:rsidR="00791B33" w:rsidRDefault="00791B33" w:rsidP="00791B33">
      <w:pPr>
        <w:pStyle w:val="ListParagraph"/>
        <w:numPr>
          <w:ilvl w:val="0"/>
          <w:numId w:val="15"/>
        </w:numPr>
        <w:autoSpaceDE w:val="0"/>
        <w:autoSpaceDN w:val="0"/>
        <w:adjustRightInd w:val="0"/>
        <w:spacing w:after="0"/>
        <w:jc w:val="both"/>
        <w:rPr>
          <w:rFonts w:ascii="Times New Roman" w:hAnsi="Times New Roman" w:cs="Times New Roman"/>
          <w:color w:val="000000"/>
          <w:sz w:val="24"/>
          <w:szCs w:val="24"/>
        </w:rPr>
      </w:pPr>
      <w:r w:rsidRPr="007F6219">
        <w:rPr>
          <w:rFonts w:ascii="Times New Roman" w:hAnsi="Times New Roman" w:cs="Times New Roman"/>
          <w:color w:val="000000"/>
          <w:sz w:val="24"/>
          <w:szCs w:val="24"/>
        </w:rPr>
        <w:t xml:space="preserve"> Plotëson kontrata e punës së punonjësve.</w:t>
      </w:r>
    </w:p>
    <w:p w:rsidR="00791B33" w:rsidRDefault="00791B33" w:rsidP="00791B33">
      <w:pPr>
        <w:pStyle w:val="ListParagraph"/>
        <w:numPr>
          <w:ilvl w:val="0"/>
          <w:numId w:val="15"/>
        </w:numPr>
        <w:autoSpaceDE w:val="0"/>
        <w:autoSpaceDN w:val="0"/>
        <w:adjustRightInd w:val="0"/>
        <w:spacing w:after="0"/>
        <w:jc w:val="both"/>
        <w:rPr>
          <w:rFonts w:ascii="Times New Roman" w:hAnsi="Times New Roman" w:cs="Times New Roman"/>
          <w:color w:val="000000"/>
          <w:sz w:val="24"/>
          <w:szCs w:val="24"/>
        </w:rPr>
      </w:pPr>
      <w:r w:rsidRPr="007F6219">
        <w:rPr>
          <w:rFonts w:ascii="Times New Roman" w:hAnsi="Times New Roman" w:cs="Times New Roman"/>
          <w:color w:val="000000"/>
          <w:sz w:val="24"/>
          <w:szCs w:val="24"/>
        </w:rPr>
        <w:t>Administron regjistrin themeltar të personelit dhe punonjësve të bashkisë, me të gjitha të dhënat</w:t>
      </w:r>
      <w:r>
        <w:rPr>
          <w:rFonts w:ascii="Times New Roman" w:hAnsi="Times New Roman" w:cs="Times New Roman"/>
          <w:color w:val="000000"/>
          <w:sz w:val="24"/>
          <w:szCs w:val="24"/>
        </w:rPr>
        <w:t xml:space="preserve"> </w:t>
      </w:r>
      <w:r w:rsidRPr="007F6219">
        <w:rPr>
          <w:rFonts w:ascii="Times New Roman" w:hAnsi="Times New Roman" w:cs="Times New Roman"/>
          <w:color w:val="000000"/>
          <w:sz w:val="24"/>
          <w:szCs w:val="24"/>
        </w:rPr>
        <w:t>përkatëse dhe bën azhornimin sipas rastit.</w:t>
      </w:r>
    </w:p>
    <w:p w:rsidR="00791B33" w:rsidRPr="004C6197" w:rsidRDefault="00791B33" w:rsidP="00791B33">
      <w:pPr>
        <w:pStyle w:val="NoSpacing"/>
        <w:numPr>
          <w:ilvl w:val="0"/>
          <w:numId w:val="15"/>
        </w:numPr>
        <w:spacing w:line="276" w:lineRule="auto"/>
        <w:jc w:val="both"/>
        <w:rPr>
          <w:rFonts w:ascii="Times New Roman" w:hAnsi="Times New Roman" w:cs="Times New Roman"/>
          <w:b/>
          <w:sz w:val="24"/>
          <w:szCs w:val="24"/>
        </w:rPr>
      </w:pPr>
      <w:r w:rsidRPr="004C6197">
        <w:rPr>
          <w:rFonts w:ascii="Times New Roman" w:hAnsi="Times New Roman" w:cs="Times New Roman"/>
          <w:sz w:val="24"/>
          <w:szCs w:val="24"/>
        </w:rPr>
        <w:lastRenderedPageBreak/>
        <w:t>Është përgjegjës për të gjitha interpretimet juridike (me shkrim) në lidhje me proçes verbalin e konstatimit</w:t>
      </w:r>
      <w:r>
        <w:rPr>
          <w:rFonts w:ascii="Times New Roman" w:hAnsi="Times New Roman" w:cs="Times New Roman"/>
          <w:sz w:val="24"/>
          <w:szCs w:val="24"/>
        </w:rPr>
        <w:t xml:space="preserve"> të kundravajtjeve ( P.V.K.K.).</w:t>
      </w:r>
    </w:p>
    <w:p w:rsidR="00791B33" w:rsidRPr="004C6197" w:rsidRDefault="00791B33" w:rsidP="00791B33">
      <w:pPr>
        <w:pStyle w:val="NoSpacing"/>
        <w:numPr>
          <w:ilvl w:val="0"/>
          <w:numId w:val="15"/>
        </w:numPr>
        <w:spacing w:line="276" w:lineRule="auto"/>
        <w:jc w:val="both"/>
        <w:rPr>
          <w:rFonts w:ascii="Times New Roman" w:hAnsi="Times New Roman" w:cs="Times New Roman"/>
          <w:b/>
          <w:sz w:val="24"/>
          <w:szCs w:val="24"/>
        </w:rPr>
      </w:pPr>
      <w:r w:rsidRPr="004C6197">
        <w:rPr>
          <w:rFonts w:ascii="Times New Roman" w:hAnsi="Times New Roman" w:cs="Times New Roman"/>
          <w:sz w:val="24"/>
          <w:szCs w:val="24"/>
        </w:rPr>
        <w:t xml:space="preserve"> Administron dokumentacionin (arkivën) e IMT. </w:t>
      </w:r>
    </w:p>
    <w:p w:rsidR="00791B33" w:rsidRPr="004C6197" w:rsidRDefault="00791B33" w:rsidP="00791B33">
      <w:pPr>
        <w:pStyle w:val="NoSpacing"/>
        <w:numPr>
          <w:ilvl w:val="0"/>
          <w:numId w:val="15"/>
        </w:numPr>
        <w:spacing w:line="276" w:lineRule="auto"/>
        <w:jc w:val="both"/>
        <w:rPr>
          <w:rFonts w:ascii="Times New Roman" w:hAnsi="Times New Roman" w:cs="Times New Roman"/>
          <w:b/>
          <w:sz w:val="24"/>
          <w:szCs w:val="24"/>
        </w:rPr>
      </w:pPr>
      <w:r w:rsidRPr="004C6197">
        <w:rPr>
          <w:rFonts w:ascii="Times New Roman" w:hAnsi="Times New Roman" w:cs="Times New Roman"/>
          <w:sz w:val="24"/>
          <w:szCs w:val="24"/>
        </w:rPr>
        <w:t>Arkivon dokumentacionin ligjor në dosjen pë</w:t>
      </w:r>
      <w:r>
        <w:rPr>
          <w:rFonts w:ascii="Times New Roman" w:hAnsi="Times New Roman" w:cs="Times New Roman"/>
          <w:sz w:val="24"/>
          <w:szCs w:val="24"/>
        </w:rPr>
        <w:t xml:space="preserve">rkatëse të çdo subjekti. </w:t>
      </w:r>
    </w:p>
    <w:p w:rsidR="00791B33" w:rsidRPr="004C6197" w:rsidRDefault="00791B33" w:rsidP="00791B33">
      <w:pPr>
        <w:pStyle w:val="NoSpacing"/>
        <w:numPr>
          <w:ilvl w:val="0"/>
          <w:numId w:val="15"/>
        </w:numPr>
        <w:spacing w:line="276" w:lineRule="auto"/>
        <w:jc w:val="both"/>
        <w:rPr>
          <w:rFonts w:ascii="Times New Roman" w:hAnsi="Times New Roman" w:cs="Times New Roman"/>
          <w:b/>
          <w:sz w:val="24"/>
          <w:szCs w:val="24"/>
        </w:rPr>
      </w:pPr>
      <w:r w:rsidRPr="004C6197">
        <w:rPr>
          <w:rFonts w:ascii="Times New Roman" w:hAnsi="Times New Roman" w:cs="Times New Roman"/>
          <w:sz w:val="24"/>
          <w:szCs w:val="24"/>
        </w:rPr>
        <w:t xml:space="preserve">Përcjell tek Kryeinspektori informacion të përditësuar dhe dokumentacion që lidhet me proçedurat dhe aktet ligjore, dhe propozon ndjekjen e mëtejshme sipas ligjit. </w:t>
      </w:r>
    </w:p>
    <w:p w:rsidR="00791B33" w:rsidRPr="004C6197" w:rsidRDefault="00791B33" w:rsidP="00791B33">
      <w:pPr>
        <w:pStyle w:val="NoSpacing"/>
        <w:numPr>
          <w:ilvl w:val="0"/>
          <w:numId w:val="15"/>
        </w:numPr>
        <w:spacing w:line="276" w:lineRule="auto"/>
        <w:jc w:val="both"/>
        <w:rPr>
          <w:rFonts w:ascii="Times New Roman" w:hAnsi="Times New Roman" w:cs="Times New Roman"/>
          <w:b/>
          <w:sz w:val="24"/>
          <w:szCs w:val="24"/>
        </w:rPr>
      </w:pPr>
      <w:r w:rsidRPr="004C6197">
        <w:rPr>
          <w:rFonts w:ascii="Times New Roman" w:hAnsi="Times New Roman" w:cs="Times New Roman"/>
          <w:sz w:val="24"/>
          <w:szCs w:val="24"/>
        </w:rPr>
        <w:t xml:space="preserve">Administron dokumentacionin (arkivën) e IMT. </w:t>
      </w:r>
    </w:p>
    <w:p w:rsidR="00791B33" w:rsidRPr="004C6197" w:rsidRDefault="00791B33" w:rsidP="00791B33">
      <w:pPr>
        <w:pStyle w:val="NoSpacing"/>
        <w:numPr>
          <w:ilvl w:val="0"/>
          <w:numId w:val="15"/>
        </w:numPr>
        <w:spacing w:line="276" w:lineRule="auto"/>
        <w:jc w:val="both"/>
        <w:rPr>
          <w:rFonts w:ascii="Times New Roman" w:hAnsi="Times New Roman" w:cs="Times New Roman"/>
          <w:b/>
          <w:sz w:val="24"/>
          <w:szCs w:val="24"/>
        </w:rPr>
      </w:pPr>
      <w:r w:rsidRPr="004C6197">
        <w:rPr>
          <w:rFonts w:ascii="Times New Roman" w:hAnsi="Times New Roman" w:cs="Times New Roman"/>
          <w:sz w:val="24"/>
          <w:szCs w:val="24"/>
        </w:rPr>
        <w:t>Koncepton aktet dhe vendimet e IMT, dhe i paraqet për miratim te Kryeinspektori.</w:t>
      </w:r>
    </w:p>
    <w:p w:rsidR="00791B33" w:rsidRPr="004C6197" w:rsidRDefault="00791B33" w:rsidP="00791B33">
      <w:pPr>
        <w:pStyle w:val="NoSpacing"/>
        <w:numPr>
          <w:ilvl w:val="0"/>
          <w:numId w:val="15"/>
        </w:numPr>
        <w:spacing w:line="276" w:lineRule="auto"/>
        <w:jc w:val="both"/>
        <w:rPr>
          <w:rFonts w:ascii="Times New Roman" w:hAnsi="Times New Roman" w:cs="Times New Roman"/>
          <w:b/>
          <w:sz w:val="24"/>
          <w:szCs w:val="24"/>
        </w:rPr>
      </w:pPr>
      <w:r w:rsidRPr="004C6197">
        <w:rPr>
          <w:rFonts w:ascii="Times New Roman" w:hAnsi="Times New Roman" w:cs="Times New Roman"/>
          <w:sz w:val="24"/>
          <w:szCs w:val="24"/>
        </w:rPr>
        <w:t xml:space="preserve"> Në bazë të procesverbalit të konstatimit dhe relacionit të inspektorit, paraqet për Kryeinspektorin interpretimet ligjore. </w:t>
      </w:r>
    </w:p>
    <w:p w:rsidR="00791B33" w:rsidRPr="00791B33" w:rsidRDefault="00791B33" w:rsidP="00791B33">
      <w:pPr>
        <w:autoSpaceDE w:val="0"/>
        <w:autoSpaceDN w:val="0"/>
        <w:adjustRightInd w:val="0"/>
        <w:spacing w:after="0"/>
        <w:ind w:left="360"/>
        <w:jc w:val="both"/>
        <w:rPr>
          <w:rFonts w:ascii="Times New Roman" w:hAnsi="Times New Roman" w:cs="Times New Roman"/>
          <w:color w:val="000000"/>
          <w:sz w:val="24"/>
          <w:szCs w:val="24"/>
        </w:rPr>
      </w:pPr>
    </w:p>
    <w:p w:rsidR="00140EB1" w:rsidRPr="00140EB1" w:rsidRDefault="00140EB1" w:rsidP="00140EB1">
      <w:pPr>
        <w:spacing w:after="0"/>
        <w:ind w:left="720"/>
        <w:jc w:val="both"/>
        <w:rPr>
          <w:rFonts w:ascii="Times New Roman" w:hAnsi="Times New Roman" w:cs="Times New Roman"/>
          <w:sz w:val="24"/>
          <w:szCs w:val="24"/>
        </w:rPr>
      </w:pPr>
    </w:p>
    <w:p w:rsidR="00140EB1" w:rsidRPr="00140EB1" w:rsidRDefault="00140EB1" w:rsidP="00140EB1">
      <w:pPr>
        <w:pBdr>
          <w:bottom w:val="single" w:sz="8" w:space="1" w:color="C00000"/>
        </w:pBdr>
        <w:jc w:val="both"/>
        <w:rPr>
          <w:rFonts w:ascii="Times New Roman" w:eastAsia="Calibri" w:hAnsi="Times New Roman" w:cs="Times New Roman"/>
          <w:b/>
          <w:color w:val="C00000"/>
          <w:sz w:val="24"/>
          <w:szCs w:val="24"/>
          <w:lang w:val="it-IT"/>
        </w:rPr>
      </w:pPr>
      <w:r w:rsidRPr="00140EB1">
        <w:rPr>
          <w:rFonts w:ascii="Times New Roman" w:eastAsia="Calibri" w:hAnsi="Times New Roman" w:cs="Times New Roman"/>
          <w:b/>
          <w:color w:val="C00000"/>
          <w:sz w:val="24"/>
          <w:szCs w:val="24"/>
          <w:lang w:val="it-IT"/>
        </w:rPr>
        <w:t>I-Lëvizja paralele</w:t>
      </w:r>
    </w:p>
    <w:p w:rsidR="00140EB1" w:rsidRPr="00140EB1" w:rsidRDefault="00140EB1" w:rsidP="00140EB1">
      <w:pPr>
        <w:jc w:val="both"/>
        <w:rPr>
          <w:rFonts w:ascii="Times New Roman" w:eastAsia="Calibri" w:hAnsi="Times New Roman" w:cs="Times New Roman"/>
          <w:sz w:val="24"/>
          <w:szCs w:val="24"/>
          <w:lang w:val="it-IT"/>
        </w:rPr>
      </w:pPr>
      <w:r w:rsidRPr="00140EB1">
        <w:rPr>
          <w:rFonts w:ascii="Times New Roman" w:eastAsia="Calibri" w:hAnsi="Times New Roman" w:cs="Times New Roman"/>
          <w:sz w:val="24"/>
          <w:szCs w:val="24"/>
          <w:lang w:val="it-IT"/>
        </w:rPr>
        <w:t>Kanë të drejtë të aplikojnë për këtë procedurë vetëm nëpunësit civilë të së njëjtës kategori, në të gjitha insitucionet pjesë e shërbimit civil.</w:t>
      </w:r>
    </w:p>
    <w:p w:rsidR="00140EB1" w:rsidRPr="00140EB1" w:rsidRDefault="00140EB1" w:rsidP="00140EB1">
      <w:pPr>
        <w:jc w:val="both"/>
        <w:rPr>
          <w:rFonts w:ascii="Times New Roman" w:eastAsia="Calibri" w:hAnsi="Times New Roman" w:cs="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KUSHTET PËR LËVIZJEN PARALELE DHE KRITERET E VEÇANTA</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plotësojnë kushtet për lëvizjen paralele si vijon:</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Të jenë nëpunës civil të konfirmuar, brenda së njëjtës kategori, (sipas përcaktimeve të nenit 19 të ligjit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xml:space="preserve">, i ndryshuar) (niveli i pagës IV-a), </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mos kenë masë disiplinore në fuqi (të vërtetuar me një dokument nga institucioni);</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kenë të paktën një vlerësim pozitiv (për kandidatët e institucioneve që sapo kanë hyrë në shërbimin civil kërkohet vlerësim nga eprori direkt);</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plotësojnë kriteret e veçanta si vijon:</w:t>
      </w:r>
    </w:p>
    <w:p w:rsidR="00140EB1" w:rsidRPr="00140EB1" w:rsidRDefault="00140EB1" w:rsidP="00140EB1">
      <w:pPr>
        <w:numPr>
          <w:ilvl w:val="0"/>
          <w:numId w:val="2"/>
        </w:numPr>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Të zotërojnë diplomë të nivelit “Bachelor”</w:t>
      </w:r>
      <w:r w:rsidR="0040609F">
        <w:rPr>
          <w:rFonts w:ascii="Times New Roman" w:eastAsia="Calibri" w:hAnsi="Times New Roman" w:cs="Times New Roman"/>
          <w:color w:val="000000"/>
          <w:sz w:val="24"/>
          <w:szCs w:val="24"/>
        </w:rPr>
        <w:t xml:space="preserve"> ose </w:t>
      </w:r>
      <w:r w:rsidRPr="00140EB1">
        <w:rPr>
          <w:rFonts w:ascii="Times New Roman" w:eastAsia="Calibri" w:hAnsi="Times New Roman" w:cs="Times New Roman"/>
          <w:color w:val="000000"/>
          <w:sz w:val="24"/>
          <w:szCs w:val="24"/>
        </w:rPr>
        <w:t xml:space="preserve">“Master Profesional” në </w:t>
      </w:r>
      <w:r w:rsidR="0040609F" w:rsidRPr="0040609F">
        <w:rPr>
          <w:rFonts w:ascii="Times New Roman" w:eastAsia="Calibri" w:hAnsi="Times New Roman" w:cs="Times New Roman"/>
          <w:bCs/>
          <w:sz w:val="24"/>
          <w:szCs w:val="24"/>
        </w:rPr>
        <w:t xml:space="preserve">Shkenca </w:t>
      </w:r>
      <w:r w:rsidR="00791B33">
        <w:rPr>
          <w:rFonts w:ascii="Times New Roman" w:eastAsia="Calibri" w:hAnsi="Times New Roman" w:cs="Times New Roman"/>
          <w:bCs/>
          <w:sz w:val="24"/>
          <w:szCs w:val="24"/>
        </w:rPr>
        <w:t>Juridike</w:t>
      </w:r>
      <w:r w:rsidRPr="0040609F">
        <w:rPr>
          <w:rFonts w:ascii="Times New Roman" w:eastAsia="Calibri" w:hAnsi="Times New Roman" w:cs="Times New Roman"/>
          <w:bCs/>
          <w:sz w:val="24"/>
          <w:szCs w:val="24"/>
        </w:rPr>
        <w:t>.</w:t>
      </w:r>
      <w:r w:rsidRPr="00140EB1">
        <w:rPr>
          <w:rFonts w:ascii="Times New Roman" w:eastAsia="Calibri" w:hAnsi="Times New Roman" w:cs="Times New Roman"/>
          <w:bCs/>
          <w:sz w:val="24"/>
          <w:szCs w:val="24"/>
        </w:rPr>
        <w:t xml:space="preserve"> </w:t>
      </w:r>
    </w:p>
    <w:p w:rsidR="00140EB1" w:rsidRPr="00140EB1" w:rsidRDefault="00140EB1" w:rsidP="00140EB1">
      <w:pPr>
        <w:ind w:left="720"/>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w:t>
      </w:r>
      <w:r w:rsidRPr="00140EB1">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
    <w:p w:rsidR="00140EB1" w:rsidRPr="00140EB1" w:rsidRDefault="00140EB1" w:rsidP="00140EB1">
      <w:pPr>
        <w:numPr>
          <w:ilvl w:val="0"/>
          <w:numId w:val="2"/>
        </w:numPr>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Të kenë aftësi të mira komunikuese dhe të punës në grupë.</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zotërojnë gjuhën angleze. Përparësi ka një gjuhë e dytë e BE-së.</w:t>
      </w:r>
    </w:p>
    <w:p w:rsidR="00140EB1" w:rsidRPr="00140EB1" w:rsidRDefault="00140EB1" w:rsidP="00140EB1">
      <w:pPr>
        <w:ind w:left="720"/>
        <w:contextualSpacing/>
        <w:jc w:val="both"/>
        <w:rPr>
          <w:rFonts w:ascii="Times New Roman" w:eastAsia="Calibri" w:hAnsi="Times New Roman" w:cs="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DOKUMENTACIONI, MËNYRA DHE AFATI I DORËZIMIT.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dorëzojnë pranë Drejtorisë së Burimeve Njerëzore të Bashkisë Kurbin dokumentet si më poshtë:</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që aplikojnë duhet të dorëzojnë Dokumentet si më poshtë: </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lastRenderedPageBreak/>
        <w:t>Jetëshkrim i plotësuar në përputhje me dokumentin tip që e gjeni në linkun:</w:t>
      </w:r>
    </w:p>
    <w:p w:rsidR="00140EB1" w:rsidRPr="00140EB1" w:rsidRDefault="00164E44" w:rsidP="00140EB1">
      <w:pPr>
        <w:ind w:left="360"/>
        <w:contextualSpacing/>
        <w:rPr>
          <w:rFonts w:ascii="Times New Roman" w:eastAsia="Calibri" w:hAnsi="Times New Roman" w:cs="Times New Roman"/>
          <w:color w:val="0000FF"/>
          <w:sz w:val="24"/>
          <w:szCs w:val="24"/>
          <w:u w:val="single"/>
        </w:rPr>
      </w:pPr>
      <w:hyperlink r:id="rId9" w:history="1">
        <w:r w:rsidR="00140EB1" w:rsidRPr="00140EB1">
          <w:rPr>
            <w:rFonts w:ascii="Calibri" w:eastAsia="Calibri" w:hAnsi="Calibri" w:cs="Times New Roman"/>
            <w:color w:val="0000FF"/>
            <w:sz w:val="24"/>
            <w:szCs w:val="24"/>
            <w:u w:val="single"/>
          </w:rPr>
          <w:t>http://dap.gov.al/vende-vakante/udhezime-Dokumente/219-udhezime-Dokumente</w:t>
        </w:r>
      </w:hyperlink>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diplomës (përfshirë edhe diplomën bachelor);</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librezës së punës (të gjitha faqet që vërtetojnë eksperiencën në punë);</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letërnjoftimit (ID);</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të gjëndjes shëndetësore;</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Vetëdeklarim të gjëndjes gjyqësore; </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Vlerësimin e fundit nga eprori direkt;</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nga Institucioni qe nuk ka masë displinore në fuqi.</w:t>
      </w:r>
    </w:p>
    <w:p w:rsid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Çdo dokumentacion tjetër që vërteton trajnimet, kualifikimet, arsimin shtesë, vlerësimet pozitive apo të tjera të përmendura në jetëshkrimin tuaj.</w:t>
      </w:r>
    </w:p>
    <w:p w:rsidR="0040609F" w:rsidRPr="00140EB1" w:rsidRDefault="0040609F" w:rsidP="0040609F">
      <w:pPr>
        <w:ind w:left="360"/>
        <w:contextualSpacing/>
        <w:rPr>
          <w:rFonts w:ascii="Times New Roman" w:eastAsia="Calibri" w:hAnsi="Times New Roman" w:cs="Times New Roman"/>
          <w:sz w:val="24"/>
          <w:szCs w:val="24"/>
        </w:rPr>
      </w:pPr>
    </w:p>
    <w:p w:rsidR="0040609F" w:rsidRPr="00140EB1" w:rsidRDefault="00140EB1" w:rsidP="00140EB1">
      <w:pPr>
        <w:jc w:val="both"/>
        <w:rPr>
          <w:rFonts w:ascii="Times New Roman" w:eastAsia="Calibri" w:hAnsi="Times New Roman" w:cs="Times New Roman"/>
          <w:b/>
          <w:i/>
          <w:sz w:val="24"/>
          <w:szCs w:val="24"/>
          <w:u w:val="single"/>
        </w:rPr>
      </w:pPr>
      <w:r w:rsidRPr="00140EB1">
        <w:rPr>
          <w:rFonts w:ascii="Times New Roman" w:eastAsia="Calibri" w:hAnsi="Times New Roman" w:cs="Times New Roman"/>
          <w:b/>
          <w:i/>
          <w:sz w:val="24"/>
          <w:szCs w:val="24"/>
        </w:rPr>
        <w:t xml:space="preserve">Dokumentet duhet të dorëzohen me postë apo drejtpërsëdrejti në Drejtorinë Burimeve Njerëzore në Bashkinë Kurbin, brenda datës </w:t>
      </w:r>
      <w:r w:rsidRPr="00140EB1">
        <w:rPr>
          <w:rFonts w:ascii="Times New Roman" w:eastAsia="MS Mincho" w:hAnsi="Times New Roman" w:cs="Times New Roman"/>
          <w:b/>
          <w:i/>
          <w:sz w:val="24"/>
          <w:szCs w:val="24"/>
          <w:u w:val="single"/>
        </w:rPr>
        <w:t>22.07.2025</w:t>
      </w:r>
      <w:r w:rsidRPr="00140EB1">
        <w:rPr>
          <w:rFonts w:ascii="Times New Roman" w:eastAsia="Calibri" w:hAnsi="Times New Roman" w:cs="Times New Roman"/>
          <w:b/>
          <w:i/>
          <w:sz w:val="24"/>
          <w:szCs w:val="24"/>
          <w:u w:val="single"/>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REZULTATET PËR FAZËN E VERIFIKIMIT PARAPRAK</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datën </w:t>
      </w:r>
      <w:r w:rsidRPr="00140EB1">
        <w:rPr>
          <w:rFonts w:ascii="Times New Roman" w:eastAsia="Calibri" w:hAnsi="Times New Roman" w:cs="Times New Roman"/>
          <w:b/>
          <w:i/>
          <w:sz w:val="24"/>
          <w:szCs w:val="24"/>
          <w:u w:val="single"/>
        </w:rPr>
        <w:t>24.07.2025</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40609F"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140EB1">
        <w:rPr>
          <w:rFonts w:ascii="Times New Roman" w:eastAsia="Calibri" w:hAnsi="Times New Roman" w:cs="Times New Roman"/>
          <w:sz w:val="24"/>
          <w:szCs w:val="24"/>
          <w:u w:val="single"/>
        </w:rPr>
        <w:t>nëpërmjet adresës tuaj të e-mail</w:t>
      </w:r>
      <w:r w:rsidRPr="00140EB1">
        <w:rPr>
          <w:rFonts w:ascii="Times New Roman" w:eastAsia="Calibri" w:hAnsi="Times New Roman" w:cs="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FUSHAT E NJOHURIVE, AFTËSITË DHE CILËSITË MBI TË CILAT DO TË ZHVILLOHET INTERVISTA.</w:t>
            </w:r>
          </w:p>
        </w:tc>
      </w:tr>
    </w:tbl>
    <w:p w:rsidR="00140EB1" w:rsidRPr="00140EB1" w:rsidRDefault="00140EB1" w:rsidP="00140EB1">
      <w:pPr>
        <w:ind w:right="-81"/>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do të vlerësohen në lidhje me:</w:t>
      </w:r>
    </w:p>
    <w:p w:rsidR="00140EB1" w:rsidRPr="00140EB1" w:rsidRDefault="00140EB1" w:rsidP="00140EB1">
      <w:pPr>
        <w:numPr>
          <w:ilvl w:val="0"/>
          <w:numId w:val="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152/2013,</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zbatim të tij.</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9131, datë 08.09.2003,</w:t>
      </w:r>
      <w:r w:rsidRPr="00140EB1">
        <w:rPr>
          <w:rFonts w:ascii="Times New Roman" w:eastAsia="Calibri" w:hAnsi="Times New Roman" w:cs="Times New Roman"/>
          <w:i/>
          <w:sz w:val="24"/>
          <w:szCs w:val="24"/>
        </w:rPr>
        <w:t>“Për rregullat e etikës në administratën publike”</w:t>
      </w:r>
      <w:r w:rsidRPr="00140EB1">
        <w:rPr>
          <w:rFonts w:ascii="Times New Roman" w:eastAsia="Calibri" w:hAnsi="Times New Roman" w:cs="Times New Roman"/>
          <w:sz w:val="24"/>
          <w:szCs w:val="24"/>
        </w:rPr>
        <w:t>.</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lang w:val="sq-AL"/>
        </w:rPr>
        <w:t xml:space="preserve">Njohuritë mbi Ligjin Nr. 139/2015, </w:t>
      </w:r>
      <w:r w:rsidRPr="00140EB1">
        <w:rPr>
          <w:rFonts w:ascii="Times New Roman" w:eastAsia="Calibri" w:hAnsi="Times New Roman" w:cs="Times New Roman"/>
          <w:i/>
          <w:sz w:val="24"/>
          <w:szCs w:val="24"/>
          <w:lang w:val="sq-AL"/>
        </w:rPr>
        <w:t>“Për Vetëqeverisjen Vendore”.</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35/2023 “</w:t>
      </w:r>
      <w:r w:rsidRPr="00140EB1">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140EB1" w:rsidRPr="00791B33"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44/</w:t>
      </w:r>
      <w:r w:rsidRPr="00140EB1">
        <w:rPr>
          <w:rFonts w:ascii="Times New Roman" w:eastAsia="Calibri" w:hAnsi="Times New Roman" w:cs="Times New Roman"/>
          <w:i/>
          <w:sz w:val="24"/>
          <w:szCs w:val="24"/>
        </w:rPr>
        <w:t>2015, “Kodi i Procedurave Administrative në Republikën e Shqipërisë (i ndryshuar).</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1.5</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MËNYRA E VLERËSIMIT TË KANDIDATËVE</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do të vlerësohen për jetëshkrimin, eksperiencat, trajnimet, kualifikimet e lidhura me fushën, si dhe vlerësimet pozitive. Totali i pikëve për këtë vlerësim është 40 pikë.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gjatë intervistës së strukturuar me gojë do të vlerësohen në lidhje me:</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aftësitë, kompetencën në lidhje me përshkrimin e pozicionit të punës;</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Eksperiencën e tyre të mëparshme;</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Motivimin, aspiratat dhe pritshmëritë e tyre për karrierën.</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Totali i pikëve në përfundim të intervistës së strukturuar me gojë është 60 pikë.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Më shumë detaje në lidhje me vlerësimin me pikë, metodologjinë e shpërndarjes së pikëve, mënyrën e llogaritjes së rezultatit përfundimtar i gjeni në Udhëzimin Nr. 2, datë 27.03.2015, “</w:t>
      </w:r>
      <w:r w:rsidRPr="00140EB1">
        <w:rPr>
          <w:rFonts w:ascii="Times New Roman" w:eastAsia="Calibri" w:hAnsi="Times New Roman" w:cs="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140EB1">
        <w:rPr>
          <w:rFonts w:ascii="Times New Roman" w:eastAsia="Calibri" w:hAnsi="Times New Roman" w:cs="Times New Roman"/>
          <w:sz w:val="24"/>
          <w:szCs w:val="24"/>
        </w:rPr>
        <w:t>”</w:t>
      </w:r>
      <w:r w:rsidRPr="00140EB1">
        <w:rPr>
          <w:rFonts w:ascii="Calibri" w:eastAsia="Calibri" w:hAnsi="Calibri" w:cs="Times New Roman"/>
        </w:rPr>
        <w:t>,</w:t>
      </w:r>
      <w:r w:rsidRPr="00140EB1">
        <w:rPr>
          <w:rFonts w:ascii="Times New Roman" w:eastAsia="Calibri" w:hAnsi="Times New Roman" w:cs="Times New Roman"/>
          <w:sz w:val="24"/>
          <w:szCs w:val="24"/>
        </w:rPr>
        <w:t xml:space="preserve">të Departamentit të Administratës Publike </w:t>
      </w:r>
      <w:hyperlink r:id="rId10" w:history="1">
        <w:r w:rsidR="003E026A">
          <w:rPr>
            <w:rStyle w:val="Hyperlink"/>
            <w:rFonts w:ascii="Calibri" w:eastAsia="Calibri" w:hAnsi="Calibri" w:cs="Times New Roman"/>
            <w:sz w:val="24"/>
            <w:szCs w:val="24"/>
          </w:rPr>
          <w:t>www</w:t>
        </w:r>
        <w:r w:rsidR="0040609F" w:rsidRPr="00960741">
          <w:rPr>
            <w:rStyle w:val="Hyperlink"/>
            <w:rFonts w:ascii="Calibri" w:eastAsia="Calibri" w:hAnsi="Calibri" w:cs="Times New Roman"/>
            <w:sz w:val="24"/>
            <w:szCs w:val="24"/>
          </w:rPr>
          <w:t>.dap.gov.al</w:t>
        </w:r>
      </w:hyperlink>
      <w:r w:rsidRPr="00140EB1">
        <w:rPr>
          <w:rFonts w:ascii="Times New Roman" w:eastAsia="Calibri" w:hAnsi="Times New Roman" w:cs="Times New Roman"/>
          <w:sz w:val="24"/>
          <w:szCs w:val="24"/>
        </w:rPr>
        <w:t>.</w:t>
      </w:r>
    </w:p>
    <w:p w:rsidR="00140EB1" w:rsidRPr="00140EB1" w:rsidRDefault="00164E44" w:rsidP="00140EB1">
      <w:pPr>
        <w:jc w:val="both"/>
        <w:rPr>
          <w:rFonts w:ascii="Calibri" w:eastAsia="Calibri" w:hAnsi="Calibri" w:cs="Times New Roman"/>
          <w:color w:val="0000FF"/>
          <w:sz w:val="24"/>
          <w:szCs w:val="24"/>
          <w:u w:val="single"/>
        </w:rPr>
      </w:pPr>
      <w:hyperlink r:id="rId11" w:history="1">
        <w:r w:rsidR="00140EB1" w:rsidRPr="00140EB1">
          <w:rPr>
            <w:rFonts w:ascii="Calibri" w:eastAsia="Calibri" w:hAnsi="Calibri" w:cs="Times New Roman"/>
            <w:color w:val="0000FF"/>
            <w:sz w:val="24"/>
            <w:szCs w:val="24"/>
            <w:u w:val="single"/>
          </w:rPr>
          <w:t>http://dap.gov.al/2014-03-21-12-52-44/udhezime/426-udhezim-nr-2-date-27-03-2015</w:t>
        </w:r>
      </w:hyperlink>
    </w:p>
    <w:p w:rsidR="00140EB1" w:rsidRPr="00140EB1" w:rsidRDefault="00140EB1" w:rsidP="00140EB1">
      <w:pPr>
        <w:jc w:val="both"/>
        <w:rPr>
          <w:rFonts w:ascii="Calibri" w:eastAsia="Calibri" w:hAnsi="Calibri" w:cs="Times New Roman"/>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DATA </w:t>
            </w:r>
            <w:smartTag w:uri="urn:schemas-microsoft-com:office:smarttags" w:element="place">
              <w:r w:rsidRPr="00140EB1">
                <w:rPr>
                  <w:rFonts w:ascii="Times New Roman" w:eastAsia="Calibri" w:hAnsi="Times New Roman" w:cs="Times New Roman"/>
                  <w:b/>
                  <w:sz w:val="24"/>
                  <w:szCs w:val="24"/>
                </w:rPr>
                <w:t>E DALJES</w:t>
              </w:r>
            </w:smartTag>
            <w:r w:rsidRPr="00140EB1">
              <w:rPr>
                <w:rFonts w:ascii="Times New Roman" w:eastAsia="Calibri" w:hAnsi="Times New Roman" w:cs="Times New Roman"/>
                <w:b/>
                <w:sz w:val="24"/>
                <w:szCs w:val="24"/>
              </w:rPr>
              <w:t xml:space="preserve"> SË REZULTATEVE TË KONKURIMIT DHE MËNYRA E KOMUNIKIMIT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140EB1" w:rsidRPr="00140EB1" w:rsidRDefault="00140EB1" w:rsidP="00140EB1">
      <w:pPr>
        <w:pBdr>
          <w:bottom w:val="single" w:sz="8" w:space="1" w:color="C00000"/>
        </w:pBdr>
        <w:jc w:val="both"/>
        <w:rPr>
          <w:rFonts w:ascii="Times New Roman" w:eastAsia="Calibri" w:hAnsi="Times New Roman" w:cs="Times New Roman"/>
          <w:b/>
          <w:sz w:val="24"/>
          <w:szCs w:val="24"/>
        </w:rPr>
      </w:pPr>
      <w:r w:rsidRPr="00140EB1">
        <w:rPr>
          <w:rFonts w:ascii="Times New Roman" w:eastAsia="Calibri" w:hAnsi="Times New Roman" w:cs="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526"/>
      </w:tblGrid>
      <w:tr w:rsidR="00140EB1" w:rsidRPr="00140EB1" w:rsidTr="00E07A7A">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40EB1" w:rsidRPr="00140EB1" w:rsidRDefault="00140EB1" w:rsidP="00140EB1">
            <w:pPr>
              <w:jc w:val="both"/>
              <w:rPr>
                <w:rFonts w:ascii="Times New Roman" w:eastAsia="Calibri" w:hAnsi="Times New Roman" w:cs="Times New Roman"/>
                <w:i/>
                <w:sz w:val="24"/>
                <w:szCs w:val="24"/>
              </w:rPr>
            </w:pPr>
            <w:r w:rsidRPr="00140EB1">
              <w:rPr>
                <w:rFonts w:ascii="Times New Roman" w:eastAsia="Calibri" w:hAnsi="Times New Roman" w:cs="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140EB1" w:rsidRDefault="00140EB1" w:rsidP="00140EB1">
      <w:pPr>
        <w:jc w:val="both"/>
        <w:rPr>
          <w:rFonts w:ascii="Times New Roman" w:eastAsia="Calibri" w:hAnsi="Times New Roman" w:cs="Times New Roman"/>
          <w:i/>
          <w:sz w:val="24"/>
          <w:szCs w:val="24"/>
        </w:rPr>
      </w:pPr>
      <w:r w:rsidRPr="00140EB1">
        <w:rPr>
          <w:rFonts w:ascii="Times New Roman" w:eastAsia="Calibri" w:hAnsi="Times New Roman" w:cs="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40609F" w:rsidRPr="00140EB1" w:rsidRDefault="0040609F" w:rsidP="00140EB1">
      <w:pPr>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2.1</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KUSHTET QË DUHET TË PLOTËSOJË KANDIDATI NË PROCEDURËN E PRANIMIT NË SHËRBIMIN CIVIL DHE KRITERET E VEÇANTA</w:t>
            </w:r>
          </w:p>
        </w:tc>
      </w:tr>
    </w:tbl>
    <w:p w:rsidR="00140EB1" w:rsidRPr="00140EB1" w:rsidRDefault="00140EB1" w:rsidP="00140EB1">
      <w:pPr>
        <w:jc w:val="both"/>
        <w:rPr>
          <w:rFonts w:ascii="Times New Roman" w:eastAsia="Calibri" w:hAnsi="Times New Roman" w:cs="Times New Roman"/>
          <w:b/>
          <w:sz w:val="24"/>
          <w:szCs w:val="24"/>
        </w:rPr>
      </w:pPr>
    </w:p>
    <w:p w:rsidR="00140EB1" w:rsidRPr="00140EB1" w:rsidRDefault="00140EB1" w:rsidP="00140EB1">
      <w:pPr>
        <w:jc w:val="both"/>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Kushtet që duhet të plotësojë kandidati në procedurën e pranimit në shërbimin civil janë: </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jetë shtetas shqiptar;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ketë zotësi të plotë për të vepruar;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zotërojë gjuhën shqipe, të shkruar dhe të folur;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jetë në kushte shëndetësore që e lejojnë të kryejë detyrën përkatëse;</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mos jetë i dënuar me vendim të formës së prerë për kryerjen e një krimi apo për kryerjen e një kundërvajtjeje penale me dashje</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Ndaj tij të mos jetë marrë masa disiplinore e largimit nga shërbimi civil, që nuk është shuar sipas  Ligjit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duhet të plotësojnë kriteret e veçanta si vijon: </w:t>
      </w:r>
    </w:p>
    <w:p w:rsidR="00140EB1" w:rsidRPr="0040609F" w:rsidRDefault="00140EB1" w:rsidP="0040609F">
      <w:pPr>
        <w:numPr>
          <w:ilvl w:val="0"/>
          <w:numId w:val="2"/>
        </w:numPr>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Të zotërojnë diplomë të nivelit “Bachelor”ose “Master Profesional” në</w:t>
      </w:r>
      <w:r w:rsidRPr="00140EB1">
        <w:rPr>
          <w:rFonts w:ascii="Times New Roman" w:eastAsia="Calibri" w:hAnsi="Times New Roman" w:cs="Times New Roman"/>
          <w:bCs/>
          <w:sz w:val="24"/>
          <w:szCs w:val="24"/>
        </w:rPr>
        <w:t xml:space="preserve"> </w:t>
      </w:r>
      <w:r w:rsidR="0040609F" w:rsidRPr="0040609F">
        <w:rPr>
          <w:rFonts w:ascii="Times New Roman" w:eastAsia="Calibri" w:hAnsi="Times New Roman" w:cs="Times New Roman"/>
          <w:bCs/>
          <w:sz w:val="24"/>
          <w:szCs w:val="24"/>
        </w:rPr>
        <w:t xml:space="preserve">Shkenca </w:t>
      </w:r>
      <w:r w:rsidR="00791B33">
        <w:rPr>
          <w:rFonts w:ascii="Times New Roman" w:eastAsia="Calibri" w:hAnsi="Times New Roman" w:cs="Times New Roman"/>
          <w:bCs/>
          <w:sz w:val="24"/>
          <w:szCs w:val="24"/>
        </w:rPr>
        <w:t>Juridike</w:t>
      </w:r>
      <w:r w:rsidR="0040609F" w:rsidRPr="0040609F">
        <w:rPr>
          <w:rFonts w:ascii="Times New Roman" w:eastAsia="Calibri" w:hAnsi="Times New Roman" w:cs="Times New Roman"/>
          <w:bCs/>
          <w:sz w:val="24"/>
          <w:szCs w:val="24"/>
        </w:rPr>
        <w:t>.</w:t>
      </w:r>
      <w:r w:rsidR="0040609F" w:rsidRPr="00140EB1">
        <w:rPr>
          <w:rFonts w:ascii="Times New Roman" w:eastAsia="Calibri" w:hAnsi="Times New Roman" w:cs="Times New Roman"/>
          <w:bCs/>
          <w:sz w:val="24"/>
          <w:szCs w:val="24"/>
        </w:rPr>
        <w:t xml:space="preserve"> </w:t>
      </w:r>
    </w:p>
    <w:p w:rsidR="00140EB1" w:rsidRPr="00140EB1" w:rsidRDefault="00140EB1" w:rsidP="00140EB1">
      <w:pPr>
        <w:ind w:left="720"/>
        <w:contextualSpacing/>
        <w:jc w:val="both"/>
        <w:rPr>
          <w:rFonts w:ascii="Times New Roman" w:eastAsia="Calibri" w:hAnsi="Times New Roman" w:cs="Times New Roman"/>
          <w:i/>
          <w:sz w:val="24"/>
          <w:szCs w:val="24"/>
        </w:rPr>
      </w:pPr>
      <w:r w:rsidRPr="00140EB1">
        <w:rPr>
          <w:rFonts w:ascii="Times New Roman" w:eastAsia="Calibri" w:hAnsi="Times New Roman" w:cs="Times New Roman"/>
          <w:color w:val="000000"/>
          <w:sz w:val="24"/>
          <w:szCs w:val="24"/>
        </w:rPr>
        <w:t>(</w:t>
      </w:r>
      <w:r w:rsidRPr="00140EB1">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
    <w:p w:rsidR="00140EB1" w:rsidRPr="0040609F" w:rsidRDefault="00140EB1" w:rsidP="00140EB1">
      <w:pPr>
        <w:numPr>
          <w:ilvl w:val="0"/>
          <w:numId w:val="10"/>
        </w:numPr>
        <w:contextualSpacing/>
        <w:jc w:val="both"/>
        <w:rPr>
          <w:rFonts w:ascii="Times New Roman" w:eastAsia="Calibri" w:hAnsi="Times New Roman" w:cs="Times New Roman"/>
          <w:i/>
          <w:sz w:val="24"/>
          <w:szCs w:val="24"/>
        </w:rPr>
      </w:pPr>
      <w:r w:rsidRPr="00140EB1">
        <w:rPr>
          <w:rFonts w:ascii="Times New Roman" w:eastAsia="Calibri" w:hAnsi="Times New Roman" w:cs="Times New Roman"/>
          <w:color w:val="000000"/>
          <w:sz w:val="24"/>
          <w:szCs w:val="24"/>
        </w:rPr>
        <w:t>Të kenë aftësi të mira komunikuese dhe të punës në grupë.</w:t>
      </w:r>
    </w:p>
    <w:p w:rsidR="0040609F" w:rsidRPr="00140EB1" w:rsidRDefault="0040609F" w:rsidP="0040609F">
      <w:pPr>
        <w:ind w:left="720"/>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DOKUMENTACIONI, MËNYRA DHE AFATI I DORËZIMIT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që aplikojnë duhet të dorëzojnë Dokumentet si më poshtë: </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Jetëshkrim i plotësuar në përputhje me dokumentin tip që e gjeni në linkun:</w:t>
      </w:r>
    </w:p>
    <w:p w:rsidR="00140EB1" w:rsidRPr="00140EB1" w:rsidRDefault="00164E44" w:rsidP="00140EB1">
      <w:pPr>
        <w:ind w:left="360"/>
        <w:contextualSpacing/>
        <w:rPr>
          <w:rFonts w:ascii="Times New Roman" w:eastAsia="Calibri" w:hAnsi="Times New Roman" w:cs="Times New Roman"/>
          <w:color w:val="0000FF"/>
          <w:sz w:val="24"/>
          <w:szCs w:val="24"/>
          <w:u w:val="single"/>
        </w:rPr>
      </w:pPr>
      <w:hyperlink r:id="rId12" w:history="1">
        <w:r w:rsidR="00140EB1" w:rsidRPr="00140EB1">
          <w:rPr>
            <w:rFonts w:ascii="Calibri" w:eastAsia="Calibri" w:hAnsi="Calibri" w:cs="Times New Roman"/>
            <w:color w:val="0000FF"/>
            <w:sz w:val="24"/>
            <w:szCs w:val="24"/>
            <w:u w:val="single"/>
          </w:rPr>
          <w:t>http://dap.gov.al/vende-vakante/udhezime-Dokumente/219-udhezime-Dokumente</w:t>
        </w:r>
      </w:hyperlink>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diplomës (përfshirë edhe diplomën bachelor);</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librezës së punës (të gjitha faqet që vërtetojnë eksperiencën në punë);</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letërnjoftimit (ID);</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të gjëndjes shëndetësore;</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Vetëdeklarim të gjëndjes gjyqësore;</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Vlerësimin e fundit nga eprori direkt;</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nga Institucioni që nuk ka masë displinore në fuqi;</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Çdo dokumentacion tjetër që vërteton trajnimet, kualifikimet, arsimim shtesë, vlerësimet pozitive apo të tjera të përmendura në jetëshkrimin tuaj.</w:t>
      </w:r>
    </w:p>
    <w:p w:rsidR="00140EB1" w:rsidRPr="00140EB1" w:rsidRDefault="00140EB1" w:rsidP="00140EB1">
      <w:pPr>
        <w:jc w:val="both"/>
        <w:rPr>
          <w:rFonts w:ascii="Times New Roman" w:eastAsia="Calibri" w:hAnsi="Times New Roman" w:cs="Times New Roman"/>
          <w:b/>
          <w:i/>
          <w:sz w:val="24"/>
          <w:szCs w:val="24"/>
        </w:rPr>
      </w:pPr>
      <w:r w:rsidRPr="00140EB1">
        <w:rPr>
          <w:rFonts w:ascii="Times New Roman" w:eastAsia="Calibri" w:hAnsi="Times New Roman" w:cs="Times New Roman"/>
          <w:b/>
          <w:i/>
          <w:sz w:val="24"/>
          <w:szCs w:val="24"/>
        </w:rPr>
        <w:t>Dokumentet duhet të dorëzohen me postë apo drejtpërsëdrejti në institucion, brenda datës</w:t>
      </w:r>
      <w:r w:rsidRPr="00140EB1">
        <w:rPr>
          <w:rFonts w:ascii="Times New Roman" w:eastAsia="Calibri" w:hAnsi="Times New Roman" w:cs="Times New Roman"/>
          <w:b/>
          <w:i/>
          <w:color w:val="FF0000"/>
          <w:sz w:val="24"/>
          <w:szCs w:val="24"/>
        </w:rPr>
        <w:t xml:space="preserve"> </w:t>
      </w:r>
      <w:r w:rsidRPr="00140EB1">
        <w:rPr>
          <w:rFonts w:ascii="Times New Roman" w:eastAsia="MS Mincho" w:hAnsi="Times New Roman" w:cs="Times New Roman"/>
          <w:b/>
          <w:i/>
          <w:sz w:val="24"/>
          <w:szCs w:val="24"/>
          <w:u w:val="single"/>
        </w:rPr>
        <w:t>25.07.2025</w:t>
      </w:r>
      <w:r w:rsidRPr="00140EB1">
        <w:rPr>
          <w:rFonts w:ascii="Times New Roman" w:eastAsia="Calibri" w:hAnsi="Times New Roman" w:cs="Times New Roman"/>
          <w:b/>
          <w:i/>
          <w:sz w:val="24"/>
          <w:szCs w:val="24"/>
        </w:rPr>
        <w:t>,</w:t>
      </w:r>
      <w:r w:rsidRPr="00140EB1">
        <w:rPr>
          <w:rFonts w:ascii="Times New Roman" w:eastAsia="Calibri" w:hAnsi="Times New Roman" w:cs="Times New Roman"/>
          <w:b/>
          <w:i/>
          <w:color w:val="FF0000"/>
          <w:sz w:val="24"/>
          <w:szCs w:val="24"/>
        </w:rPr>
        <w:t xml:space="preserve"> </w:t>
      </w:r>
      <w:r w:rsidRPr="00140EB1">
        <w:rPr>
          <w:rFonts w:ascii="Times New Roman" w:eastAsia="Calibri" w:hAnsi="Times New Roman" w:cs="Times New Roman"/>
          <w:b/>
          <w:i/>
          <w:sz w:val="24"/>
          <w:szCs w:val="24"/>
        </w:rPr>
        <w:t xml:space="preserve"> në Drejtorinë e Burimeve Njerëzore, pranë Bashkisë Kurbin.</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140EB1" w:rsidRPr="00140EB1" w:rsidTr="00E07A7A">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40EB1" w:rsidRPr="00140EB1" w:rsidRDefault="00140EB1" w:rsidP="00140EB1">
            <w:pPr>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lastRenderedPageBreak/>
              <w:t xml:space="preserve">Të gjithë kandidatët që aplikojnë për procedurën e pranimit në shërbimin civil , do të informohen për fazat e mëtejshme të kësaj proçedure: </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 xml:space="preserve">për datën e daljes së rezultateve të verifikimit paraprak, </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datën, vendin dhe orën ku do të zhvillohet konkurimi;</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 xml:space="preserve">mënyrën e vlerësimit të kandidatëve. </w:t>
            </w:r>
          </w:p>
        </w:tc>
      </w:tr>
    </w:tbl>
    <w:p w:rsidR="00140EB1" w:rsidRPr="00140EB1" w:rsidRDefault="00140EB1" w:rsidP="00140EB1">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REZULTATET PËR FAZËN E VERIFIKIMIT PARAPRAK</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datën </w:t>
      </w:r>
      <w:r w:rsidRPr="00140EB1">
        <w:rPr>
          <w:rFonts w:ascii="Times New Roman" w:eastAsia="Calibri" w:hAnsi="Times New Roman" w:cs="Times New Roman"/>
          <w:b/>
          <w:i/>
          <w:sz w:val="24"/>
          <w:szCs w:val="24"/>
          <w:u w:val="single"/>
        </w:rPr>
        <w:t>08.08.2025</w:t>
      </w:r>
      <w:r w:rsidRPr="00140EB1">
        <w:rPr>
          <w:rFonts w:ascii="Times New Roman" w:eastAsia="Calibri" w:hAnsi="Times New Roman" w:cs="Times New Roman"/>
          <w:b/>
          <w:i/>
          <w:sz w:val="24"/>
          <w:szCs w:val="24"/>
        </w:rPr>
        <w:t xml:space="preserve">, </w:t>
      </w:r>
      <w:r w:rsidRPr="00140EB1">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140EB1">
        <w:rPr>
          <w:rFonts w:ascii="Times New Roman" w:eastAsia="Calibri" w:hAnsi="Times New Roman" w:cs="Times New Roman"/>
          <w:sz w:val="24"/>
          <w:szCs w:val="24"/>
          <w:u w:val="single"/>
        </w:rPr>
        <w:t>nëpërmjet adresës tuaj të e-mail</w:t>
      </w:r>
      <w:r w:rsidRPr="00140EB1">
        <w:rPr>
          <w:rFonts w:ascii="Times New Roman" w:eastAsia="Calibri" w:hAnsi="Times New Roman" w:cs="Times New Roman"/>
          <w:sz w:val="24"/>
          <w:szCs w:val="24"/>
        </w:rPr>
        <w:t xml:space="preserve">, për shkaqet e moskualifikimit. </w:t>
      </w:r>
    </w:p>
    <w:p w:rsidR="00140EB1" w:rsidRPr="00140EB1" w:rsidRDefault="00140EB1" w:rsidP="00140EB1">
      <w:pPr>
        <w:jc w:val="both"/>
        <w:rPr>
          <w:rFonts w:ascii="Times New Roman" w:eastAsia="Calibri"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FUSHAT E NJOHURIVE, AFTËSITË DHE CILËSITË MBI TË CILAT DO TË ZHVILLOHET TESTIMI DHE INTERVISTA</w:t>
            </w:r>
          </w:p>
        </w:tc>
      </w:tr>
    </w:tbl>
    <w:p w:rsidR="00140EB1" w:rsidRPr="00140EB1" w:rsidRDefault="00140EB1" w:rsidP="00140EB1">
      <w:pPr>
        <w:ind w:right="-81"/>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do të vlerësohen në lidhje me:</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152/2013,</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zbatim të tij.</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9131, datë 08.09.2003,</w:t>
      </w:r>
      <w:r w:rsidRPr="00140EB1">
        <w:rPr>
          <w:rFonts w:ascii="Times New Roman" w:eastAsia="Calibri" w:hAnsi="Times New Roman" w:cs="Times New Roman"/>
          <w:i/>
          <w:sz w:val="24"/>
          <w:szCs w:val="24"/>
        </w:rPr>
        <w:t>“Për rregullat e etikës në administratën publike”</w:t>
      </w:r>
      <w:r w:rsidRPr="00140EB1">
        <w:rPr>
          <w:rFonts w:ascii="Times New Roman" w:eastAsia="Calibri" w:hAnsi="Times New Roman" w:cs="Times New Roman"/>
          <w:sz w:val="24"/>
          <w:szCs w:val="24"/>
        </w:rPr>
        <w:t>.</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lang w:val="sq-AL"/>
        </w:rPr>
        <w:t xml:space="preserve">Njohuritë mbi Ligjin Nr. 139/2015, </w:t>
      </w:r>
      <w:r w:rsidRPr="00140EB1">
        <w:rPr>
          <w:rFonts w:ascii="Times New Roman" w:eastAsia="Calibri" w:hAnsi="Times New Roman" w:cs="Times New Roman"/>
          <w:i/>
          <w:sz w:val="24"/>
          <w:szCs w:val="24"/>
          <w:lang w:val="sq-AL"/>
        </w:rPr>
        <w:t>“Për Vetëqeverisjen Vendore”.</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35/2023 “</w:t>
      </w:r>
      <w:r w:rsidRPr="00140EB1">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44/</w:t>
      </w:r>
      <w:r w:rsidRPr="00140EB1">
        <w:rPr>
          <w:rFonts w:ascii="Times New Roman" w:eastAsia="Calibri" w:hAnsi="Times New Roman" w:cs="Times New Roman"/>
          <w:i/>
          <w:sz w:val="24"/>
          <w:szCs w:val="24"/>
        </w:rPr>
        <w:t>2015, “Kodi i Procedurave Administrative në Republikën e Shqipërisë (i ndryshuar)</w:t>
      </w:r>
    </w:p>
    <w:p w:rsidR="00140EB1" w:rsidRPr="00140EB1" w:rsidRDefault="00140EB1" w:rsidP="00140EB1">
      <w:pPr>
        <w:ind w:left="720" w:right="-81"/>
        <w:contextualSpacing/>
        <w:jc w:val="both"/>
        <w:rPr>
          <w:rFonts w:ascii="Times New Roman" w:eastAsia="Calibri" w:hAnsi="Times New Roman" w:cs="Times New Roman"/>
          <w:i/>
          <w:sz w:val="24"/>
          <w:szCs w:val="24"/>
        </w:rPr>
      </w:pPr>
    </w:p>
    <w:p w:rsidR="00140EB1" w:rsidRDefault="00140EB1" w:rsidP="00140EB1">
      <w:pPr>
        <w:ind w:left="720" w:right="-81"/>
        <w:contextualSpacing/>
        <w:jc w:val="both"/>
        <w:rPr>
          <w:rFonts w:ascii="Times New Roman" w:eastAsia="Calibri" w:hAnsi="Times New Roman" w:cs="Times New Roman"/>
          <w:i/>
          <w:sz w:val="24"/>
          <w:szCs w:val="24"/>
        </w:rPr>
      </w:pPr>
    </w:p>
    <w:p w:rsidR="0040609F" w:rsidRDefault="0040609F" w:rsidP="00140EB1">
      <w:pPr>
        <w:ind w:left="720" w:right="-81"/>
        <w:contextualSpacing/>
        <w:jc w:val="both"/>
        <w:rPr>
          <w:rFonts w:ascii="Times New Roman" w:eastAsia="Calibri" w:hAnsi="Times New Roman" w:cs="Times New Roman"/>
          <w:i/>
          <w:sz w:val="24"/>
          <w:szCs w:val="24"/>
        </w:rPr>
      </w:pPr>
    </w:p>
    <w:p w:rsidR="0040609F" w:rsidRDefault="0040609F" w:rsidP="00140EB1">
      <w:pPr>
        <w:ind w:left="720" w:right="-81"/>
        <w:contextualSpacing/>
        <w:jc w:val="both"/>
        <w:rPr>
          <w:rFonts w:ascii="Times New Roman" w:eastAsia="Calibri" w:hAnsi="Times New Roman" w:cs="Times New Roman"/>
          <w:i/>
          <w:sz w:val="24"/>
          <w:szCs w:val="24"/>
        </w:rPr>
      </w:pPr>
    </w:p>
    <w:p w:rsidR="0040609F" w:rsidRPr="00140EB1" w:rsidRDefault="0040609F" w:rsidP="00140EB1">
      <w:pPr>
        <w:ind w:left="720" w:right="-81"/>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2.5</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MËNYRA E VLERËSIMIT TË KANDIDATËVE </w:t>
            </w:r>
          </w:p>
        </w:tc>
      </w:tr>
    </w:tbl>
    <w:p w:rsidR="00140EB1" w:rsidRPr="00140EB1" w:rsidRDefault="00140EB1" w:rsidP="00140EB1">
      <w:pPr>
        <w:ind w:right="-81"/>
        <w:jc w:val="both"/>
        <w:rPr>
          <w:rFonts w:ascii="Times New Roman" w:eastAsia="Calibri" w:hAnsi="Times New Roman" w:cs="Times New Roman"/>
          <w:b/>
          <w:sz w:val="24"/>
        </w:rPr>
      </w:pPr>
      <w:r w:rsidRPr="00140EB1">
        <w:rPr>
          <w:rFonts w:ascii="Times New Roman" w:eastAsia="Calibri" w:hAnsi="Times New Roman" w:cs="Times New Roman"/>
          <w:b/>
          <w:sz w:val="24"/>
        </w:rPr>
        <w:t xml:space="preserve">Kandidatët do të vlerësohen në lidhje me: </w:t>
      </w:r>
    </w:p>
    <w:p w:rsidR="00140EB1" w:rsidRPr="00140EB1" w:rsidRDefault="00140EB1" w:rsidP="00140EB1">
      <w:pPr>
        <w:numPr>
          <w:ilvl w:val="0"/>
          <w:numId w:val="8"/>
        </w:numPr>
        <w:ind w:right="-81"/>
        <w:contextualSpacing/>
        <w:jc w:val="both"/>
        <w:rPr>
          <w:rFonts w:ascii="Times New Roman" w:eastAsia="Calibri" w:hAnsi="Times New Roman" w:cs="Times New Roman"/>
          <w:sz w:val="24"/>
        </w:rPr>
      </w:pPr>
      <w:r w:rsidRPr="00140EB1">
        <w:rPr>
          <w:rFonts w:ascii="Times New Roman" w:eastAsia="Calibri" w:hAnsi="Times New Roman" w:cs="Times New Roman"/>
          <w:sz w:val="24"/>
        </w:rPr>
        <w:t xml:space="preserve">Vlerësimin me shkrim, deri në 60 pikë; </w:t>
      </w:r>
    </w:p>
    <w:p w:rsidR="00140EB1" w:rsidRPr="00140EB1" w:rsidRDefault="00140EB1" w:rsidP="00140EB1">
      <w:pPr>
        <w:numPr>
          <w:ilvl w:val="0"/>
          <w:numId w:val="8"/>
        </w:numPr>
        <w:ind w:right="-81"/>
        <w:contextualSpacing/>
        <w:jc w:val="both"/>
        <w:rPr>
          <w:rFonts w:ascii="Times New Roman" w:eastAsia="Calibri" w:hAnsi="Times New Roman" w:cs="Times New Roman"/>
          <w:sz w:val="28"/>
          <w:szCs w:val="24"/>
        </w:rPr>
      </w:pPr>
      <w:r w:rsidRPr="00140EB1">
        <w:rPr>
          <w:rFonts w:ascii="Times New Roman" w:eastAsia="Calibri" w:hAnsi="Times New Roman" w:cs="Times New Roman"/>
          <w:sz w:val="24"/>
        </w:rPr>
        <w:t xml:space="preserve">Intervistën e strukturuar me gojë qe konsiston ne motivimin, aspiratat dhe pritshmëritë e tyre për karrierën, deri në 25 pikë; </w:t>
      </w:r>
    </w:p>
    <w:p w:rsidR="00140EB1" w:rsidRPr="00140EB1" w:rsidRDefault="00140EB1" w:rsidP="00140EB1">
      <w:pPr>
        <w:numPr>
          <w:ilvl w:val="0"/>
          <w:numId w:val="8"/>
        </w:numPr>
        <w:ind w:right="-81"/>
        <w:contextualSpacing/>
        <w:jc w:val="both"/>
        <w:rPr>
          <w:rFonts w:ascii="Times New Roman" w:eastAsia="Calibri" w:hAnsi="Times New Roman" w:cs="Times New Roman"/>
          <w:sz w:val="28"/>
          <w:szCs w:val="24"/>
        </w:rPr>
      </w:pPr>
      <w:r w:rsidRPr="00140EB1">
        <w:rPr>
          <w:rFonts w:ascii="Times New Roman" w:eastAsia="Calibri" w:hAnsi="Times New Roman" w:cs="Times New Roman"/>
          <w:sz w:val="24"/>
        </w:rPr>
        <w:t xml:space="preserve">Jetëshkrimin, që konsiston në vlerësimin e arsimimit, të përvojës e të trajnimeve, të lidhura me fushën, deri në 15 pikë; </w:t>
      </w:r>
    </w:p>
    <w:p w:rsidR="00140EB1" w:rsidRPr="00140EB1" w:rsidRDefault="00140EB1" w:rsidP="00140EB1">
      <w:pPr>
        <w:ind w:left="720" w:right="-81"/>
        <w:jc w:val="both"/>
        <w:rPr>
          <w:rFonts w:ascii="Times New Roman" w:eastAsia="Calibri" w:hAnsi="Times New Roman" w:cs="Times New Roman"/>
          <w:sz w:val="24"/>
        </w:rPr>
      </w:pPr>
      <w:r w:rsidRPr="00140EB1">
        <w:rPr>
          <w:rFonts w:ascii="Times New Roman" w:eastAsia="Calibri" w:hAnsi="Times New Roman" w:cs="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3" w:history="1">
        <w:r w:rsidR="003E026A" w:rsidRPr="009B2CF9">
          <w:rPr>
            <w:rStyle w:val="Hyperlink"/>
            <w:rFonts w:ascii="Calibri" w:eastAsia="Calibri" w:hAnsi="Calibri" w:cs="Times New Roman"/>
            <w:sz w:val="24"/>
          </w:rPr>
          <w:t>www.dap.gov.al</w:t>
        </w:r>
      </w:hyperlink>
    </w:p>
    <w:p w:rsidR="00140EB1" w:rsidRPr="00140EB1" w:rsidRDefault="00164E44" w:rsidP="00140EB1">
      <w:pPr>
        <w:ind w:left="720" w:right="-81"/>
        <w:jc w:val="both"/>
        <w:rPr>
          <w:rFonts w:ascii="Calibri" w:eastAsia="Calibri" w:hAnsi="Calibri" w:cs="Times New Roman"/>
          <w:color w:val="0000FF"/>
          <w:sz w:val="24"/>
          <w:u w:val="single"/>
        </w:rPr>
      </w:pPr>
      <w:hyperlink r:id="rId14" w:history="1">
        <w:r w:rsidR="00140EB1" w:rsidRPr="00140EB1">
          <w:rPr>
            <w:rFonts w:ascii="Calibri" w:eastAsia="Calibri" w:hAnsi="Calibri" w:cs="Times New Roman"/>
            <w:color w:val="0000FF"/>
            <w:sz w:val="24"/>
            <w:u w:val="single"/>
          </w:rPr>
          <w:t>http://dap.gov.al/2014-03-21-12-52-44/udhezime/426-udhezim-nr-2-date-27-03-2015</w:t>
        </w:r>
      </w:hyperlink>
    </w:p>
    <w:p w:rsidR="00140EB1" w:rsidRPr="00140EB1" w:rsidRDefault="00140EB1" w:rsidP="00140EB1">
      <w:pPr>
        <w:ind w:right="-81"/>
        <w:jc w:val="both"/>
        <w:rPr>
          <w:rFonts w:ascii="Calibri" w:eastAsia="Calibri" w:hAnsi="Calibri" w:cs="Times New Roman"/>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DATA E DALJES SË REZULTATEVE TË KONKURIMIT DHE MËNYRA E KOMUNIKIMIT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140EB1" w:rsidRPr="00140EB1" w:rsidRDefault="00140EB1" w:rsidP="00140EB1">
      <w:pPr>
        <w:jc w:val="both"/>
        <w:rPr>
          <w:rFonts w:ascii="Times New Roman" w:eastAsia="Calibri" w:hAnsi="Times New Roman" w:cs="Times New Roman"/>
          <w:i/>
          <w:sz w:val="24"/>
          <w:szCs w:val="24"/>
        </w:rPr>
      </w:pPr>
      <w:r w:rsidRPr="00140EB1">
        <w:rPr>
          <w:rFonts w:ascii="Times New Roman" w:eastAsia="Calibri" w:hAnsi="Times New Roman" w:cs="Times New Roman"/>
          <w:i/>
          <w:sz w:val="24"/>
          <w:szCs w:val="24"/>
        </w:rPr>
        <w:t>Të gjithë kandidatët që aplikojnë për procedurën e Pranimit në Shërbimin Civil në kategorinë ekzekutive, do të marrin informacion në faqen e internetit të Bashkisë Kurbin, për fazat e mëtejshme të kësaj procedure.</w:t>
      </w:r>
    </w:p>
    <w:p w:rsidR="00140EB1" w:rsidRPr="00140EB1" w:rsidRDefault="00140EB1" w:rsidP="00140EB1">
      <w:pPr>
        <w:rPr>
          <w:rFonts w:ascii="Times New Roman" w:eastAsia="Calibri" w:hAnsi="Times New Roman" w:cs="Times New Roman"/>
          <w:b/>
          <w:sz w:val="24"/>
          <w:szCs w:val="24"/>
        </w:rPr>
      </w:pPr>
    </w:p>
    <w:p w:rsidR="00140EB1" w:rsidRPr="00140EB1" w:rsidRDefault="00140EB1" w:rsidP="00140EB1">
      <w:pPr>
        <w:rPr>
          <w:rFonts w:ascii="Times New Roman" w:eastAsia="Calibri" w:hAnsi="Times New Roman" w:cs="Times New Roman"/>
          <w:b/>
          <w:sz w:val="24"/>
          <w:szCs w:val="24"/>
        </w:rPr>
      </w:pPr>
      <w:r w:rsidRPr="00140EB1">
        <w:rPr>
          <w:rFonts w:ascii="Times New Roman" w:eastAsia="Calibri" w:hAnsi="Times New Roman" w:cs="Times New Roman"/>
          <w:b/>
          <w:sz w:val="24"/>
          <w:szCs w:val="24"/>
        </w:rPr>
        <w:t>DREJTORE E BNJ</w:t>
      </w:r>
    </w:p>
    <w:p w:rsidR="00140EB1" w:rsidRPr="00140EB1" w:rsidRDefault="00140EB1" w:rsidP="00140EB1">
      <w:pPr>
        <w:rPr>
          <w:rFonts w:ascii="Times New Roman" w:eastAsia="Calibri" w:hAnsi="Times New Roman" w:cs="Times New Roman"/>
          <w:b/>
          <w:sz w:val="24"/>
          <w:szCs w:val="24"/>
        </w:rPr>
      </w:pPr>
      <w:r w:rsidRPr="00140EB1">
        <w:rPr>
          <w:rFonts w:ascii="Times New Roman" w:eastAsia="Calibri" w:hAnsi="Times New Roman" w:cs="Times New Roman"/>
          <w:b/>
          <w:sz w:val="24"/>
          <w:szCs w:val="24"/>
        </w:rPr>
        <w:t>Jurgena TUCI</w:t>
      </w:r>
    </w:p>
    <w:p w:rsidR="00140EB1" w:rsidRPr="00140EB1" w:rsidRDefault="00140EB1" w:rsidP="00140EB1">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KRYETAR</w:t>
      </w:r>
    </w:p>
    <w:p w:rsidR="00140EB1" w:rsidRDefault="00140EB1" w:rsidP="0040609F">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Majlinda CARA</w:t>
      </w:r>
    </w:p>
    <w:p w:rsidR="0040609F" w:rsidRPr="00140EB1" w:rsidRDefault="0040609F" w:rsidP="0040609F">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rPr>
          <w:rFonts w:ascii="Times New Roman" w:eastAsia="Calibri" w:hAnsi="Times New Roman" w:cs="Times New Roman"/>
          <w:b/>
          <w:sz w:val="24"/>
          <w:szCs w:val="24"/>
        </w:rPr>
      </w:pPr>
    </w:p>
    <w:p w:rsidR="00140EB1" w:rsidRPr="00140EB1" w:rsidRDefault="00140EB1" w:rsidP="00140EB1">
      <w:pPr>
        <w:rPr>
          <w:rFonts w:ascii="Times New Roman" w:eastAsia="Calibri" w:hAnsi="Times New Roman" w:cs="Times New Roman"/>
          <w:b/>
          <w:sz w:val="24"/>
          <w:szCs w:val="24"/>
        </w:rPr>
      </w:pPr>
      <w:r w:rsidRPr="00140EB1">
        <w:rPr>
          <w:rFonts w:ascii="Arial" w:eastAsia="SimSun" w:hAnsi="Arial" w:cs="Arial"/>
          <w:noProof/>
          <w:color w:val="333333"/>
          <w:sz w:val="24"/>
          <w:szCs w:val="24"/>
        </w:rPr>
        <w:lastRenderedPageBreak/>
        <w:drawing>
          <wp:anchor distT="0" distB="0" distL="114300" distR="114300" simplePos="0" relativeHeight="251660288" behindDoc="0" locked="0" layoutInCell="1" allowOverlap="1" wp14:anchorId="23710B64" wp14:editId="42CEC06A">
            <wp:simplePos x="0" y="0"/>
            <wp:positionH relativeFrom="column">
              <wp:posOffset>-76200</wp:posOffset>
            </wp:positionH>
            <wp:positionV relativeFrom="paragraph">
              <wp:posOffset>-654050</wp:posOffset>
            </wp:positionV>
            <wp:extent cx="6000750" cy="8750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p>
    <w:p w:rsidR="00140EB1" w:rsidRPr="00140EB1" w:rsidRDefault="00140EB1" w:rsidP="00140EB1">
      <w:pPr>
        <w:spacing w:after="0" w:line="240" w:lineRule="auto"/>
        <w:rPr>
          <w:rFonts w:ascii="Times New Roman" w:eastAsia="SimSun" w:hAnsi="Times New Roman" w:cs="Times New Roman"/>
          <w:b/>
          <w:bCs/>
          <w:color w:val="000000"/>
          <w:sz w:val="24"/>
          <w:szCs w:val="24"/>
          <w:lang w:val="it-IT"/>
        </w:rPr>
      </w:pPr>
    </w:p>
    <w:p w:rsidR="00140EB1" w:rsidRPr="00140EB1" w:rsidRDefault="00140EB1" w:rsidP="00140EB1">
      <w:pPr>
        <w:rPr>
          <w:rFonts w:ascii="Times New Roman" w:eastAsiaTheme="minorEastAsia" w:hAnsi="Times New Roman" w:cs="Times New Roman"/>
          <w:color w:val="000000"/>
          <w:sz w:val="24"/>
          <w:szCs w:val="24"/>
        </w:rPr>
      </w:pPr>
      <w:r w:rsidRPr="00140EB1">
        <w:rPr>
          <w:rFonts w:ascii="Calibri" w:eastAsiaTheme="minorEastAsia" w:hAnsi="Calibri" w:cs="Times New Roman"/>
          <w:color w:val="000000"/>
        </w:rPr>
        <w:t xml:space="preserve">  </w:t>
      </w:r>
      <w:r w:rsidRPr="00140EB1">
        <w:rPr>
          <w:rFonts w:ascii="Times New Roman" w:eastAsiaTheme="minorEastAsia" w:hAnsi="Times New Roman" w:cs="Times New Roman"/>
          <w:color w:val="000000"/>
          <w:sz w:val="24"/>
          <w:szCs w:val="24"/>
        </w:rPr>
        <w:t xml:space="preserve">Nr. _____  prot                                                       </w:t>
      </w:r>
      <w:r w:rsidRPr="00140EB1">
        <w:rPr>
          <w:rFonts w:ascii="Times New Roman" w:eastAsiaTheme="minorEastAsia" w:hAnsi="Times New Roman" w:cs="Times New Roman"/>
          <w:color w:val="000000"/>
          <w:sz w:val="24"/>
          <w:szCs w:val="24"/>
        </w:rPr>
        <w:tab/>
        <w:t xml:space="preserve">              Laç, më._____.____.2025</w:t>
      </w:r>
    </w:p>
    <w:p w:rsidR="00140EB1" w:rsidRPr="00140EB1" w:rsidRDefault="00140EB1" w:rsidP="00140EB1">
      <w:pPr>
        <w:spacing w:after="0" w:line="240" w:lineRule="auto"/>
        <w:jc w:val="both"/>
        <w:rPr>
          <w:rFonts w:ascii="Times New Roman" w:eastAsia="Calibri" w:hAnsi="Times New Roman" w:cs="Times New Roman"/>
        </w:rPr>
      </w:pPr>
    </w:p>
    <w:p w:rsidR="00140EB1" w:rsidRPr="00140EB1" w:rsidRDefault="00140EB1" w:rsidP="00140EB1">
      <w:pPr>
        <w:spacing w:after="0" w:line="240" w:lineRule="auto"/>
        <w:jc w:val="both"/>
        <w:rPr>
          <w:rFonts w:ascii="Times New Roman" w:eastAsia="Calibri" w:hAnsi="Times New Roman" w:cs="Times New Roman"/>
          <w:b/>
          <w:sz w:val="24"/>
          <w:szCs w:val="24"/>
        </w:rPr>
      </w:pPr>
      <w:r w:rsidRPr="00140EB1">
        <w:rPr>
          <w:rFonts w:ascii="Times New Roman" w:eastAsia="Calibri" w:hAnsi="Times New Roman" w:cs="Times New Roman"/>
          <w:sz w:val="24"/>
          <w:szCs w:val="24"/>
        </w:rPr>
        <w:t>Lënda:</w:t>
      </w:r>
      <w:r w:rsidRPr="00140EB1">
        <w:rPr>
          <w:rFonts w:ascii="Times New Roman" w:eastAsia="Calibri" w:hAnsi="Times New Roman" w:cs="Times New Roman"/>
          <w:sz w:val="24"/>
          <w:szCs w:val="24"/>
        </w:rPr>
        <w:tab/>
      </w:r>
      <w:r w:rsidRPr="00140EB1">
        <w:rPr>
          <w:rFonts w:ascii="Times New Roman" w:eastAsia="Calibri" w:hAnsi="Times New Roman" w:cs="Times New Roman"/>
          <w:sz w:val="24"/>
          <w:szCs w:val="24"/>
        </w:rPr>
        <w:tab/>
      </w:r>
      <w:r w:rsidRPr="00140EB1">
        <w:rPr>
          <w:rFonts w:ascii="Times New Roman" w:eastAsia="Calibri" w:hAnsi="Times New Roman" w:cs="Times New Roman"/>
          <w:b/>
          <w:sz w:val="24"/>
          <w:szCs w:val="24"/>
        </w:rPr>
        <w:t>Kërkesë për publikim vëndesh të lira</w:t>
      </w:r>
    </w:p>
    <w:p w:rsidR="00140EB1" w:rsidRPr="00140EB1" w:rsidRDefault="00140EB1" w:rsidP="00140EB1">
      <w:pPr>
        <w:spacing w:after="0" w:line="240" w:lineRule="auto"/>
        <w:jc w:val="both"/>
        <w:rPr>
          <w:rFonts w:ascii="Times New Roman" w:eastAsia="Calibri" w:hAnsi="Times New Roman" w:cs="Times New Roman"/>
          <w:b/>
          <w:sz w:val="24"/>
          <w:szCs w:val="24"/>
        </w:rPr>
      </w:pPr>
    </w:p>
    <w:p w:rsidR="00140EB1" w:rsidRPr="00140EB1" w:rsidRDefault="00140EB1" w:rsidP="00140EB1">
      <w:pPr>
        <w:spacing w:after="0" w:line="240" w:lineRule="auto"/>
        <w:jc w:val="both"/>
        <w:rPr>
          <w:rFonts w:ascii="Times New Roman" w:eastAsia="Calibri" w:hAnsi="Times New Roman" w:cs="Times New Roman"/>
          <w:b/>
          <w:sz w:val="24"/>
          <w:szCs w:val="24"/>
        </w:rPr>
      </w:pPr>
    </w:p>
    <w:p w:rsidR="00140EB1" w:rsidRPr="00140EB1" w:rsidRDefault="00140EB1" w:rsidP="00140EB1">
      <w:pPr>
        <w:spacing w:after="0" w:line="240" w:lineRule="auto"/>
        <w:jc w:val="both"/>
        <w:rPr>
          <w:rFonts w:ascii="Times New Roman" w:eastAsia="Calibri" w:hAnsi="Times New Roman" w:cs="Times New Roman"/>
          <w:b/>
          <w:sz w:val="24"/>
          <w:szCs w:val="24"/>
        </w:rPr>
      </w:pPr>
      <w:r w:rsidRPr="00140EB1">
        <w:rPr>
          <w:rFonts w:ascii="Times New Roman" w:eastAsia="Calibri" w:hAnsi="Times New Roman" w:cs="Times New Roman"/>
          <w:sz w:val="24"/>
          <w:szCs w:val="24"/>
        </w:rPr>
        <w:t>Drejtuar:</w:t>
      </w:r>
      <w:r w:rsidRPr="00140EB1">
        <w:rPr>
          <w:rFonts w:ascii="Times New Roman" w:eastAsia="Calibri" w:hAnsi="Times New Roman" w:cs="Times New Roman"/>
          <w:sz w:val="24"/>
          <w:szCs w:val="24"/>
        </w:rPr>
        <w:tab/>
      </w:r>
      <w:r w:rsidRPr="00140EB1">
        <w:rPr>
          <w:rFonts w:ascii="Times New Roman" w:eastAsia="Calibri" w:hAnsi="Times New Roman" w:cs="Times New Roman"/>
          <w:b/>
          <w:sz w:val="24"/>
          <w:szCs w:val="24"/>
        </w:rPr>
        <w:t>SHËRBIMIT KOMBËTAR TË PUNËSIMIT</w:t>
      </w:r>
    </w:p>
    <w:p w:rsidR="00140EB1" w:rsidRPr="00140EB1" w:rsidRDefault="00140EB1" w:rsidP="00140EB1">
      <w:pPr>
        <w:spacing w:after="0" w:line="240" w:lineRule="auto"/>
        <w:ind w:left="720" w:firstLine="720"/>
        <w:jc w:val="both"/>
        <w:rPr>
          <w:rFonts w:ascii="Times New Roman" w:eastAsia="Calibri" w:hAnsi="Times New Roman" w:cs="Times New Roman"/>
          <w:b/>
          <w:sz w:val="24"/>
          <w:szCs w:val="24"/>
        </w:rPr>
      </w:pPr>
    </w:p>
    <w:p w:rsidR="00140EB1" w:rsidRPr="00140EB1" w:rsidRDefault="00140EB1" w:rsidP="00140EB1">
      <w:pPr>
        <w:spacing w:after="0" w:line="240" w:lineRule="auto"/>
        <w:ind w:left="720" w:firstLine="720"/>
        <w:jc w:val="both"/>
        <w:rPr>
          <w:rFonts w:ascii="Times New Roman" w:eastAsia="Calibri" w:hAnsi="Times New Roman" w:cs="Times New Roman"/>
          <w:b/>
          <w:sz w:val="24"/>
          <w:szCs w:val="24"/>
        </w:rPr>
      </w:pPr>
    </w:p>
    <w:p w:rsidR="00140EB1" w:rsidRPr="00140EB1" w:rsidRDefault="00140EB1" w:rsidP="00140EB1">
      <w:pPr>
        <w:spacing w:after="0" w:line="240" w:lineRule="auto"/>
        <w:jc w:val="right"/>
        <w:rPr>
          <w:rFonts w:ascii="Times New Roman" w:eastAsia="Calibri" w:hAnsi="Times New Roman" w:cs="Times New Roman"/>
          <w:b/>
          <w:sz w:val="24"/>
          <w:szCs w:val="24"/>
          <w:u w:val="single"/>
        </w:rPr>
      </w:pPr>
      <w:r w:rsidRPr="00140EB1">
        <w:rPr>
          <w:rFonts w:ascii="Times New Roman" w:eastAsia="Calibri" w:hAnsi="Times New Roman" w:cs="Times New Roman"/>
          <w:b/>
          <w:sz w:val="24"/>
          <w:szCs w:val="24"/>
          <w:u w:val="single"/>
        </w:rPr>
        <w:t>T I R A N Ë</w:t>
      </w:r>
    </w:p>
    <w:p w:rsidR="00140EB1" w:rsidRPr="00140EB1" w:rsidRDefault="00140EB1" w:rsidP="00140EB1">
      <w:pPr>
        <w:jc w:val="both"/>
        <w:rPr>
          <w:rFonts w:ascii="Times New Roman" w:eastAsia="Calibri" w:hAnsi="Times New Roman" w:cs="Times New Roman"/>
          <w:sz w:val="24"/>
          <w:szCs w:val="24"/>
        </w:rPr>
      </w:pPr>
    </w:p>
    <w:p w:rsidR="00140EB1" w:rsidRPr="00140EB1" w:rsidRDefault="00140EB1" w:rsidP="00140EB1">
      <w:pPr>
        <w:jc w:val="both"/>
        <w:rPr>
          <w:rFonts w:ascii="Times New Roman" w:eastAsia="Calibri" w:hAnsi="Times New Roman" w:cs="Times New Roman"/>
          <w:sz w:val="24"/>
        </w:rPr>
      </w:pPr>
      <w:r w:rsidRPr="00140EB1">
        <w:rPr>
          <w:rFonts w:ascii="Times New Roman" w:eastAsia="Calibri" w:hAnsi="Times New Roman" w:cs="Times New Roman"/>
          <w:sz w:val="24"/>
          <w:szCs w:val="24"/>
          <w:lang w:val="fr-FR"/>
        </w:rPr>
        <w:t xml:space="preserve">   Bashkia Kurbin, ka vendosur të shpallë proçedurën e konkurimit për </w:t>
      </w:r>
      <w:r w:rsidRPr="00140EB1">
        <w:rPr>
          <w:rFonts w:ascii="Times New Roman" w:eastAsia="Calibri" w:hAnsi="Times New Roman" w:cs="Times New Roman"/>
          <w:sz w:val="24"/>
          <w:szCs w:val="24"/>
          <w:lang w:val="it-IT"/>
        </w:rPr>
        <w:t>grupet e pozicioneve të shpallura për konkurrim, “</w:t>
      </w:r>
      <w:r w:rsidRPr="00140EB1">
        <w:rPr>
          <w:rFonts w:ascii="Times New Roman" w:eastAsia="Calibri" w:hAnsi="Times New Roman" w:cs="Times New Roman"/>
          <w:sz w:val="24"/>
          <w:szCs w:val="24"/>
        </w:rPr>
        <w:t xml:space="preserve">Lloji i diplomës </w:t>
      </w:r>
      <w:r w:rsidRPr="005D22C6">
        <w:rPr>
          <w:rFonts w:ascii="Times New Roman" w:eastAsia="Calibri" w:hAnsi="Times New Roman" w:cs="Times New Roman"/>
          <w:i/>
          <w:sz w:val="24"/>
          <w:szCs w:val="24"/>
        </w:rPr>
        <w:t>“</w:t>
      </w:r>
      <w:r w:rsidR="005D22C6" w:rsidRPr="005D22C6">
        <w:rPr>
          <w:rFonts w:ascii="Times New Roman" w:eastAsia="Calibri" w:hAnsi="Times New Roman" w:cs="Times New Roman"/>
          <w:bCs/>
          <w:i/>
          <w:sz w:val="24"/>
          <w:szCs w:val="24"/>
        </w:rPr>
        <w:t xml:space="preserve">Shkenca </w:t>
      </w:r>
      <w:r w:rsidR="00791B33">
        <w:rPr>
          <w:rFonts w:ascii="Times New Roman" w:eastAsia="Calibri" w:hAnsi="Times New Roman" w:cs="Times New Roman"/>
          <w:bCs/>
          <w:i/>
          <w:sz w:val="24"/>
          <w:szCs w:val="24"/>
        </w:rPr>
        <w:t>Juridike</w:t>
      </w:r>
      <w:r w:rsidRPr="005D22C6">
        <w:rPr>
          <w:rFonts w:ascii="Times New Roman" w:eastAsia="Calibri" w:hAnsi="Times New Roman" w:cs="Times New Roman"/>
          <w:i/>
          <w:sz w:val="24"/>
          <w:szCs w:val="24"/>
        </w:rPr>
        <w:t>”,</w:t>
      </w:r>
      <w:r w:rsidRPr="00140EB1">
        <w:rPr>
          <w:rFonts w:ascii="Times New Roman" w:eastAsia="Calibri" w:hAnsi="Times New Roman" w:cs="Times New Roman"/>
          <w:bCs/>
          <w:i/>
          <w:sz w:val="24"/>
          <w:szCs w:val="24"/>
        </w:rPr>
        <w:t xml:space="preserve"> </w:t>
      </w:r>
      <w:r w:rsidRPr="00140EB1">
        <w:rPr>
          <w:rFonts w:ascii="Times New Roman" w:eastAsia="Calibri" w:hAnsi="Times New Roman" w:cs="Times New Roman"/>
          <w:sz w:val="24"/>
          <w:szCs w:val="24"/>
        </w:rPr>
        <w:t>Niveli minimal i diplomës</w:t>
      </w:r>
      <w:r w:rsidRPr="00140EB1">
        <w:rPr>
          <w:rFonts w:ascii="Times New Roman" w:eastAsia="Calibri" w:hAnsi="Times New Roman" w:cs="Times New Roman"/>
          <w:i/>
          <w:sz w:val="24"/>
          <w:szCs w:val="24"/>
        </w:rPr>
        <w:t xml:space="preserve"> “Bachelor”</w:t>
      </w:r>
      <w:r w:rsidRPr="00140EB1">
        <w:rPr>
          <w:rFonts w:ascii="Times New Roman" w:eastAsia="Calibri" w:hAnsi="Times New Roman" w:cs="Times New Roman"/>
          <w:sz w:val="24"/>
          <w:szCs w:val="24"/>
        </w:rPr>
        <w:t>ose</w:t>
      </w:r>
      <w:r w:rsidRPr="00140EB1">
        <w:rPr>
          <w:rFonts w:ascii="Times New Roman" w:eastAsia="Calibri" w:hAnsi="Times New Roman" w:cs="Times New Roman"/>
          <w:i/>
          <w:sz w:val="24"/>
          <w:szCs w:val="24"/>
        </w:rPr>
        <w:t xml:space="preserve"> “Master Profesional”</w:t>
      </w:r>
      <w:r w:rsidRPr="00140EB1">
        <w:rPr>
          <w:rFonts w:ascii="Times New Roman" w:eastAsia="Calibri" w:hAnsi="Times New Roman" w:cs="Times New Roman"/>
          <w:sz w:val="24"/>
          <w:szCs w:val="24"/>
        </w:rPr>
        <w:t>.</w:t>
      </w:r>
    </w:p>
    <w:p w:rsidR="00140EB1" w:rsidRPr="00140EB1" w:rsidRDefault="00140EB1" w:rsidP="00140EB1">
      <w:pPr>
        <w:spacing w:after="0"/>
        <w:jc w:val="both"/>
        <w:rPr>
          <w:rFonts w:ascii="Times New Roman" w:eastAsia="Calibri" w:hAnsi="Times New Roman" w:cs="Times New Roman"/>
          <w:sz w:val="24"/>
          <w:szCs w:val="24"/>
        </w:rPr>
      </w:pPr>
      <w:r w:rsidRPr="00140EB1">
        <w:rPr>
          <w:rFonts w:ascii="Times New Roman" w:eastAsia="Calibri" w:hAnsi="Times New Roman" w:cs="Times New Roman"/>
          <w:sz w:val="24"/>
          <w:szCs w:val="24"/>
          <w:lang w:val="fr-FR"/>
        </w:rPr>
        <w:t xml:space="preserve">Për këtë arsye, në përputhje me </w:t>
      </w:r>
      <w:r w:rsidRPr="00140EB1">
        <w:rPr>
          <w:rFonts w:ascii="Times New Roman" w:eastAsia="Calibri" w:hAnsi="Times New Roman" w:cs="Times New Roman"/>
          <w:sz w:val="24"/>
          <w:szCs w:val="24"/>
        </w:rPr>
        <w:t xml:space="preserve">Ligjin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bazë e në zbatim të tij, kërkojmë publikimin në portal</w:t>
      </w:r>
      <w:r w:rsidRPr="00140EB1">
        <w:rPr>
          <w:rFonts w:ascii="Times New Roman" w:eastAsia="Calibri" w:hAnsi="Times New Roman" w:cs="Times New Roman"/>
          <w:sz w:val="24"/>
          <w:szCs w:val="24"/>
          <w:lang w:val="fr-FR"/>
        </w:rPr>
        <w:t xml:space="preserve">in </w:t>
      </w:r>
      <w:r w:rsidRPr="00140EB1">
        <w:rPr>
          <w:rFonts w:ascii="Times New Roman" w:eastAsia="Calibri" w:hAnsi="Times New Roman" w:cs="Times New Roman"/>
          <w:sz w:val="24"/>
          <w:szCs w:val="24"/>
        </w:rPr>
        <w:t>“</w:t>
      </w:r>
      <w:r w:rsidRPr="00140EB1">
        <w:rPr>
          <w:rFonts w:ascii="Times New Roman" w:eastAsia="Calibri" w:hAnsi="Times New Roman" w:cs="Times New Roman"/>
          <w:sz w:val="24"/>
          <w:szCs w:val="24"/>
          <w:lang w:val="fr-FR"/>
        </w:rPr>
        <w:t>Shërbimi Kombëtar i Punësimit</w:t>
      </w:r>
      <w:r w:rsidRPr="00140EB1">
        <w:rPr>
          <w:rFonts w:ascii="Times New Roman" w:eastAsia="Calibri" w:hAnsi="Times New Roman" w:cs="Times New Roman"/>
          <w:sz w:val="24"/>
          <w:szCs w:val="24"/>
        </w:rPr>
        <w:t>”.</w:t>
      </w: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jc w:val="both"/>
        <w:rPr>
          <w:rFonts w:ascii="Times New Roman" w:eastAsia="Calibri" w:hAnsi="Times New Roman" w:cs="Times New Roman"/>
          <w:sz w:val="24"/>
          <w:szCs w:val="24"/>
          <w:lang w:val="fr-FR"/>
        </w:rPr>
      </w:pPr>
    </w:p>
    <w:p w:rsidR="00140EB1" w:rsidRPr="00140EB1" w:rsidRDefault="00140EB1" w:rsidP="00140EB1">
      <w:pPr>
        <w:spacing w:after="0" w:line="240" w:lineRule="auto"/>
        <w:jc w:val="both"/>
        <w:rPr>
          <w:rFonts w:ascii="Times New Roman" w:eastAsia="Calibri" w:hAnsi="Times New Roman" w:cs="Times New Roman"/>
          <w:sz w:val="24"/>
          <w:szCs w:val="24"/>
          <w:lang w:val="fr-FR"/>
        </w:rPr>
      </w:pPr>
      <w:r w:rsidRPr="00140EB1">
        <w:rPr>
          <w:rFonts w:ascii="Times New Roman" w:eastAsia="Calibri" w:hAnsi="Times New Roman" w:cs="Times New Roman"/>
          <w:sz w:val="24"/>
          <w:szCs w:val="24"/>
          <w:lang w:val="fr-FR"/>
        </w:rPr>
        <w:t>Bashkëlidhur do të gjeni kërkesën përkatëse për publikim.</w:t>
      </w: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rPr>
          <w:rFonts w:ascii="Times New Roman" w:eastAsia="Calibri" w:hAnsi="Times New Roman" w:cs="Times New Roman"/>
          <w:b/>
          <w:sz w:val="24"/>
          <w:szCs w:val="24"/>
          <w:lang w:val="pt-PT"/>
        </w:rPr>
      </w:pPr>
      <w:r w:rsidRPr="00140EB1">
        <w:rPr>
          <w:rFonts w:ascii="Times New Roman" w:eastAsia="Calibri" w:hAnsi="Times New Roman" w:cs="Times New Roman"/>
          <w:b/>
          <w:sz w:val="24"/>
          <w:szCs w:val="24"/>
          <w:lang w:val="pt-PT"/>
        </w:rPr>
        <w:t>Duke Ju falenderuar për bashkëpunimin,</w:t>
      </w:r>
    </w:p>
    <w:p w:rsidR="00140EB1" w:rsidRPr="00140EB1" w:rsidRDefault="00140EB1" w:rsidP="00140EB1">
      <w:pPr>
        <w:spacing w:after="0" w:line="240" w:lineRule="auto"/>
        <w:rPr>
          <w:rFonts w:ascii="Times New Roman" w:eastAsia="Calibri" w:hAnsi="Times New Roman" w:cs="Times New Roman"/>
          <w:b/>
          <w:sz w:val="24"/>
          <w:szCs w:val="24"/>
          <w:lang w:val="pt-PT"/>
        </w:rPr>
      </w:pPr>
    </w:p>
    <w:p w:rsidR="00140EB1" w:rsidRPr="00140EB1" w:rsidRDefault="00140EB1" w:rsidP="00140EB1">
      <w:pPr>
        <w:spacing w:after="0" w:line="240" w:lineRule="auto"/>
        <w:rPr>
          <w:rFonts w:ascii="Times New Roman" w:eastAsia="Calibri" w:hAnsi="Times New Roman" w:cs="Times New Roman"/>
          <w:b/>
          <w:bCs/>
          <w:sz w:val="24"/>
          <w:szCs w:val="24"/>
        </w:rPr>
      </w:pPr>
    </w:p>
    <w:p w:rsidR="00140EB1" w:rsidRPr="00140EB1" w:rsidRDefault="00140EB1" w:rsidP="00140EB1">
      <w:pPr>
        <w:spacing w:after="0" w:line="240" w:lineRule="auto"/>
        <w:rPr>
          <w:rFonts w:ascii="Times New Roman" w:eastAsia="Calibri" w:hAnsi="Times New Roman" w:cs="Times New Roman"/>
          <w:b/>
          <w:bCs/>
          <w:sz w:val="24"/>
          <w:szCs w:val="24"/>
        </w:rPr>
      </w:pPr>
    </w:p>
    <w:p w:rsidR="00140EB1" w:rsidRPr="00140EB1" w:rsidRDefault="00140EB1" w:rsidP="00140EB1">
      <w:pPr>
        <w:spacing w:after="0" w:line="240" w:lineRule="auto"/>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DREJTORE E BNJ</w:t>
      </w:r>
    </w:p>
    <w:p w:rsidR="00140EB1" w:rsidRPr="00140EB1" w:rsidRDefault="00140EB1" w:rsidP="00140EB1">
      <w:pPr>
        <w:spacing w:after="0" w:line="240" w:lineRule="auto"/>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Jurgena TUCI</w:t>
      </w:r>
    </w:p>
    <w:p w:rsidR="00140EB1" w:rsidRPr="00140EB1" w:rsidRDefault="00140EB1" w:rsidP="00140EB1">
      <w:pPr>
        <w:spacing w:after="0" w:line="240" w:lineRule="auto"/>
        <w:jc w:val="center"/>
        <w:rPr>
          <w:rFonts w:ascii="Times New Roman" w:eastAsia="Calibri" w:hAnsi="Times New Roman" w:cs="Times New Roman"/>
          <w:b/>
          <w:bCs/>
          <w:sz w:val="24"/>
        </w:rPr>
      </w:pPr>
    </w:p>
    <w:p w:rsidR="00140EB1" w:rsidRPr="00140EB1" w:rsidRDefault="00140EB1" w:rsidP="00140EB1">
      <w:pPr>
        <w:spacing w:after="0" w:line="240" w:lineRule="auto"/>
        <w:jc w:val="center"/>
        <w:rPr>
          <w:rFonts w:ascii="Times New Roman" w:eastAsia="Calibri" w:hAnsi="Times New Roman" w:cs="Times New Roman"/>
          <w:b/>
          <w:bCs/>
          <w:sz w:val="24"/>
        </w:rPr>
      </w:pPr>
    </w:p>
    <w:p w:rsidR="00140EB1" w:rsidRPr="00140EB1" w:rsidRDefault="00140EB1" w:rsidP="00140EB1">
      <w:pPr>
        <w:spacing w:after="0" w:line="240" w:lineRule="auto"/>
        <w:jc w:val="center"/>
        <w:rPr>
          <w:rFonts w:ascii="Times New Roman" w:eastAsia="Calibri" w:hAnsi="Times New Roman" w:cs="Times New Roman"/>
          <w:b/>
          <w:bCs/>
          <w:sz w:val="24"/>
          <w:szCs w:val="24"/>
        </w:rPr>
      </w:pPr>
      <w:r w:rsidRPr="00140EB1">
        <w:rPr>
          <w:rFonts w:ascii="Times New Roman" w:eastAsia="Calibri" w:hAnsi="Times New Roman" w:cs="Times New Roman"/>
          <w:b/>
          <w:bCs/>
          <w:sz w:val="24"/>
        </w:rPr>
        <w:t>KRYETAR</w:t>
      </w:r>
    </w:p>
    <w:p w:rsidR="00140EB1" w:rsidRPr="00140EB1" w:rsidRDefault="00140EB1" w:rsidP="00140EB1">
      <w:pPr>
        <w:spacing w:after="0"/>
        <w:jc w:val="center"/>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Majlinda CARA</w:t>
      </w:r>
    </w:p>
    <w:p w:rsidR="00140EB1" w:rsidRPr="00140EB1" w:rsidRDefault="00140EB1" w:rsidP="00140EB1">
      <w:pPr>
        <w:rPr>
          <w:rFonts w:ascii="Calibri" w:eastAsia="Calibri" w:hAnsi="Calibri" w:cs="Times New Roman"/>
        </w:rPr>
      </w:pPr>
    </w:p>
    <w:p w:rsidR="00140EB1" w:rsidRPr="00140EB1" w:rsidRDefault="00140EB1" w:rsidP="00140EB1">
      <w:pPr>
        <w:rPr>
          <w:rFonts w:ascii="Calibri" w:eastAsia="Calibri" w:hAnsi="Calibri" w:cs="Times New Roman"/>
        </w:rPr>
      </w:pPr>
    </w:p>
    <w:p w:rsidR="00140EB1" w:rsidRPr="00140EB1" w:rsidRDefault="00140EB1" w:rsidP="00140EB1">
      <w:pPr>
        <w:rPr>
          <w:rFonts w:ascii="Calibri" w:eastAsia="Calibri" w:hAnsi="Calibri" w:cs="Times New Roman"/>
        </w:rPr>
      </w:pPr>
    </w:p>
    <w:p w:rsidR="00140EB1" w:rsidRPr="00140EB1" w:rsidRDefault="00140EB1" w:rsidP="00140EB1">
      <w:pPr>
        <w:rPr>
          <w:rFonts w:ascii="Calibri" w:eastAsia="Calibri" w:hAnsi="Calibri" w:cs="Times New Roman"/>
        </w:rPr>
      </w:pPr>
      <w:r w:rsidRPr="00140EB1">
        <w:rPr>
          <w:rFonts w:ascii="Arial" w:eastAsia="SimSun" w:hAnsi="Arial" w:cs="Arial"/>
          <w:noProof/>
          <w:color w:val="333333"/>
          <w:sz w:val="24"/>
          <w:szCs w:val="24"/>
        </w:rPr>
        <w:lastRenderedPageBreak/>
        <w:drawing>
          <wp:anchor distT="0" distB="0" distL="114300" distR="114300" simplePos="0" relativeHeight="251662336" behindDoc="0" locked="0" layoutInCell="1" allowOverlap="1" wp14:anchorId="10B8681F" wp14:editId="0D7F16ED">
            <wp:simplePos x="0" y="0"/>
            <wp:positionH relativeFrom="column">
              <wp:posOffset>-76200</wp:posOffset>
            </wp:positionH>
            <wp:positionV relativeFrom="paragraph">
              <wp:posOffset>-635000</wp:posOffset>
            </wp:positionV>
            <wp:extent cx="6000750" cy="8750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DREJTORIA E BURIMEVE NJERËZORE</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rPr>
          <w:rFonts w:ascii="Times New Roman" w:eastAsiaTheme="minorEastAsia" w:hAnsi="Times New Roman"/>
          <w:color w:val="000000"/>
          <w:sz w:val="24"/>
          <w:szCs w:val="24"/>
        </w:rPr>
      </w:pPr>
      <w:r w:rsidRPr="00140EB1">
        <w:rPr>
          <w:rFonts w:eastAsiaTheme="minorEastAsia"/>
          <w:color w:val="000000"/>
        </w:rPr>
        <w:t xml:space="preserve">  </w:t>
      </w:r>
      <w:r w:rsidRPr="00140EB1">
        <w:rPr>
          <w:rFonts w:ascii="Times New Roman" w:eastAsiaTheme="minorEastAsia" w:hAnsi="Times New Roman"/>
          <w:color w:val="000000"/>
          <w:sz w:val="24"/>
          <w:szCs w:val="24"/>
        </w:rPr>
        <w:t xml:space="preserve">Nr. _____  prot                                                       </w:t>
      </w:r>
      <w:r w:rsidRPr="00140EB1">
        <w:rPr>
          <w:rFonts w:ascii="Times New Roman" w:eastAsiaTheme="minorEastAsia" w:hAnsi="Times New Roman"/>
          <w:color w:val="000000"/>
          <w:sz w:val="24"/>
          <w:szCs w:val="24"/>
        </w:rPr>
        <w:tab/>
        <w:t xml:space="preserve">                         Laç, më._____.____.2025</w:t>
      </w:r>
    </w:p>
    <w:p w:rsidR="00140EB1" w:rsidRPr="00140EB1" w:rsidRDefault="00140EB1" w:rsidP="00140EB1">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 xml:space="preserve">NJOFTIM MBI REZULTATET E VERIFIKIMIT PARAPRAK </w:t>
      </w:r>
    </w:p>
    <w:p w:rsidR="00140EB1" w:rsidRPr="00140EB1" w:rsidRDefault="00140EB1" w:rsidP="00140EB1">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PËR LËVIZJE PARALELE</w:t>
      </w:r>
    </w:p>
    <w:p w:rsidR="00140EB1" w:rsidRPr="00140EB1" w:rsidRDefault="00140EB1" w:rsidP="00140EB1">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 xml:space="preserve">NË KATEGORINË EKZEKUTIVE </w:t>
      </w:r>
    </w:p>
    <w:p w:rsidR="00140EB1" w:rsidRPr="00140EB1" w:rsidRDefault="00140EB1" w:rsidP="00140EB1">
      <w:pPr>
        <w:jc w:val="center"/>
        <w:rPr>
          <w:rFonts w:ascii="Times New Roman" w:eastAsia="Calibri" w:hAnsi="Times New Roman" w:cs="Times New Roman"/>
          <w:b/>
          <w:bCs/>
          <w:sz w:val="24"/>
          <w:szCs w:val="24"/>
        </w:rPr>
      </w:pPr>
      <w:r w:rsidRPr="00140EB1">
        <w:rPr>
          <w:rFonts w:ascii="Times New Roman" w:eastAsia="Calibri" w:hAnsi="Times New Roman" w:cs="Times New Roman"/>
          <w:b/>
          <w:sz w:val="24"/>
          <w:szCs w:val="24"/>
        </w:rPr>
        <w:t xml:space="preserve">Lloji i diplomës </w:t>
      </w:r>
      <w:r w:rsidRPr="005D22C6">
        <w:rPr>
          <w:rFonts w:ascii="Times New Roman" w:eastAsia="Calibri" w:hAnsi="Times New Roman" w:cs="Times New Roman"/>
          <w:b/>
          <w:sz w:val="24"/>
          <w:szCs w:val="24"/>
        </w:rPr>
        <w:t>“</w:t>
      </w:r>
      <w:r w:rsidR="005D22C6" w:rsidRPr="005D22C6">
        <w:rPr>
          <w:rFonts w:ascii="Times New Roman" w:eastAsia="Calibri" w:hAnsi="Times New Roman" w:cs="Times New Roman"/>
          <w:b/>
          <w:bCs/>
          <w:sz w:val="24"/>
          <w:szCs w:val="24"/>
        </w:rPr>
        <w:t xml:space="preserve">Shkenca </w:t>
      </w:r>
      <w:r w:rsidR="00791B33">
        <w:rPr>
          <w:rFonts w:ascii="Times New Roman" w:eastAsia="Calibri" w:hAnsi="Times New Roman" w:cs="Times New Roman"/>
          <w:b/>
          <w:bCs/>
          <w:sz w:val="24"/>
          <w:szCs w:val="24"/>
        </w:rPr>
        <w:t>Juridike</w:t>
      </w:r>
      <w:r w:rsidRPr="005D22C6">
        <w:rPr>
          <w:rFonts w:ascii="Times New Roman" w:eastAsia="Calibri" w:hAnsi="Times New Roman" w:cs="Times New Roman"/>
          <w:b/>
          <w:bCs/>
          <w:sz w:val="24"/>
          <w:szCs w:val="24"/>
        </w:rPr>
        <w:t>”</w:t>
      </w:r>
    </w:p>
    <w:p w:rsidR="00140EB1" w:rsidRPr="00140EB1" w:rsidRDefault="00140EB1" w:rsidP="00140EB1">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Niveli minimal i diplomës “Bachelor”ose “Master Profesional”</w:t>
      </w:r>
    </w:p>
    <w:p w:rsidR="00140EB1" w:rsidRPr="00140EB1" w:rsidRDefault="00140EB1" w:rsidP="00140EB1">
      <w:pPr>
        <w:jc w:val="both"/>
        <w:rPr>
          <w:rFonts w:ascii="Times New Roman" w:hAnsi="Times New Roman"/>
          <w:sz w:val="24"/>
          <w:szCs w:val="24"/>
          <w:lang w:val="it-IT"/>
        </w:rPr>
      </w:pPr>
      <w:r w:rsidRPr="00140EB1">
        <w:rPr>
          <w:rFonts w:ascii="Times New Roman" w:hAnsi="Times New Roman"/>
          <w:sz w:val="24"/>
          <w:szCs w:val="24"/>
          <w:lang w:val="it-IT"/>
        </w:rPr>
        <w:t xml:space="preserve">   Në zbatim të nenit 25 të ligjit 152/2013 “Për nëpunësin civil”, si dhe të Kreut VII, të Vendimit Nr. 243, datë 18/03/2015, të Këshillit të Ministrave,  për procedurat e shpallura për konkurim për grupin e pozicionit:</w:t>
      </w:r>
    </w:p>
    <w:p w:rsidR="00791B33" w:rsidRDefault="00791B33" w:rsidP="00791B33">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 “Specialist i Burimeve Njerëzore”, Sektori i Burimeve Njerëzore, Drejtoria e Burimeve Njerëzore,</w:t>
      </w:r>
      <w:r w:rsidRPr="005919A9">
        <w:rPr>
          <w:rFonts w:ascii="Times New Roman" w:eastAsia="Calibri" w:hAnsi="Times New Roman" w:cs="Times New Roman"/>
          <w:b/>
          <w:sz w:val="24"/>
          <w:szCs w:val="24"/>
          <w:lang w:val="sq-AL"/>
        </w:rPr>
        <w:t xml:space="preserve"> </w:t>
      </w:r>
      <w:r w:rsidRPr="00140EB1">
        <w:rPr>
          <w:rFonts w:ascii="Times New Roman" w:eastAsia="Calibri" w:hAnsi="Times New Roman" w:cs="Times New Roman"/>
          <w:b/>
          <w:sz w:val="24"/>
          <w:szCs w:val="24"/>
          <w:lang w:val="sq-AL"/>
        </w:rPr>
        <w:t>kategoria e pag</w:t>
      </w:r>
      <w:r>
        <w:rPr>
          <w:rFonts w:ascii="Times New Roman" w:eastAsia="Calibri" w:hAnsi="Times New Roman" w:cs="Times New Roman"/>
          <w:b/>
          <w:sz w:val="24"/>
          <w:szCs w:val="24"/>
          <w:lang w:val="sq-AL"/>
        </w:rPr>
        <w:t>ë</w:t>
      </w:r>
      <w:r w:rsidRPr="00140EB1">
        <w:rPr>
          <w:rFonts w:ascii="Times New Roman" w:eastAsia="Calibri" w:hAnsi="Times New Roman" w:cs="Times New Roman"/>
          <w:b/>
          <w:sz w:val="24"/>
          <w:szCs w:val="24"/>
          <w:lang w:val="sq-AL"/>
        </w:rPr>
        <w:t>s IV-2.</w:t>
      </w:r>
    </w:p>
    <w:p w:rsidR="00791B33" w:rsidRDefault="00791B33" w:rsidP="00791B33">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 “</w:t>
      </w:r>
      <w:r w:rsidRPr="005919A9">
        <w:rPr>
          <w:rFonts w:ascii="Times New Roman" w:eastAsia="Calibri" w:hAnsi="Times New Roman" w:cs="Times New Roman"/>
          <w:b/>
          <w:sz w:val="24"/>
          <w:szCs w:val="24"/>
          <w:lang w:val="sq-AL"/>
        </w:rPr>
        <w:t xml:space="preserve">Specialist </w:t>
      </w:r>
      <w:r>
        <w:rPr>
          <w:rFonts w:ascii="Times New Roman" w:eastAsia="Calibri" w:hAnsi="Times New Roman" w:cs="Times New Roman"/>
          <w:b/>
          <w:sz w:val="24"/>
          <w:szCs w:val="24"/>
          <w:lang w:val="sq-AL"/>
        </w:rPr>
        <w:t>Jurist”</w:t>
      </w:r>
      <w:r w:rsidRPr="005919A9">
        <w:rPr>
          <w:rFonts w:ascii="Times New Roman" w:eastAsia="Calibri" w:hAnsi="Times New Roman" w:cs="Times New Roman"/>
          <w:b/>
          <w:sz w:val="24"/>
          <w:szCs w:val="24"/>
          <w:lang w:val="sq-AL"/>
        </w:rPr>
        <w:t xml:space="preserve"> </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Sektori i  </w:t>
      </w:r>
      <w:r w:rsidRPr="00791B33">
        <w:rPr>
          <w:rFonts w:ascii="Times New Roman" w:eastAsia="Calibri" w:hAnsi="Times New Roman" w:cs="Times New Roman"/>
          <w:b/>
          <w:sz w:val="24"/>
          <w:szCs w:val="24"/>
          <w:lang w:val="sq-AL"/>
        </w:rPr>
        <w:t>I</w:t>
      </w:r>
      <w:r>
        <w:rPr>
          <w:rFonts w:ascii="Times New Roman" w:eastAsia="Calibri" w:hAnsi="Times New Roman" w:cs="Times New Roman"/>
          <w:b/>
          <w:sz w:val="24"/>
          <w:szCs w:val="24"/>
          <w:lang w:val="sq-AL"/>
        </w:rPr>
        <w:t>n</w:t>
      </w:r>
      <w:r w:rsidRPr="00791B33">
        <w:rPr>
          <w:rFonts w:ascii="Times New Roman" w:eastAsia="Calibri" w:hAnsi="Times New Roman" w:cs="Times New Roman"/>
          <w:b/>
          <w:sz w:val="24"/>
          <w:szCs w:val="24"/>
          <w:lang w:val="sq-AL"/>
        </w:rPr>
        <w:t>spektoriat</w:t>
      </w:r>
      <w:r>
        <w:rPr>
          <w:rFonts w:ascii="Times New Roman" w:eastAsia="Calibri" w:hAnsi="Times New Roman" w:cs="Times New Roman"/>
          <w:b/>
          <w:sz w:val="24"/>
          <w:szCs w:val="24"/>
          <w:lang w:val="sq-AL"/>
        </w:rPr>
        <w:t xml:space="preserve">it Vendor </w:t>
      </w:r>
      <w:r w:rsidRPr="00791B33">
        <w:rPr>
          <w:rFonts w:ascii="Times New Roman" w:eastAsia="Calibri" w:hAnsi="Times New Roman" w:cs="Times New Roman"/>
          <w:b/>
          <w:sz w:val="24"/>
          <w:szCs w:val="24"/>
          <w:lang w:val="sq-AL"/>
        </w:rPr>
        <w:t>i Mbrotjes s</w:t>
      </w:r>
      <w:r>
        <w:rPr>
          <w:rFonts w:ascii="Times New Roman" w:eastAsia="Calibri" w:hAnsi="Times New Roman" w:cs="Times New Roman"/>
          <w:b/>
          <w:sz w:val="24"/>
          <w:szCs w:val="24"/>
          <w:lang w:val="sq-AL"/>
        </w:rPr>
        <w:t>ë</w:t>
      </w:r>
      <w:r w:rsidRPr="00791B33">
        <w:rPr>
          <w:rFonts w:ascii="Times New Roman" w:eastAsia="Calibri" w:hAnsi="Times New Roman" w:cs="Times New Roman"/>
          <w:b/>
          <w:sz w:val="24"/>
          <w:szCs w:val="24"/>
          <w:lang w:val="sq-AL"/>
        </w:rPr>
        <w:t xml:space="preserve"> Teritorit</w:t>
      </w:r>
      <w:r>
        <w:rPr>
          <w:rFonts w:ascii="Times New Roman" w:eastAsia="Calibri" w:hAnsi="Times New Roman" w:cs="Times New Roman"/>
          <w:b/>
          <w:sz w:val="24"/>
          <w:szCs w:val="24"/>
          <w:lang w:val="sq-AL"/>
        </w:rPr>
        <w:t xml:space="preserve">, </w:t>
      </w:r>
      <w:r w:rsidRPr="00140EB1">
        <w:rPr>
          <w:rFonts w:ascii="Times New Roman" w:eastAsia="Calibri" w:hAnsi="Times New Roman" w:cs="Times New Roman"/>
          <w:b/>
          <w:sz w:val="24"/>
          <w:szCs w:val="24"/>
          <w:lang w:val="sq-AL"/>
        </w:rPr>
        <w:t>kategoria e pag</w:t>
      </w:r>
      <w:r>
        <w:rPr>
          <w:rFonts w:ascii="Times New Roman" w:eastAsia="Calibri" w:hAnsi="Times New Roman" w:cs="Times New Roman"/>
          <w:b/>
          <w:sz w:val="24"/>
          <w:szCs w:val="24"/>
          <w:lang w:val="sq-AL"/>
        </w:rPr>
        <w:t>ë</w:t>
      </w:r>
      <w:r w:rsidRPr="00140EB1">
        <w:rPr>
          <w:rFonts w:ascii="Times New Roman" w:eastAsia="Calibri" w:hAnsi="Times New Roman" w:cs="Times New Roman"/>
          <w:b/>
          <w:sz w:val="24"/>
          <w:szCs w:val="24"/>
          <w:lang w:val="sq-AL"/>
        </w:rPr>
        <w:t>s IV-2.</w:t>
      </w:r>
    </w:p>
    <w:p w:rsidR="00140EB1" w:rsidRPr="00140EB1" w:rsidRDefault="00140EB1" w:rsidP="00140EB1">
      <w:pPr>
        <w:spacing w:line="240" w:lineRule="auto"/>
        <w:ind w:left="720"/>
        <w:contextualSpacing/>
        <w:jc w:val="both"/>
        <w:rPr>
          <w:rFonts w:ascii="Times New Roman" w:eastAsia="Calibri" w:hAnsi="Times New Roman" w:cs="Times New Roman"/>
          <w:b/>
          <w:sz w:val="24"/>
          <w:szCs w:val="24"/>
          <w:lang w:val="sq-AL"/>
        </w:rPr>
      </w:pPr>
    </w:p>
    <w:p w:rsidR="00140EB1" w:rsidRPr="00140EB1" w:rsidRDefault="00140EB1" w:rsidP="00140EB1">
      <w:pPr>
        <w:jc w:val="both"/>
        <w:rPr>
          <w:rFonts w:ascii="Times New Roman" w:hAnsi="Times New Roman"/>
          <w:sz w:val="24"/>
          <w:szCs w:val="24"/>
          <w:lang w:val="it-IT"/>
        </w:rPr>
      </w:pPr>
      <w:r w:rsidRPr="00140EB1">
        <w:rPr>
          <w:rFonts w:ascii="Times New Roman" w:hAnsi="Times New Roman"/>
          <w:sz w:val="24"/>
          <w:szCs w:val="24"/>
          <w:lang w:val="it-IT"/>
        </w:rPr>
        <w:t xml:space="preserve">Njësia e Menaxhimit të Burimeve Njerëzore në </w:t>
      </w:r>
      <w:r w:rsidRPr="00140EB1">
        <w:rPr>
          <w:rFonts w:ascii="Times New Roman" w:hAnsi="Times New Roman"/>
          <w:color w:val="000000" w:themeColor="text1"/>
          <w:sz w:val="24"/>
          <w:szCs w:val="24"/>
          <w:lang w:val="it-IT"/>
        </w:rPr>
        <w:t>Bashkinë Kurbin</w:t>
      </w:r>
      <w:r w:rsidRPr="00140EB1">
        <w:rPr>
          <w:rFonts w:ascii="Times New Roman" w:hAnsi="Times New Roman"/>
          <w:sz w:val="24"/>
          <w:szCs w:val="24"/>
          <w:lang w:val="it-IT"/>
        </w:rPr>
        <w:t xml:space="preserve"> në përfundim të verifikimit paraprak të kandidatëve, për përmbushjen e kushteve të lëvizjes paralele dhe kërkesave të veçanta të shpallura në shpalljen për konkurrim, njofton se për pozicionin e mësipërm nuk ka kandidatura të përzgjedhura.</w:t>
      </w:r>
    </w:p>
    <w:p w:rsidR="00140EB1" w:rsidRPr="00140EB1" w:rsidRDefault="00140EB1" w:rsidP="00140EB1">
      <w:pPr>
        <w:spacing w:before="240" w:after="240"/>
        <w:jc w:val="both"/>
        <w:rPr>
          <w:rFonts w:ascii="Times New Roman" w:eastAsia="MS Mincho" w:hAnsi="Times New Roman"/>
          <w:color w:val="C00000"/>
          <w:sz w:val="24"/>
          <w:szCs w:val="24"/>
          <w:lang w:val="it-IT"/>
        </w:rPr>
      </w:pPr>
      <w:r w:rsidRPr="00140EB1">
        <w:rPr>
          <w:rFonts w:ascii="Times New Roman" w:hAnsi="Times New Roman"/>
          <w:sz w:val="24"/>
          <w:szCs w:val="24"/>
          <w:lang w:val="it-IT"/>
        </w:rPr>
        <w:t>Për sa më sipër njoftojmë kandidatët se pozicioni është i hapur për procedurën e pranimit ne sherbimin civil.</w:t>
      </w:r>
    </w:p>
    <w:p w:rsidR="00140EB1" w:rsidRPr="00140EB1" w:rsidRDefault="00140EB1" w:rsidP="00140EB1">
      <w:pPr>
        <w:tabs>
          <w:tab w:val="left" w:pos="2580"/>
        </w:tabs>
        <w:jc w:val="center"/>
        <w:rPr>
          <w:rFonts w:ascii="Times New Roman" w:eastAsia="MS Mincho" w:hAnsi="Times New Roman"/>
          <w:b/>
          <w:sz w:val="24"/>
          <w:szCs w:val="24"/>
        </w:rPr>
      </w:pPr>
      <w:r w:rsidRPr="00140EB1">
        <w:rPr>
          <w:rFonts w:ascii="Times New Roman" w:eastAsia="MS Mincho" w:hAnsi="Times New Roman"/>
          <w:b/>
          <w:sz w:val="24"/>
          <w:szCs w:val="24"/>
        </w:rPr>
        <w:t>DREJTORE E BURIMEVE NJERËZORE</w:t>
      </w:r>
    </w:p>
    <w:p w:rsidR="00140EB1" w:rsidRDefault="00140EB1" w:rsidP="00140EB1">
      <w:pPr>
        <w:tabs>
          <w:tab w:val="left" w:pos="2580"/>
        </w:tabs>
        <w:jc w:val="center"/>
        <w:rPr>
          <w:rFonts w:ascii="Times New Roman" w:eastAsia="MS Mincho" w:hAnsi="Times New Roman"/>
          <w:b/>
          <w:sz w:val="24"/>
          <w:szCs w:val="24"/>
        </w:rPr>
      </w:pPr>
      <w:r w:rsidRPr="00140EB1">
        <w:rPr>
          <w:rFonts w:ascii="Times New Roman" w:eastAsia="MS Mincho" w:hAnsi="Times New Roman"/>
          <w:b/>
          <w:sz w:val="24"/>
          <w:szCs w:val="24"/>
        </w:rPr>
        <w:t>Jurgena TUCI</w:t>
      </w:r>
    </w:p>
    <w:p w:rsidR="005D22C6" w:rsidRDefault="005D22C6" w:rsidP="00140EB1">
      <w:pPr>
        <w:tabs>
          <w:tab w:val="left" w:pos="2580"/>
        </w:tabs>
        <w:jc w:val="center"/>
        <w:rPr>
          <w:rFonts w:ascii="Times New Roman" w:eastAsia="MS Mincho" w:hAnsi="Times New Roman"/>
          <w:b/>
          <w:sz w:val="24"/>
          <w:szCs w:val="24"/>
        </w:rPr>
      </w:pPr>
    </w:p>
    <w:p w:rsidR="00791B33" w:rsidRPr="00140EB1" w:rsidRDefault="00791B33" w:rsidP="00140EB1">
      <w:pPr>
        <w:tabs>
          <w:tab w:val="left" w:pos="2580"/>
        </w:tabs>
        <w:jc w:val="center"/>
        <w:rPr>
          <w:rFonts w:ascii="Times New Roman" w:eastAsia="MS Mincho" w:hAnsi="Times New Roman"/>
          <w:b/>
          <w:sz w:val="24"/>
          <w:szCs w:val="24"/>
        </w:rPr>
      </w:pPr>
    </w:p>
    <w:p w:rsidR="00140EB1" w:rsidRPr="00140EB1" w:rsidRDefault="00140EB1" w:rsidP="005D22C6">
      <w:pPr>
        <w:spacing w:after="0" w:line="240" w:lineRule="auto"/>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5D22C6" w:rsidP="00140EB1">
      <w:pPr>
        <w:spacing w:after="0" w:line="240" w:lineRule="auto"/>
        <w:jc w:val="center"/>
        <w:rPr>
          <w:rFonts w:ascii="Times New Roman" w:eastAsia="SimSun" w:hAnsi="Times New Roman"/>
          <w:b/>
          <w:bCs/>
          <w:color w:val="000000"/>
          <w:sz w:val="24"/>
          <w:szCs w:val="24"/>
          <w:lang w:val="it-IT"/>
        </w:rPr>
      </w:pPr>
      <w:r w:rsidRPr="00140EB1">
        <w:rPr>
          <w:rFonts w:ascii="Arial" w:eastAsia="SimSun" w:hAnsi="Arial" w:cs="Arial"/>
          <w:noProof/>
          <w:color w:val="333333"/>
          <w:sz w:val="24"/>
          <w:szCs w:val="24"/>
        </w:rPr>
        <w:lastRenderedPageBreak/>
        <w:drawing>
          <wp:anchor distT="0" distB="0" distL="114300" distR="114300" simplePos="0" relativeHeight="251661312" behindDoc="0" locked="0" layoutInCell="1" allowOverlap="1" wp14:anchorId="588D7875" wp14:editId="46530356">
            <wp:simplePos x="0" y="0"/>
            <wp:positionH relativeFrom="column">
              <wp:posOffset>-353695</wp:posOffset>
            </wp:positionH>
            <wp:positionV relativeFrom="paragraph">
              <wp:posOffset>-514985</wp:posOffset>
            </wp:positionV>
            <wp:extent cx="6390640" cy="8750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5D22C6">
      <w:pPr>
        <w:spacing w:after="0" w:line="240" w:lineRule="auto"/>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DREJTORIA E BURIMEVE NJERËZORE</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rPr>
          <w:rFonts w:ascii="Times New Roman" w:eastAsiaTheme="minorEastAsia" w:hAnsi="Times New Roman"/>
          <w:color w:val="000000"/>
          <w:sz w:val="24"/>
          <w:szCs w:val="24"/>
        </w:rPr>
      </w:pPr>
      <w:r w:rsidRPr="00140EB1">
        <w:rPr>
          <w:rFonts w:eastAsiaTheme="minorEastAsia"/>
          <w:color w:val="000000"/>
        </w:rPr>
        <w:t xml:space="preserve">  </w:t>
      </w:r>
      <w:r w:rsidRPr="00140EB1">
        <w:rPr>
          <w:rFonts w:ascii="Times New Roman" w:eastAsiaTheme="minorEastAsia" w:hAnsi="Times New Roman"/>
          <w:color w:val="000000"/>
          <w:sz w:val="24"/>
          <w:szCs w:val="24"/>
        </w:rPr>
        <w:t xml:space="preserve">Nr. _____  prot                                                       </w:t>
      </w:r>
      <w:r w:rsidRPr="00140EB1">
        <w:rPr>
          <w:rFonts w:ascii="Times New Roman" w:eastAsiaTheme="minorEastAsia" w:hAnsi="Times New Roman"/>
          <w:color w:val="000000"/>
          <w:sz w:val="24"/>
          <w:szCs w:val="24"/>
        </w:rPr>
        <w:tab/>
        <w:t xml:space="preserve">                         Laç, më._____.____.2025</w:t>
      </w:r>
    </w:p>
    <w:p w:rsidR="00140EB1" w:rsidRPr="00140EB1" w:rsidRDefault="00140EB1" w:rsidP="00140EB1">
      <w:pPr>
        <w:spacing w:after="0" w:line="240" w:lineRule="auto"/>
        <w:rPr>
          <w:rFonts w:ascii="Times New Roman" w:hAnsi="Times New Roman"/>
          <w:b/>
          <w:bCs/>
          <w:u w:val="single"/>
        </w:rPr>
      </w:pPr>
    </w:p>
    <w:p w:rsidR="00140EB1" w:rsidRPr="00140EB1" w:rsidRDefault="00140EB1" w:rsidP="00140EB1">
      <w:pPr>
        <w:spacing w:after="0" w:line="240" w:lineRule="auto"/>
        <w:jc w:val="both"/>
        <w:rPr>
          <w:rFonts w:ascii="Times New Roman" w:hAnsi="Times New Roman"/>
        </w:rPr>
      </w:pPr>
    </w:p>
    <w:p w:rsidR="00140EB1" w:rsidRPr="00140EB1" w:rsidRDefault="00140EB1" w:rsidP="00140EB1">
      <w:pPr>
        <w:spacing w:after="0" w:line="240" w:lineRule="auto"/>
        <w:jc w:val="both"/>
        <w:rPr>
          <w:rFonts w:ascii="Times New Roman" w:hAnsi="Times New Roman"/>
          <w:b/>
          <w:sz w:val="24"/>
          <w:szCs w:val="24"/>
        </w:rPr>
      </w:pPr>
      <w:r w:rsidRPr="00140EB1">
        <w:rPr>
          <w:rFonts w:ascii="Times New Roman" w:hAnsi="Times New Roman"/>
          <w:sz w:val="24"/>
          <w:szCs w:val="24"/>
        </w:rPr>
        <w:t>Lënda:</w:t>
      </w:r>
      <w:r w:rsidRPr="00140EB1">
        <w:rPr>
          <w:rFonts w:ascii="Times New Roman" w:hAnsi="Times New Roman"/>
          <w:sz w:val="24"/>
          <w:szCs w:val="24"/>
        </w:rPr>
        <w:tab/>
      </w:r>
      <w:r w:rsidRPr="00140EB1">
        <w:rPr>
          <w:rFonts w:ascii="Times New Roman" w:hAnsi="Times New Roman"/>
          <w:sz w:val="24"/>
          <w:szCs w:val="24"/>
        </w:rPr>
        <w:tab/>
      </w:r>
      <w:r w:rsidRPr="00140EB1">
        <w:rPr>
          <w:rFonts w:ascii="Times New Roman" w:hAnsi="Times New Roman"/>
          <w:b/>
          <w:sz w:val="24"/>
          <w:szCs w:val="24"/>
        </w:rPr>
        <w:t xml:space="preserve">Kërkesë për publikim </w:t>
      </w:r>
    </w:p>
    <w:p w:rsidR="00140EB1" w:rsidRPr="00140EB1" w:rsidRDefault="00140EB1" w:rsidP="00140EB1">
      <w:pPr>
        <w:spacing w:after="0" w:line="240" w:lineRule="auto"/>
        <w:rPr>
          <w:rFonts w:ascii="Times New Roman" w:hAnsi="Times New Roman"/>
          <w:b/>
          <w:sz w:val="24"/>
          <w:szCs w:val="24"/>
        </w:rPr>
      </w:pPr>
    </w:p>
    <w:p w:rsidR="00140EB1" w:rsidRPr="00140EB1" w:rsidRDefault="00140EB1" w:rsidP="00140EB1">
      <w:pPr>
        <w:spacing w:after="0" w:line="240" w:lineRule="auto"/>
        <w:jc w:val="center"/>
        <w:rPr>
          <w:rFonts w:ascii="Times New Roman" w:hAnsi="Times New Roman"/>
          <w:b/>
          <w:sz w:val="24"/>
          <w:szCs w:val="24"/>
        </w:rPr>
      </w:pPr>
    </w:p>
    <w:p w:rsidR="00140EB1" w:rsidRPr="00140EB1" w:rsidRDefault="00140EB1" w:rsidP="00140EB1">
      <w:pPr>
        <w:spacing w:after="0" w:line="240" w:lineRule="auto"/>
        <w:jc w:val="center"/>
        <w:rPr>
          <w:rFonts w:ascii="Times New Roman" w:hAnsi="Times New Roman"/>
          <w:b/>
          <w:sz w:val="24"/>
          <w:szCs w:val="24"/>
        </w:rPr>
      </w:pPr>
      <w:r w:rsidRPr="00140EB1">
        <w:rPr>
          <w:rFonts w:ascii="Times New Roman" w:hAnsi="Times New Roman"/>
          <w:b/>
          <w:sz w:val="24"/>
          <w:szCs w:val="24"/>
        </w:rPr>
        <w:t>SHËRBIMIT KOMBËTAR TË PUNËSIMIT</w:t>
      </w:r>
    </w:p>
    <w:p w:rsidR="00140EB1" w:rsidRPr="00140EB1" w:rsidRDefault="00140EB1" w:rsidP="00140EB1">
      <w:pPr>
        <w:spacing w:after="0" w:line="240" w:lineRule="auto"/>
        <w:jc w:val="both"/>
        <w:rPr>
          <w:rFonts w:ascii="Times New Roman" w:hAnsi="Times New Roman"/>
          <w:b/>
          <w:sz w:val="24"/>
          <w:szCs w:val="24"/>
        </w:rPr>
      </w:pPr>
      <w:r w:rsidRPr="00140EB1">
        <w:rPr>
          <w:rFonts w:ascii="Times New Roman" w:hAnsi="Times New Roman"/>
          <w:b/>
          <w:sz w:val="24"/>
          <w:szCs w:val="24"/>
        </w:rPr>
        <w:t xml:space="preserve"> </w:t>
      </w:r>
    </w:p>
    <w:p w:rsidR="00140EB1" w:rsidRPr="00140EB1" w:rsidRDefault="00140EB1" w:rsidP="00140EB1">
      <w:pPr>
        <w:spacing w:after="0" w:line="240" w:lineRule="auto"/>
        <w:ind w:left="720" w:firstLine="720"/>
        <w:jc w:val="both"/>
        <w:rPr>
          <w:rFonts w:ascii="Times New Roman" w:hAnsi="Times New Roman"/>
          <w:b/>
          <w:sz w:val="24"/>
          <w:szCs w:val="24"/>
        </w:rPr>
      </w:pPr>
    </w:p>
    <w:p w:rsidR="00140EB1" w:rsidRPr="00140EB1" w:rsidRDefault="00140EB1" w:rsidP="00140EB1">
      <w:pPr>
        <w:spacing w:after="0" w:line="240" w:lineRule="auto"/>
        <w:jc w:val="right"/>
        <w:rPr>
          <w:rFonts w:ascii="Times New Roman" w:hAnsi="Times New Roman"/>
          <w:b/>
          <w:sz w:val="24"/>
          <w:szCs w:val="24"/>
          <w:u w:val="single"/>
        </w:rPr>
      </w:pPr>
    </w:p>
    <w:p w:rsidR="00140EB1" w:rsidRPr="00140EB1" w:rsidRDefault="00140EB1" w:rsidP="00140EB1">
      <w:pPr>
        <w:spacing w:after="0" w:line="240" w:lineRule="auto"/>
        <w:jc w:val="right"/>
        <w:rPr>
          <w:rFonts w:ascii="Times New Roman" w:hAnsi="Times New Roman"/>
          <w:b/>
          <w:sz w:val="24"/>
          <w:szCs w:val="24"/>
          <w:u w:val="single"/>
        </w:rPr>
      </w:pPr>
      <w:r w:rsidRPr="00140EB1">
        <w:rPr>
          <w:rFonts w:ascii="Times New Roman" w:hAnsi="Times New Roman"/>
          <w:b/>
          <w:sz w:val="24"/>
          <w:szCs w:val="24"/>
          <w:u w:val="single"/>
        </w:rPr>
        <w:t>T I R A N Ë</w:t>
      </w:r>
    </w:p>
    <w:p w:rsidR="00140EB1" w:rsidRPr="00140EB1" w:rsidRDefault="00140EB1" w:rsidP="00140EB1">
      <w:pPr>
        <w:spacing w:after="0" w:line="360" w:lineRule="auto"/>
        <w:jc w:val="both"/>
        <w:rPr>
          <w:rFonts w:ascii="Times New Roman" w:hAnsi="Times New Roman"/>
          <w:sz w:val="24"/>
          <w:szCs w:val="24"/>
        </w:rPr>
      </w:pPr>
    </w:p>
    <w:p w:rsidR="00140EB1" w:rsidRPr="00140EB1" w:rsidRDefault="00140EB1" w:rsidP="00140EB1">
      <w:pPr>
        <w:spacing w:after="0" w:line="240" w:lineRule="auto"/>
        <w:jc w:val="both"/>
        <w:rPr>
          <w:rFonts w:ascii="Times New Roman" w:hAnsi="Times New Roman"/>
          <w:sz w:val="24"/>
          <w:szCs w:val="24"/>
        </w:rPr>
      </w:pPr>
    </w:p>
    <w:p w:rsidR="00140EB1" w:rsidRPr="00140EB1" w:rsidRDefault="00140EB1" w:rsidP="00140EB1">
      <w:pPr>
        <w:spacing w:after="0"/>
        <w:jc w:val="both"/>
        <w:rPr>
          <w:rFonts w:ascii="Times New Roman" w:hAnsi="Times New Roman"/>
          <w:sz w:val="28"/>
          <w:szCs w:val="28"/>
        </w:rPr>
      </w:pPr>
      <w:r w:rsidRPr="00140EB1">
        <w:rPr>
          <w:rFonts w:ascii="Times New Roman" w:hAnsi="Times New Roman"/>
          <w:sz w:val="24"/>
          <w:szCs w:val="24"/>
          <w:lang w:val="fr-FR"/>
        </w:rPr>
        <w:t xml:space="preserve">       Bashkia Kurbin n</w:t>
      </w:r>
      <w:r w:rsidRPr="00140EB1">
        <w:rPr>
          <w:rFonts w:ascii="Times New Roman" w:hAnsi="Times New Roman"/>
          <w:sz w:val="24"/>
          <w:szCs w:val="24"/>
        </w:rPr>
        <w:t xml:space="preserve">ë zbatim të nenit 25 të ligjit nr. 152/2013, </w:t>
      </w:r>
      <w:r w:rsidRPr="00140EB1">
        <w:rPr>
          <w:rFonts w:ascii="Times New Roman" w:hAnsi="Times New Roman"/>
          <w:i/>
          <w:sz w:val="24"/>
          <w:szCs w:val="24"/>
        </w:rPr>
        <w:t>“Për nëpunësin civil”</w:t>
      </w:r>
      <w:r w:rsidRPr="00140EB1">
        <w:rPr>
          <w:rFonts w:ascii="Times New Roman" w:hAnsi="Times New Roman"/>
          <w:sz w:val="24"/>
          <w:szCs w:val="24"/>
        </w:rPr>
        <w:t>, i ndryshuar, ka përfunduar procedurën e lëvizjes paralele në shërbimin civil,</w:t>
      </w:r>
      <w:r w:rsidRPr="00140EB1">
        <w:rPr>
          <w:rFonts w:ascii="Times New Roman" w:hAnsi="Times New Roman"/>
          <w:sz w:val="24"/>
          <w:szCs w:val="24"/>
          <w:lang w:val="it-IT"/>
        </w:rPr>
        <w:t xml:space="preserve"> për grupin e pozicioneve të shpallura për konkurrim, </w:t>
      </w:r>
      <w:r w:rsidRPr="005D22C6">
        <w:rPr>
          <w:rFonts w:ascii="Times New Roman" w:hAnsi="Times New Roman"/>
          <w:i/>
          <w:sz w:val="24"/>
          <w:szCs w:val="24"/>
          <w:lang w:val="it-IT"/>
        </w:rPr>
        <w:t>“</w:t>
      </w:r>
      <w:r w:rsidR="005D22C6" w:rsidRPr="005D22C6">
        <w:rPr>
          <w:rFonts w:ascii="Times New Roman" w:eastAsia="Calibri" w:hAnsi="Times New Roman" w:cs="Times New Roman"/>
          <w:bCs/>
          <w:i/>
          <w:sz w:val="24"/>
          <w:szCs w:val="24"/>
        </w:rPr>
        <w:t xml:space="preserve">Shkenca </w:t>
      </w:r>
      <w:r w:rsidR="00791B33">
        <w:rPr>
          <w:rFonts w:ascii="Times New Roman" w:eastAsia="Calibri" w:hAnsi="Times New Roman" w:cs="Times New Roman"/>
          <w:bCs/>
          <w:i/>
          <w:sz w:val="24"/>
          <w:szCs w:val="24"/>
        </w:rPr>
        <w:t>Juridike</w:t>
      </w:r>
      <w:r w:rsidRPr="005D22C6">
        <w:rPr>
          <w:rFonts w:ascii="Times New Roman" w:hAnsi="Times New Roman"/>
          <w:i/>
          <w:sz w:val="24"/>
          <w:szCs w:val="24"/>
          <w:lang w:val="it-IT"/>
        </w:rPr>
        <w:t>”</w:t>
      </w:r>
      <w:r w:rsidRPr="00140EB1">
        <w:rPr>
          <w:rFonts w:ascii="Times New Roman" w:hAnsi="Times New Roman"/>
          <w:i/>
          <w:sz w:val="24"/>
          <w:szCs w:val="24"/>
          <w:lang w:val="it-IT"/>
        </w:rPr>
        <w:t>,</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Niveli minimal i diplomës</w:t>
      </w:r>
      <w:r w:rsidRPr="00140EB1">
        <w:rPr>
          <w:rFonts w:ascii="Times New Roman" w:eastAsia="Calibri" w:hAnsi="Times New Roman" w:cs="Times New Roman"/>
          <w:i/>
          <w:sz w:val="24"/>
          <w:szCs w:val="24"/>
        </w:rPr>
        <w:t xml:space="preserve"> “Bachelor”</w:t>
      </w:r>
      <w:r w:rsidRPr="00140EB1">
        <w:rPr>
          <w:rFonts w:ascii="Times New Roman" w:eastAsia="Calibri" w:hAnsi="Times New Roman" w:cs="Times New Roman"/>
          <w:sz w:val="24"/>
          <w:szCs w:val="24"/>
        </w:rPr>
        <w:t>ose</w:t>
      </w:r>
      <w:r w:rsidRPr="00140EB1">
        <w:rPr>
          <w:rFonts w:ascii="Times New Roman" w:eastAsia="Calibri" w:hAnsi="Times New Roman" w:cs="Times New Roman"/>
          <w:i/>
          <w:sz w:val="24"/>
          <w:szCs w:val="24"/>
        </w:rPr>
        <w:t xml:space="preserve"> “Master Profesional”</w:t>
      </w:r>
      <w:r w:rsidRPr="00140EB1">
        <w:rPr>
          <w:rFonts w:ascii="Times New Roman" w:hAnsi="Times New Roman"/>
          <w:i/>
          <w:sz w:val="24"/>
          <w:szCs w:val="24"/>
          <w:lang w:val="it-IT"/>
        </w:rPr>
        <w:t xml:space="preserve"> </w:t>
      </w:r>
      <w:r w:rsidRPr="00140EB1">
        <w:rPr>
          <w:rFonts w:ascii="Times New Roman" w:hAnsi="Times New Roman"/>
          <w:sz w:val="24"/>
          <w:szCs w:val="24"/>
          <w:lang w:val="it-IT"/>
        </w:rPr>
        <w:t xml:space="preserve"> pa kandidatë të përzgjedhur. </w:t>
      </w:r>
    </w:p>
    <w:p w:rsidR="00140EB1" w:rsidRPr="00140EB1" w:rsidRDefault="00140EB1" w:rsidP="00140EB1">
      <w:pPr>
        <w:spacing w:after="0" w:line="240" w:lineRule="auto"/>
        <w:jc w:val="both"/>
        <w:rPr>
          <w:rFonts w:ascii="Times New Roman" w:hAnsi="Times New Roman"/>
          <w:sz w:val="24"/>
          <w:szCs w:val="24"/>
          <w:lang w:val="it-IT"/>
        </w:rPr>
      </w:pPr>
      <w:r w:rsidRPr="00140EB1">
        <w:rPr>
          <w:rFonts w:ascii="Times New Roman" w:hAnsi="Times New Roman"/>
          <w:sz w:val="24"/>
          <w:szCs w:val="24"/>
          <w:lang w:val="it-IT"/>
        </w:rPr>
        <w:t xml:space="preserve"> </w:t>
      </w:r>
    </w:p>
    <w:p w:rsidR="00140EB1" w:rsidRPr="00140EB1" w:rsidRDefault="00140EB1" w:rsidP="00140EB1">
      <w:pPr>
        <w:spacing w:after="0" w:line="240" w:lineRule="auto"/>
        <w:jc w:val="both"/>
        <w:rPr>
          <w:rFonts w:ascii="Times New Roman" w:hAnsi="Times New Roman"/>
          <w:sz w:val="24"/>
          <w:szCs w:val="24"/>
        </w:rPr>
      </w:pPr>
      <w:r w:rsidRPr="00140EB1">
        <w:rPr>
          <w:rFonts w:ascii="Times New Roman" w:hAnsi="Times New Roman"/>
          <w:sz w:val="24"/>
          <w:szCs w:val="24"/>
          <w:lang w:val="it-IT"/>
        </w:rPr>
        <w:t xml:space="preserve">Për sa më sipër, bashkëlidhur po ju dërgojmë për </w:t>
      </w:r>
      <w:r w:rsidRPr="00140EB1">
        <w:rPr>
          <w:rFonts w:ascii="Times New Roman" w:hAnsi="Times New Roman"/>
          <w:sz w:val="24"/>
          <w:szCs w:val="24"/>
        </w:rPr>
        <w:t xml:space="preserve">publikim </w:t>
      </w:r>
      <w:r w:rsidRPr="00140EB1">
        <w:rPr>
          <w:rFonts w:ascii="Times New Roman" w:hAnsi="Times New Roman"/>
          <w:sz w:val="24"/>
          <w:szCs w:val="24"/>
          <w:lang w:val="fr-FR"/>
        </w:rPr>
        <w:t xml:space="preserve">në portalin </w:t>
      </w:r>
      <w:r w:rsidRPr="00140EB1">
        <w:rPr>
          <w:rFonts w:ascii="Times New Roman" w:hAnsi="Times New Roman"/>
          <w:sz w:val="24"/>
          <w:szCs w:val="24"/>
        </w:rPr>
        <w:t>“</w:t>
      </w:r>
      <w:r w:rsidRPr="00140EB1">
        <w:rPr>
          <w:rFonts w:ascii="Times New Roman" w:hAnsi="Times New Roman"/>
          <w:i/>
          <w:sz w:val="24"/>
          <w:szCs w:val="24"/>
          <w:lang w:val="fr-FR"/>
        </w:rPr>
        <w:t>Shërbimi Kombëtar i Punësimit</w:t>
      </w:r>
      <w:r w:rsidRPr="00140EB1">
        <w:rPr>
          <w:rFonts w:ascii="Times New Roman" w:hAnsi="Times New Roman"/>
          <w:sz w:val="24"/>
          <w:szCs w:val="24"/>
        </w:rPr>
        <w:t xml:space="preserve">”, </w:t>
      </w:r>
      <w:r w:rsidRPr="00140EB1">
        <w:rPr>
          <w:rFonts w:ascii="Times New Roman" w:hAnsi="Times New Roman"/>
          <w:sz w:val="24"/>
          <w:szCs w:val="24"/>
          <w:lang w:val="fr-FR"/>
        </w:rPr>
        <w:t>procedurën e mësipërme</w:t>
      </w:r>
      <w:r w:rsidRPr="00140EB1">
        <w:rPr>
          <w:rFonts w:ascii="Times New Roman" w:hAnsi="Times New Roman"/>
          <w:sz w:val="24"/>
          <w:szCs w:val="24"/>
        </w:rPr>
        <w:t>.</w:t>
      </w:r>
    </w:p>
    <w:p w:rsidR="00140EB1" w:rsidRPr="00140EB1" w:rsidRDefault="00140EB1" w:rsidP="00140EB1">
      <w:pPr>
        <w:spacing w:after="0" w:line="240" w:lineRule="auto"/>
        <w:jc w:val="both"/>
        <w:rPr>
          <w:rFonts w:ascii="Times New Roman" w:hAnsi="Times New Roman"/>
          <w:sz w:val="24"/>
          <w:szCs w:val="24"/>
        </w:rPr>
      </w:pPr>
    </w:p>
    <w:p w:rsidR="00140EB1" w:rsidRPr="00140EB1" w:rsidRDefault="00140EB1" w:rsidP="00140EB1">
      <w:pPr>
        <w:spacing w:after="0" w:line="240" w:lineRule="auto"/>
        <w:rPr>
          <w:rFonts w:ascii="Times New Roman" w:hAnsi="Times New Roman"/>
          <w:sz w:val="24"/>
          <w:szCs w:val="24"/>
          <w:lang w:val="pt-PT"/>
        </w:rPr>
      </w:pPr>
      <w:r w:rsidRPr="00140EB1">
        <w:rPr>
          <w:rFonts w:ascii="Times New Roman" w:hAnsi="Times New Roman"/>
          <w:sz w:val="24"/>
          <w:szCs w:val="24"/>
          <w:lang w:val="pt-PT"/>
        </w:rPr>
        <w:t>Duke Ju falenderuar për bashkëpunimin,</w:t>
      </w:r>
    </w:p>
    <w:p w:rsidR="00140EB1" w:rsidRPr="00140EB1" w:rsidRDefault="00140EB1" w:rsidP="00140EB1">
      <w:pPr>
        <w:spacing w:after="0" w:line="240" w:lineRule="auto"/>
        <w:rPr>
          <w:rFonts w:ascii="Times New Roman" w:hAnsi="Times New Roman"/>
          <w:b/>
          <w:bCs/>
          <w:sz w:val="24"/>
          <w:szCs w:val="24"/>
        </w:rPr>
      </w:pPr>
    </w:p>
    <w:p w:rsidR="00140EB1" w:rsidRPr="00140EB1" w:rsidRDefault="00140EB1" w:rsidP="00140EB1">
      <w:pPr>
        <w:spacing w:after="0" w:line="240" w:lineRule="auto"/>
        <w:rPr>
          <w:rFonts w:ascii="Times New Roman" w:hAnsi="Times New Roman"/>
          <w:b/>
          <w:bCs/>
          <w:sz w:val="24"/>
          <w:szCs w:val="24"/>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5D22C6">
      <w:pPr>
        <w:spacing w:after="0" w:line="240" w:lineRule="auto"/>
        <w:rPr>
          <w:rFonts w:ascii="Times New Roman" w:eastAsia="Times New Roman" w:hAnsi="Times New Roman" w:cs="Times New Roman"/>
          <w:b/>
          <w:bCs/>
          <w:sz w:val="24"/>
          <w:szCs w:val="24"/>
          <w:lang w:val="sq-AL"/>
        </w:rPr>
      </w:pPr>
    </w:p>
    <w:p w:rsidR="00140EB1" w:rsidRPr="00140EB1" w:rsidRDefault="00140EB1" w:rsidP="00140EB1">
      <w:pPr>
        <w:spacing w:after="0" w:line="360" w:lineRule="auto"/>
        <w:jc w:val="center"/>
        <w:rPr>
          <w:rFonts w:ascii="Times New Roman" w:hAnsi="Times New Roman" w:cs="Times New Roman"/>
          <w:b/>
          <w:sz w:val="24"/>
          <w:szCs w:val="24"/>
        </w:rPr>
      </w:pPr>
      <w:r w:rsidRPr="00140EB1">
        <w:rPr>
          <w:rFonts w:ascii="Times New Roman" w:hAnsi="Times New Roman" w:cs="Times New Roman"/>
          <w:b/>
          <w:sz w:val="24"/>
          <w:szCs w:val="24"/>
        </w:rPr>
        <w:t xml:space="preserve">KRYETAR </w:t>
      </w:r>
    </w:p>
    <w:p w:rsidR="00140EB1" w:rsidRPr="00140EB1" w:rsidRDefault="00140EB1" w:rsidP="00140EB1">
      <w:pPr>
        <w:spacing w:after="0" w:line="360" w:lineRule="auto"/>
        <w:jc w:val="center"/>
        <w:rPr>
          <w:rFonts w:ascii="Times New Roman" w:hAnsi="Times New Roman" w:cs="Times New Roman"/>
          <w:b/>
          <w:sz w:val="24"/>
          <w:szCs w:val="24"/>
        </w:rPr>
      </w:pPr>
      <w:r w:rsidRPr="00140EB1">
        <w:rPr>
          <w:rFonts w:ascii="Times New Roman" w:hAnsi="Times New Roman" w:cs="Times New Roman"/>
          <w:b/>
          <w:sz w:val="24"/>
          <w:szCs w:val="24"/>
        </w:rPr>
        <w:t>Majlinda CARA</w:t>
      </w:r>
    </w:p>
    <w:p w:rsidR="00140EB1" w:rsidRPr="00140EB1" w:rsidRDefault="00140EB1" w:rsidP="00140EB1">
      <w:pPr>
        <w:spacing w:line="360" w:lineRule="auto"/>
        <w:rPr>
          <w:rFonts w:ascii="Times New Roman" w:hAnsi="Times New Roman"/>
          <w:b/>
          <w:i/>
          <w:sz w:val="20"/>
          <w:szCs w:val="20"/>
        </w:rPr>
      </w:pPr>
    </w:p>
    <w:sectPr w:rsidR="00140EB1" w:rsidRPr="00140EB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E44" w:rsidRDefault="00164E44">
      <w:pPr>
        <w:spacing w:after="0" w:line="240" w:lineRule="auto"/>
      </w:pPr>
      <w:r>
        <w:separator/>
      </w:r>
    </w:p>
  </w:endnote>
  <w:endnote w:type="continuationSeparator" w:id="0">
    <w:p w:rsidR="00164E44" w:rsidRDefault="0016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4B" w:rsidRPr="00FE5F56" w:rsidRDefault="00140EB1" w:rsidP="007F0F4B">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468F07DB" wp14:editId="782D3FB0">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7F0F4B" w:rsidRPr="007F0F4B" w:rsidRDefault="00140EB1" w:rsidP="007F0F4B">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  L</w:t>
    </w:r>
    <w:r>
      <w:rPr>
        <w:rFonts w:ascii="Times New Roman" w:hAnsi="Times New Roman"/>
        <w:sz w:val="18"/>
        <w:szCs w:val="18"/>
      </w:rPr>
      <w:t xml:space="preserve">aç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r>
      <w:rPr>
        <w:rFonts w:ascii="Times New Roman" w:hAnsi="Times New Roman"/>
        <w:sz w:val="18"/>
        <w:szCs w:val="18"/>
      </w:rPr>
      <w:t>bashkiakurbin@gmail.com</w:t>
    </w:r>
  </w:p>
  <w:p w:rsidR="007F0F4B" w:rsidRDefault="00164E44" w:rsidP="007F0F4B">
    <w:pPr>
      <w:pStyle w:val="Footer"/>
    </w:pPr>
  </w:p>
  <w:p w:rsidR="007F0F4B" w:rsidRDefault="00164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E44" w:rsidRDefault="00164E44">
      <w:pPr>
        <w:spacing w:after="0" w:line="240" w:lineRule="auto"/>
      </w:pPr>
      <w:r>
        <w:separator/>
      </w:r>
    </w:p>
  </w:footnote>
  <w:footnote w:type="continuationSeparator" w:id="0">
    <w:p w:rsidR="00164E44" w:rsidRDefault="00164E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D7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E55D5"/>
    <w:multiLevelType w:val="hybridMultilevel"/>
    <w:tmpl w:val="045A51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022F3"/>
    <w:multiLevelType w:val="hybridMultilevel"/>
    <w:tmpl w:val="5E5C7CA4"/>
    <w:lvl w:ilvl="0" w:tplc="0652E3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2D3EC8"/>
    <w:multiLevelType w:val="hybridMultilevel"/>
    <w:tmpl w:val="6E204C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5657C8"/>
    <w:multiLevelType w:val="hybridMultilevel"/>
    <w:tmpl w:val="8AD69EC0"/>
    <w:lvl w:ilvl="0" w:tplc="A09C2AA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ED3545"/>
    <w:multiLevelType w:val="hybridMultilevel"/>
    <w:tmpl w:val="BAA6F024"/>
    <w:lvl w:ilvl="0" w:tplc="C09CB02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7E4CE7"/>
    <w:multiLevelType w:val="hybridMultilevel"/>
    <w:tmpl w:val="82243F4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9E02E6D"/>
    <w:multiLevelType w:val="hybridMultilevel"/>
    <w:tmpl w:val="EDAED1C4"/>
    <w:lvl w:ilvl="0" w:tplc="D67C12E4">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9433AFD"/>
    <w:multiLevelType w:val="hybridMultilevel"/>
    <w:tmpl w:val="64AEF16C"/>
    <w:lvl w:ilvl="0" w:tplc="C09CB02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5B2F5E"/>
    <w:multiLevelType w:val="hybridMultilevel"/>
    <w:tmpl w:val="818C7B96"/>
    <w:lvl w:ilvl="0" w:tplc="9E64D490">
      <w:start w:val="1"/>
      <w:numFmt w:val="lowerLetter"/>
      <w:lvlText w:val="%1)"/>
      <w:lvlJc w:val="left"/>
      <w:pPr>
        <w:ind w:left="1080" w:hanging="360"/>
      </w:pPr>
      <w:rPr>
        <w:rFonts w:ascii="Times New Roman" w:eastAsia="Calibri" w:hAnsi="Times New Roman" w:cs="Times New Roman"/>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5">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2"/>
  </w:num>
  <w:num w:numId="12">
    <w:abstractNumId w:val="0"/>
  </w:num>
  <w:num w:numId="13">
    <w:abstractNumId w:val="13"/>
  </w:num>
  <w:num w:numId="14">
    <w:abstractNumId w:val="8"/>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B1"/>
    <w:rsid w:val="00140EB1"/>
    <w:rsid w:val="00164E44"/>
    <w:rsid w:val="002534FF"/>
    <w:rsid w:val="0036090C"/>
    <w:rsid w:val="003E026A"/>
    <w:rsid w:val="0040609F"/>
    <w:rsid w:val="00430B01"/>
    <w:rsid w:val="005919A9"/>
    <w:rsid w:val="005D22C6"/>
    <w:rsid w:val="00791B33"/>
    <w:rsid w:val="009D3E31"/>
    <w:rsid w:val="00AA08B5"/>
    <w:rsid w:val="00AC4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0EB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40EB1"/>
    <w:rPr>
      <w:rFonts w:ascii="Calibri" w:eastAsia="Calibri" w:hAnsi="Calibri" w:cs="Times New Roman"/>
    </w:rPr>
  </w:style>
  <w:style w:type="paragraph" w:styleId="ListParagraph">
    <w:name w:val="List Paragraph"/>
    <w:basedOn w:val="Normal"/>
    <w:link w:val="ListParagraphChar"/>
    <w:uiPriority w:val="34"/>
    <w:qFormat/>
    <w:rsid w:val="0040609F"/>
    <w:pPr>
      <w:ind w:left="720"/>
      <w:contextualSpacing/>
    </w:pPr>
  </w:style>
  <w:style w:type="character" w:customStyle="1" w:styleId="ListParagraphChar">
    <w:name w:val="List Paragraph Char"/>
    <w:link w:val="ListParagraph"/>
    <w:uiPriority w:val="34"/>
    <w:locked/>
    <w:rsid w:val="0040609F"/>
  </w:style>
  <w:style w:type="character" w:styleId="Hyperlink">
    <w:name w:val="Hyperlink"/>
    <w:basedOn w:val="DefaultParagraphFont"/>
    <w:uiPriority w:val="99"/>
    <w:unhideWhenUsed/>
    <w:rsid w:val="0040609F"/>
    <w:rPr>
      <w:color w:val="0000FF" w:themeColor="hyperlink"/>
      <w:u w:val="single"/>
    </w:rPr>
  </w:style>
  <w:style w:type="paragraph" w:styleId="NoSpacing">
    <w:name w:val="No Spacing"/>
    <w:uiPriority w:val="1"/>
    <w:qFormat/>
    <w:rsid w:val="00791B33"/>
    <w:pPr>
      <w:spacing w:after="0" w:line="240" w:lineRule="auto"/>
    </w:pPr>
  </w:style>
  <w:style w:type="paragraph" w:styleId="BalloonText">
    <w:name w:val="Balloon Text"/>
    <w:basedOn w:val="Normal"/>
    <w:link w:val="BalloonTextChar"/>
    <w:uiPriority w:val="99"/>
    <w:semiHidden/>
    <w:unhideWhenUsed/>
    <w:rsid w:val="003E0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2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0EB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40EB1"/>
    <w:rPr>
      <w:rFonts w:ascii="Calibri" w:eastAsia="Calibri" w:hAnsi="Calibri" w:cs="Times New Roman"/>
    </w:rPr>
  </w:style>
  <w:style w:type="paragraph" w:styleId="ListParagraph">
    <w:name w:val="List Paragraph"/>
    <w:basedOn w:val="Normal"/>
    <w:link w:val="ListParagraphChar"/>
    <w:uiPriority w:val="34"/>
    <w:qFormat/>
    <w:rsid w:val="0040609F"/>
    <w:pPr>
      <w:ind w:left="720"/>
      <w:contextualSpacing/>
    </w:pPr>
  </w:style>
  <w:style w:type="character" w:customStyle="1" w:styleId="ListParagraphChar">
    <w:name w:val="List Paragraph Char"/>
    <w:link w:val="ListParagraph"/>
    <w:uiPriority w:val="34"/>
    <w:locked/>
    <w:rsid w:val="0040609F"/>
  </w:style>
  <w:style w:type="character" w:styleId="Hyperlink">
    <w:name w:val="Hyperlink"/>
    <w:basedOn w:val="DefaultParagraphFont"/>
    <w:uiPriority w:val="99"/>
    <w:unhideWhenUsed/>
    <w:rsid w:val="0040609F"/>
    <w:rPr>
      <w:color w:val="0000FF" w:themeColor="hyperlink"/>
      <w:u w:val="single"/>
    </w:rPr>
  </w:style>
  <w:style w:type="paragraph" w:styleId="NoSpacing">
    <w:name w:val="No Spacing"/>
    <w:uiPriority w:val="1"/>
    <w:qFormat/>
    <w:rsid w:val="00791B33"/>
    <w:pPr>
      <w:spacing w:after="0" w:line="240" w:lineRule="auto"/>
    </w:pPr>
  </w:style>
  <w:style w:type="paragraph" w:styleId="BalloonText">
    <w:name w:val="Balloon Text"/>
    <w:basedOn w:val="Normal"/>
    <w:link w:val="BalloonTextChar"/>
    <w:uiPriority w:val="99"/>
    <w:semiHidden/>
    <w:unhideWhenUsed/>
    <w:rsid w:val="003E0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2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p.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11</Pages>
  <Words>2727</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2025-07-10T09:38:00Z</cp:lastPrinted>
  <dcterms:created xsi:type="dcterms:W3CDTF">2025-07-10T06:49:00Z</dcterms:created>
  <dcterms:modified xsi:type="dcterms:W3CDTF">2025-07-15T07:07:00Z</dcterms:modified>
</cp:coreProperties>
</file>