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A3" w:rsidRDefault="002E38A3" w:rsidP="00AD3A03">
      <w:pPr>
        <w:jc w:val="center"/>
        <w:rPr>
          <w:rFonts w:ascii="Times New Roman" w:hAnsi="Times New Roman" w:cs="Times New Roman"/>
          <w:sz w:val="24"/>
          <w:szCs w:val="24"/>
        </w:rPr>
      </w:pPr>
    </w:p>
    <w:p w:rsidR="000E5D82" w:rsidRPr="006900D1" w:rsidRDefault="00AD3A03" w:rsidP="00AD3A03">
      <w:pPr>
        <w:jc w:val="center"/>
        <w:rPr>
          <w:rFonts w:ascii="Times New Roman" w:hAnsi="Times New Roman" w:cs="Times New Roman"/>
          <w:color w:val="000000" w:themeColor="text1"/>
          <w:sz w:val="24"/>
          <w:szCs w:val="24"/>
        </w:rPr>
      </w:pPr>
      <w:r w:rsidRPr="006900D1">
        <w:rPr>
          <w:rFonts w:ascii="Times New Roman" w:hAnsi="Times New Roman" w:cs="Times New Roman"/>
          <w:color w:val="000000" w:themeColor="text1"/>
          <w:sz w:val="24"/>
          <w:szCs w:val="24"/>
        </w:rPr>
        <w:t>_____________________________________</w:t>
      </w:r>
      <w:r w:rsidRPr="006900D1">
        <w:rPr>
          <w:noProof/>
          <w:color w:val="000000" w:themeColor="text1"/>
        </w:rPr>
        <w:drawing>
          <wp:inline distT="0" distB="0" distL="0" distR="0">
            <wp:extent cx="514350" cy="657225"/>
            <wp:effectExtent l="19050" t="0" r="0" b="0"/>
            <wp:docPr id="1" name="Picture 1" descr="Rezultate imazhesh pÃ«r stema e republikes se shqiperis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e imazhesh pÃ«r stema e republikes se shqiperise 2018"/>
                    <pic:cNvPicPr>
                      <a:picLocks noChangeAspect="1" noChangeArrowheads="1"/>
                    </pic:cNvPicPr>
                  </pic:nvPicPr>
                  <pic:blipFill>
                    <a:blip r:embed="rId9"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r w:rsidRPr="006900D1">
        <w:rPr>
          <w:rFonts w:ascii="Times New Roman" w:hAnsi="Times New Roman" w:cs="Times New Roman"/>
          <w:color w:val="000000" w:themeColor="text1"/>
          <w:sz w:val="24"/>
          <w:szCs w:val="24"/>
        </w:rPr>
        <w:t>____________________________________</w:t>
      </w:r>
    </w:p>
    <w:p w:rsidR="00D12922" w:rsidRPr="00491E27" w:rsidRDefault="00AD3A03" w:rsidP="00AD3A03">
      <w:pPr>
        <w:jc w:val="center"/>
        <w:rPr>
          <w:rFonts w:ascii="Times New Roman" w:hAnsi="Times New Roman" w:cs="Times New Roman"/>
          <w:b/>
          <w:sz w:val="24"/>
          <w:szCs w:val="24"/>
        </w:rPr>
      </w:pPr>
      <w:r w:rsidRPr="00491E27">
        <w:rPr>
          <w:rFonts w:ascii="Times New Roman" w:hAnsi="Times New Roman" w:cs="Times New Roman"/>
          <w:b/>
          <w:sz w:val="24"/>
          <w:szCs w:val="24"/>
        </w:rPr>
        <w:t>REPUBLIKA E SHQIPËRISË</w:t>
      </w:r>
    </w:p>
    <w:p w:rsidR="00537F53" w:rsidRPr="00491E27" w:rsidRDefault="00537F53" w:rsidP="00AD3A03">
      <w:pPr>
        <w:jc w:val="center"/>
        <w:rPr>
          <w:rFonts w:ascii="Times New Roman" w:hAnsi="Times New Roman" w:cs="Times New Roman"/>
          <w:b/>
          <w:noProof/>
          <w:sz w:val="24"/>
          <w:szCs w:val="24"/>
        </w:rPr>
      </w:pPr>
      <w:r w:rsidRPr="00491E27">
        <w:rPr>
          <w:rFonts w:ascii="Times New Roman" w:hAnsi="Times New Roman" w:cs="Times New Roman"/>
          <w:b/>
          <w:noProof/>
          <w:sz w:val="24"/>
          <w:szCs w:val="24"/>
        </w:rPr>
        <w:t>BASHKIA KONISPOL</w:t>
      </w:r>
    </w:p>
    <w:p w:rsidR="00D12922" w:rsidRPr="00491E27" w:rsidRDefault="00AD7C97" w:rsidP="00AD7C97">
      <w:pPr>
        <w:jc w:val="center"/>
        <w:rPr>
          <w:rFonts w:ascii="Times New Roman" w:hAnsi="Times New Roman" w:cs="Times New Roman"/>
          <w:b/>
          <w:noProof/>
          <w:sz w:val="24"/>
          <w:szCs w:val="24"/>
        </w:rPr>
      </w:pPr>
      <w:r w:rsidRPr="00491E27">
        <w:rPr>
          <w:rFonts w:ascii="Times New Roman" w:hAnsi="Times New Roman" w:cs="Times New Roman"/>
          <w:b/>
          <w:noProof/>
          <w:sz w:val="24"/>
          <w:szCs w:val="24"/>
        </w:rPr>
        <w:t>ZYRA E BURIMEVE NJERËZORE</w:t>
      </w:r>
    </w:p>
    <w:p w:rsidR="00AD7C97" w:rsidRDefault="00AD7C97" w:rsidP="00936EE8">
      <w:pPr>
        <w:rPr>
          <w:rFonts w:ascii="Times New Roman" w:hAnsi="Times New Roman" w:cs="Times New Roman"/>
          <w:b/>
          <w:noProof/>
          <w:sz w:val="24"/>
          <w:szCs w:val="24"/>
        </w:rPr>
      </w:pPr>
    </w:p>
    <w:p w:rsidR="00E702B2" w:rsidRPr="00E702B2" w:rsidRDefault="00E702B2" w:rsidP="00E702B2">
      <w:pPr>
        <w:shd w:val="clear" w:color="auto" w:fill="FF0000"/>
        <w:spacing w:before="100" w:beforeAutospacing="1" w:after="100" w:afterAutospacing="1" w:line="240" w:lineRule="auto"/>
        <w:jc w:val="center"/>
        <w:outlineLvl w:val="0"/>
        <w:rPr>
          <w:rFonts w:ascii="Helvetica" w:eastAsia="Times New Roman" w:hAnsi="Helvetica" w:cs="Helvetica"/>
          <w:b/>
          <w:bCs/>
          <w:caps/>
          <w:color w:val="FFFF00"/>
          <w:kern w:val="36"/>
          <w:sz w:val="48"/>
          <w:szCs w:val="48"/>
        </w:rPr>
      </w:pPr>
      <w:r w:rsidRPr="00E702B2">
        <w:rPr>
          <w:rFonts w:ascii="Helvetica" w:eastAsia="Times New Roman" w:hAnsi="Helvetica" w:cs="Helvetica"/>
          <w:b/>
          <w:bCs/>
          <w:caps/>
          <w:color w:val="FFFF00"/>
          <w:kern w:val="36"/>
          <w:sz w:val="39"/>
          <w:szCs w:val="39"/>
        </w:rPr>
        <w:t>SHPALLJE PËR</w:t>
      </w:r>
      <w:r w:rsidRPr="00E702B2">
        <w:rPr>
          <w:rFonts w:ascii="Helvetica" w:eastAsia="Times New Roman" w:hAnsi="Helvetica" w:cs="Helvetica"/>
          <w:b/>
          <w:bCs/>
          <w:caps/>
          <w:color w:val="FFFF00"/>
          <w:kern w:val="36"/>
          <w:sz w:val="48"/>
          <w:szCs w:val="48"/>
        </w:rPr>
        <w:t> </w:t>
      </w:r>
      <w:r w:rsidRPr="00E702B2">
        <w:rPr>
          <w:rFonts w:ascii="Helvetica" w:eastAsia="Times New Roman" w:hAnsi="Helvetica" w:cs="Helvetica"/>
          <w:b/>
          <w:bCs/>
          <w:caps/>
          <w:color w:val="FFFF00"/>
          <w:kern w:val="36"/>
          <w:sz w:val="39"/>
          <w:szCs w:val="39"/>
        </w:rPr>
        <w:t>LËV</w:t>
      </w:r>
      <w:r>
        <w:rPr>
          <w:rFonts w:ascii="Helvetica" w:eastAsia="Times New Roman" w:hAnsi="Helvetica" w:cs="Helvetica"/>
          <w:b/>
          <w:bCs/>
          <w:caps/>
          <w:color w:val="FFFF00"/>
          <w:kern w:val="36"/>
          <w:sz w:val="39"/>
          <w:szCs w:val="39"/>
        </w:rPr>
        <w:t>IZJE PARALELE</w:t>
      </w:r>
      <w:proofErr w:type="gramStart"/>
      <w:r w:rsidR="00491E27">
        <w:rPr>
          <w:rFonts w:ascii="Helvetica" w:eastAsia="Times New Roman" w:hAnsi="Helvetica" w:cs="Helvetica"/>
          <w:b/>
          <w:bCs/>
          <w:caps/>
          <w:color w:val="FFFF00"/>
          <w:kern w:val="36"/>
          <w:sz w:val="39"/>
          <w:szCs w:val="39"/>
        </w:rPr>
        <w:t>,</w:t>
      </w:r>
      <w:proofErr w:type="gramEnd"/>
      <w:r>
        <w:rPr>
          <w:rFonts w:ascii="Helvetica" w:eastAsia="Times New Roman" w:hAnsi="Helvetica" w:cs="Helvetica"/>
          <w:b/>
          <w:bCs/>
          <w:caps/>
          <w:color w:val="FFFF00"/>
          <w:kern w:val="36"/>
          <w:sz w:val="39"/>
          <w:szCs w:val="39"/>
        </w:rPr>
        <w:br/>
        <w:t>NGRITJE NË DETYRË</w:t>
      </w:r>
      <w:r w:rsidR="00491E27">
        <w:rPr>
          <w:rFonts w:ascii="Helvetica" w:eastAsia="Times New Roman" w:hAnsi="Helvetica" w:cs="Helvetica"/>
          <w:b/>
          <w:bCs/>
          <w:caps/>
          <w:color w:val="FFFF00"/>
          <w:kern w:val="36"/>
          <w:sz w:val="39"/>
          <w:szCs w:val="39"/>
        </w:rPr>
        <w:t xml:space="preserve"> DHE PRANIMI NGA JASHT</w:t>
      </w:r>
      <w:r w:rsidR="00FF35A6">
        <w:rPr>
          <w:rFonts w:ascii="Helvetica" w:eastAsia="Times New Roman" w:hAnsi="Helvetica" w:cs="Helvetica"/>
          <w:b/>
          <w:bCs/>
          <w:caps/>
          <w:color w:val="FFFF00"/>
          <w:kern w:val="36"/>
          <w:sz w:val="39"/>
          <w:szCs w:val="39"/>
        </w:rPr>
        <w:t>Ë</w:t>
      </w:r>
      <w:r w:rsidR="00491E27">
        <w:rPr>
          <w:rFonts w:ascii="Helvetica" w:eastAsia="Times New Roman" w:hAnsi="Helvetica" w:cs="Helvetica"/>
          <w:b/>
          <w:bCs/>
          <w:caps/>
          <w:color w:val="FFFF00"/>
          <w:kern w:val="36"/>
          <w:sz w:val="39"/>
          <w:szCs w:val="39"/>
        </w:rPr>
        <w:t xml:space="preserve"> SH</w:t>
      </w:r>
      <w:r w:rsidR="00FF35A6">
        <w:rPr>
          <w:rFonts w:ascii="Helvetica" w:eastAsia="Times New Roman" w:hAnsi="Helvetica" w:cs="Helvetica"/>
          <w:b/>
          <w:bCs/>
          <w:caps/>
          <w:color w:val="FFFF00"/>
          <w:kern w:val="36"/>
          <w:sz w:val="39"/>
          <w:szCs w:val="39"/>
        </w:rPr>
        <w:t>Ë</w:t>
      </w:r>
      <w:r w:rsidR="00491E27">
        <w:rPr>
          <w:rFonts w:ascii="Helvetica" w:eastAsia="Times New Roman" w:hAnsi="Helvetica" w:cs="Helvetica"/>
          <w:b/>
          <w:bCs/>
          <w:caps/>
          <w:color w:val="FFFF00"/>
          <w:kern w:val="36"/>
          <w:sz w:val="39"/>
          <w:szCs w:val="39"/>
        </w:rPr>
        <w:t>RBIMIT CIVIL</w:t>
      </w:r>
    </w:p>
    <w:p w:rsidR="0018357F" w:rsidRPr="00F92E9C" w:rsidRDefault="00491E27" w:rsidP="0018357F">
      <w:pPr>
        <w:widowControl w:val="0"/>
        <w:overflowPunct w:val="0"/>
        <w:autoSpaceDE w:val="0"/>
        <w:autoSpaceDN w:val="0"/>
        <w:adjustRightInd w:val="0"/>
        <w:spacing w:after="0" w:line="240" w:lineRule="auto"/>
        <w:ind w:right="7"/>
        <w:jc w:val="center"/>
        <w:rPr>
          <w:rFonts w:ascii="Times New Roman" w:hAnsi="Times New Roman"/>
          <w:b/>
          <w:bCs/>
          <w:sz w:val="24"/>
          <w:szCs w:val="24"/>
        </w:rPr>
      </w:pPr>
      <w:r>
        <w:rPr>
          <w:rFonts w:ascii="Times New Roman" w:hAnsi="Times New Roman"/>
          <w:b/>
          <w:bCs/>
          <w:sz w:val="28"/>
          <w:szCs w:val="28"/>
        </w:rPr>
        <w:t>Niveli minimal i k</w:t>
      </w:r>
      <w:r w:rsidR="00FF35A6">
        <w:rPr>
          <w:rFonts w:ascii="Times New Roman" w:hAnsi="Times New Roman"/>
          <w:b/>
          <w:bCs/>
          <w:sz w:val="28"/>
          <w:szCs w:val="28"/>
        </w:rPr>
        <w:t>ë</w:t>
      </w:r>
      <w:r>
        <w:rPr>
          <w:rFonts w:ascii="Times New Roman" w:hAnsi="Times New Roman"/>
          <w:b/>
          <w:bCs/>
          <w:sz w:val="28"/>
          <w:szCs w:val="28"/>
        </w:rPr>
        <w:t>rkuar i diplom</w:t>
      </w:r>
      <w:r w:rsidR="00FF35A6">
        <w:rPr>
          <w:rFonts w:ascii="Times New Roman" w:hAnsi="Times New Roman"/>
          <w:b/>
          <w:bCs/>
          <w:sz w:val="28"/>
          <w:szCs w:val="28"/>
        </w:rPr>
        <w:t>ë</w:t>
      </w:r>
      <w:r>
        <w:rPr>
          <w:rFonts w:ascii="Times New Roman" w:hAnsi="Times New Roman"/>
          <w:b/>
          <w:bCs/>
          <w:sz w:val="28"/>
          <w:szCs w:val="28"/>
        </w:rPr>
        <w:t>s Master</w:t>
      </w:r>
      <w:r w:rsidR="00AE446A">
        <w:rPr>
          <w:rFonts w:ascii="Times New Roman" w:hAnsi="Times New Roman"/>
          <w:b/>
          <w:bCs/>
          <w:sz w:val="28"/>
          <w:szCs w:val="28"/>
        </w:rPr>
        <w:t xml:space="preserve"> në Shkenca Inxhinierike</w:t>
      </w:r>
      <w:proofErr w:type="gramStart"/>
      <w:r w:rsidR="002C4594">
        <w:rPr>
          <w:rFonts w:ascii="Times New Roman" w:hAnsi="Times New Roman"/>
          <w:b/>
          <w:bCs/>
          <w:sz w:val="28"/>
          <w:szCs w:val="28"/>
        </w:rPr>
        <w:t>,Juridike</w:t>
      </w:r>
      <w:proofErr w:type="gramEnd"/>
    </w:p>
    <w:p w:rsidR="0018357F" w:rsidRDefault="0018357F" w:rsidP="00766F02">
      <w:pPr>
        <w:widowControl w:val="0"/>
        <w:overflowPunct w:val="0"/>
        <w:autoSpaceDE w:val="0"/>
        <w:autoSpaceDN w:val="0"/>
        <w:adjustRightInd w:val="0"/>
        <w:spacing w:after="0" w:line="240" w:lineRule="auto"/>
        <w:ind w:right="40"/>
        <w:rPr>
          <w:rFonts w:ascii="Times New Roman" w:eastAsia="Times New Roman" w:hAnsi="Times New Roman" w:cs="Times New Roman"/>
          <w:color w:val="000000"/>
          <w:sz w:val="24"/>
          <w:szCs w:val="24"/>
        </w:rPr>
      </w:pPr>
    </w:p>
    <w:p w:rsidR="00491E27" w:rsidRDefault="00491E27" w:rsidP="00491E27">
      <w:pPr>
        <w:spacing w:line="276" w:lineRule="auto"/>
        <w:jc w:val="both"/>
        <w:rPr>
          <w:rFonts w:ascii="Times New Roman" w:hAnsi="Times New Roman"/>
          <w:b/>
          <w:bCs/>
          <w:sz w:val="24"/>
          <w:szCs w:val="24"/>
        </w:rPr>
      </w:pPr>
      <w:r>
        <w:rPr>
          <w:rFonts w:ascii="Times New Roman" w:hAnsi="Times New Roman"/>
          <w:sz w:val="24"/>
          <w:szCs w:val="24"/>
        </w:rPr>
        <w:t xml:space="preserve">Në zbatim të </w:t>
      </w:r>
      <w:proofErr w:type="gramStart"/>
      <w:r>
        <w:rPr>
          <w:rFonts w:ascii="Times New Roman" w:hAnsi="Times New Roman"/>
          <w:sz w:val="24"/>
          <w:szCs w:val="24"/>
        </w:rPr>
        <w:t>nenit  26</w:t>
      </w:r>
      <w:proofErr w:type="gramEnd"/>
      <w:r>
        <w:rPr>
          <w:rFonts w:ascii="Times New Roman" w:hAnsi="Times New Roman"/>
          <w:sz w:val="24"/>
          <w:szCs w:val="24"/>
        </w:rPr>
        <w:t xml:space="preserve"> të ligjit nr.152/2013 “Për nëpunësin civil”, i ndryshuar, si dhe kreut II dhe III të Vendimit nr.242 datë 18.03.2015 të Këshillit të Ministrave “Për plotësimin e vendeve të lira në kategorinë e ulët dhe të mesme drejtuese”, Bashkia Konispol shpall procedurat e lëvizjes paralele , të ngritjes në detyrë dhe Pranim të kandidatëve nga jashtë shërbimit civil  për pozicionin :</w:t>
      </w:r>
    </w:p>
    <w:p w:rsidR="00936EE8" w:rsidRPr="009A230E" w:rsidRDefault="00491E27" w:rsidP="00936EE8">
      <w:pPr>
        <w:pStyle w:val="ListParagraph"/>
        <w:widowControl w:val="0"/>
        <w:overflowPunct w:val="0"/>
        <w:autoSpaceDE w:val="0"/>
        <w:autoSpaceDN w:val="0"/>
        <w:adjustRightInd w:val="0"/>
        <w:spacing w:after="0" w:line="261" w:lineRule="auto"/>
        <w:ind w:left="900" w:right="40"/>
        <w:rPr>
          <w:rFonts w:ascii="Times New Roman" w:hAnsi="Times New Roman" w:cs="Times New Roman"/>
          <w:sz w:val="24"/>
          <w:szCs w:val="24"/>
        </w:rPr>
      </w:pPr>
      <w:r>
        <w:rPr>
          <w:rFonts w:ascii="Times New Roman" w:eastAsia="Times New Roman" w:hAnsi="Times New Roman" w:cs="Times New Roman"/>
          <w:b/>
          <w:bCs/>
          <w:color w:val="000000"/>
          <w:sz w:val="24"/>
          <w:szCs w:val="24"/>
        </w:rPr>
        <w:t>-1(nj</w:t>
      </w:r>
      <w:r w:rsidR="00FF35A6">
        <w:rPr>
          <w:rFonts w:ascii="Times New Roman" w:eastAsia="Times New Roman" w:hAnsi="Times New Roman" w:cs="Times New Roman"/>
          <w:b/>
          <w:bCs/>
          <w:color w:val="000000"/>
          <w:sz w:val="24"/>
          <w:szCs w:val="24"/>
        </w:rPr>
        <w:t>ë</w:t>
      </w:r>
      <w:r w:rsidR="00FB1032">
        <w:rPr>
          <w:rFonts w:ascii="Times New Roman" w:eastAsia="Times New Roman" w:hAnsi="Times New Roman" w:cs="Times New Roman"/>
          <w:b/>
          <w:bCs/>
          <w:color w:val="000000"/>
          <w:sz w:val="24"/>
          <w:szCs w:val="24"/>
        </w:rPr>
        <w:t>)</w:t>
      </w:r>
      <w:r w:rsidR="00CD53E8">
        <w:rPr>
          <w:rFonts w:ascii="Times New Roman" w:eastAsia="Times New Roman" w:hAnsi="Times New Roman" w:cs="Times New Roman"/>
          <w:b/>
          <w:bCs/>
          <w:color w:val="000000"/>
          <w:sz w:val="24"/>
          <w:szCs w:val="24"/>
        </w:rPr>
        <w:t xml:space="preserve"> Kryeinspektor IMT-sw</w:t>
      </w:r>
      <w:proofErr w:type="gramStart"/>
      <w:r>
        <w:rPr>
          <w:rFonts w:ascii="Times New Roman" w:eastAsia="Times New Roman" w:hAnsi="Times New Roman" w:cs="Times New Roman"/>
          <w:b/>
          <w:bCs/>
          <w:color w:val="000000"/>
          <w:sz w:val="24"/>
          <w:szCs w:val="24"/>
        </w:rPr>
        <w:t>,Bashkia</w:t>
      </w:r>
      <w:proofErr w:type="gramEnd"/>
      <w:r>
        <w:rPr>
          <w:rFonts w:ascii="Times New Roman" w:eastAsia="Times New Roman" w:hAnsi="Times New Roman" w:cs="Times New Roman"/>
          <w:b/>
          <w:bCs/>
          <w:color w:val="000000"/>
          <w:sz w:val="24"/>
          <w:szCs w:val="24"/>
        </w:rPr>
        <w:t xml:space="preserve"> Konispol –kategoria I</w:t>
      </w:r>
      <w:r w:rsidR="00AE446A">
        <w:rPr>
          <w:rFonts w:ascii="Times New Roman" w:eastAsia="Times New Roman" w:hAnsi="Times New Roman" w:cs="Times New Roman"/>
          <w:b/>
          <w:bCs/>
          <w:color w:val="000000"/>
          <w:sz w:val="24"/>
          <w:szCs w:val="24"/>
        </w:rPr>
        <w:t>II-3</w:t>
      </w:r>
      <w:r w:rsidR="00E702B2" w:rsidRPr="00552254">
        <w:rPr>
          <w:rFonts w:ascii="Times New Roman" w:eastAsia="Times New Roman" w:hAnsi="Times New Roman" w:cs="Times New Roman"/>
          <w:b/>
          <w:bCs/>
          <w:color w:val="000000"/>
          <w:sz w:val="24"/>
          <w:szCs w:val="24"/>
        </w:rPr>
        <w:br/>
      </w:r>
    </w:p>
    <w:p w:rsidR="00936EE8" w:rsidRPr="009A230E" w:rsidRDefault="00936EE8" w:rsidP="00936EE8">
      <w:pPr>
        <w:widowControl w:val="0"/>
        <w:autoSpaceDE w:val="0"/>
        <w:autoSpaceDN w:val="0"/>
        <w:adjustRightInd w:val="0"/>
        <w:spacing w:after="0" w:line="264" w:lineRule="exact"/>
        <w:rPr>
          <w:rFonts w:ascii="Times New Roman" w:hAnsi="Times New Roman" w:cs="Times New Roman"/>
          <w:sz w:val="24"/>
          <w:szCs w:val="24"/>
        </w:rPr>
      </w:pPr>
      <w:r w:rsidRPr="009A230E">
        <w:rPr>
          <w:rFonts w:ascii="Times New Roman" w:hAnsi="Times New Roman" w:cs="Times New Roman"/>
          <w:noProof/>
        </w:rPr>
        <w:drawing>
          <wp:anchor distT="0" distB="0" distL="114300" distR="114300" simplePos="0" relativeHeight="251659264" behindDoc="1" locked="0" layoutInCell="0" allowOverlap="1" wp14:anchorId="3DA02C17" wp14:editId="44C84F03">
            <wp:simplePos x="0" y="0"/>
            <wp:positionH relativeFrom="column">
              <wp:posOffset>0</wp:posOffset>
            </wp:positionH>
            <wp:positionV relativeFrom="paragraph">
              <wp:posOffset>99060</wp:posOffset>
            </wp:positionV>
            <wp:extent cx="6264910" cy="1407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491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EE8" w:rsidRPr="009A230E" w:rsidRDefault="00936EE8" w:rsidP="00936EE8">
      <w:pPr>
        <w:widowControl w:val="0"/>
        <w:overflowPunct w:val="0"/>
        <w:autoSpaceDE w:val="0"/>
        <w:autoSpaceDN w:val="0"/>
        <w:adjustRightInd w:val="0"/>
        <w:spacing w:after="0" w:line="217" w:lineRule="auto"/>
        <w:ind w:left="180" w:right="160"/>
        <w:rPr>
          <w:rFonts w:ascii="Times New Roman" w:hAnsi="Times New Roman" w:cs="Times New Roman"/>
          <w:sz w:val="24"/>
          <w:szCs w:val="24"/>
        </w:rPr>
      </w:pPr>
      <w:r w:rsidRPr="009A230E">
        <w:rPr>
          <w:rFonts w:ascii="Times New Roman" w:hAnsi="Times New Roman" w:cs="Times New Roman"/>
          <w:color w:val="C00000"/>
          <w:sz w:val="28"/>
          <w:szCs w:val="28"/>
        </w:rPr>
        <w:t>Pozicioni më sipër u ofrohet fillimisht nëpunësve civilë të së njëjtës kategori për procedurën e lëvizjes paralele!</w:t>
      </w:r>
    </w:p>
    <w:p w:rsidR="00936EE8" w:rsidRPr="009A230E" w:rsidRDefault="00936EE8" w:rsidP="00936EE8">
      <w:pPr>
        <w:widowControl w:val="0"/>
        <w:autoSpaceDE w:val="0"/>
        <w:autoSpaceDN w:val="0"/>
        <w:adjustRightInd w:val="0"/>
        <w:spacing w:after="0" w:line="351" w:lineRule="exact"/>
        <w:rPr>
          <w:rFonts w:ascii="Times New Roman" w:hAnsi="Times New Roman" w:cs="Times New Roman"/>
          <w:sz w:val="24"/>
          <w:szCs w:val="24"/>
        </w:rPr>
      </w:pPr>
    </w:p>
    <w:p w:rsidR="00936EE8" w:rsidRPr="009A230E" w:rsidRDefault="00936EE8" w:rsidP="00936EE8">
      <w:pPr>
        <w:widowControl w:val="0"/>
        <w:overflowPunct w:val="0"/>
        <w:autoSpaceDE w:val="0"/>
        <w:autoSpaceDN w:val="0"/>
        <w:adjustRightInd w:val="0"/>
        <w:spacing w:after="0" w:line="225" w:lineRule="auto"/>
        <w:ind w:left="180" w:right="180"/>
        <w:rPr>
          <w:rFonts w:ascii="Times New Roman" w:hAnsi="Times New Roman" w:cs="Times New Roman"/>
          <w:sz w:val="24"/>
          <w:szCs w:val="24"/>
        </w:rPr>
      </w:pPr>
      <w:r w:rsidRPr="009A230E">
        <w:rPr>
          <w:rFonts w:ascii="Times New Roman" w:hAnsi="Times New Roman" w:cs="Times New Roman"/>
          <w:sz w:val="24"/>
          <w:szCs w:val="24"/>
        </w:rPr>
        <w:t>Vetëm në rast se, në përfundim të procedures së lëvizjes</w:t>
      </w:r>
      <w:r>
        <w:rPr>
          <w:rFonts w:ascii="Times New Roman" w:hAnsi="Times New Roman" w:cs="Times New Roman"/>
          <w:sz w:val="24"/>
          <w:szCs w:val="24"/>
        </w:rPr>
        <w:t xml:space="preserve"> paralele, rezulton se pozicioni </w:t>
      </w:r>
      <w:proofErr w:type="gramStart"/>
      <w:r>
        <w:rPr>
          <w:rFonts w:ascii="Times New Roman" w:hAnsi="Times New Roman" w:cs="Times New Roman"/>
          <w:sz w:val="24"/>
          <w:szCs w:val="24"/>
        </w:rPr>
        <w:t xml:space="preserve">eshte </w:t>
      </w:r>
      <w:r w:rsidRPr="009A230E">
        <w:rPr>
          <w:rFonts w:ascii="Times New Roman" w:hAnsi="Times New Roman" w:cs="Times New Roman"/>
          <w:sz w:val="24"/>
          <w:szCs w:val="24"/>
        </w:rPr>
        <w:t xml:space="preserve"> ende</w:t>
      </w:r>
      <w:proofErr w:type="gramEnd"/>
      <w:r w:rsidRPr="009A230E">
        <w:rPr>
          <w:rFonts w:ascii="Times New Roman" w:hAnsi="Times New Roman" w:cs="Times New Roman"/>
          <w:sz w:val="24"/>
          <w:szCs w:val="24"/>
        </w:rPr>
        <w:t xml:space="preserve"> vakant</w:t>
      </w:r>
      <w:r w:rsidR="00144F06">
        <w:rPr>
          <w:rFonts w:ascii="Times New Roman" w:hAnsi="Times New Roman" w:cs="Times New Roman"/>
          <w:sz w:val="24"/>
          <w:szCs w:val="24"/>
        </w:rPr>
        <w:t xml:space="preserve">, ai eshte i </w:t>
      </w:r>
      <w:r w:rsidRPr="009A230E">
        <w:rPr>
          <w:rFonts w:ascii="Times New Roman" w:hAnsi="Times New Roman" w:cs="Times New Roman"/>
          <w:sz w:val="24"/>
          <w:szCs w:val="24"/>
        </w:rPr>
        <w:t xml:space="preserve">vlefshëm për konkurimin nëpërmjet procedures së </w:t>
      </w:r>
      <w:r>
        <w:rPr>
          <w:rFonts w:ascii="Times New Roman" w:hAnsi="Times New Roman" w:cs="Times New Roman"/>
          <w:sz w:val="24"/>
          <w:szCs w:val="24"/>
        </w:rPr>
        <w:t>ngritjes n</w:t>
      </w:r>
      <w:r w:rsidR="00FF35A6">
        <w:rPr>
          <w:rFonts w:ascii="Times New Roman" w:hAnsi="Times New Roman" w:cs="Times New Roman"/>
          <w:sz w:val="24"/>
          <w:szCs w:val="24"/>
        </w:rPr>
        <w:t>ë</w:t>
      </w:r>
      <w:r>
        <w:rPr>
          <w:rFonts w:ascii="Times New Roman" w:hAnsi="Times New Roman" w:cs="Times New Roman"/>
          <w:sz w:val="24"/>
          <w:szCs w:val="24"/>
        </w:rPr>
        <w:t xml:space="preserve"> detyr</w:t>
      </w:r>
      <w:r w:rsidR="00FF35A6">
        <w:rPr>
          <w:rFonts w:ascii="Times New Roman" w:hAnsi="Times New Roman" w:cs="Times New Roman"/>
          <w:sz w:val="24"/>
          <w:szCs w:val="24"/>
        </w:rPr>
        <w:t>ë</w:t>
      </w:r>
      <w:r>
        <w:rPr>
          <w:rFonts w:ascii="Times New Roman" w:hAnsi="Times New Roman" w:cs="Times New Roman"/>
          <w:sz w:val="24"/>
          <w:szCs w:val="24"/>
        </w:rPr>
        <w:t xml:space="preserve"> dhe </w:t>
      </w:r>
      <w:r w:rsidRPr="009A230E">
        <w:rPr>
          <w:rFonts w:ascii="Times New Roman" w:hAnsi="Times New Roman" w:cs="Times New Roman"/>
          <w:sz w:val="24"/>
          <w:szCs w:val="24"/>
        </w:rPr>
        <w:t>pranimit në shërbimin civil.</w:t>
      </w:r>
    </w:p>
    <w:p w:rsidR="00936EE8" w:rsidRPr="009A230E" w:rsidRDefault="00936EE8" w:rsidP="00936EE8">
      <w:pPr>
        <w:widowControl w:val="0"/>
        <w:autoSpaceDE w:val="0"/>
        <w:autoSpaceDN w:val="0"/>
        <w:adjustRightInd w:val="0"/>
        <w:spacing w:after="0" w:line="200" w:lineRule="exact"/>
        <w:rPr>
          <w:rFonts w:ascii="Times New Roman" w:hAnsi="Times New Roman" w:cs="Times New Roman"/>
          <w:sz w:val="24"/>
          <w:szCs w:val="24"/>
        </w:rPr>
      </w:pPr>
    </w:p>
    <w:p w:rsidR="00936EE8" w:rsidRPr="009A230E" w:rsidRDefault="00936EE8" w:rsidP="00936EE8">
      <w:pPr>
        <w:widowControl w:val="0"/>
        <w:overflowPunct w:val="0"/>
        <w:autoSpaceDE w:val="0"/>
        <w:autoSpaceDN w:val="0"/>
        <w:adjustRightInd w:val="0"/>
        <w:spacing w:after="0" w:line="236" w:lineRule="auto"/>
        <w:ind w:left="1520" w:right="200" w:hanging="1179"/>
        <w:jc w:val="center"/>
        <w:rPr>
          <w:rFonts w:ascii="Times New Roman" w:hAnsi="Times New Roman" w:cs="Times New Roman"/>
          <w:b/>
          <w:bCs/>
          <w:sz w:val="28"/>
          <w:szCs w:val="28"/>
        </w:rPr>
      </w:pPr>
    </w:p>
    <w:p w:rsidR="00936EE8" w:rsidRPr="009A230E" w:rsidRDefault="00936EE8" w:rsidP="00936EE8">
      <w:pPr>
        <w:widowControl w:val="0"/>
        <w:overflowPunct w:val="0"/>
        <w:autoSpaceDE w:val="0"/>
        <w:autoSpaceDN w:val="0"/>
        <w:adjustRightInd w:val="0"/>
        <w:spacing w:after="0" w:line="236" w:lineRule="auto"/>
        <w:ind w:left="1520" w:right="200" w:hanging="1179"/>
        <w:rPr>
          <w:rFonts w:ascii="Times New Roman" w:hAnsi="Times New Roman" w:cs="Times New Roman"/>
          <w:b/>
          <w:bCs/>
          <w:sz w:val="28"/>
          <w:szCs w:val="28"/>
        </w:rPr>
      </w:pPr>
    </w:p>
    <w:p w:rsidR="00936EE8" w:rsidRPr="009A230E" w:rsidRDefault="00936EE8" w:rsidP="00936EE8">
      <w:pPr>
        <w:widowControl w:val="0"/>
        <w:overflowPunct w:val="0"/>
        <w:autoSpaceDE w:val="0"/>
        <w:autoSpaceDN w:val="0"/>
        <w:adjustRightInd w:val="0"/>
        <w:spacing w:after="0" w:line="236" w:lineRule="auto"/>
        <w:ind w:left="1520" w:right="200" w:hanging="1179"/>
        <w:jc w:val="center"/>
        <w:rPr>
          <w:rFonts w:ascii="Times New Roman" w:hAnsi="Times New Roman" w:cs="Times New Roman"/>
          <w:b/>
          <w:bCs/>
          <w:sz w:val="28"/>
          <w:szCs w:val="28"/>
        </w:rPr>
      </w:pPr>
    </w:p>
    <w:p w:rsidR="00936EE8" w:rsidRPr="009A230E" w:rsidRDefault="00936EE8" w:rsidP="00936EE8">
      <w:pPr>
        <w:widowControl w:val="0"/>
        <w:overflowPunct w:val="0"/>
        <w:autoSpaceDE w:val="0"/>
        <w:autoSpaceDN w:val="0"/>
        <w:adjustRightInd w:val="0"/>
        <w:spacing w:after="0" w:line="236" w:lineRule="auto"/>
        <w:ind w:left="1520" w:right="200" w:hanging="1179"/>
        <w:jc w:val="center"/>
        <w:rPr>
          <w:rFonts w:ascii="Times New Roman" w:hAnsi="Times New Roman" w:cs="Times New Roman"/>
          <w:sz w:val="28"/>
          <w:szCs w:val="28"/>
        </w:rPr>
      </w:pPr>
      <w:r>
        <w:rPr>
          <w:rFonts w:ascii="Times New Roman" w:hAnsi="Times New Roman" w:cs="Times New Roman"/>
          <w:b/>
          <w:bCs/>
          <w:sz w:val="28"/>
          <w:szCs w:val="28"/>
        </w:rPr>
        <w:t>P</w:t>
      </w:r>
      <w:r w:rsidR="00FF35A6">
        <w:rPr>
          <w:rFonts w:ascii="Times New Roman" w:hAnsi="Times New Roman" w:cs="Times New Roman"/>
          <w:b/>
          <w:bCs/>
          <w:sz w:val="28"/>
          <w:szCs w:val="28"/>
        </w:rPr>
        <w:t>ë</w:t>
      </w:r>
      <w:r>
        <w:rPr>
          <w:rFonts w:ascii="Times New Roman" w:hAnsi="Times New Roman" w:cs="Times New Roman"/>
          <w:b/>
          <w:bCs/>
          <w:sz w:val="28"/>
          <w:szCs w:val="28"/>
        </w:rPr>
        <w:t>r t</w:t>
      </w:r>
      <w:r w:rsidR="00FF35A6">
        <w:rPr>
          <w:rFonts w:ascii="Times New Roman" w:hAnsi="Times New Roman" w:cs="Times New Roman"/>
          <w:b/>
          <w:bCs/>
          <w:sz w:val="28"/>
          <w:szCs w:val="28"/>
        </w:rPr>
        <w:t>ë</w:t>
      </w:r>
      <w:r>
        <w:rPr>
          <w:rFonts w:ascii="Times New Roman" w:hAnsi="Times New Roman" w:cs="Times New Roman"/>
          <w:b/>
          <w:bCs/>
          <w:sz w:val="28"/>
          <w:szCs w:val="28"/>
        </w:rPr>
        <w:t xml:space="preserve"> dyja procedurat aplikohet n</w:t>
      </w:r>
      <w:r w:rsidR="00FF35A6">
        <w:rPr>
          <w:rFonts w:ascii="Times New Roman" w:hAnsi="Times New Roman" w:cs="Times New Roman"/>
          <w:b/>
          <w:bCs/>
          <w:sz w:val="28"/>
          <w:szCs w:val="28"/>
        </w:rPr>
        <w:t>ë</w:t>
      </w:r>
      <w:r>
        <w:rPr>
          <w:rFonts w:ascii="Times New Roman" w:hAnsi="Times New Roman" w:cs="Times New Roman"/>
          <w:b/>
          <w:bCs/>
          <w:sz w:val="28"/>
          <w:szCs w:val="28"/>
        </w:rPr>
        <w:t xml:space="preserve"> t</w:t>
      </w:r>
      <w:r w:rsidR="00FF35A6">
        <w:rPr>
          <w:rFonts w:ascii="Times New Roman" w:hAnsi="Times New Roman" w:cs="Times New Roman"/>
          <w:b/>
          <w:bCs/>
          <w:sz w:val="28"/>
          <w:szCs w:val="28"/>
        </w:rPr>
        <w:t>ë</w:t>
      </w:r>
      <w:r>
        <w:rPr>
          <w:rFonts w:ascii="Times New Roman" w:hAnsi="Times New Roman" w:cs="Times New Roman"/>
          <w:b/>
          <w:bCs/>
          <w:sz w:val="28"/>
          <w:szCs w:val="28"/>
        </w:rPr>
        <w:t xml:space="preserve"> nj</w:t>
      </w:r>
      <w:r w:rsidR="00FF35A6">
        <w:rPr>
          <w:rFonts w:ascii="Times New Roman" w:hAnsi="Times New Roman" w:cs="Times New Roman"/>
          <w:b/>
          <w:bCs/>
          <w:sz w:val="28"/>
          <w:szCs w:val="28"/>
        </w:rPr>
        <w:t>ë</w:t>
      </w:r>
      <w:r>
        <w:rPr>
          <w:rFonts w:ascii="Times New Roman" w:hAnsi="Times New Roman" w:cs="Times New Roman"/>
          <w:b/>
          <w:bCs/>
          <w:sz w:val="28"/>
          <w:szCs w:val="28"/>
        </w:rPr>
        <w:t>jt</w:t>
      </w:r>
      <w:r w:rsidR="00FF35A6">
        <w:rPr>
          <w:rFonts w:ascii="Times New Roman" w:hAnsi="Times New Roman" w:cs="Times New Roman"/>
          <w:b/>
          <w:bCs/>
          <w:sz w:val="28"/>
          <w:szCs w:val="28"/>
        </w:rPr>
        <w:t>ë</w:t>
      </w:r>
      <w:r>
        <w:rPr>
          <w:rFonts w:ascii="Times New Roman" w:hAnsi="Times New Roman" w:cs="Times New Roman"/>
          <w:b/>
          <w:bCs/>
          <w:sz w:val="28"/>
          <w:szCs w:val="28"/>
        </w:rPr>
        <w:t>n koh</w:t>
      </w:r>
      <w:r w:rsidR="00FF35A6">
        <w:rPr>
          <w:rFonts w:ascii="Times New Roman" w:hAnsi="Times New Roman" w:cs="Times New Roman"/>
          <w:b/>
          <w:bCs/>
          <w:sz w:val="28"/>
          <w:szCs w:val="28"/>
        </w:rPr>
        <w:t>ë</w:t>
      </w:r>
      <w:r>
        <w:rPr>
          <w:rFonts w:ascii="Times New Roman" w:hAnsi="Times New Roman" w:cs="Times New Roman"/>
          <w:b/>
          <w:bCs/>
          <w:sz w:val="28"/>
          <w:szCs w:val="28"/>
        </w:rPr>
        <w:t xml:space="preserve"> </w:t>
      </w:r>
    </w:p>
    <w:p w:rsidR="00936EE8" w:rsidRPr="009A230E" w:rsidRDefault="00936EE8" w:rsidP="00936EE8">
      <w:pPr>
        <w:widowControl w:val="0"/>
        <w:autoSpaceDE w:val="0"/>
        <w:autoSpaceDN w:val="0"/>
        <w:adjustRightInd w:val="0"/>
        <w:spacing w:after="0" w:line="248" w:lineRule="exac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936EE8" w:rsidRPr="009A230E" w:rsidTr="00AC7034">
        <w:tc>
          <w:tcPr>
            <w:tcW w:w="6804" w:type="dxa"/>
            <w:tcBorders>
              <w:right w:val="nil"/>
            </w:tcBorders>
          </w:tcPr>
          <w:p w:rsidR="00936EE8" w:rsidRPr="002779F4" w:rsidRDefault="00936EE8" w:rsidP="00AC7034">
            <w:pPr>
              <w:pStyle w:val="Default"/>
              <w:jc w:val="center"/>
              <w:rPr>
                <w:rFonts w:ascii="Times New Roman" w:hAnsi="Times New Roman" w:cs="Times New Roman"/>
                <w:b/>
                <w:bCs/>
                <w:color w:val="auto"/>
                <w:lang w:eastAsia="sq-AL"/>
              </w:rPr>
            </w:pPr>
            <w:r w:rsidRPr="002779F4">
              <w:rPr>
                <w:rFonts w:ascii="Times New Roman" w:hAnsi="Times New Roman" w:cs="Times New Roman"/>
                <w:b/>
                <w:bCs/>
                <w:color w:val="auto"/>
                <w:lang w:eastAsia="sq-AL"/>
              </w:rPr>
              <w:t>Afati për dorëzimin e dokumentave për</w:t>
            </w:r>
          </w:p>
          <w:p w:rsidR="00936EE8" w:rsidRPr="002779F4" w:rsidRDefault="00936EE8" w:rsidP="00AC7034">
            <w:pPr>
              <w:pStyle w:val="Default"/>
              <w:jc w:val="center"/>
              <w:rPr>
                <w:rFonts w:ascii="Times New Roman" w:hAnsi="Times New Roman" w:cs="Times New Roman"/>
                <w:b/>
                <w:color w:val="C00000"/>
                <w:lang w:eastAsia="sq-AL"/>
              </w:rPr>
            </w:pPr>
            <w:r w:rsidRPr="002779F4">
              <w:rPr>
                <w:rFonts w:ascii="Times New Roman" w:hAnsi="Times New Roman" w:cs="Times New Roman"/>
                <w:b/>
                <w:bCs/>
                <w:color w:val="C00000"/>
                <w:lang w:eastAsia="sq-AL"/>
              </w:rPr>
              <w:t>LËVIZJE PARALELE:</w:t>
            </w:r>
          </w:p>
        </w:tc>
        <w:tc>
          <w:tcPr>
            <w:tcW w:w="2977" w:type="dxa"/>
            <w:tcBorders>
              <w:left w:val="nil"/>
            </w:tcBorders>
            <w:vAlign w:val="center"/>
          </w:tcPr>
          <w:p w:rsidR="00936EE8" w:rsidRPr="005A79C9" w:rsidRDefault="00497F16" w:rsidP="00AC7034">
            <w:pPr>
              <w:pStyle w:val="Default"/>
              <w:jc w:val="center"/>
              <w:rPr>
                <w:rFonts w:ascii="Times New Roman" w:hAnsi="Times New Roman" w:cs="Times New Roman"/>
                <w:b/>
                <w:color w:val="FF0000"/>
                <w:lang w:eastAsia="sq-AL"/>
              </w:rPr>
            </w:pPr>
            <w:r>
              <w:rPr>
                <w:rFonts w:ascii="Times New Roman" w:hAnsi="Times New Roman" w:cs="Times New Roman"/>
                <w:b/>
                <w:color w:val="FF0000"/>
                <w:lang w:eastAsia="sq-AL"/>
              </w:rPr>
              <w:t>30.06</w:t>
            </w:r>
            <w:r w:rsidR="005E7CBD">
              <w:rPr>
                <w:rFonts w:ascii="Times New Roman" w:hAnsi="Times New Roman" w:cs="Times New Roman"/>
                <w:b/>
                <w:color w:val="FF0000"/>
                <w:lang w:eastAsia="sq-AL"/>
              </w:rPr>
              <w:t>.2025</w:t>
            </w:r>
          </w:p>
        </w:tc>
      </w:tr>
      <w:tr w:rsidR="00936EE8" w:rsidRPr="009A230E" w:rsidTr="00AC7034">
        <w:trPr>
          <w:trHeight w:val="845"/>
        </w:trPr>
        <w:tc>
          <w:tcPr>
            <w:tcW w:w="6804" w:type="dxa"/>
            <w:tcBorders>
              <w:right w:val="nil"/>
            </w:tcBorders>
          </w:tcPr>
          <w:p w:rsidR="00936EE8" w:rsidRPr="002779F4" w:rsidRDefault="00936EE8" w:rsidP="00AC7034">
            <w:pPr>
              <w:pStyle w:val="Default"/>
              <w:jc w:val="center"/>
              <w:rPr>
                <w:rFonts w:ascii="Times New Roman" w:hAnsi="Times New Roman" w:cs="Times New Roman"/>
                <w:b/>
                <w:bCs/>
                <w:color w:val="auto"/>
                <w:lang w:eastAsia="sq-AL"/>
              </w:rPr>
            </w:pPr>
            <w:r w:rsidRPr="002779F4">
              <w:rPr>
                <w:rFonts w:ascii="Times New Roman" w:hAnsi="Times New Roman" w:cs="Times New Roman"/>
                <w:b/>
                <w:bCs/>
                <w:color w:val="auto"/>
                <w:lang w:eastAsia="sq-AL"/>
              </w:rPr>
              <w:t>Afati për dorëzimin e dokumentave për</w:t>
            </w:r>
          </w:p>
          <w:p w:rsidR="00936EE8" w:rsidRPr="002779F4" w:rsidRDefault="00227F20" w:rsidP="00AC7034">
            <w:pPr>
              <w:pStyle w:val="Default"/>
              <w:jc w:val="center"/>
              <w:rPr>
                <w:rFonts w:ascii="Times New Roman" w:hAnsi="Times New Roman" w:cs="Times New Roman"/>
                <w:b/>
                <w:color w:val="C00000"/>
                <w:lang w:eastAsia="sq-AL"/>
              </w:rPr>
            </w:pPr>
            <w:r>
              <w:rPr>
                <w:rFonts w:ascii="Times New Roman" w:hAnsi="Times New Roman" w:cs="Times New Roman"/>
                <w:b/>
                <w:bCs/>
                <w:color w:val="C00000"/>
                <w:lang w:eastAsia="sq-AL"/>
              </w:rPr>
              <w:t>NGRITJE N</w:t>
            </w:r>
            <w:r w:rsidR="00FF35A6">
              <w:rPr>
                <w:rFonts w:ascii="Times New Roman" w:hAnsi="Times New Roman" w:cs="Times New Roman"/>
                <w:b/>
                <w:bCs/>
                <w:color w:val="C00000"/>
                <w:lang w:eastAsia="sq-AL"/>
              </w:rPr>
              <w:t>Ë</w:t>
            </w:r>
            <w:r>
              <w:rPr>
                <w:rFonts w:ascii="Times New Roman" w:hAnsi="Times New Roman" w:cs="Times New Roman"/>
                <w:b/>
                <w:bCs/>
                <w:color w:val="C00000"/>
                <w:lang w:eastAsia="sq-AL"/>
              </w:rPr>
              <w:t xml:space="preserve"> DETYRE</w:t>
            </w:r>
            <w:r w:rsidR="00681926">
              <w:rPr>
                <w:rFonts w:ascii="Times New Roman" w:hAnsi="Times New Roman" w:cs="Times New Roman"/>
                <w:b/>
                <w:bCs/>
                <w:color w:val="C00000"/>
                <w:lang w:eastAsia="sq-AL"/>
              </w:rPr>
              <w:t xml:space="preserve"> OSE PRANIM N</w:t>
            </w:r>
            <w:r w:rsidR="0053671E">
              <w:rPr>
                <w:rFonts w:ascii="Times New Roman" w:hAnsi="Times New Roman" w:cs="Times New Roman"/>
                <w:b/>
                <w:bCs/>
                <w:color w:val="C00000"/>
                <w:lang w:eastAsia="sq-AL"/>
              </w:rPr>
              <w:t>Ë</w:t>
            </w:r>
            <w:r w:rsidR="00681926">
              <w:rPr>
                <w:rFonts w:ascii="Times New Roman" w:hAnsi="Times New Roman" w:cs="Times New Roman"/>
                <w:b/>
                <w:bCs/>
                <w:color w:val="C00000"/>
                <w:lang w:eastAsia="sq-AL"/>
              </w:rPr>
              <w:t xml:space="preserve"> SH</w:t>
            </w:r>
            <w:r w:rsidR="0053671E">
              <w:rPr>
                <w:rFonts w:ascii="Times New Roman" w:hAnsi="Times New Roman" w:cs="Times New Roman"/>
                <w:b/>
                <w:bCs/>
                <w:color w:val="C00000"/>
                <w:lang w:eastAsia="sq-AL"/>
              </w:rPr>
              <w:t>Ë</w:t>
            </w:r>
            <w:r w:rsidR="00681926">
              <w:rPr>
                <w:rFonts w:ascii="Times New Roman" w:hAnsi="Times New Roman" w:cs="Times New Roman"/>
                <w:b/>
                <w:bCs/>
                <w:color w:val="C00000"/>
                <w:lang w:eastAsia="sq-AL"/>
              </w:rPr>
              <w:t>RBIMIN CIVIL</w:t>
            </w:r>
          </w:p>
        </w:tc>
        <w:tc>
          <w:tcPr>
            <w:tcW w:w="2977" w:type="dxa"/>
            <w:tcBorders>
              <w:left w:val="nil"/>
            </w:tcBorders>
            <w:vAlign w:val="center"/>
          </w:tcPr>
          <w:p w:rsidR="00936EE8" w:rsidRPr="005A79C9" w:rsidRDefault="00497F16" w:rsidP="00AC7034">
            <w:pPr>
              <w:pStyle w:val="Default"/>
              <w:jc w:val="center"/>
              <w:rPr>
                <w:rFonts w:ascii="Times New Roman" w:hAnsi="Times New Roman" w:cs="Times New Roman"/>
                <w:b/>
                <w:color w:val="FF0000"/>
                <w:lang w:eastAsia="sq-AL"/>
              </w:rPr>
            </w:pPr>
            <w:r>
              <w:rPr>
                <w:rFonts w:ascii="Times New Roman" w:hAnsi="Times New Roman" w:cs="Times New Roman"/>
                <w:b/>
                <w:bCs/>
                <w:color w:val="FF0000"/>
                <w:lang w:eastAsia="sq-AL"/>
              </w:rPr>
              <w:t>07.07</w:t>
            </w:r>
            <w:r w:rsidR="005E7CBD">
              <w:rPr>
                <w:rFonts w:ascii="Times New Roman" w:hAnsi="Times New Roman" w:cs="Times New Roman"/>
                <w:b/>
                <w:bCs/>
                <w:color w:val="FF0000"/>
                <w:lang w:eastAsia="sq-AL"/>
              </w:rPr>
              <w:t>.2025</w:t>
            </w:r>
          </w:p>
        </w:tc>
      </w:tr>
    </w:tbl>
    <w:p w:rsidR="00936EE8" w:rsidRPr="009A230E" w:rsidRDefault="00936EE8" w:rsidP="00936EE8">
      <w:pPr>
        <w:widowControl w:val="0"/>
        <w:autoSpaceDE w:val="0"/>
        <w:autoSpaceDN w:val="0"/>
        <w:adjustRightInd w:val="0"/>
        <w:spacing w:after="0" w:line="200" w:lineRule="exact"/>
        <w:rPr>
          <w:rFonts w:ascii="Times New Roman" w:hAnsi="Times New Roman" w:cs="Times New Roman"/>
          <w:sz w:val="24"/>
          <w:szCs w:val="24"/>
        </w:rPr>
      </w:pPr>
    </w:p>
    <w:p w:rsidR="00936EE8" w:rsidRPr="009A230E" w:rsidRDefault="00936EE8" w:rsidP="00936EE8">
      <w:pPr>
        <w:widowControl w:val="0"/>
        <w:autoSpaceDE w:val="0"/>
        <w:autoSpaceDN w:val="0"/>
        <w:adjustRightInd w:val="0"/>
        <w:spacing w:after="0" w:line="200" w:lineRule="exact"/>
        <w:rPr>
          <w:rFonts w:ascii="Times New Roman" w:hAnsi="Times New Roman" w:cs="Times New Roman"/>
          <w:sz w:val="24"/>
          <w:szCs w:val="24"/>
        </w:rPr>
      </w:pPr>
    </w:p>
    <w:p w:rsidR="00936EE8" w:rsidRPr="009A230E" w:rsidRDefault="00936EE8" w:rsidP="00936EE8">
      <w:pPr>
        <w:widowControl w:val="0"/>
        <w:autoSpaceDE w:val="0"/>
        <w:autoSpaceDN w:val="0"/>
        <w:adjustRightInd w:val="0"/>
        <w:spacing w:after="0" w:line="200" w:lineRule="exact"/>
        <w:rPr>
          <w:rFonts w:ascii="Times New Roman" w:hAnsi="Times New Roman" w:cs="Times New Roman"/>
          <w:sz w:val="24"/>
          <w:szCs w:val="24"/>
        </w:rPr>
      </w:pPr>
    </w:p>
    <w:p w:rsidR="00E702B2" w:rsidRPr="00E702B2" w:rsidRDefault="00E702B2" w:rsidP="00936EE8">
      <w:pPr>
        <w:pStyle w:val="ListParagraph"/>
        <w:shd w:val="clear" w:color="auto" w:fill="FFFFFF"/>
        <w:spacing w:before="100" w:beforeAutospacing="1" w:after="100" w:afterAutospacing="1" w:line="240" w:lineRule="auto"/>
        <w:ind w:left="1080"/>
        <w:rPr>
          <w:rFonts w:ascii="Times New Roman" w:eastAsia="Times New Roman" w:hAnsi="Times New Roman" w:cs="Times New Roman"/>
          <w:b/>
          <w:bCs/>
          <w:caps/>
          <w:color w:val="FF0000"/>
          <w:sz w:val="24"/>
          <w:szCs w:val="24"/>
        </w:rPr>
      </w:pPr>
    </w:p>
    <w:p w:rsidR="00E702B2" w:rsidRPr="00E702B2" w:rsidRDefault="007516DB" w:rsidP="00E702B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pict>
          <v:rect id="_x0000_i1025" style="width:0;height:0" o:hrstd="t" o:hr="t" fillcolor="#a0a0a0" stroked="f"/>
        </w:pict>
      </w:r>
      <w:r>
        <w:rPr>
          <w:rFonts w:ascii="Times New Roman" w:eastAsia="Times New Roman" w:hAnsi="Times New Roman" w:cs="Times New Roman"/>
          <w:color w:val="000000"/>
          <w:sz w:val="24"/>
          <w:szCs w:val="24"/>
        </w:rPr>
        <w:pict>
          <v:rect id="_x0000_i1026" style="width:0;height:0" o:hrstd="t" o:hr="t" fillcolor="#a0a0a0" stroked="f"/>
        </w:pict>
      </w:r>
    </w:p>
    <w:p w:rsidR="00E702B2" w:rsidRPr="00E702B2" w:rsidRDefault="00E702B2" w:rsidP="00E702B2">
      <w:pPr>
        <w:shd w:val="clear" w:color="auto" w:fill="FF0000"/>
        <w:spacing w:after="0" w:line="240" w:lineRule="auto"/>
        <w:rPr>
          <w:rFonts w:ascii="Times New Roman" w:eastAsia="Times New Roman" w:hAnsi="Times New Roman" w:cs="Times New Roman"/>
          <w:b/>
          <w:bCs/>
          <w:color w:val="FFFF00"/>
          <w:sz w:val="24"/>
          <w:szCs w:val="24"/>
        </w:rPr>
      </w:pPr>
      <w:r w:rsidRPr="00E702B2">
        <w:rPr>
          <w:rFonts w:ascii="Times New Roman" w:eastAsia="Times New Roman" w:hAnsi="Times New Roman" w:cs="Times New Roman"/>
          <w:b/>
          <w:bCs/>
          <w:color w:val="FFFF00"/>
          <w:sz w:val="24"/>
          <w:szCs w:val="24"/>
        </w:rPr>
        <w:br/>
        <w:t>   Përshkrimi përgjithësues i punës për pozicionin si më sipër është:</w:t>
      </w:r>
      <w:r w:rsidRPr="00E702B2">
        <w:rPr>
          <w:rFonts w:ascii="Times New Roman" w:eastAsia="Times New Roman" w:hAnsi="Times New Roman" w:cs="Times New Roman"/>
          <w:b/>
          <w:bCs/>
          <w:color w:val="FFFF00"/>
          <w:sz w:val="24"/>
          <w:szCs w:val="24"/>
        </w:rPr>
        <w:br/>
      </w:r>
    </w:p>
    <w:p w:rsidR="00E672B6"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r w:rsidRPr="00E672B6">
        <w:rPr>
          <w:rFonts w:ascii="Times New Roman" w:hAnsi="Times New Roman" w:cs="Times New Roman"/>
          <w:sz w:val="24"/>
          <w:szCs w:val="24"/>
        </w:rPr>
        <w:t xml:space="preserve">a) </w:t>
      </w:r>
      <w:proofErr w:type="gramStart"/>
      <w:r w:rsidRPr="00E672B6">
        <w:rPr>
          <w:rFonts w:ascii="Times New Roman" w:hAnsi="Times New Roman" w:cs="Times New Roman"/>
          <w:sz w:val="24"/>
          <w:szCs w:val="24"/>
        </w:rPr>
        <w:t>vendos</w:t>
      </w:r>
      <w:proofErr w:type="gramEnd"/>
      <w:r w:rsidRPr="00E672B6">
        <w:rPr>
          <w:rFonts w:ascii="Times New Roman" w:hAnsi="Times New Roman" w:cs="Times New Roman"/>
          <w:sz w:val="24"/>
          <w:szCs w:val="24"/>
        </w:rPr>
        <w:t xml:space="preserve"> përmbushjen e detyrimeve ligjore në fushën e ndërtimit dhe urbanistikës;</w:t>
      </w:r>
    </w:p>
    <w:p w:rsidR="00E672B6"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r w:rsidRPr="00E672B6">
        <w:rPr>
          <w:rFonts w:ascii="Times New Roman" w:hAnsi="Times New Roman" w:cs="Times New Roman"/>
          <w:sz w:val="24"/>
          <w:szCs w:val="24"/>
        </w:rPr>
        <w:t xml:space="preserve"> b) </w:t>
      </w:r>
      <w:proofErr w:type="gramStart"/>
      <w:r w:rsidRPr="00E672B6">
        <w:rPr>
          <w:rFonts w:ascii="Times New Roman" w:hAnsi="Times New Roman" w:cs="Times New Roman"/>
          <w:sz w:val="24"/>
          <w:szCs w:val="24"/>
        </w:rPr>
        <w:t>vendos</w:t>
      </w:r>
      <w:proofErr w:type="gramEnd"/>
      <w:r w:rsidRPr="00E672B6">
        <w:rPr>
          <w:rFonts w:ascii="Times New Roman" w:hAnsi="Times New Roman" w:cs="Times New Roman"/>
          <w:sz w:val="24"/>
          <w:szCs w:val="24"/>
        </w:rPr>
        <w:t xml:space="preserve"> gjoba sipas llojit të shkeljeve të dispozitave ligjore në fushën e ndërtimit dhe urbanistikës;</w:t>
      </w:r>
    </w:p>
    <w:p w:rsidR="00E672B6"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r w:rsidRPr="00E672B6">
        <w:rPr>
          <w:rFonts w:ascii="Times New Roman" w:hAnsi="Times New Roman" w:cs="Times New Roman"/>
          <w:sz w:val="24"/>
          <w:szCs w:val="24"/>
        </w:rPr>
        <w:t xml:space="preserve"> c) paraqet pranë organeve përkatëse kërkesën për heqje të licencës profesionale personale ose të shoqërisë, në rast të ndërtimit pa leje, si dhe në rastet kur vëren shkelje të kushteve teknike të zbatimit, projektimit dhe shkelje të masës së pezullimit të punimeve të ndërtimit; </w:t>
      </w:r>
    </w:p>
    <w:p w:rsidR="00E672B6"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r w:rsidRPr="00E672B6">
        <w:rPr>
          <w:rFonts w:ascii="Times New Roman" w:hAnsi="Times New Roman" w:cs="Times New Roman"/>
          <w:sz w:val="24"/>
          <w:szCs w:val="24"/>
        </w:rPr>
        <w:t xml:space="preserve">ç) </w:t>
      </w:r>
      <w:proofErr w:type="gramStart"/>
      <w:r w:rsidRPr="00E672B6">
        <w:rPr>
          <w:rFonts w:ascii="Times New Roman" w:hAnsi="Times New Roman" w:cs="Times New Roman"/>
          <w:sz w:val="24"/>
          <w:szCs w:val="24"/>
        </w:rPr>
        <w:t>vendos</w:t>
      </w:r>
      <w:proofErr w:type="gramEnd"/>
      <w:r w:rsidRPr="00E672B6">
        <w:rPr>
          <w:rFonts w:ascii="Times New Roman" w:hAnsi="Times New Roman" w:cs="Times New Roman"/>
          <w:sz w:val="24"/>
          <w:szCs w:val="24"/>
        </w:rPr>
        <w:t xml:space="preserve"> pezullimin e punimeve në ndërtim në rastin kur një afat kohor paraprak është i nevojshëm për marrjen e vendimit për përmbushjen e detyrimeve ligjore në fushën e ndërtimit dhe urbanistikës; </w:t>
      </w:r>
    </w:p>
    <w:p w:rsidR="00E672B6"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r w:rsidRPr="00E672B6">
        <w:rPr>
          <w:rFonts w:ascii="Times New Roman" w:hAnsi="Times New Roman" w:cs="Times New Roman"/>
          <w:sz w:val="24"/>
          <w:szCs w:val="24"/>
        </w:rPr>
        <w:t xml:space="preserve">d) </w:t>
      </w:r>
      <w:proofErr w:type="gramStart"/>
      <w:r w:rsidRPr="00E672B6">
        <w:rPr>
          <w:rFonts w:ascii="Times New Roman" w:hAnsi="Times New Roman" w:cs="Times New Roman"/>
          <w:sz w:val="24"/>
          <w:szCs w:val="24"/>
        </w:rPr>
        <w:t>vendos</w:t>
      </w:r>
      <w:proofErr w:type="gramEnd"/>
      <w:r w:rsidRPr="00E672B6">
        <w:rPr>
          <w:rFonts w:ascii="Times New Roman" w:hAnsi="Times New Roman" w:cs="Times New Roman"/>
          <w:sz w:val="24"/>
          <w:szCs w:val="24"/>
        </w:rPr>
        <w:t xml:space="preserve"> prishjen e ndërtimit të kundërligjshëm; </w:t>
      </w:r>
    </w:p>
    <w:p w:rsidR="00E672B6"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proofErr w:type="gramStart"/>
      <w:r w:rsidRPr="00E672B6">
        <w:rPr>
          <w:rFonts w:ascii="Times New Roman" w:hAnsi="Times New Roman" w:cs="Times New Roman"/>
          <w:sz w:val="24"/>
          <w:szCs w:val="24"/>
        </w:rPr>
        <w:t>dh</w:t>
      </w:r>
      <w:proofErr w:type="gramEnd"/>
      <w:r w:rsidRPr="00E672B6">
        <w:rPr>
          <w:rFonts w:ascii="Times New Roman" w:hAnsi="Times New Roman" w:cs="Times New Roman"/>
          <w:sz w:val="24"/>
          <w:szCs w:val="24"/>
        </w:rPr>
        <w:t xml:space="preserve">) përgatit kallëzimin penal për veprat penale të konstatuara gjatë ushtrimit të kontrollit dhe e paraqet atë pranë organeve përgjegjëse, sipas legjislacionit në fuqi; </w:t>
      </w:r>
    </w:p>
    <w:p w:rsidR="00766D74"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r w:rsidRPr="00E672B6">
        <w:rPr>
          <w:rFonts w:ascii="Times New Roman" w:hAnsi="Times New Roman" w:cs="Times New Roman"/>
          <w:sz w:val="24"/>
          <w:szCs w:val="24"/>
        </w:rPr>
        <w:t xml:space="preserve">e) </w:t>
      </w:r>
      <w:proofErr w:type="gramStart"/>
      <w:r w:rsidRPr="00E672B6">
        <w:rPr>
          <w:rFonts w:ascii="Times New Roman" w:hAnsi="Times New Roman" w:cs="Times New Roman"/>
          <w:sz w:val="24"/>
          <w:szCs w:val="24"/>
        </w:rPr>
        <w:t>jep</w:t>
      </w:r>
      <w:proofErr w:type="gramEnd"/>
      <w:r w:rsidRPr="00E672B6">
        <w:rPr>
          <w:rFonts w:ascii="Times New Roman" w:hAnsi="Times New Roman" w:cs="Times New Roman"/>
          <w:sz w:val="24"/>
          <w:szCs w:val="24"/>
        </w:rPr>
        <w:t xml:space="preserve"> informacionin e kërkuar Inspektoratit Ndërtimor e Urbanistik Kombëtar, si dhe krijon të gjitha lehtësitë për përmbushjen e detyrave të këtij Inspektorati.</w:t>
      </w:r>
    </w:p>
    <w:p w:rsidR="00E672B6"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proofErr w:type="gramStart"/>
      <w:r w:rsidRPr="00E672B6">
        <w:rPr>
          <w:rFonts w:ascii="Times New Roman" w:hAnsi="Times New Roman" w:cs="Times New Roman"/>
          <w:sz w:val="24"/>
          <w:szCs w:val="24"/>
        </w:rPr>
        <w:t>Për ushtrimin e përgjegjësive dhe detyrave të parashikuara në këtë l</w:t>
      </w:r>
      <w:r>
        <w:rPr>
          <w:rFonts w:ascii="Times New Roman" w:hAnsi="Times New Roman" w:cs="Times New Roman"/>
          <w:sz w:val="24"/>
          <w:szCs w:val="24"/>
        </w:rPr>
        <w:t>igj, kryeinspektorët</w:t>
      </w:r>
      <w:r w:rsidRPr="00E672B6">
        <w:rPr>
          <w:rFonts w:ascii="Times New Roman" w:hAnsi="Times New Roman" w:cs="Times New Roman"/>
          <w:sz w:val="24"/>
          <w:szCs w:val="24"/>
        </w:rPr>
        <w:t xml:space="preserve"> kanë të drejtë të hyjnë dhe të ushtrojnë kontroll në mjediset ku kryhet ndërtimi.</w:t>
      </w:r>
      <w:proofErr w:type="gramEnd"/>
      <w:r w:rsidRPr="00E672B6">
        <w:rPr>
          <w:rFonts w:ascii="Times New Roman" w:hAnsi="Times New Roman" w:cs="Times New Roman"/>
          <w:sz w:val="24"/>
          <w:szCs w:val="24"/>
        </w:rPr>
        <w:t xml:space="preserve"> </w:t>
      </w:r>
      <w:proofErr w:type="gramStart"/>
      <w:r w:rsidRPr="00E672B6">
        <w:rPr>
          <w:rFonts w:ascii="Times New Roman" w:hAnsi="Times New Roman" w:cs="Times New Roman"/>
          <w:sz w:val="24"/>
          <w:szCs w:val="24"/>
        </w:rPr>
        <w:t>Subjekti që kontrollohet (sipas rastit, investitori, projektuesi, zbatuesi i punimeve, mbikëqyrësi, kolaudatori, prodhuesi i materialeve të ndërtimit) dhe të gjithë personat e tjerë të përfshirë në procesin e ndërtimit janë të detyruar të ndihmojnë në kryerjen e kontrollit, si dhe në shqyrtimin e të gjithë dokumentacionit të nevojshëm.</w:t>
      </w:r>
      <w:proofErr w:type="gramEnd"/>
      <w:r w:rsidRPr="00E672B6">
        <w:rPr>
          <w:rFonts w:ascii="Times New Roman" w:hAnsi="Times New Roman" w:cs="Times New Roman"/>
          <w:sz w:val="24"/>
          <w:szCs w:val="24"/>
        </w:rPr>
        <w:t xml:space="preserve"> </w:t>
      </w:r>
    </w:p>
    <w:p w:rsidR="00215740"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Kryeinspektori</w:t>
      </w:r>
      <w:r w:rsidRPr="00E672B6">
        <w:rPr>
          <w:rFonts w:ascii="Times New Roman" w:hAnsi="Times New Roman" w:cs="Times New Roman"/>
          <w:sz w:val="24"/>
          <w:szCs w:val="24"/>
        </w:rPr>
        <w:t xml:space="preserve"> duhet të identifikohet me dokument zyrtar.</w:t>
      </w:r>
      <w:proofErr w:type="gramEnd"/>
      <w:r w:rsidRPr="00E672B6">
        <w:rPr>
          <w:rFonts w:ascii="Times New Roman" w:hAnsi="Times New Roman" w:cs="Times New Roman"/>
          <w:sz w:val="24"/>
          <w:szCs w:val="24"/>
        </w:rPr>
        <w:t xml:space="preserve"> </w:t>
      </w:r>
      <w:proofErr w:type="gramStart"/>
      <w:r w:rsidRPr="00E672B6">
        <w:rPr>
          <w:rFonts w:ascii="Times New Roman" w:hAnsi="Times New Roman" w:cs="Times New Roman"/>
          <w:sz w:val="24"/>
          <w:szCs w:val="24"/>
        </w:rPr>
        <w:t>Gjendja e konstatuar gjatë kontrollit pasqyrohet në procesverbalin përkatës.</w:t>
      </w:r>
      <w:proofErr w:type="gramEnd"/>
      <w:r w:rsidRPr="00E672B6">
        <w:rPr>
          <w:rFonts w:ascii="Times New Roman" w:hAnsi="Times New Roman" w:cs="Times New Roman"/>
          <w:sz w:val="24"/>
          <w:szCs w:val="24"/>
        </w:rPr>
        <w:t xml:space="preserve"> Mbajtja e procesverbalit është e detyrueshme në çdo rast kontrolli dhe nënshkruhet si nga kryeinspektori/inspektori që kryen kontrollin, ashtu dhe nga subjekti i kontrolluar, kur </w:t>
      </w:r>
      <w:proofErr w:type="gramStart"/>
      <w:r w:rsidRPr="00E672B6">
        <w:rPr>
          <w:rFonts w:ascii="Times New Roman" w:hAnsi="Times New Roman" w:cs="Times New Roman"/>
          <w:sz w:val="24"/>
          <w:szCs w:val="24"/>
        </w:rPr>
        <w:t>ky</w:t>
      </w:r>
      <w:proofErr w:type="gramEnd"/>
      <w:r w:rsidRPr="00E672B6">
        <w:rPr>
          <w:rFonts w:ascii="Times New Roman" w:hAnsi="Times New Roman" w:cs="Times New Roman"/>
          <w:sz w:val="24"/>
          <w:szCs w:val="24"/>
        </w:rPr>
        <w:t xml:space="preserve"> i fundit është i pranishëm dhe nuk kundërshton të nënshkruajë. </w:t>
      </w:r>
      <w:proofErr w:type="gramStart"/>
      <w:r w:rsidRPr="00E672B6">
        <w:rPr>
          <w:rFonts w:ascii="Times New Roman" w:hAnsi="Times New Roman" w:cs="Times New Roman"/>
          <w:sz w:val="24"/>
          <w:szCs w:val="24"/>
        </w:rPr>
        <w:t>Një kopje e procesverbalit i jepet subjektit të kontrolluar.</w:t>
      </w:r>
      <w:proofErr w:type="gramEnd"/>
      <w:r w:rsidRPr="00E672B6">
        <w:rPr>
          <w:rFonts w:ascii="Times New Roman" w:hAnsi="Times New Roman" w:cs="Times New Roman"/>
          <w:sz w:val="24"/>
          <w:szCs w:val="24"/>
        </w:rPr>
        <w:t xml:space="preserve"> </w:t>
      </w:r>
    </w:p>
    <w:p w:rsidR="00215740" w:rsidRDefault="00E672B6" w:rsidP="00E702B2">
      <w:pPr>
        <w:shd w:val="clear" w:color="auto" w:fill="FFFFFF"/>
        <w:spacing w:before="100" w:beforeAutospacing="1" w:after="100" w:afterAutospacing="1" w:line="240" w:lineRule="auto"/>
        <w:rPr>
          <w:rFonts w:ascii="Times New Roman" w:hAnsi="Times New Roman" w:cs="Times New Roman"/>
          <w:sz w:val="24"/>
          <w:szCs w:val="24"/>
        </w:rPr>
      </w:pPr>
      <w:r w:rsidRPr="00E672B6">
        <w:rPr>
          <w:rFonts w:ascii="Times New Roman" w:hAnsi="Times New Roman" w:cs="Times New Roman"/>
          <w:sz w:val="24"/>
          <w:szCs w:val="24"/>
        </w:rPr>
        <w:t xml:space="preserve">Kur subjekti i kontrolluar nuk pranon të nënshkruajë procesverbalin ose nuk është i pranishëm, </w:t>
      </w:r>
      <w:proofErr w:type="gramStart"/>
      <w:r w:rsidRPr="00E672B6">
        <w:rPr>
          <w:rFonts w:ascii="Times New Roman" w:hAnsi="Times New Roman" w:cs="Times New Roman"/>
          <w:sz w:val="24"/>
          <w:szCs w:val="24"/>
        </w:rPr>
        <w:t>ky</w:t>
      </w:r>
      <w:proofErr w:type="gramEnd"/>
      <w:r w:rsidRPr="00E672B6">
        <w:rPr>
          <w:rFonts w:ascii="Times New Roman" w:hAnsi="Times New Roman" w:cs="Times New Roman"/>
          <w:sz w:val="24"/>
          <w:szCs w:val="24"/>
        </w:rPr>
        <w:t xml:space="preserve"> fakt pasqyrohet në procesverbal dhe i jepet një kopje e procesverbalit brenda 5 ditëve nga data e kontrollit. </w:t>
      </w:r>
    </w:p>
    <w:p w:rsidR="00E672B6" w:rsidRPr="00E672B6" w:rsidRDefault="00E672B6" w:rsidP="00E702B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672B6">
        <w:rPr>
          <w:rFonts w:ascii="Times New Roman" w:hAnsi="Times New Roman" w:cs="Times New Roman"/>
          <w:sz w:val="24"/>
          <w:szCs w:val="24"/>
        </w:rPr>
        <w:t>Nëse identiteti dhe adresa e subjektit të kontrolluar nuk dihen, një kopje e procesverbalit të konstatimit afishohet për 10 ditë në vendpublikimet e bashkisë/komunës/qarkut përkatës dhe në kantierin e ndërtimit.</w:t>
      </w:r>
      <w:proofErr w:type="gramEnd"/>
      <w:r w:rsidRPr="00E672B6">
        <w:rPr>
          <w:rFonts w:ascii="Times New Roman" w:hAnsi="Times New Roman" w:cs="Times New Roman"/>
          <w:sz w:val="24"/>
          <w:szCs w:val="24"/>
        </w:rPr>
        <w:t xml:space="preserve"> </w:t>
      </w:r>
      <w:proofErr w:type="gramStart"/>
      <w:r w:rsidRPr="00E672B6">
        <w:rPr>
          <w:rFonts w:ascii="Times New Roman" w:hAnsi="Times New Roman" w:cs="Times New Roman"/>
          <w:sz w:val="24"/>
          <w:szCs w:val="24"/>
        </w:rPr>
        <w:t>Me kalimin e këtij afati, vlerësohet se subjekti i kontrolluar është njoftuar për rezultatin e kontrollit.</w:t>
      </w:r>
      <w:proofErr w:type="gramEnd"/>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FF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1</w:t>
            </w:r>
          </w:p>
        </w:tc>
        <w:tc>
          <w:tcPr>
            <w:tcW w:w="14925" w:type="dxa"/>
            <w:tcBorders>
              <w:top w:val="single" w:sz="6" w:space="0" w:color="DEDEDE"/>
              <w:left w:val="single" w:sz="6" w:space="0" w:color="DEDEDE"/>
              <w:bottom w:val="single" w:sz="12" w:space="0" w:color="FF0000"/>
              <w:right w:val="single" w:sz="6" w:space="0" w:color="DEDEDE"/>
            </w:tcBorders>
            <w:shd w:val="clear" w:color="auto" w:fill="auto"/>
            <w:vAlign w:val="center"/>
            <w:hideMark/>
          </w:tcPr>
          <w:p w:rsidR="00E702B2" w:rsidRPr="00E702B2" w:rsidRDefault="00E702B2" w:rsidP="00E702B2">
            <w:pPr>
              <w:spacing w:after="0" w:line="240" w:lineRule="auto"/>
              <w:rPr>
                <w:rFonts w:ascii="Times New Roman" w:eastAsia="Times New Roman" w:hAnsi="Times New Roman" w:cs="Times New Roman"/>
                <w:b/>
                <w:bCs/>
                <w:caps/>
                <w:color w:val="FF0000"/>
                <w:sz w:val="24"/>
                <w:szCs w:val="24"/>
              </w:rPr>
            </w:pPr>
            <w:r w:rsidRPr="00E702B2">
              <w:rPr>
                <w:rFonts w:ascii="Times New Roman" w:eastAsia="Times New Roman" w:hAnsi="Times New Roman" w:cs="Times New Roman"/>
                <w:b/>
                <w:bCs/>
                <w:caps/>
                <w:color w:val="FF0000"/>
                <w:sz w:val="24"/>
                <w:szCs w:val="24"/>
              </w:rPr>
              <w:t>LËVIZJA PARALELE</w:t>
            </w:r>
          </w:p>
        </w:tc>
      </w:tr>
    </w:tbl>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proofErr w:type="gramStart"/>
      <w:r w:rsidRPr="00E702B2">
        <w:rPr>
          <w:rFonts w:ascii="Times New Roman" w:eastAsia="Times New Roman" w:hAnsi="Times New Roman" w:cs="Times New Roman"/>
          <w:color w:val="000000"/>
          <w:sz w:val="24"/>
          <w:szCs w:val="24"/>
        </w:rPr>
        <w:t xml:space="preserve">Kanë të drejtë të aplikojnë për këtë procedurë vetëm nëpunësit civilë të së njëjtës kategori, në të </w:t>
      </w:r>
      <w:r w:rsidRPr="00E702B2">
        <w:rPr>
          <w:rFonts w:ascii="Times New Roman" w:eastAsia="Times New Roman" w:hAnsi="Times New Roman" w:cs="Times New Roman"/>
          <w:color w:val="000000"/>
          <w:sz w:val="24"/>
          <w:szCs w:val="24"/>
        </w:rPr>
        <w:lastRenderedPageBreak/>
        <w:t>gjitha insitucionet pjesë e shërbimit civil.</w:t>
      </w:r>
      <w:proofErr w:type="gramEnd"/>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1.1</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KUSHTET PËR LËVIZJEN PARALELE DHE KRITERET E VEÇANTA</w:t>
            </w:r>
          </w:p>
        </w:tc>
      </w:tr>
    </w:tbl>
    <w:p w:rsidR="00826C37"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b/>
          <w:bCs/>
          <w:color w:val="000000"/>
          <w:sz w:val="24"/>
          <w:szCs w:val="24"/>
        </w:rPr>
        <w:t>Kandidatët duhet të plotësojnë kushtet për lëvizjen paralele si vijon:</w:t>
      </w:r>
      <w:r w:rsidRPr="00E702B2">
        <w:rPr>
          <w:rFonts w:ascii="Times New Roman" w:eastAsia="Times New Roman" w:hAnsi="Times New Roman" w:cs="Times New Roman"/>
          <w:color w:val="000000"/>
          <w:sz w:val="24"/>
          <w:szCs w:val="24"/>
        </w:rPr>
        <w:br/>
        <w:t xml:space="preserve">a - Të jenë nëpunës civilë të konfirmuar, brenda së njëjtës kategori </w:t>
      </w:r>
      <w:r w:rsidR="00826C37">
        <w:rPr>
          <w:rFonts w:ascii="Times New Roman" w:eastAsia="Times New Roman" w:hAnsi="Times New Roman" w:cs="Times New Roman"/>
          <w:color w:val="000000"/>
          <w:sz w:val="24"/>
          <w:szCs w:val="24"/>
        </w:rPr>
        <w:t>I</w:t>
      </w:r>
      <w:r w:rsidR="002051E3">
        <w:rPr>
          <w:rFonts w:ascii="Times New Roman" w:eastAsia="Times New Roman" w:hAnsi="Times New Roman" w:cs="Times New Roman"/>
          <w:color w:val="000000"/>
          <w:sz w:val="24"/>
          <w:szCs w:val="24"/>
        </w:rPr>
        <w:t>II-3</w:t>
      </w:r>
      <w:r w:rsidRPr="00E702B2">
        <w:rPr>
          <w:rFonts w:ascii="Times New Roman" w:eastAsia="Times New Roman" w:hAnsi="Times New Roman" w:cs="Times New Roman"/>
          <w:color w:val="000000"/>
          <w:sz w:val="24"/>
          <w:szCs w:val="24"/>
        </w:rPr>
        <w:t>;</w:t>
      </w:r>
      <w:r w:rsidRPr="00E702B2">
        <w:rPr>
          <w:rFonts w:ascii="Times New Roman" w:eastAsia="Times New Roman" w:hAnsi="Times New Roman" w:cs="Times New Roman"/>
          <w:color w:val="000000"/>
          <w:sz w:val="24"/>
          <w:szCs w:val="24"/>
        </w:rPr>
        <w:br/>
        <w:t>b - Të mos kenë masë disiplinore në fuqi;</w:t>
      </w:r>
      <w:r w:rsidRPr="00E702B2">
        <w:rPr>
          <w:rFonts w:ascii="Times New Roman" w:eastAsia="Times New Roman" w:hAnsi="Times New Roman" w:cs="Times New Roman"/>
          <w:color w:val="000000"/>
          <w:sz w:val="24"/>
          <w:szCs w:val="24"/>
        </w:rPr>
        <w:br/>
        <w:t>c - Të kenë të paktën vlerësimin e fundit “mirë” apo “shumë mirë”.</w:t>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b/>
          <w:bCs/>
          <w:color w:val="000000"/>
          <w:sz w:val="24"/>
          <w:szCs w:val="24"/>
        </w:rPr>
        <w:t>Kandidatët duhet të plotësojnë kërkesat e posaçme si vijon:</w:t>
      </w:r>
      <w:r w:rsidRPr="00E702B2">
        <w:rPr>
          <w:rFonts w:ascii="Times New Roman" w:eastAsia="Times New Roman" w:hAnsi="Times New Roman" w:cs="Times New Roman"/>
          <w:color w:val="000000"/>
          <w:sz w:val="24"/>
          <w:szCs w:val="24"/>
        </w:rPr>
        <w:br/>
        <w:t>a - T</w:t>
      </w:r>
      <w:r w:rsidR="00826C37">
        <w:rPr>
          <w:rFonts w:ascii="Times New Roman" w:eastAsia="Times New Roman" w:hAnsi="Times New Roman" w:cs="Times New Roman"/>
          <w:color w:val="000000"/>
          <w:sz w:val="24"/>
          <w:szCs w:val="24"/>
        </w:rPr>
        <w:t>ë zotërojnë diplomë të nivelit “Master”</w:t>
      </w:r>
      <w:r w:rsidRPr="00E702B2">
        <w:rPr>
          <w:rFonts w:ascii="Times New Roman" w:eastAsia="Times New Roman" w:hAnsi="Times New Roman" w:cs="Times New Roman"/>
          <w:color w:val="000000"/>
          <w:sz w:val="24"/>
          <w:szCs w:val="24"/>
        </w:rPr>
        <w:t xml:space="preserve">  të përfituar në </w:t>
      </w:r>
      <w:r w:rsidR="00ED48F2">
        <w:rPr>
          <w:rFonts w:ascii="Times New Roman" w:eastAsia="Times New Roman" w:hAnsi="Times New Roman" w:cs="Times New Roman"/>
          <w:color w:val="000000"/>
          <w:sz w:val="24"/>
          <w:szCs w:val="24"/>
        </w:rPr>
        <w:t>Shkenca Inxhinierike</w:t>
      </w:r>
      <w:r w:rsidR="00505FDD">
        <w:rPr>
          <w:rFonts w:ascii="Times New Roman" w:eastAsia="Times New Roman" w:hAnsi="Times New Roman" w:cs="Times New Roman"/>
          <w:color w:val="000000"/>
          <w:sz w:val="24"/>
          <w:szCs w:val="24"/>
        </w:rPr>
        <w:t>,Juridike</w:t>
      </w:r>
      <w:r w:rsidRPr="00E702B2">
        <w:rPr>
          <w:rFonts w:ascii="Times New Roman" w:eastAsia="Times New Roman" w:hAnsi="Times New Roman" w:cs="Times New Roman"/>
          <w:color w:val="000000"/>
          <w:sz w:val="24"/>
          <w:szCs w:val="24"/>
        </w:rPr>
        <w:br/>
        <w:t xml:space="preserve">b - </w:t>
      </w:r>
      <w:r w:rsidR="00465F5C">
        <w:rPr>
          <w:rFonts w:ascii="Times New Roman" w:eastAsia="Times New Roman" w:hAnsi="Times New Roman" w:cs="Times New Roman"/>
          <w:color w:val="000000"/>
          <w:sz w:val="24"/>
          <w:szCs w:val="24"/>
        </w:rPr>
        <w:t>Të kenë të paktën 3</w:t>
      </w:r>
      <w:r w:rsidRPr="00E702B2">
        <w:rPr>
          <w:rFonts w:ascii="Times New Roman" w:eastAsia="Times New Roman" w:hAnsi="Times New Roman" w:cs="Times New Roman"/>
          <w:color w:val="000000"/>
          <w:sz w:val="24"/>
          <w:szCs w:val="24"/>
        </w:rPr>
        <w:t xml:space="preserve"> vite përvojë pune në profesion;</w:t>
      </w:r>
      <w:r w:rsidRPr="00E702B2">
        <w:rPr>
          <w:rFonts w:ascii="Times New Roman" w:eastAsia="Times New Roman" w:hAnsi="Times New Roman" w:cs="Times New Roman"/>
          <w:color w:val="000000"/>
          <w:sz w:val="24"/>
          <w:szCs w:val="24"/>
        </w:rPr>
        <w:br/>
        <w:t>c - Të kenë njohuri të mira të gjuhës angleze;</w:t>
      </w:r>
      <w:r w:rsidRPr="00E702B2">
        <w:rPr>
          <w:rFonts w:ascii="Times New Roman" w:eastAsia="Times New Roman" w:hAnsi="Times New Roman" w:cs="Times New Roman"/>
          <w:color w:val="000000"/>
          <w:sz w:val="24"/>
          <w:szCs w:val="24"/>
        </w:rPr>
        <w:br/>
        <w:t xml:space="preserve">d - Preferohen të zotërojnë certifikata në fushën </w:t>
      </w:r>
      <w:r w:rsidR="008D30B8">
        <w:rPr>
          <w:rFonts w:ascii="Times New Roman" w:eastAsia="Times New Roman" w:hAnsi="Times New Roman" w:cs="Times New Roman"/>
          <w:color w:val="000000"/>
          <w:sz w:val="24"/>
          <w:szCs w:val="24"/>
        </w:rPr>
        <w:t>p</w:t>
      </w:r>
      <w:r w:rsidR="005826E5">
        <w:rPr>
          <w:rFonts w:ascii="Times New Roman" w:eastAsia="Times New Roman" w:hAnsi="Times New Roman" w:cs="Times New Roman"/>
          <w:color w:val="000000"/>
          <w:sz w:val="24"/>
          <w:szCs w:val="24"/>
        </w:rPr>
        <w:t>ë</w:t>
      </w:r>
      <w:r w:rsidR="008D30B8">
        <w:rPr>
          <w:rFonts w:ascii="Times New Roman" w:eastAsia="Times New Roman" w:hAnsi="Times New Roman" w:cs="Times New Roman"/>
          <w:color w:val="000000"/>
          <w:sz w:val="24"/>
          <w:szCs w:val="24"/>
        </w:rPr>
        <w:t>r</w:t>
      </w:r>
      <w:r w:rsidR="002E6E2F">
        <w:rPr>
          <w:rFonts w:ascii="Times New Roman" w:eastAsia="Times New Roman" w:hAnsi="Times New Roman" w:cs="Times New Roman"/>
          <w:color w:val="000000"/>
          <w:sz w:val="24"/>
          <w:szCs w:val="24"/>
        </w:rPr>
        <w:t>katese</w:t>
      </w:r>
      <w:r w:rsidRPr="00E702B2">
        <w:rPr>
          <w:rFonts w:ascii="Times New Roman" w:eastAsia="Times New Roman" w:hAnsi="Times New Roman" w:cs="Times New Roman"/>
          <w:color w:val="000000"/>
          <w:sz w:val="24"/>
          <w:szCs w:val="24"/>
        </w:rPr>
        <w:t>.</w:t>
      </w:r>
    </w:p>
    <w:p w:rsidR="00E702B2" w:rsidRPr="00E702B2" w:rsidRDefault="00826C37" w:rsidP="00E702B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sidRPr="00826C37">
        <w:rPr>
          <w:rFonts w:ascii="Times New Roman" w:hAnsi="Times New Roman" w:cs="Times New Roman"/>
          <w:color w:val="000000"/>
          <w:sz w:val="24"/>
          <w:szCs w:val="24"/>
          <w:lang w:val="de-DE"/>
        </w:rPr>
        <w:t>Të kenë aftësi të mira komunikuese dhe të punës në grupe</w:t>
      </w:r>
      <w:r>
        <w:rPr>
          <w:rFonts w:ascii="Times New Roman" w:hAnsi="Times New Roman" w:cs="Times New Roman"/>
          <w:color w:val="000000"/>
          <w:sz w:val="24"/>
          <w:szCs w:val="24"/>
          <w:lang w:val="de-DE"/>
        </w:rPr>
        <w:t>.</w:t>
      </w:r>
      <w:r w:rsidR="00E702B2"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1.2</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DOKUMENTACIONI, MËNYRA DHE AFATI I DORËZIMIT</w:t>
            </w:r>
          </w:p>
        </w:tc>
      </w:tr>
    </w:tbl>
    <w:p w:rsidR="00EB4AAB" w:rsidRPr="00044C1B" w:rsidRDefault="00E702B2" w:rsidP="00EB4AAB">
      <w:pPr>
        <w:pStyle w:val="Default"/>
        <w:rPr>
          <w:rFonts w:ascii="Times New Roman" w:hAnsi="Times New Roman" w:cs="Times New Roman"/>
        </w:rPr>
      </w:pPr>
      <w:r w:rsidRPr="00E702B2">
        <w:rPr>
          <w:rFonts w:ascii="Times New Roman" w:eastAsia="Times New Roman" w:hAnsi="Times New Roman" w:cs="Times New Roman"/>
        </w:rPr>
        <w:br/>
      </w:r>
      <w:r w:rsidRPr="00E702B2">
        <w:rPr>
          <w:rFonts w:ascii="Times New Roman" w:eastAsia="Times New Roman" w:hAnsi="Times New Roman" w:cs="Times New Roman"/>
          <w:b/>
          <w:bCs/>
        </w:rPr>
        <w:t>Kandidatët që aplikojnë duhet të dorëzojnë dokumentat si më poshtë:</w:t>
      </w:r>
      <w:r w:rsidRPr="00E702B2">
        <w:rPr>
          <w:rFonts w:ascii="Times New Roman" w:eastAsia="Times New Roman" w:hAnsi="Times New Roman" w:cs="Times New Roman"/>
        </w:rPr>
        <w:br/>
        <w:t xml:space="preserve">a - Jetëshkrim </w:t>
      </w:r>
      <w:r w:rsidR="00875996">
        <w:rPr>
          <w:rFonts w:ascii="Times New Roman" w:eastAsia="Times New Roman" w:hAnsi="Times New Roman" w:cs="Times New Roman"/>
        </w:rPr>
        <w:br/>
      </w:r>
      <w:r w:rsidRPr="00E702B2">
        <w:rPr>
          <w:rFonts w:ascii="Times New Roman" w:eastAsia="Times New Roman" w:hAnsi="Times New Roman" w:cs="Times New Roman"/>
        </w:rPr>
        <w:t>b - Fotokopje të diplomës (përfshirë edhe diplomën Bachelor). Për diplomat e marra jashtë Republikës së Shqipërisë të përcillet njehsimi nga Ministria e Arsimit dhe e Sportit;</w:t>
      </w:r>
      <w:r w:rsidRPr="00E702B2">
        <w:rPr>
          <w:rFonts w:ascii="Times New Roman" w:eastAsia="Times New Roman" w:hAnsi="Times New Roman" w:cs="Times New Roman"/>
        </w:rPr>
        <w:br/>
        <w:t>c - Fotokopje të librezës së punës (të gjitha faqet që vërtetojnë eksperiencën në punë);</w:t>
      </w:r>
      <w:r w:rsidRPr="00E702B2">
        <w:rPr>
          <w:rFonts w:ascii="Times New Roman" w:eastAsia="Times New Roman" w:hAnsi="Times New Roman" w:cs="Times New Roman"/>
        </w:rPr>
        <w:br/>
        <w:t>d - Fotokopje të letërnjoftimit (ID);</w:t>
      </w:r>
      <w:r w:rsidRPr="00E702B2">
        <w:rPr>
          <w:rFonts w:ascii="Times New Roman" w:eastAsia="Times New Roman" w:hAnsi="Times New Roman" w:cs="Times New Roman"/>
        </w:rPr>
        <w:br/>
        <w:t>e - Vërtetim të gjendjes shëndetësore;</w:t>
      </w:r>
      <w:r w:rsidRPr="00E702B2">
        <w:rPr>
          <w:rFonts w:ascii="Times New Roman" w:eastAsia="Times New Roman" w:hAnsi="Times New Roman" w:cs="Times New Roman"/>
        </w:rPr>
        <w:br/>
        <w:t>f - Vetëdeklarim të gjendjes gjyqësore;</w:t>
      </w:r>
      <w:r w:rsidRPr="00E702B2">
        <w:rPr>
          <w:rFonts w:ascii="Times New Roman" w:eastAsia="Times New Roman" w:hAnsi="Times New Roman" w:cs="Times New Roman"/>
        </w:rPr>
        <w:br/>
        <w:t>g - Vlerësimin e fundit nga eprori direkt;</w:t>
      </w:r>
      <w:r w:rsidRPr="00E702B2">
        <w:rPr>
          <w:rFonts w:ascii="Times New Roman" w:eastAsia="Times New Roman" w:hAnsi="Times New Roman" w:cs="Times New Roman"/>
        </w:rPr>
        <w:br/>
        <w:t>h - Vërtetim nga institucioni që nuk ka masë disiplinore në fuqi;</w:t>
      </w:r>
      <w:r w:rsidRPr="00E702B2">
        <w:rPr>
          <w:rFonts w:ascii="Times New Roman" w:eastAsia="Times New Roman" w:hAnsi="Times New Roman" w:cs="Times New Roman"/>
        </w:rPr>
        <w:br/>
        <w:t>i - Çdo dokumentacion tjetër që vërteton trajnimet, kualifikimet, arsimin shtesë, vlerësimet pozitive apo të tjera të përmendura në jetëshkrimin tuaj;</w:t>
      </w:r>
      <w:r w:rsidRPr="00E702B2">
        <w:rPr>
          <w:rFonts w:ascii="Times New Roman" w:eastAsia="Times New Roman" w:hAnsi="Times New Roman" w:cs="Times New Roman"/>
        </w:rPr>
        <w:br/>
      </w:r>
      <w:r w:rsidRPr="00E702B2">
        <w:rPr>
          <w:rFonts w:ascii="Times New Roman" w:eastAsia="Times New Roman" w:hAnsi="Times New Roman" w:cs="Times New Roman"/>
        </w:rPr>
        <w:br/>
      </w:r>
      <w:r w:rsidR="00EB4AAB" w:rsidRPr="00044C1B">
        <w:rPr>
          <w:rFonts w:ascii="Times New Roman" w:hAnsi="Times New Roman" w:cs="Times New Roman"/>
        </w:rPr>
        <w:t xml:space="preserve">Aplikimi dhe dorëzimi i të gjitha dokumentave të cituara më sipër, do të bëhet në Bashkinë </w:t>
      </w:r>
      <w:r w:rsidR="00EB4AAB">
        <w:rPr>
          <w:rFonts w:ascii="Times New Roman" w:hAnsi="Times New Roman" w:cs="Times New Roman"/>
        </w:rPr>
        <w:t>Konispol</w:t>
      </w:r>
      <w:r w:rsidR="00EB4AAB" w:rsidRPr="00044C1B">
        <w:rPr>
          <w:rFonts w:ascii="Times New Roman" w:hAnsi="Times New Roman" w:cs="Times New Roman"/>
        </w:rPr>
        <w:t xml:space="preserve"> .</w:t>
      </w:r>
    </w:p>
    <w:p w:rsidR="00EB4AAB" w:rsidRDefault="00EB4AAB" w:rsidP="00EB4AAB">
      <w:pPr>
        <w:widowControl w:val="0"/>
        <w:autoSpaceDE w:val="0"/>
        <w:autoSpaceDN w:val="0"/>
        <w:adjustRightInd w:val="0"/>
        <w:spacing w:after="0" w:line="240" w:lineRule="auto"/>
        <w:ind w:left="6"/>
        <w:rPr>
          <w:rFonts w:ascii="Times New Roman" w:hAnsi="Times New Roman"/>
          <w:b/>
          <w:bCs/>
          <w:i/>
          <w:iCs/>
          <w:sz w:val="24"/>
          <w:szCs w:val="24"/>
        </w:rPr>
      </w:pPr>
      <w:r w:rsidRPr="00044C1B">
        <w:rPr>
          <w:rFonts w:ascii="Times New Roman" w:hAnsi="Times New Roman"/>
          <w:b/>
          <w:bCs/>
          <w:i/>
          <w:iCs/>
          <w:sz w:val="24"/>
          <w:szCs w:val="24"/>
        </w:rPr>
        <w:t xml:space="preserve">Dokumentat e aplikimit duhet të dorëzohen me postë apo drejtpërsëdrejti në institucion, brenda datës </w:t>
      </w:r>
      <w:proofErr w:type="gramStart"/>
      <w:r w:rsidR="00505FDD">
        <w:rPr>
          <w:rFonts w:ascii="Times New Roman" w:hAnsi="Times New Roman"/>
          <w:b/>
          <w:bCs/>
          <w:i/>
          <w:iCs/>
          <w:color w:val="FF0000"/>
          <w:sz w:val="24"/>
          <w:szCs w:val="24"/>
        </w:rPr>
        <w:t>30.06.2025</w:t>
      </w:r>
      <w:r w:rsidR="00BC2BAC">
        <w:rPr>
          <w:rFonts w:ascii="Times New Roman" w:hAnsi="Times New Roman"/>
          <w:b/>
          <w:bCs/>
          <w:i/>
          <w:iCs/>
          <w:color w:val="FF0000"/>
          <w:sz w:val="24"/>
          <w:szCs w:val="24"/>
        </w:rPr>
        <w:t xml:space="preserve"> </w:t>
      </w:r>
      <w:r w:rsidRPr="00044C1B">
        <w:rPr>
          <w:rFonts w:ascii="Times New Roman" w:hAnsi="Times New Roman"/>
          <w:b/>
          <w:bCs/>
          <w:i/>
          <w:iCs/>
          <w:color w:val="FF0000"/>
          <w:sz w:val="24"/>
          <w:szCs w:val="24"/>
        </w:rPr>
        <w:t xml:space="preserve"> </w:t>
      </w:r>
      <w:r w:rsidRPr="00044C1B">
        <w:rPr>
          <w:rFonts w:ascii="Times New Roman" w:hAnsi="Times New Roman"/>
          <w:b/>
          <w:bCs/>
          <w:i/>
          <w:iCs/>
          <w:sz w:val="24"/>
          <w:szCs w:val="24"/>
        </w:rPr>
        <w:t>n</w:t>
      </w:r>
      <w:r w:rsidRPr="00044C1B">
        <w:rPr>
          <w:rFonts w:ascii="Times New Roman" w:hAnsi="Times New Roman"/>
          <w:b/>
          <w:bCs/>
          <w:iCs/>
          <w:sz w:val="24"/>
          <w:szCs w:val="24"/>
        </w:rPr>
        <w:t>ë</w:t>
      </w:r>
      <w:proofErr w:type="gramEnd"/>
      <w:r w:rsidRPr="00044C1B">
        <w:rPr>
          <w:rFonts w:ascii="Times New Roman" w:hAnsi="Times New Roman"/>
          <w:b/>
          <w:bCs/>
          <w:iCs/>
          <w:sz w:val="24"/>
          <w:szCs w:val="24"/>
        </w:rPr>
        <w:t xml:space="preserve"> adresën </w:t>
      </w:r>
      <w:r>
        <w:rPr>
          <w:rFonts w:ascii="Times New Roman" w:hAnsi="Times New Roman"/>
          <w:b/>
          <w:bCs/>
          <w:iCs/>
          <w:sz w:val="24"/>
          <w:szCs w:val="24"/>
        </w:rPr>
        <w:t>Bashkia Konispol.</w:t>
      </w:r>
    </w:p>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1.3</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REZULTATET PËR FAZËN E VERIFIKIMIT PARAPRAK</w:t>
            </w:r>
          </w:p>
        </w:tc>
      </w:tr>
    </w:tbl>
    <w:p w:rsidR="00862894" w:rsidRPr="00044C1B" w:rsidRDefault="00E702B2" w:rsidP="00862894">
      <w:pPr>
        <w:widowControl w:val="0"/>
        <w:overflowPunct w:val="0"/>
        <w:autoSpaceDE w:val="0"/>
        <w:autoSpaceDN w:val="0"/>
        <w:adjustRightInd w:val="0"/>
        <w:spacing w:after="0" w:line="240" w:lineRule="auto"/>
        <w:ind w:left="6"/>
        <w:jc w:val="both"/>
        <w:rPr>
          <w:rFonts w:ascii="Times New Roman" w:hAnsi="Times New Roman"/>
          <w:sz w:val="24"/>
          <w:szCs w:val="24"/>
        </w:rPr>
      </w:pPr>
      <w:r w:rsidRPr="00E702B2">
        <w:rPr>
          <w:rFonts w:ascii="Times New Roman" w:eastAsia="Times New Roman" w:hAnsi="Times New Roman" w:cs="Times New Roman"/>
          <w:color w:val="000000"/>
          <w:sz w:val="24"/>
          <w:szCs w:val="24"/>
        </w:rPr>
        <w:br/>
      </w:r>
      <w:r w:rsidR="00862894" w:rsidRPr="00044C1B">
        <w:rPr>
          <w:rFonts w:ascii="Times New Roman" w:hAnsi="Times New Roman"/>
          <w:sz w:val="24"/>
          <w:szCs w:val="24"/>
        </w:rPr>
        <w:t xml:space="preserve">Në datën </w:t>
      </w:r>
      <w:r w:rsidR="00505FDD">
        <w:rPr>
          <w:rFonts w:ascii="Times New Roman" w:hAnsi="Times New Roman"/>
          <w:b/>
          <w:color w:val="FF0000"/>
          <w:sz w:val="24"/>
          <w:szCs w:val="24"/>
        </w:rPr>
        <w:t>02.07.2025</w:t>
      </w:r>
      <w:r w:rsidR="00862894" w:rsidRPr="00044C1B">
        <w:rPr>
          <w:rFonts w:ascii="Times New Roman" w:hAnsi="Times New Roman"/>
          <w:sz w:val="24"/>
          <w:szCs w:val="24"/>
        </w:rPr>
        <w:t xml:space="preserve"> </w:t>
      </w:r>
      <w:r w:rsidR="00862894">
        <w:rPr>
          <w:rFonts w:ascii="Times New Roman" w:hAnsi="Times New Roman"/>
          <w:sz w:val="24"/>
          <w:szCs w:val="24"/>
        </w:rPr>
        <w:t>Zyra e Burimeve Njerëzore të Bashkise Konispol</w:t>
      </w:r>
      <w:r w:rsidR="00862894" w:rsidRPr="00044C1B">
        <w:rPr>
          <w:rFonts w:ascii="Times New Roman" w:hAnsi="Times New Roman"/>
          <w:sz w:val="24"/>
          <w:szCs w:val="24"/>
        </w:rPr>
        <w:t xml:space="preserve">  do të shpallë në portalin </w:t>
      </w:r>
      <w:r w:rsidR="00A049FF">
        <w:rPr>
          <w:rFonts w:ascii="Times New Roman" w:hAnsi="Times New Roman"/>
          <w:sz w:val="24"/>
          <w:szCs w:val="24"/>
        </w:rPr>
        <w:t>“Agjensia Komb</w:t>
      </w:r>
      <w:r w:rsidR="00FF35A6">
        <w:rPr>
          <w:rFonts w:ascii="Times New Roman" w:hAnsi="Times New Roman"/>
          <w:sz w:val="24"/>
          <w:szCs w:val="24"/>
        </w:rPr>
        <w:t>ë</w:t>
      </w:r>
      <w:r w:rsidR="00A049FF">
        <w:rPr>
          <w:rFonts w:ascii="Times New Roman" w:hAnsi="Times New Roman"/>
          <w:sz w:val="24"/>
          <w:szCs w:val="24"/>
        </w:rPr>
        <w:t>tare e Pun</w:t>
      </w:r>
      <w:r w:rsidR="00FF35A6">
        <w:rPr>
          <w:rFonts w:ascii="Times New Roman" w:hAnsi="Times New Roman"/>
          <w:sz w:val="24"/>
          <w:szCs w:val="24"/>
        </w:rPr>
        <w:t>ë</w:t>
      </w:r>
      <w:r w:rsidR="00A049FF">
        <w:rPr>
          <w:rFonts w:ascii="Times New Roman" w:hAnsi="Times New Roman"/>
          <w:sz w:val="24"/>
          <w:szCs w:val="24"/>
        </w:rPr>
        <w:t>simit dhe Aft</w:t>
      </w:r>
      <w:r w:rsidR="00FF35A6">
        <w:rPr>
          <w:rFonts w:ascii="Times New Roman" w:hAnsi="Times New Roman"/>
          <w:sz w:val="24"/>
          <w:szCs w:val="24"/>
        </w:rPr>
        <w:t>ë</w:t>
      </w:r>
      <w:r w:rsidR="00A049FF">
        <w:rPr>
          <w:rFonts w:ascii="Times New Roman" w:hAnsi="Times New Roman"/>
          <w:sz w:val="24"/>
          <w:szCs w:val="24"/>
        </w:rPr>
        <w:t>sive”</w:t>
      </w:r>
      <w:r w:rsidR="00862894" w:rsidRPr="00044C1B">
        <w:rPr>
          <w:rFonts w:ascii="Times New Roman" w:hAnsi="Times New Roman"/>
          <w:sz w:val="24"/>
          <w:szCs w:val="24"/>
        </w:rPr>
        <w:t xml:space="preserve"> dhe në stenden e  Bashkisë </w:t>
      </w:r>
      <w:r w:rsidR="00862894">
        <w:rPr>
          <w:rFonts w:ascii="Times New Roman" w:hAnsi="Times New Roman"/>
          <w:sz w:val="24"/>
          <w:szCs w:val="24"/>
        </w:rPr>
        <w:t>Konispol</w:t>
      </w:r>
      <w:r w:rsidR="00862894" w:rsidRPr="00044C1B">
        <w:rPr>
          <w:rFonts w:ascii="Times New Roman" w:hAnsi="Times New Roman"/>
          <w:b/>
          <w:sz w:val="24"/>
          <w:szCs w:val="24"/>
        </w:rPr>
        <w:t xml:space="preserve">, </w:t>
      </w:r>
      <w:r w:rsidR="00862894" w:rsidRPr="00044C1B">
        <w:rPr>
          <w:rFonts w:ascii="Times New Roman" w:hAnsi="Times New Roman"/>
          <w:sz w:val="24"/>
          <w:szCs w:val="24"/>
        </w:rPr>
        <w:t>listën e kandidatëve që plotësojnë kushtet e lëvizjes paralele dhe kriteret e veçanta, si dhe daten ,vendin  dhe oren e sakte  ku do te zhvillohet  intervista.</w:t>
      </w:r>
    </w:p>
    <w:p w:rsidR="00862894" w:rsidRPr="00044C1B" w:rsidRDefault="00862894" w:rsidP="00862894">
      <w:pPr>
        <w:widowControl w:val="0"/>
        <w:autoSpaceDE w:val="0"/>
        <w:autoSpaceDN w:val="0"/>
        <w:adjustRightInd w:val="0"/>
        <w:spacing w:after="0" w:line="240" w:lineRule="auto"/>
        <w:rPr>
          <w:rFonts w:ascii="Times New Roman" w:hAnsi="Times New Roman"/>
          <w:sz w:val="24"/>
          <w:szCs w:val="24"/>
        </w:rPr>
      </w:pPr>
    </w:p>
    <w:p w:rsidR="00862894" w:rsidRPr="00044C1B" w:rsidRDefault="00862894" w:rsidP="00862894">
      <w:pPr>
        <w:widowControl w:val="0"/>
        <w:overflowPunct w:val="0"/>
        <w:autoSpaceDE w:val="0"/>
        <w:autoSpaceDN w:val="0"/>
        <w:adjustRightInd w:val="0"/>
        <w:spacing w:after="0" w:line="240" w:lineRule="auto"/>
        <w:ind w:left="6"/>
        <w:jc w:val="both"/>
        <w:rPr>
          <w:rFonts w:ascii="Times New Roman" w:hAnsi="Times New Roman"/>
          <w:sz w:val="24"/>
          <w:szCs w:val="24"/>
        </w:rPr>
      </w:pPr>
      <w:r w:rsidRPr="00044C1B">
        <w:rPr>
          <w:rFonts w:ascii="Times New Roman" w:hAnsi="Times New Roman"/>
          <w:sz w:val="24"/>
          <w:szCs w:val="24"/>
        </w:rPr>
        <w:t xml:space="preserve">Në të njëjtën datë kandidatët që nuk i plotësojnë kushtet e lëvizjes paralele dhe kriteret e veçanta do të njoftohen individualisht nga </w:t>
      </w:r>
      <w:r>
        <w:rPr>
          <w:rFonts w:ascii="Times New Roman" w:hAnsi="Times New Roman"/>
          <w:sz w:val="24"/>
          <w:szCs w:val="24"/>
        </w:rPr>
        <w:t xml:space="preserve">Zyra </w:t>
      </w:r>
      <w:proofErr w:type="gramStart"/>
      <w:r>
        <w:rPr>
          <w:rFonts w:ascii="Times New Roman" w:hAnsi="Times New Roman"/>
          <w:sz w:val="24"/>
          <w:szCs w:val="24"/>
        </w:rPr>
        <w:t xml:space="preserve">e </w:t>
      </w:r>
      <w:r w:rsidRPr="00044C1B">
        <w:rPr>
          <w:rFonts w:ascii="Times New Roman" w:hAnsi="Times New Roman"/>
          <w:sz w:val="24"/>
          <w:szCs w:val="24"/>
        </w:rPr>
        <w:t xml:space="preserve"> Burimeve</w:t>
      </w:r>
      <w:proofErr w:type="gramEnd"/>
      <w:r w:rsidRPr="00044C1B">
        <w:rPr>
          <w:rFonts w:ascii="Times New Roman" w:hAnsi="Times New Roman"/>
          <w:sz w:val="24"/>
          <w:szCs w:val="24"/>
        </w:rPr>
        <w:t xml:space="preserve"> Njerëzore të Bashkisë </w:t>
      </w:r>
      <w:r>
        <w:rPr>
          <w:rFonts w:ascii="Times New Roman" w:hAnsi="Times New Roman"/>
          <w:sz w:val="24"/>
          <w:szCs w:val="24"/>
        </w:rPr>
        <w:t>Konispol</w:t>
      </w:r>
      <w:r w:rsidRPr="00044C1B">
        <w:rPr>
          <w:rFonts w:ascii="Times New Roman" w:hAnsi="Times New Roman"/>
          <w:sz w:val="24"/>
          <w:szCs w:val="24"/>
        </w:rPr>
        <w:t xml:space="preserve"> , </w:t>
      </w:r>
      <w:r w:rsidRPr="00044C1B">
        <w:rPr>
          <w:rFonts w:ascii="Times New Roman" w:hAnsi="Times New Roman"/>
          <w:sz w:val="24"/>
          <w:szCs w:val="24"/>
          <w:u w:val="single"/>
        </w:rPr>
        <w:t>nëpërmjet adresës së e-mail</w:t>
      </w:r>
      <w:r w:rsidRPr="00044C1B">
        <w:rPr>
          <w:rFonts w:ascii="Times New Roman" w:hAnsi="Times New Roman"/>
          <w:sz w:val="24"/>
          <w:szCs w:val="24"/>
        </w:rPr>
        <w:t>, për shkaqet e moskualifikimit.</w:t>
      </w:r>
    </w:p>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375"/>
        <w:gridCol w:w="15345"/>
      </w:tblGrid>
      <w:tr w:rsidR="00E702B2" w:rsidRPr="00E702B2" w:rsidTr="005922F1">
        <w:tc>
          <w:tcPr>
            <w:tcW w:w="37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1.4</w:t>
            </w:r>
          </w:p>
        </w:tc>
        <w:tc>
          <w:tcPr>
            <w:tcW w:w="1534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5922F1"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FUSHAT E NJOHURIVE, AFTËSITË DHE CILËSITË MBI TË CILAT DO TË ZHVILLOHET</w:t>
            </w:r>
          </w:p>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 xml:space="preserve"> INTERVISTA</w:t>
            </w:r>
          </w:p>
        </w:tc>
      </w:tr>
    </w:tbl>
    <w:p w:rsidR="00907A9F" w:rsidRDefault="00E702B2" w:rsidP="00F10428">
      <w:pPr>
        <w:pStyle w:val="ListParagraph"/>
        <w:spacing w:after="0" w:line="276"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lastRenderedPageBreak/>
        <w:br/>
      </w:r>
      <w:r w:rsidRPr="00E702B2">
        <w:rPr>
          <w:rFonts w:ascii="Times New Roman" w:eastAsia="Times New Roman" w:hAnsi="Times New Roman" w:cs="Times New Roman"/>
          <w:b/>
          <w:bCs/>
          <w:color w:val="000000"/>
          <w:sz w:val="24"/>
          <w:szCs w:val="24"/>
        </w:rPr>
        <w:t>Kandidatët do të testohen në lidhje me:</w:t>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r w:rsidRPr="00071EA2">
        <w:rPr>
          <w:rFonts w:ascii="Times New Roman" w:eastAsia="Times New Roman" w:hAnsi="Times New Roman" w:cs="Times New Roman"/>
          <w:color w:val="000000"/>
          <w:sz w:val="24"/>
          <w:szCs w:val="24"/>
        </w:rPr>
        <w:t>- Njohuritë mbi Ligjin nr. 152/2013, “Për nëpunësin civil”, i ndryshuar</w:t>
      </w:r>
      <w:proofErr w:type="gramStart"/>
      <w:r w:rsidRPr="00071EA2">
        <w:rPr>
          <w:rFonts w:ascii="Times New Roman" w:eastAsia="Times New Roman" w:hAnsi="Times New Roman" w:cs="Times New Roman"/>
          <w:color w:val="000000"/>
          <w:sz w:val="24"/>
          <w:szCs w:val="24"/>
        </w:rPr>
        <w:t>;</w:t>
      </w:r>
      <w:proofErr w:type="gramEnd"/>
      <w:r w:rsidRPr="00071EA2">
        <w:rPr>
          <w:rFonts w:ascii="Times New Roman" w:eastAsia="Times New Roman" w:hAnsi="Times New Roman" w:cs="Times New Roman"/>
          <w:color w:val="000000"/>
          <w:sz w:val="24"/>
          <w:szCs w:val="24"/>
        </w:rPr>
        <w:br/>
        <w:t>- Njohuritë mbi Ligjin nr. 9131, datë 08.09.2003, “Për rregullat e etikës në administratën publike”;</w:t>
      </w:r>
    </w:p>
    <w:p w:rsidR="00907A9F" w:rsidRDefault="00907A9F" w:rsidP="00F10428">
      <w:pPr>
        <w:pStyle w:val="ListParagraph"/>
        <w:spacing w:after="0" w:line="276" w:lineRule="auto"/>
        <w:rPr>
          <w:rFonts w:ascii="Times New Roman" w:hAnsi="Times New Roman" w:cs="Times New Roman"/>
          <w:sz w:val="24"/>
          <w:szCs w:val="24"/>
          <w:lang w:eastAsia="sq-AL"/>
        </w:rPr>
      </w:pPr>
      <w:r w:rsidRPr="00071EA2">
        <w:rPr>
          <w:rFonts w:ascii="Times New Roman" w:hAnsi="Times New Roman" w:cs="Times New Roman"/>
          <w:sz w:val="24"/>
          <w:szCs w:val="24"/>
          <w:lang w:eastAsia="sq-AL"/>
        </w:rPr>
        <w:t>-Njohurite mbi Ligjin nr139/2015 “Për VetëqeverisjenVendore”</w:t>
      </w:r>
    </w:p>
    <w:p w:rsidR="00F5504D" w:rsidRPr="00F5504D" w:rsidRDefault="00907A9F" w:rsidP="00F5504D">
      <w:pPr>
        <w:pStyle w:val="ListParagraph"/>
        <w:spacing w:after="0" w:line="360" w:lineRule="auto"/>
        <w:rPr>
          <w:rFonts w:ascii="Times New Roman" w:hAnsi="Times New Roman" w:cs="Times New Roman"/>
          <w:sz w:val="24"/>
          <w:szCs w:val="24"/>
        </w:rPr>
      </w:pPr>
      <w:r w:rsidRPr="00071EA2">
        <w:rPr>
          <w:rFonts w:ascii="Times New Roman" w:hAnsi="Times New Roman" w:cs="Times New Roman"/>
          <w:sz w:val="24"/>
          <w:szCs w:val="24"/>
          <w:lang w:eastAsia="sq-AL"/>
        </w:rPr>
        <w:t xml:space="preserve">-Njohuri mbi Ligjin nr. </w:t>
      </w:r>
      <w:proofErr w:type="gramStart"/>
      <w:r>
        <w:rPr>
          <w:rFonts w:ascii="Times New Roman" w:hAnsi="Times New Roman" w:cs="Times New Roman"/>
          <w:sz w:val="24"/>
          <w:szCs w:val="24"/>
        </w:rPr>
        <w:t>Nr. 7961, ‘’Kodi I</w:t>
      </w:r>
      <w:r w:rsidRPr="00071EA2">
        <w:rPr>
          <w:rFonts w:ascii="Times New Roman" w:hAnsi="Times New Roman" w:cs="Times New Roman"/>
          <w:sz w:val="24"/>
          <w:szCs w:val="24"/>
        </w:rPr>
        <w:t xml:space="preserve"> Punes I Republikes se Shqiperise’’ datë 12.7.1995 I ndryshuar.</w:t>
      </w:r>
      <w:proofErr w:type="gramEnd"/>
    </w:p>
    <w:p w:rsidR="00907A9F" w:rsidRDefault="00907A9F" w:rsidP="00F10428">
      <w:pPr>
        <w:pStyle w:val="ListParagraph"/>
        <w:spacing w:after="0" w:line="276" w:lineRule="auto"/>
        <w:rPr>
          <w:rFonts w:ascii="Times New Roman" w:hAnsi="Times New Roman" w:cs="Times New Roman"/>
          <w:sz w:val="24"/>
        </w:rPr>
      </w:pPr>
      <w:r>
        <w:rPr>
          <w:rFonts w:ascii="Times New Roman" w:hAnsi="Times New Roman" w:cs="Times New Roman"/>
          <w:sz w:val="24"/>
        </w:rPr>
        <w:t>-Njohuri t</w:t>
      </w:r>
      <w:r w:rsidR="00FF35A6">
        <w:rPr>
          <w:rFonts w:ascii="Times New Roman" w:hAnsi="Times New Roman" w:cs="Times New Roman"/>
          <w:sz w:val="24"/>
        </w:rPr>
        <w:t>ë</w:t>
      </w:r>
      <w:r>
        <w:rPr>
          <w:rFonts w:ascii="Times New Roman" w:hAnsi="Times New Roman" w:cs="Times New Roman"/>
          <w:sz w:val="24"/>
        </w:rPr>
        <w:t xml:space="preserve"> </w:t>
      </w:r>
      <w:r w:rsidRPr="00F3085C">
        <w:rPr>
          <w:rFonts w:ascii="Times New Roman" w:hAnsi="Times New Roman" w:cs="Times New Roman"/>
          <w:sz w:val="24"/>
        </w:rPr>
        <w:t>ligjit</w:t>
      </w:r>
      <w:r w:rsidRPr="00F3085C">
        <w:rPr>
          <w:rFonts w:ascii="Times New Roman" w:hAnsi="Times New Roman" w:cs="Times New Roman"/>
          <w:spacing w:val="1"/>
          <w:sz w:val="24"/>
        </w:rPr>
        <w:t xml:space="preserve"> </w:t>
      </w:r>
      <w:r w:rsidRPr="00F3085C">
        <w:rPr>
          <w:rFonts w:ascii="Times New Roman" w:hAnsi="Times New Roman" w:cs="Times New Roman"/>
          <w:sz w:val="24"/>
        </w:rPr>
        <w:t>nr.9367</w:t>
      </w:r>
      <w:proofErr w:type="gramStart"/>
      <w:r w:rsidRPr="00F3085C">
        <w:rPr>
          <w:rFonts w:ascii="Times New Roman" w:hAnsi="Times New Roman" w:cs="Times New Roman"/>
          <w:sz w:val="24"/>
        </w:rPr>
        <w:t>,datë</w:t>
      </w:r>
      <w:proofErr w:type="gramEnd"/>
      <w:r w:rsidRPr="00F3085C">
        <w:rPr>
          <w:rFonts w:ascii="Times New Roman" w:hAnsi="Times New Roman" w:cs="Times New Roman"/>
          <w:sz w:val="24"/>
        </w:rPr>
        <w:t xml:space="preserve"> 07.04.2005 për “Parandalimin e konfliktit të interesave në ushtrimin e</w:t>
      </w:r>
      <w:r w:rsidRPr="00F3085C">
        <w:rPr>
          <w:rFonts w:ascii="Times New Roman" w:hAnsi="Times New Roman" w:cs="Times New Roman"/>
          <w:spacing w:val="1"/>
          <w:sz w:val="24"/>
        </w:rPr>
        <w:t xml:space="preserve"> </w:t>
      </w:r>
      <w:r w:rsidRPr="00F3085C">
        <w:rPr>
          <w:rFonts w:ascii="Times New Roman" w:hAnsi="Times New Roman" w:cs="Times New Roman"/>
          <w:sz w:val="24"/>
        </w:rPr>
        <w:t>funksioneve publike”</w:t>
      </w:r>
    </w:p>
    <w:p w:rsidR="002D0125" w:rsidRPr="00A5174E" w:rsidRDefault="002D0125" w:rsidP="002D0125">
      <w:pPr>
        <w:pStyle w:val="ListParagraph"/>
        <w:widowControl w:val="0"/>
        <w:autoSpaceDE w:val="0"/>
        <w:autoSpaceDN w:val="0"/>
        <w:adjustRightInd w:val="0"/>
        <w:spacing w:before="11" w:after="0" w:line="276" w:lineRule="auto"/>
        <w:ind w:right="560"/>
        <w:rPr>
          <w:rFonts w:ascii="Times New Roman" w:hAnsi="Times New Roman" w:cs="Times New Roman"/>
          <w:color w:val="000000"/>
          <w:sz w:val="24"/>
          <w:szCs w:val="24"/>
        </w:rPr>
      </w:pPr>
      <w:r w:rsidRPr="00A5174E">
        <w:rPr>
          <w:rFonts w:ascii="Times New Roman" w:hAnsi="Times New Roman" w:cs="Times New Roman"/>
          <w:color w:val="000000"/>
          <w:spacing w:val="1"/>
          <w:sz w:val="24"/>
          <w:szCs w:val="24"/>
        </w:rPr>
        <w:t xml:space="preserve">-Ligje </w:t>
      </w:r>
      <w:proofErr w:type="gramStart"/>
      <w:r w:rsidRPr="00A5174E">
        <w:rPr>
          <w:rFonts w:ascii="Times New Roman" w:hAnsi="Times New Roman" w:cs="Times New Roman"/>
          <w:color w:val="000000"/>
          <w:spacing w:val="1"/>
          <w:sz w:val="24"/>
          <w:szCs w:val="24"/>
        </w:rPr>
        <w:t>te</w:t>
      </w:r>
      <w:proofErr w:type="gramEnd"/>
      <w:r w:rsidRPr="00A5174E">
        <w:rPr>
          <w:rFonts w:ascii="Times New Roman" w:hAnsi="Times New Roman" w:cs="Times New Roman"/>
          <w:color w:val="000000"/>
          <w:spacing w:val="1"/>
          <w:sz w:val="24"/>
          <w:szCs w:val="24"/>
        </w:rPr>
        <w:t xml:space="preserve"> tjera specifike sipas pozicionit.</w:t>
      </w:r>
    </w:p>
    <w:p w:rsidR="00E702B2" w:rsidRPr="00E702B2" w:rsidRDefault="00886A54" w:rsidP="00E702B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00E702B2"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1.5</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MËNYRA E VLERËSIMIT TË KANDIDATËVE</w:t>
            </w:r>
          </w:p>
        </w:tc>
      </w:tr>
    </w:tbl>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b/>
          <w:bCs/>
          <w:color w:val="000000"/>
          <w:sz w:val="24"/>
          <w:szCs w:val="24"/>
        </w:rPr>
        <w:t>Kandidatët do të vlerësohen në lidhje me dokumentacionin e dorëzuar</w:t>
      </w:r>
      <w:proofErr w:type="gramStart"/>
      <w:r w:rsidRPr="00E702B2">
        <w:rPr>
          <w:rFonts w:ascii="Times New Roman" w:eastAsia="Times New Roman" w:hAnsi="Times New Roman" w:cs="Times New Roman"/>
          <w:b/>
          <w:bCs/>
          <w:color w:val="000000"/>
          <w:sz w:val="24"/>
          <w:szCs w:val="24"/>
        </w:rPr>
        <w:t>:</w:t>
      </w:r>
      <w:proofErr w:type="gramEnd"/>
      <w:r w:rsidRPr="00E702B2">
        <w:rPr>
          <w:rFonts w:ascii="Times New Roman" w:eastAsia="Times New Roman" w:hAnsi="Times New Roman" w:cs="Times New Roman"/>
          <w:color w:val="000000"/>
          <w:sz w:val="24"/>
          <w:szCs w:val="24"/>
        </w:rPr>
        <w:br/>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rsidRPr="00E702B2">
        <w:rPr>
          <w:rFonts w:ascii="Times New Roman" w:eastAsia="Times New Roman" w:hAnsi="Times New Roman" w:cs="Times New Roman"/>
          <w:color w:val="000000"/>
          <w:sz w:val="24"/>
          <w:szCs w:val="24"/>
        </w:rPr>
        <w:t>Totali i ve për këtë vlerësim është 40 pikë.</w:t>
      </w:r>
      <w:proofErr w:type="gramEnd"/>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b/>
          <w:bCs/>
          <w:color w:val="000000"/>
          <w:sz w:val="24"/>
          <w:szCs w:val="24"/>
        </w:rPr>
        <w:t>Kandidatët gjatë intervistës së strukturuar me gojë do të vlerësohen në lidhje me:</w:t>
      </w:r>
      <w:r w:rsidRPr="00E702B2">
        <w:rPr>
          <w:rFonts w:ascii="Times New Roman" w:eastAsia="Times New Roman" w:hAnsi="Times New Roman" w:cs="Times New Roman"/>
          <w:color w:val="000000"/>
          <w:sz w:val="24"/>
          <w:szCs w:val="24"/>
        </w:rPr>
        <w:br/>
        <w:t>a - Njohuritë, aftësitë, kompetencën në lidhje me përshkrimin e pozicionit të punës</w:t>
      </w:r>
      <w:proofErr w:type="gramStart"/>
      <w:r w:rsidRPr="00E702B2">
        <w:rPr>
          <w:rFonts w:ascii="Times New Roman" w:eastAsia="Times New Roman" w:hAnsi="Times New Roman" w:cs="Times New Roman"/>
          <w:color w:val="000000"/>
          <w:sz w:val="24"/>
          <w:szCs w:val="24"/>
        </w:rPr>
        <w:t>;</w:t>
      </w:r>
      <w:proofErr w:type="gramEnd"/>
      <w:r w:rsidRPr="00E702B2">
        <w:rPr>
          <w:rFonts w:ascii="Times New Roman" w:eastAsia="Times New Roman" w:hAnsi="Times New Roman" w:cs="Times New Roman"/>
          <w:color w:val="000000"/>
          <w:sz w:val="24"/>
          <w:szCs w:val="24"/>
        </w:rPr>
        <w:br/>
        <w:t>b - Eksperiencën e tyre të mëparshme;</w:t>
      </w:r>
      <w:r w:rsidRPr="00E702B2">
        <w:rPr>
          <w:rFonts w:ascii="Times New Roman" w:eastAsia="Times New Roman" w:hAnsi="Times New Roman" w:cs="Times New Roman"/>
          <w:color w:val="000000"/>
          <w:sz w:val="24"/>
          <w:szCs w:val="24"/>
        </w:rPr>
        <w:br/>
        <w:t>c - Motivimin, aspiratat dhe pritshmëritë e tyre për karrierën;</w:t>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t>Totali i pikëve për këtë vlerësim është </w:t>
      </w:r>
      <w:r w:rsidRPr="00E702B2">
        <w:rPr>
          <w:rFonts w:ascii="Times New Roman" w:eastAsia="Times New Roman" w:hAnsi="Times New Roman" w:cs="Times New Roman"/>
          <w:b/>
          <w:bCs/>
          <w:color w:val="000000"/>
          <w:sz w:val="24"/>
          <w:szCs w:val="24"/>
        </w:rPr>
        <w:t>60 pikë</w:t>
      </w:r>
      <w:r w:rsidRPr="00E702B2">
        <w:rPr>
          <w:rFonts w:ascii="Times New Roman" w:eastAsia="Times New Roman" w:hAnsi="Times New Roman" w:cs="Times New Roman"/>
          <w:color w:val="000000"/>
          <w:sz w:val="24"/>
          <w:szCs w:val="24"/>
        </w:rPr>
        <w:t>.</w:t>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proofErr w:type="gramStart"/>
      <w:r w:rsidRPr="00E702B2">
        <w:rPr>
          <w:rFonts w:ascii="Times New Roman" w:eastAsia="Times New Roman" w:hAnsi="Times New Roman" w:cs="Times New Roman"/>
          <w:color w:val="000000"/>
          <w:sz w:val="24"/>
          <w:szCs w:val="24"/>
        </w:rPr>
        <w:t>Më shumë detaje në lidhje me vlerësimin me pikë, metodologjinë e shpërndarjes së pikëve, mënyrën e llogaritjes së rezultatit përfundimtar i gjeni në Udhëzimin nr.</w:t>
      </w:r>
      <w:proofErr w:type="gramEnd"/>
      <w:r w:rsidRPr="00E702B2">
        <w:rPr>
          <w:rFonts w:ascii="Times New Roman" w:eastAsia="Times New Roman" w:hAnsi="Times New Roman" w:cs="Times New Roman"/>
          <w:color w:val="000000"/>
          <w:sz w:val="24"/>
          <w:szCs w:val="24"/>
        </w:rPr>
        <w:t xml:space="preserve"> 2, datë 27.03.2015, të Departamentit të Administratës Publike “</w:t>
      </w:r>
      <w:r w:rsidR="0053671E">
        <w:rPr>
          <w:rFonts w:ascii="Times New Roman" w:eastAsia="Times New Roman" w:hAnsi="Times New Roman" w:cs="Times New Roman"/>
          <w:color w:val="000000"/>
          <w:sz w:val="24"/>
          <w:szCs w:val="24"/>
        </w:rPr>
        <w:t>ëëë</w:t>
      </w:r>
      <w:r w:rsidRPr="00E702B2">
        <w:rPr>
          <w:rFonts w:ascii="Times New Roman" w:eastAsia="Times New Roman" w:hAnsi="Times New Roman" w:cs="Times New Roman"/>
          <w:color w:val="000000"/>
          <w:sz w:val="24"/>
          <w:szCs w:val="24"/>
        </w:rPr>
        <w:t>.dap.gov.al”</w:t>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1.6</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5922F1"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DATA E DALJES SË REZULTATEVE TË KONKURIMIT DHE MËNYRA E</w:t>
            </w:r>
          </w:p>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 xml:space="preserve"> KOMUNIKIMIT</w:t>
            </w:r>
          </w:p>
        </w:tc>
      </w:tr>
    </w:tbl>
    <w:p w:rsidR="002D0125" w:rsidRPr="00044C1B" w:rsidRDefault="00E702B2" w:rsidP="002D0125">
      <w:pPr>
        <w:widowControl w:val="0"/>
        <w:overflowPunct w:val="0"/>
        <w:autoSpaceDE w:val="0"/>
        <w:autoSpaceDN w:val="0"/>
        <w:adjustRightInd w:val="0"/>
        <w:spacing w:after="0" w:line="240" w:lineRule="auto"/>
        <w:ind w:left="6"/>
        <w:jc w:val="both"/>
        <w:rPr>
          <w:rFonts w:ascii="Times New Roman" w:hAnsi="Times New Roman"/>
          <w:sz w:val="24"/>
          <w:szCs w:val="24"/>
        </w:rPr>
      </w:pPr>
      <w:r w:rsidRPr="00E702B2">
        <w:rPr>
          <w:rFonts w:ascii="Times New Roman" w:eastAsia="Times New Roman" w:hAnsi="Times New Roman" w:cs="Times New Roman"/>
          <w:color w:val="000000"/>
          <w:sz w:val="24"/>
          <w:szCs w:val="24"/>
        </w:rPr>
        <w:br/>
      </w:r>
      <w:r w:rsidR="002D0125" w:rsidRPr="00044C1B">
        <w:rPr>
          <w:rFonts w:ascii="Times New Roman" w:hAnsi="Times New Roman"/>
          <w:sz w:val="24"/>
          <w:szCs w:val="24"/>
        </w:rPr>
        <w:t xml:space="preserve">Në përfundim të vlerësimit të kandidatëve, </w:t>
      </w:r>
      <w:r w:rsidR="002D0125">
        <w:rPr>
          <w:rFonts w:ascii="Times New Roman" w:hAnsi="Times New Roman"/>
          <w:sz w:val="24"/>
          <w:szCs w:val="24"/>
        </w:rPr>
        <w:t xml:space="preserve">Zyra e </w:t>
      </w:r>
      <w:r w:rsidR="002D0125" w:rsidRPr="00044C1B">
        <w:rPr>
          <w:rFonts w:ascii="Times New Roman" w:hAnsi="Times New Roman"/>
          <w:sz w:val="24"/>
          <w:szCs w:val="24"/>
        </w:rPr>
        <w:t xml:space="preserve"> Burimeve Njerëzore të Bashkisë </w:t>
      </w:r>
      <w:r w:rsidR="002D0125">
        <w:rPr>
          <w:rFonts w:ascii="Times New Roman" w:hAnsi="Times New Roman"/>
          <w:sz w:val="24"/>
          <w:szCs w:val="24"/>
        </w:rPr>
        <w:t>Konispol</w:t>
      </w:r>
      <w:r w:rsidR="002D0125" w:rsidRPr="00044C1B">
        <w:rPr>
          <w:rFonts w:ascii="Times New Roman" w:hAnsi="Times New Roman"/>
          <w:sz w:val="24"/>
          <w:szCs w:val="24"/>
        </w:rPr>
        <w:t xml:space="preserve"> do të shpallë fituesin në portalin </w:t>
      </w:r>
      <w:r w:rsidR="00E94690">
        <w:rPr>
          <w:rFonts w:ascii="Times New Roman" w:hAnsi="Times New Roman"/>
          <w:sz w:val="24"/>
          <w:szCs w:val="24"/>
        </w:rPr>
        <w:t>“Agjensia Komb</w:t>
      </w:r>
      <w:r w:rsidR="00FF35A6">
        <w:rPr>
          <w:rFonts w:ascii="Times New Roman" w:hAnsi="Times New Roman"/>
          <w:sz w:val="24"/>
          <w:szCs w:val="24"/>
        </w:rPr>
        <w:t>ë</w:t>
      </w:r>
      <w:r w:rsidR="00E94690">
        <w:rPr>
          <w:rFonts w:ascii="Times New Roman" w:hAnsi="Times New Roman"/>
          <w:sz w:val="24"/>
          <w:szCs w:val="24"/>
        </w:rPr>
        <w:t>tare e Pun</w:t>
      </w:r>
      <w:r w:rsidR="00FF35A6">
        <w:rPr>
          <w:rFonts w:ascii="Times New Roman" w:hAnsi="Times New Roman"/>
          <w:sz w:val="24"/>
          <w:szCs w:val="24"/>
        </w:rPr>
        <w:t>ë</w:t>
      </w:r>
      <w:r w:rsidR="00E94690">
        <w:rPr>
          <w:rFonts w:ascii="Times New Roman" w:hAnsi="Times New Roman"/>
          <w:sz w:val="24"/>
          <w:szCs w:val="24"/>
        </w:rPr>
        <w:t>simit dhe Aft</w:t>
      </w:r>
      <w:r w:rsidR="00FF35A6">
        <w:rPr>
          <w:rFonts w:ascii="Times New Roman" w:hAnsi="Times New Roman"/>
          <w:sz w:val="24"/>
          <w:szCs w:val="24"/>
        </w:rPr>
        <w:t>ë</w:t>
      </w:r>
      <w:r w:rsidR="00E94690">
        <w:rPr>
          <w:rFonts w:ascii="Times New Roman" w:hAnsi="Times New Roman"/>
          <w:sz w:val="24"/>
          <w:szCs w:val="24"/>
        </w:rPr>
        <w:t>sive”</w:t>
      </w:r>
      <w:r w:rsidR="00E94690" w:rsidRPr="00044C1B">
        <w:rPr>
          <w:rFonts w:ascii="Times New Roman" w:hAnsi="Times New Roman"/>
          <w:sz w:val="24"/>
          <w:szCs w:val="24"/>
        </w:rPr>
        <w:t xml:space="preserve"> </w:t>
      </w:r>
      <w:r w:rsidR="002D0125" w:rsidRPr="00044C1B">
        <w:rPr>
          <w:rFonts w:ascii="Times New Roman" w:hAnsi="Times New Roman"/>
          <w:sz w:val="24"/>
          <w:szCs w:val="24"/>
        </w:rPr>
        <w:t>dhe në stendat e   Bashkisë</w:t>
      </w:r>
      <w:r w:rsidR="002D0125">
        <w:rPr>
          <w:rFonts w:ascii="Times New Roman" w:hAnsi="Times New Roman"/>
          <w:sz w:val="24"/>
          <w:szCs w:val="24"/>
        </w:rPr>
        <w:t xml:space="preserve"> Konispol</w:t>
      </w:r>
    </w:p>
    <w:p w:rsidR="002D0125" w:rsidRDefault="002D0125" w:rsidP="002D0125">
      <w:pPr>
        <w:widowControl w:val="0"/>
        <w:overflowPunct w:val="0"/>
        <w:autoSpaceDE w:val="0"/>
        <w:autoSpaceDN w:val="0"/>
        <w:adjustRightInd w:val="0"/>
        <w:spacing w:after="0" w:line="240" w:lineRule="auto"/>
        <w:ind w:left="6"/>
        <w:jc w:val="both"/>
        <w:rPr>
          <w:rFonts w:ascii="Times New Roman" w:hAnsi="Times New Roman"/>
          <w:sz w:val="24"/>
          <w:szCs w:val="24"/>
        </w:rPr>
      </w:pPr>
      <w:r w:rsidRPr="00044C1B">
        <w:rPr>
          <w:rFonts w:ascii="Times New Roman" w:hAnsi="Times New Roman"/>
          <w:sz w:val="24"/>
          <w:szCs w:val="24"/>
        </w:rPr>
        <w:t>Të gjithë kandidatët pjesëmarrës në këtë procedurë do të njoftohen në mënyrë elektronike për shpalljen e fituesit.</w:t>
      </w:r>
    </w:p>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FF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2</w:t>
            </w:r>
          </w:p>
        </w:tc>
        <w:tc>
          <w:tcPr>
            <w:tcW w:w="14925" w:type="dxa"/>
            <w:tcBorders>
              <w:top w:val="single" w:sz="6" w:space="0" w:color="DEDEDE"/>
              <w:left w:val="single" w:sz="6" w:space="0" w:color="DEDEDE"/>
              <w:bottom w:val="single" w:sz="12" w:space="0" w:color="FF0000"/>
              <w:right w:val="single" w:sz="6" w:space="0" w:color="DEDEDE"/>
            </w:tcBorders>
            <w:shd w:val="clear" w:color="auto" w:fill="auto"/>
            <w:vAlign w:val="center"/>
            <w:hideMark/>
          </w:tcPr>
          <w:p w:rsidR="00E702B2" w:rsidRPr="007B7869" w:rsidRDefault="00E702B2" w:rsidP="00E702B2">
            <w:pPr>
              <w:spacing w:after="0" w:line="240" w:lineRule="auto"/>
              <w:rPr>
                <w:rFonts w:ascii="Times New Roman" w:eastAsia="Times New Roman" w:hAnsi="Times New Roman" w:cs="Times New Roman"/>
                <w:b/>
                <w:bCs/>
                <w:caps/>
                <w:color w:val="FF0000"/>
                <w:sz w:val="24"/>
                <w:szCs w:val="24"/>
              </w:rPr>
            </w:pPr>
            <w:r w:rsidRPr="007B7869">
              <w:rPr>
                <w:rFonts w:ascii="Times New Roman" w:eastAsia="Times New Roman" w:hAnsi="Times New Roman" w:cs="Times New Roman"/>
                <w:b/>
                <w:bCs/>
                <w:caps/>
                <w:color w:val="FF0000"/>
                <w:sz w:val="24"/>
                <w:szCs w:val="24"/>
              </w:rPr>
              <w:t>NGRITJA NE DETYRE</w:t>
            </w:r>
            <w:r w:rsidR="00592D28" w:rsidRPr="007B7869">
              <w:rPr>
                <w:rFonts w:ascii="Times New Roman" w:eastAsia="Times New Roman" w:hAnsi="Times New Roman" w:cs="Times New Roman"/>
                <w:b/>
                <w:bCs/>
                <w:caps/>
                <w:color w:val="FF0000"/>
                <w:sz w:val="24"/>
                <w:szCs w:val="24"/>
              </w:rPr>
              <w:t xml:space="preserve"> </w:t>
            </w:r>
            <w:r w:rsidR="00592D28" w:rsidRPr="007B7869">
              <w:rPr>
                <w:rFonts w:ascii="Times New Roman" w:hAnsi="Times New Roman" w:cs="Times New Roman"/>
                <w:b/>
                <w:bCs/>
                <w:color w:val="C00000"/>
                <w:sz w:val="24"/>
                <w:szCs w:val="24"/>
                <w:lang w:eastAsia="sq-AL"/>
              </w:rPr>
              <w:t>OSE PRANIM N</w:t>
            </w:r>
            <w:r w:rsidR="0053671E">
              <w:rPr>
                <w:rFonts w:ascii="Times New Roman" w:hAnsi="Times New Roman" w:cs="Times New Roman"/>
                <w:b/>
                <w:bCs/>
                <w:color w:val="C00000"/>
                <w:sz w:val="24"/>
                <w:szCs w:val="24"/>
                <w:lang w:eastAsia="sq-AL"/>
              </w:rPr>
              <w:t>Ë</w:t>
            </w:r>
            <w:r w:rsidR="00592D28" w:rsidRPr="007B7869">
              <w:rPr>
                <w:rFonts w:ascii="Times New Roman" w:hAnsi="Times New Roman" w:cs="Times New Roman"/>
                <w:b/>
                <w:bCs/>
                <w:color w:val="C00000"/>
                <w:sz w:val="24"/>
                <w:szCs w:val="24"/>
                <w:lang w:eastAsia="sq-AL"/>
              </w:rPr>
              <w:t xml:space="preserve"> SH</w:t>
            </w:r>
            <w:r w:rsidR="0053671E">
              <w:rPr>
                <w:rFonts w:ascii="Times New Roman" w:hAnsi="Times New Roman" w:cs="Times New Roman"/>
                <w:b/>
                <w:bCs/>
                <w:color w:val="C00000"/>
                <w:sz w:val="24"/>
                <w:szCs w:val="24"/>
                <w:lang w:eastAsia="sq-AL"/>
              </w:rPr>
              <w:t>Ë</w:t>
            </w:r>
            <w:r w:rsidR="00592D28" w:rsidRPr="007B7869">
              <w:rPr>
                <w:rFonts w:ascii="Times New Roman" w:hAnsi="Times New Roman" w:cs="Times New Roman"/>
                <w:b/>
                <w:bCs/>
                <w:color w:val="C00000"/>
                <w:sz w:val="24"/>
                <w:szCs w:val="24"/>
                <w:lang w:eastAsia="sq-AL"/>
              </w:rPr>
              <w:t>RBIMIN CIVIL</w:t>
            </w:r>
          </w:p>
        </w:tc>
      </w:tr>
    </w:tbl>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p>
    <w:p w:rsidR="00D33E1A" w:rsidRPr="00044C1B" w:rsidRDefault="00E702B2" w:rsidP="00D33E1A">
      <w:pPr>
        <w:widowControl w:val="0"/>
        <w:overflowPunct w:val="0"/>
        <w:autoSpaceDE w:val="0"/>
        <w:autoSpaceDN w:val="0"/>
        <w:adjustRightInd w:val="0"/>
        <w:spacing w:after="0" w:line="240" w:lineRule="auto"/>
        <w:ind w:left="166" w:right="500"/>
        <w:rPr>
          <w:rFonts w:ascii="Times New Roman" w:hAnsi="Times New Roman"/>
          <w:sz w:val="24"/>
          <w:szCs w:val="24"/>
        </w:rPr>
      </w:pPr>
      <w:proofErr w:type="gramStart"/>
      <w:r w:rsidRPr="006933F5">
        <w:rPr>
          <w:rFonts w:ascii="Times New Roman" w:eastAsia="Times New Roman" w:hAnsi="Times New Roman" w:cs="Times New Roman"/>
          <w:color w:val="FF0000"/>
          <w:sz w:val="24"/>
          <w:szCs w:val="24"/>
        </w:rPr>
        <w:t xml:space="preserve">Vetëm në rast se pozicioni i renditur në fillim të kësaj shpalljeje, në përfundim të procedurës </w:t>
      </w:r>
      <w:r w:rsidRPr="006933F5">
        <w:rPr>
          <w:rFonts w:ascii="Times New Roman" w:eastAsia="Times New Roman" w:hAnsi="Times New Roman" w:cs="Times New Roman"/>
          <w:color w:val="FF0000"/>
          <w:sz w:val="24"/>
          <w:szCs w:val="24"/>
        </w:rPr>
        <w:lastRenderedPageBreak/>
        <w:t>së lëvizjes paralele, rezulton se është ende vakant, ai është i vlefshëm për konkurimin nëpërmjet procedurës së ngritjes në detyrë.</w:t>
      </w:r>
      <w:proofErr w:type="gramEnd"/>
      <w:r w:rsidRPr="006933F5">
        <w:rPr>
          <w:rFonts w:ascii="Times New Roman" w:eastAsia="Times New Roman" w:hAnsi="Times New Roman" w:cs="Times New Roman"/>
          <w:color w:val="FF0000"/>
          <w:sz w:val="24"/>
          <w:szCs w:val="24"/>
        </w:rPr>
        <w:t xml:space="preserve"> </w:t>
      </w:r>
      <w:r w:rsidR="00985B11">
        <w:rPr>
          <w:rFonts w:ascii="Times New Roman" w:hAnsi="Times New Roman"/>
          <w:color w:val="FF0000"/>
          <w:sz w:val="24"/>
          <w:szCs w:val="24"/>
        </w:rPr>
        <w:t>Këtë i</w:t>
      </w:r>
      <w:r w:rsidR="00D33E1A" w:rsidRPr="006933F5">
        <w:rPr>
          <w:rFonts w:ascii="Times New Roman" w:hAnsi="Times New Roman"/>
          <w:color w:val="FF0000"/>
          <w:sz w:val="24"/>
          <w:szCs w:val="24"/>
        </w:rPr>
        <w:t>nformacion do ta merrni</w:t>
      </w:r>
      <w:r w:rsidR="006C5243" w:rsidRPr="006933F5">
        <w:rPr>
          <w:rFonts w:ascii="Times New Roman" w:hAnsi="Times New Roman"/>
          <w:color w:val="FF0000"/>
          <w:sz w:val="24"/>
          <w:szCs w:val="24"/>
        </w:rPr>
        <w:t xml:space="preserve"> në portalin </w:t>
      </w:r>
      <w:r w:rsidR="00E94690" w:rsidRPr="006933F5">
        <w:rPr>
          <w:rFonts w:ascii="Times New Roman" w:hAnsi="Times New Roman"/>
          <w:color w:val="FF0000"/>
          <w:sz w:val="24"/>
          <w:szCs w:val="24"/>
        </w:rPr>
        <w:t>“Agjensia Komb</w:t>
      </w:r>
      <w:r w:rsidR="00FF35A6">
        <w:rPr>
          <w:rFonts w:ascii="Times New Roman" w:hAnsi="Times New Roman"/>
          <w:color w:val="FF0000"/>
          <w:sz w:val="24"/>
          <w:szCs w:val="24"/>
        </w:rPr>
        <w:t>ë</w:t>
      </w:r>
      <w:r w:rsidR="00E94690" w:rsidRPr="006933F5">
        <w:rPr>
          <w:rFonts w:ascii="Times New Roman" w:hAnsi="Times New Roman"/>
          <w:color w:val="FF0000"/>
          <w:sz w:val="24"/>
          <w:szCs w:val="24"/>
        </w:rPr>
        <w:t>tare e Pun</w:t>
      </w:r>
      <w:r w:rsidR="00FF35A6">
        <w:rPr>
          <w:rFonts w:ascii="Times New Roman" w:hAnsi="Times New Roman"/>
          <w:color w:val="FF0000"/>
          <w:sz w:val="24"/>
          <w:szCs w:val="24"/>
        </w:rPr>
        <w:t>ë</w:t>
      </w:r>
      <w:r w:rsidR="00E94690" w:rsidRPr="006933F5">
        <w:rPr>
          <w:rFonts w:ascii="Times New Roman" w:hAnsi="Times New Roman"/>
          <w:color w:val="FF0000"/>
          <w:sz w:val="24"/>
          <w:szCs w:val="24"/>
        </w:rPr>
        <w:t>simit dhe Aft</w:t>
      </w:r>
      <w:r w:rsidR="00FF35A6">
        <w:rPr>
          <w:rFonts w:ascii="Times New Roman" w:hAnsi="Times New Roman"/>
          <w:color w:val="FF0000"/>
          <w:sz w:val="24"/>
          <w:szCs w:val="24"/>
        </w:rPr>
        <w:t>ë</w:t>
      </w:r>
      <w:r w:rsidR="00E94690" w:rsidRPr="006933F5">
        <w:rPr>
          <w:rFonts w:ascii="Times New Roman" w:hAnsi="Times New Roman"/>
          <w:color w:val="FF0000"/>
          <w:sz w:val="24"/>
          <w:szCs w:val="24"/>
        </w:rPr>
        <w:t xml:space="preserve">sive” </w:t>
      </w:r>
      <w:proofErr w:type="gramStart"/>
      <w:r w:rsidR="006C5243" w:rsidRPr="006933F5">
        <w:rPr>
          <w:rFonts w:ascii="Times New Roman" w:hAnsi="Times New Roman"/>
          <w:color w:val="FF0000"/>
          <w:sz w:val="24"/>
          <w:szCs w:val="24"/>
        </w:rPr>
        <w:t xml:space="preserve">dhe </w:t>
      </w:r>
      <w:r w:rsidR="00D33E1A" w:rsidRPr="006933F5">
        <w:rPr>
          <w:rFonts w:ascii="Times New Roman" w:hAnsi="Times New Roman"/>
          <w:color w:val="FF0000"/>
          <w:sz w:val="24"/>
          <w:szCs w:val="24"/>
        </w:rPr>
        <w:t xml:space="preserve"> në</w:t>
      </w:r>
      <w:proofErr w:type="gramEnd"/>
      <w:r w:rsidR="00D33E1A" w:rsidRPr="006933F5">
        <w:rPr>
          <w:rFonts w:ascii="Times New Roman" w:hAnsi="Times New Roman"/>
          <w:color w:val="FF0000"/>
          <w:sz w:val="24"/>
          <w:szCs w:val="24"/>
        </w:rPr>
        <w:t xml:space="preserve"> stenden e Bashkisë Konispol, duke filluar nga data</w:t>
      </w:r>
      <w:r w:rsidR="00D33E1A" w:rsidRPr="006933F5">
        <w:rPr>
          <w:rFonts w:ascii="Times New Roman" w:hAnsi="Times New Roman"/>
          <w:b/>
          <w:color w:val="FF0000"/>
          <w:sz w:val="24"/>
          <w:szCs w:val="24"/>
        </w:rPr>
        <w:t xml:space="preserve"> </w:t>
      </w:r>
      <w:r w:rsidR="00382255">
        <w:rPr>
          <w:rFonts w:ascii="Times New Roman" w:hAnsi="Times New Roman"/>
          <w:b/>
          <w:color w:val="000000"/>
          <w:sz w:val="24"/>
          <w:szCs w:val="24"/>
        </w:rPr>
        <w:t>02.07.2025</w:t>
      </w:r>
    </w:p>
    <w:p w:rsidR="00E702B2" w:rsidRPr="00E702B2" w:rsidRDefault="00E702B2" w:rsidP="00E702B2">
      <w:pPr>
        <w:shd w:val="clear" w:color="auto" w:fill="FFFF99"/>
        <w:spacing w:after="0" w:line="240" w:lineRule="auto"/>
        <w:rPr>
          <w:rFonts w:ascii="Times New Roman" w:eastAsia="Times New Roman" w:hAnsi="Times New Roman" w:cs="Times New Roman"/>
          <w:color w:val="FF0000"/>
          <w:sz w:val="24"/>
          <w:szCs w:val="24"/>
        </w:rPr>
      </w:pPr>
      <w:r w:rsidRPr="00E702B2">
        <w:rPr>
          <w:rFonts w:ascii="Times New Roman" w:eastAsia="Times New Roman" w:hAnsi="Times New Roman" w:cs="Times New Roman"/>
          <w:color w:val="FF0000"/>
          <w:sz w:val="24"/>
          <w:szCs w:val="24"/>
        </w:rPr>
        <w:br/>
      </w:r>
    </w:p>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t xml:space="preserve">Për këtë procedurë kanë të drejtë të aplikojnë nëpunësit civilë të </w:t>
      </w:r>
      <w:r w:rsidR="00E94690">
        <w:rPr>
          <w:rFonts w:ascii="Times New Roman" w:eastAsia="Times New Roman" w:hAnsi="Times New Roman" w:cs="Times New Roman"/>
          <w:color w:val="000000"/>
          <w:sz w:val="24"/>
          <w:szCs w:val="24"/>
        </w:rPr>
        <w:t xml:space="preserve">një kategorie paraardhëse </w:t>
      </w:r>
      <w:proofErr w:type="gramStart"/>
      <w:r w:rsidR="00E94690">
        <w:rPr>
          <w:rFonts w:ascii="Times New Roman" w:eastAsia="Times New Roman" w:hAnsi="Times New Roman" w:cs="Times New Roman"/>
          <w:color w:val="000000"/>
          <w:sz w:val="24"/>
          <w:szCs w:val="24"/>
        </w:rPr>
        <w:t>(</w:t>
      </w:r>
      <w:r w:rsidRPr="00E702B2">
        <w:rPr>
          <w:rFonts w:ascii="Times New Roman" w:eastAsia="Times New Roman" w:hAnsi="Times New Roman" w:cs="Times New Roman"/>
          <w:color w:val="000000"/>
          <w:sz w:val="24"/>
          <w:szCs w:val="24"/>
        </w:rPr>
        <w:t xml:space="preserve"> një</w:t>
      </w:r>
      <w:proofErr w:type="gramEnd"/>
      <w:r w:rsidRPr="00E702B2">
        <w:rPr>
          <w:rFonts w:ascii="Times New Roman" w:eastAsia="Times New Roman" w:hAnsi="Times New Roman" w:cs="Times New Roman"/>
          <w:color w:val="000000"/>
          <w:sz w:val="24"/>
          <w:szCs w:val="24"/>
        </w:rPr>
        <w:t xml:space="preserve"> kategori më e ulët), të punësuar në të njëjtin apo në një institu</w:t>
      </w:r>
      <w:r w:rsidR="00E94690">
        <w:rPr>
          <w:rFonts w:ascii="Times New Roman" w:eastAsia="Times New Roman" w:hAnsi="Times New Roman" w:cs="Times New Roman"/>
          <w:color w:val="000000"/>
          <w:sz w:val="24"/>
          <w:szCs w:val="24"/>
        </w:rPr>
        <w:t>cion tjetër të shërbimit civil si dhe kandidat</w:t>
      </w:r>
      <w:r w:rsidR="00FF35A6">
        <w:rPr>
          <w:rFonts w:ascii="Times New Roman" w:eastAsia="Times New Roman" w:hAnsi="Times New Roman" w:cs="Times New Roman"/>
          <w:color w:val="000000"/>
          <w:sz w:val="24"/>
          <w:szCs w:val="24"/>
        </w:rPr>
        <w:t>ë</w:t>
      </w:r>
      <w:r w:rsidR="00E94690">
        <w:rPr>
          <w:rFonts w:ascii="Times New Roman" w:eastAsia="Times New Roman" w:hAnsi="Times New Roman" w:cs="Times New Roman"/>
          <w:color w:val="000000"/>
          <w:sz w:val="24"/>
          <w:szCs w:val="24"/>
        </w:rPr>
        <w:t xml:space="preserve"> nga jasht</w:t>
      </w:r>
      <w:r w:rsidR="00FF35A6">
        <w:rPr>
          <w:rFonts w:ascii="Times New Roman" w:eastAsia="Times New Roman" w:hAnsi="Times New Roman" w:cs="Times New Roman"/>
          <w:color w:val="000000"/>
          <w:sz w:val="24"/>
          <w:szCs w:val="24"/>
        </w:rPr>
        <w:t>ë</w:t>
      </w:r>
      <w:r w:rsidR="00E94690">
        <w:rPr>
          <w:rFonts w:ascii="Times New Roman" w:eastAsia="Times New Roman" w:hAnsi="Times New Roman" w:cs="Times New Roman"/>
          <w:color w:val="000000"/>
          <w:sz w:val="24"/>
          <w:szCs w:val="24"/>
        </w:rPr>
        <w:t xml:space="preserve"> sh</w:t>
      </w:r>
      <w:r w:rsidR="00FF35A6">
        <w:rPr>
          <w:rFonts w:ascii="Times New Roman" w:eastAsia="Times New Roman" w:hAnsi="Times New Roman" w:cs="Times New Roman"/>
          <w:color w:val="000000"/>
          <w:sz w:val="24"/>
          <w:szCs w:val="24"/>
        </w:rPr>
        <w:t>ë</w:t>
      </w:r>
      <w:r w:rsidR="00E94690">
        <w:rPr>
          <w:rFonts w:ascii="Times New Roman" w:eastAsia="Times New Roman" w:hAnsi="Times New Roman" w:cs="Times New Roman"/>
          <w:color w:val="000000"/>
          <w:sz w:val="24"/>
          <w:szCs w:val="24"/>
        </w:rPr>
        <w:t xml:space="preserve">rbimi civil </w:t>
      </w:r>
      <w:r w:rsidR="00796231">
        <w:rPr>
          <w:rFonts w:ascii="Times New Roman" w:eastAsia="Times New Roman" w:hAnsi="Times New Roman" w:cs="Times New Roman"/>
          <w:color w:val="000000"/>
          <w:sz w:val="24"/>
          <w:szCs w:val="24"/>
        </w:rPr>
        <w:t xml:space="preserve">që plotësojnë kushtet </w:t>
      </w:r>
      <w:r w:rsidRPr="00E702B2">
        <w:rPr>
          <w:rFonts w:ascii="Times New Roman" w:eastAsia="Times New Roman" w:hAnsi="Times New Roman" w:cs="Times New Roman"/>
          <w:color w:val="000000"/>
          <w:sz w:val="24"/>
          <w:szCs w:val="24"/>
        </w:rPr>
        <w:t xml:space="preserve"> dhe kërkesat e veçanta për vendin e lirë.</w:t>
      </w: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2.1</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5922F1"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KUSHTET QË DUHET TË PLOTËSOJË KANDIDATI NË PROCEDURËN E</w:t>
            </w:r>
          </w:p>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 xml:space="preserve"> NGRITJES NË DETYRË DHE KRITERET E VEÇANTA</w:t>
            </w:r>
          </w:p>
        </w:tc>
      </w:tr>
    </w:tbl>
    <w:p w:rsidR="00033E90" w:rsidRPr="00033E90" w:rsidRDefault="00E702B2" w:rsidP="00033E90">
      <w:pPr>
        <w:pStyle w:val="ListParagraph"/>
        <w:numPr>
          <w:ilvl w:val="0"/>
          <w:numId w:val="11"/>
        </w:numPr>
        <w:spacing w:after="200" w:line="276" w:lineRule="auto"/>
      </w:pP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b/>
          <w:bCs/>
          <w:color w:val="000000"/>
          <w:sz w:val="24"/>
          <w:szCs w:val="24"/>
        </w:rPr>
        <w:t>Kushtet që duhet të plotësojë kandidati në procedurën e ngritjes në detyrë janë</w:t>
      </w:r>
      <w:proofErr w:type="gramStart"/>
      <w:r w:rsidRPr="00E702B2">
        <w:rPr>
          <w:rFonts w:ascii="Times New Roman" w:eastAsia="Times New Roman" w:hAnsi="Times New Roman" w:cs="Times New Roman"/>
          <w:b/>
          <w:bCs/>
          <w:color w:val="000000"/>
          <w:sz w:val="24"/>
          <w:szCs w:val="24"/>
        </w:rPr>
        <w:t>:</w:t>
      </w:r>
      <w:proofErr w:type="gramEnd"/>
      <w:r w:rsidRPr="00E702B2">
        <w:rPr>
          <w:rFonts w:ascii="Times New Roman" w:eastAsia="Times New Roman" w:hAnsi="Times New Roman" w:cs="Times New Roman"/>
          <w:color w:val="000000"/>
          <w:sz w:val="24"/>
          <w:szCs w:val="24"/>
        </w:rPr>
        <w:br/>
      </w:r>
      <w:r w:rsidRPr="00033E90">
        <w:rPr>
          <w:rFonts w:ascii="Times New Roman" w:eastAsia="Times New Roman" w:hAnsi="Times New Roman" w:cs="Times New Roman"/>
          <w:color w:val="000000"/>
          <w:sz w:val="24"/>
          <w:szCs w:val="24"/>
        </w:rPr>
        <w:t xml:space="preserve">a - </w:t>
      </w:r>
      <w:r w:rsidR="00033E90" w:rsidRPr="00033E90">
        <w:rPr>
          <w:rFonts w:ascii="Times New Roman" w:hAnsi="Times New Roman" w:cs="Times New Roman"/>
          <w:sz w:val="24"/>
          <w:szCs w:val="24"/>
        </w:rPr>
        <w:t>Të jetë nëpunës civil i konfirmuar në një kategori me poshtë (</w:t>
      </w:r>
      <w:r w:rsidR="00A05694">
        <w:rPr>
          <w:rFonts w:ascii="Times New Roman" w:hAnsi="Times New Roman" w:cs="Times New Roman"/>
          <w:sz w:val="24"/>
          <w:szCs w:val="24"/>
        </w:rPr>
        <w:t>specialist</w:t>
      </w:r>
      <w:r w:rsidR="00033E90" w:rsidRPr="00033E90">
        <w:rPr>
          <w:rFonts w:ascii="Times New Roman" w:hAnsi="Times New Roman" w:cs="Times New Roman"/>
          <w:sz w:val="24"/>
          <w:szCs w:val="24"/>
        </w:rPr>
        <w:t xml:space="preserve"> </w:t>
      </w:r>
      <w:r w:rsidR="00A05694">
        <w:rPr>
          <w:rFonts w:ascii="Times New Roman" w:hAnsi="Times New Roman" w:cs="Times New Roman"/>
          <w:sz w:val="24"/>
          <w:szCs w:val="24"/>
        </w:rPr>
        <w:t>IV-4</w:t>
      </w:r>
      <w:r w:rsidR="00033E90" w:rsidRPr="00033E90">
        <w:rPr>
          <w:rFonts w:ascii="Times New Roman" w:hAnsi="Times New Roman" w:cs="Times New Roman"/>
          <w:sz w:val="24"/>
          <w:szCs w:val="24"/>
        </w:rPr>
        <w:t>)</w:t>
      </w:r>
      <w:r w:rsidRPr="00033E90">
        <w:rPr>
          <w:rFonts w:ascii="Times New Roman" w:eastAsia="Times New Roman" w:hAnsi="Times New Roman" w:cs="Times New Roman"/>
          <w:color w:val="000000"/>
          <w:sz w:val="24"/>
          <w:szCs w:val="24"/>
        </w:rPr>
        <w:br/>
        <w:t>b - Të mos ketë masë disiplinore në fuqi;</w:t>
      </w:r>
      <w:r w:rsidRPr="00033E90">
        <w:rPr>
          <w:rFonts w:ascii="Times New Roman" w:eastAsia="Times New Roman" w:hAnsi="Times New Roman" w:cs="Times New Roman"/>
          <w:color w:val="000000"/>
          <w:sz w:val="24"/>
          <w:szCs w:val="24"/>
        </w:rPr>
        <w:br/>
        <w:t>c - Të ketë të paktën vlerësimin e fundit “mirë” apo “shumë mirë”.</w:t>
      </w:r>
      <w:r w:rsidRPr="00033E90">
        <w:rPr>
          <w:rFonts w:ascii="Times New Roman" w:eastAsia="Times New Roman" w:hAnsi="Times New Roman" w:cs="Times New Roman"/>
          <w:color w:val="000000"/>
          <w:sz w:val="24"/>
          <w:szCs w:val="24"/>
        </w:rPr>
        <w:br/>
      </w:r>
      <w:r w:rsidRPr="00033E90">
        <w:rPr>
          <w:rFonts w:ascii="Times New Roman" w:eastAsia="Times New Roman" w:hAnsi="Times New Roman" w:cs="Times New Roman"/>
          <w:color w:val="000000"/>
          <w:sz w:val="24"/>
          <w:szCs w:val="24"/>
        </w:rPr>
        <w:br/>
      </w:r>
      <w:r w:rsidRPr="00033E90">
        <w:rPr>
          <w:rFonts w:ascii="Times New Roman" w:eastAsia="Times New Roman" w:hAnsi="Times New Roman" w:cs="Times New Roman"/>
          <w:b/>
          <w:bCs/>
          <w:color w:val="000000"/>
          <w:sz w:val="24"/>
          <w:szCs w:val="24"/>
        </w:rPr>
        <w:t>Kandidatët duhet të plotësojnë kriteret e veçanta si vijon:</w:t>
      </w:r>
      <w:r w:rsidRPr="00033E90">
        <w:rPr>
          <w:rFonts w:ascii="Times New Roman" w:eastAsia="Times New Roman" w:hAnsi="Times New Roman" w:cs="Times New Roman"/>
          <w:color w:val="000000"/>
          <w:sz w:val="24"/>
          <w:szCs w:val="24"/>
        </w:rPr>
        <w:br/>
        <w:t xml:space="preserve">a - </w:t>
      </w:r>
      <w:r w:rsidR="00104243" w:rsidRPr="00033E90">
        <w:rPr>
          <w:rFonts w:ascii="Times New Roman" w:eastAsia="Times New Roman" w:hAnsi="Times New Roman" w:cs="Times New Roman"/>
          <w:color w:val="000000"/>
          <w:sz w:val="24"/>
          <w:szCs w:val="24"/>
        </w:rPr>
        <w:t xml:space="preserve">Të zotërojnë diplomë të nivelit </w:t>
      </w:r>
      <w:r w:rsidR="00033E90">
        <w:rPr>
          <w:rFonts w:ascii="Times New Roman" w:eastAsia="Times New Roman" w:hAnsi="Times New Roman" w:cs="Times New Roman"/>
          <w:color w:val="000000"/>
          <w:sz w:val="24"/>
          <w:szCs w:val="24"/>
        </w:rPr>
        <w:t>“Master”</w:t>
      </w:r>
      <w:r w:rsidR="00104243" w:rsidRPr="00033E90">
        <w:rPr>
          <w:rFonts w:ascii="Times New Roman" w:eastAsia="Times New Roman" w:hAnsi="Times New Roman" w:cs="Times New Roman"/>
          <w:color w:val="000000"/>
          <w:sz w:val="24"/>
          <w:szCs w:val="24"/>
        </w:rPr>
        <w:t xml:space="preserve">  të përfituar në </w:t>
      </w:r>
      <w:r w:rsidR="00A42F61">
        <w:rPr>
          <w:rFonts w:ascii="Times New Roman" w:eastAsia="Times New Roman" w:hAnsi="Times New Roman" w:cs="Times New Roman"/>
          <w:color w:val="000000"/>
          <w:sz w:val="24"/>
          <w:szCs w:val="24"/>
        </w:rPr>
        <w:t>Shkenca Inxhinierike</w:t>
      </w:r>
      <w:r w:rsidR="00CB398E">
        <w:rPr>
          <w:rFonts w:ascii="Times New Roman" w:eastAsia="Times New Roman" w:hAnsi="Times New Roman" w:cs="Times New Roman"/>
          <w:color w:val="000000"/>
          <w:sz w:val="24"/>
          <w:szCs w:val="24"/>
        </w:rPr>
        <w:t xml:space="preserve"> ,Juridike</w:t>
      </w:r>
      <w:r w:rsidR="00A42F61">
        <w:rPr>
          <w:rFonts w:ascii="Times New Roman" w:eastAsia="Times New Roman" w:hAnsi="Times New Roman" w:cs="Times New Roman"/>
          <w:color w:val="000000"/>
          <w:sz w:val="24"/>
          <w:szCs w:val="24"/>
        </w:rPr>
        <w:br/>
        <w:t>b - Të kenë të paktën 3</w:t>
      </w:r>
      <w:r w:rsidRPr="00033E90">
        <w:rPr>
          <w:rFonts w:ascii="Times New Roman" w:eastAsia="Times New Roman" w:hAnsi="Times New Roman" w:cs="Times New Roman"/>
          <w:color w:val="000000"/>
          <w:sz w:val="24"/>
          <w:szCs w:val="24"/>
        </w:rPr>
        <w:t xml:space="preserve"> vite përvojë pune në profesion;</w:t>
      </w:r>
      <w:r w:rsidRPr="00033E90">
        <w:rPr>
          <w:rFonts w:ascii="Times New Roman" w:eastAsia="Times New Roman" w:hAnsi="Times New Roman" w:cs="Times New Roman"/>
          <w:color w:val="000000"/>
          <w:sz w:val="24"/>
          <w:szCs w:val="24"/>
        </w:rPr>
        <w:br/>
        <w:t>c - Të kenë njohuri të mira të gjuhës angleze;</w:t>
      </w:r>
      <w:r w:rsidRPr="00033E90">
        <w:rPr>
          <w:rFonts w:ascii="Times New Roman" w:eastAsia="Times New Roman" w:hAnsi="Times New Roman" w:cs="Times New Roman"/>
          <w:color w:val="000000"/>
          <w:sz w:val="24"/>
          <w:szCs w:val="24"/>
        </w:rPr>
        <w:br/>
        <w:t xml:space="preserve">d - Preferohen të zotërojnë certifikata në fushën </w:t>
      </w:r>
      <w:r w:rsidR="007746A7" w:rsidRPr="00033E90">
        <w:rPr>
          <w:rFonts w:ascii="Times New Roman" w:eastAsia="Times New Roman" w:hAnsi="Times New Roman" w:cs="Times New Roman"/>
          <w:color w:val="000000"/>
          <w:sz w:val="24"/>
          <w:szCs w:val="24"/>
        </w:rPr>
        <w:t>perkatese</w:t>
      </w:r>
      <w:r w:rsidRPr="00033E90">
        <w:rPr>
          <w:rFonts w:ascii="Times New Roman" w:eastAsia="Times New Roman" w:hAnsi="Times New Roman" w:cs="Times New Roman"/>
          <w:color w:val="000000"/>
          <w:sz w:val="24"/>
          <w:szCs w:val="24"/>
        </w:rPr>
        <w:t>.</w:t>
      </w:r>
    </w:p>
    <w:p w:rsidR="00033E90" w:rsidRDefault="00033E90" w:rsidP="00B16CCD">
      <w:pPr>
        <w:pStyle w:val="ListParagraph"/>
        <w:spacing w:after="200" w:line="276" w:lineRule="auto"/>
        <w:ind w:left="360"/>
        <w:jc w:val="both"/>
      </w:pPr>
      <w:r>
        <w:rPr>
          <w:rFonts w:ascii="Times New Roman" w:eastAsia="Times New Roman" w:hAnsi="Times New Roman" w:cs="Times New Roman"/>
          <w:color w:val="000000"/>
          <w:sz w:val="24"/>
          <w:szCs w:val="24"/>
        </w:rPr>
        <w:t xml:space="preserve">e- </w:t>
      </w:r>
      <w:r w:rsidRPr="00033E90">
        <w:rPr>
          <w:rFonts w:ascii="Times New Roman" w:hAnsi="Times New Roman" w:cs="Times New Roman"/>
          <w:color w:val="000000"/>
          <w:sz w:val="24"/>
          <w:szCs w:val="24"/>
          <w:lang w:val="de-DE"/>
        </w:rPr>
        <w:t>Të kenë aftësi të mira komunikuese dhe të punës në grupe</w:t>
      </w:r>
      <w:r>
        <w:rPr>
          <w:color w:val="000000"/>
          <w:lang w:val="de-DE"/>
        </w:rPr>
        <w:t>.</w:t>
      </w:r>
    </w:p>
    <w:p w:rsidR="00E702B2" w:rsidRPr="00033E90" w:rsidRDefault="00E702B2" w:rsidP="00033E90">
      <w:pPr>
        <w:pStyle w:val="ListParagraph"/>
        <w:spacing w:after="200" w:line="276" w:lineRule="auto"/>
        <w:ind w:left="360"/>
      </w:pPr>
      <w:r w:rsidRPr="00033E90">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2.2</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DOKUMENTACIONI, MËNYRA DHE AFATI I DORËZIMIT</w:t>
            </w:r>
          </w:p>
        </w:tc>
      </w:tr>
    </w:tbl>
    <w:p w:rsidR="007C4EFE" w:rsidRPr="00044C1B" w:rsidRDefault="00E702B2" w:rsidP="007C4EFE">
      <w:pPr>
        <w:pStyle w:val="Default"/>
        <w:rPr>
          <w:rFonts w:ascii="Times New Roman" w:hAnsi="Times New Roman" w:cs="Times New Roman"/>
        </w:rPr>
      </w:pPr>
      <w:r w:rsidRPr="00E702B2">
        <w:rPr>
          <w:rFonts w:ascii="Times New Roman" w:eastAsia="Times New Roman" w:hAnsi="Times New Roman" w:cs="Times New Roman"/>
        </w:rPr>
        <w:br/>
      </w:r>
      <w:r w:rsidRPr="00E702B2">
        <w:rPr>
          <w:rFonts w:ascii="Times New Roman" w:eastAsia="Times New Roman" w:hAnsi="Times New Roman" w:cs="Times New Roman"/>
          <w:b/>
          <w:bCs/>
        </w:rPr>
        <w:t>Kandidatët që aplikojnë duhet të dorëzojnë dokumentat si më poshtë:</w:t>
      </w:r>
      <w:r w:rsidRPr="00E702B2">
        <w:rPr>
          <w:rFonts w:ascii="Times New Roman" w:eastAsia="Times New Roman" w:hAnsi="Times New Roman" w:cs="Times New Roman"/>
        </w:rPr>
        <w:br/>
        <w:t xml:space="preserve">a - Jetëshkrim </w:t>
      </w:r>
      <w:r w:rsidRPr="00E702B2">
        <w:rPr>
          <w:rFonts w:ascii="Times New Roman" w:eastAsia="Times New Roman" w:hAnsi="Times New Roman" w:cs="Times New Roman"/>
        </w:rPr>
        <w:br/>
        <w:t>b - Fotokopje të diplomës (përfshirë edhe diplomën Bachelor). Për diplomat e marra jashtë Republikës së Shqipërisë të përcillet njehsimi nga Ministria e Arsimit dhe e Sportit;</w:t>
      </w:r>
      <w:r w:rsidRPr="00E702B2">
        <w:rPr>
          <w:rFonts w:ascii="Times New Roman" w:eastAsia="Times New Roman" w:hAnsi="Times New Roman" w:cs="Times New Roman"/>
        </w:rPr>
        <w:br/>
        <w:t>c - Fotokopje të librezës së punës (të gjitha faqet që vërtetojnë eksperiencën në punë);</w:t>
      </w:r>
      <w:r w:rsidRPr="00E702B2">
        <w:rPr>
          <w:rFonts w:ascii="Times New Roman" w:eastAsia="Times New Roman" w:hAnsi="Times New Roman" w:cs="Times New Roman"/>
        </w:rPr>
        <w:br/>
        <w:t>d - Fotokopje të letërnjoftimit (ID);</w:t>
      </w:r>
      <w:r w:rsidRPr="00E702B2">
        <w:rPr>
          <w:rFonts w:ascii="Times New Roman" w:eastAsia="Times New Roman" w:hAnsi="Times New Roman" w:cs="Times New Roman"/>
        </w:rPr>
        <w:br/>
        <w:t>e - Vërtetim të gjendjes shëndetësore;</w:t>
      </w:r>
      <w:r w:rsidRPr="00E702B2">
        <w:rPr>
          <w:rFonts w:ascii="Times New Roman" w:eastAsia="Times New Roman" w:hAnsi="Times New Roman" w:cs="Times New Roman"/>
        </w:rPr>
        <w:br/>
        <w:t>f - Vetëdeklarim të gjendjes gjyqësore;</w:t>
      </w:r>
      <w:r w:rsidRPr="00E702B2">
        <w:rPr>
          <w:rFonts w:ascii="Times New Roman" w:eastAsia="Times New Roman" w:hAnsi="Times New Roman" w:cs="Times New Roman"/>
        </w:rPr>
        <w:br/>
        <w:t>g - Vlerësimin e fundit nga eprori direkt;</w:t>
      </w:r>
      <w:r w:rsidRPr="00E702B2">
        <w:rPr>
          <w:rFonts w:ascii="Times New Roman" w:eastAsia="Times New Roman" w:hAnsi="Times New Roman" w:cs="Times New Roman"/>
        </w:rPr>
        <w:br/>
        <w:t>h - Vërtetim nga institucioni që nuk ka masë disiplinore në fuqi;</w:t>
      </w:r>
      <w:r w:rsidRPr="00E702B2">
        <w:rPr>
          <w:rFonts w:ascii="Times New Roman" w:eastAsia="Times New Roman" w:hAnsi="Times New Roman" w:cs="Times New Roman"/>
        </w:rPr>
        <w:br/>
        <w:t>i - Çdo dokumentacion tjetër që vërteton trajnimet, kualifikimet, arsimin shtesë, vlerësimet pozitive apo të tjera të përmendura në jetëshkrimin tuaj;</w:t>
      </w:r>
      <w:r w:rsidRPr="00E702B2">
        <w:rPr>
          <w:rFonts w:ascii="Times New Roman" w:eastAsia="Times New Roman" w:hAnsi="Times New Roman" w:cs="Times New Roman"/>
        </w:rPr>
        <w:br/>
      </w:r>
      <w:r w:rsidRPr="00E702B2">
        <w:rPr>
          <w:rFonts w:ascii="Times New Roman" w:eastAsia="Times New Roman" w:hAnsi="Times New Roman" w:cs="Times New Roman"/>
        </w:rPr>
        <w:br/>
      </w:r>
      <w:r w:rsidR="007C4EFE" w:rsidRPr="00044C1B">
        <w:rPr>
          <w:rFonts w:ascii="Times New Roman" w:hAnsi="Times New Roman" w:cs="Times New Roman"/>
        </w:rPr>
        <w:t xml:space="preserve">Aplikimi dhe dorëzimi i të gjitha dokumentave të cituara më sipër, do të bëhet në Bashkinë </w:t>
      </w:r>
      <w:r w:rsidR="007C4EFE">
        <w:rPr>
          <w:rFonts w:ascii="Times New Roman" w:hAnsi="Times New Roman" w:cs="Times New Roman"/>
        </w:rPr>
        <w:t>Konispol</w:t>
      </w:r>
      <w:r w:rsidR="007C4EFE" w:rsidRPr="00044C1B">
        <w:rPr>
          <w:rFonts w:ascii="Times New Roman" w:hAnsi="Times New Roman" w:cs="Times New Roman"/>
        </w:rPr>
        <w:t xml:space="preserve"> .</w:t>
      </w:r>
    </w:p>
    <w:p w:rsidR="007C4EFE" w:rsidRDefault="007C4EFE" w:rsidP="007C4EFE">
      <w:pPr>
        <w:widowControl w:val="0"/>
        <w:autoSpaceDE w:val="0"/>
        <w:autoSpaceDN w:val="0"/>
        <w:adjustRightInd w:val="0"/>
        <w:spacing w:after="0" w:line="240" w:lineRule="auto"/>
        <w:ind w:left="6"/>
        <w:rPr>
          <w:rFonts w:ascii="Times New Roman" w:hAnsi="Times New Roman"/>
          <w:b/>
          <w:bCs/>
          <w:i/>
          <w:iCs/>
          <w:sz w:val="24"/>
          <w:szCs w:val="24"/>
        </w:rPr>
      </w:pPr>
      <w:r w:rsidRPr="00044C1B">
        <w:rPr>
          <w:rFonts w:ascii="Times New Roman" w:hAnsi="Times New Roman"/>
          <w:b/>
          <w:bCs/>
          <w:i/>
          <w:iCs/>
          <w:sz w:val="24"/>
          <w:szCs w:val="24"/>
        </w:rPr>
        <w:t xml:space="preserve">Dokumentat e aplikimit duhet të dorëzohen me postë apo drejtpërsëdrejti në institucion, </w:t>
      </w:r>
      <w:proofErr w:type="gramStart"/>
      <w:r w:rsidRPr="00044C1B">
        <w:rPr>
          <w:rFonts w:ascii="Times New Roman" w:hAnsi="Times New Roman"/>
          <w:b/>
          <w:bCs/>
          <w:i/>
          <w:iCs/>
          <w:sz w:val="24"/>
          <w:szCs w:val="24"/>
        </w:rPr>
        <w:t>brenda</w:t>
      </w:r>
      <w:proofErr w:type="gramEnd"/>
      <w:r w:rsidRPr="00044C1B">
        <w:rPr>
          <w:rFonts w:ascii="Times New Roman" w:hAnsi="Times New Roman"/>
          <w:b/>
          <w:bCs/>
          <w:i/>
          <w:iCs/>
          <w:sz w:val="24"/>
          <w:szCs w:val="24"/>
        </w:rPr>
        <w:t xml:space="preserve"> datës </w:t>
      </w:r>
      <w:r w:rsidR="00CB398E">
        <w:rPr>
          <w:rFonts w:ascii="Times New Roman" w:hAnsi="Times New Roman"/>
          <w:b/>
          <w:bCs/>
          <w:i/>
          <w:iCs/>
          <w:color w:val="FF0000"/>
          <w:sz w:val="24"/>
          <w:szCs w:val="24"/>
        </w:rPr>
        <w:t>07.07.2025</w:t>
      </w:r>
      <w:r w:rsidRPr="00044C1B">
        <w:rPr>
          <w:rFonts w:ascii="Times New Roman" w:hAnsi="Times New Roman"/>
          <w:b/>
          <w:bCs/>
          <w:i/>
          <w:iCs/>
          <w:color w:val="FF0000"/>
          <w:sz w:val="24"/>
          <w:szCs w:val="24"/>
        </w:rPr>
        <w:t xml:space="preserve"> </w:t>
      </w:r>
      <w:r w:rsidRPr="00044C1B">
        <w:rPr>
          <w:rFonts w:ascii="Times New Roman" w:hAnsi="Times New Roman"/>
          <w:b/>
          <w:bCs/>
          <w:i/>
          <w:iCs/>
          <w:sz w:val="24"/>
          <w:szCs w:val="24"/>
        </w:rPr>
        <w:t>n</w:t>
      </w:r>
      <w:r w:rsidRPr="00044C1B">
        <w:rPr>
          <w:rFonts w:ascii="Times New Roman" w:hAnsi="Times New Roman"/>
          <w:b/>
          <w:bCs/>
          <w:iCs/>
          <w:sz w:val="24"/>
          <w:szCs w:val="24"/>
        </w:rPr>
        <w:t xml:space="preserve">ë adresën </w:t>
      </w:r>
      <w:r>
        <w:rPr>
          <w:rFonts w:ascii="Times New Roman" w:hAnsi="Times New Roman"/>
          <w:b/>
          <w:bCs/>
          <w:iCs/>
          <w:sz w:val="24"/>
          <w:szCs w:val="24"/>
        </w:rPr>
        <w:t>Bashkia Konispol.</w:t>
      </w:r>
    </w:p>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lastRenderedPageBreak/>
              <w:t>2.3</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REZULTATET PËR FAZËN E VERIFIKIMIT PARAPRAK</w:t>
            </w:r>
          </w:p>
        </w:tc>
      </w:tr>
    </w:tbl>
    <w:p w:rsidR="007C4EFE" w:rsidRPr="00044C1B" w:rsidRDefault="00E702B2" w:rsidP="007C4EFE">
      <w:pPr>
        <w:pStyle w:val="Default"/>
        <w:rPr>
          <w:rFonts w:ascii="Times New Roman" w:hAnsi="Times New Roman" w:cs="Times New Roman"/>
          <w:color w:val="auto"/>
        </w:rPr>
      </w:pPr>
      <w:r w:rsidRPr="00E702B2">
        <w:rPr>
          <w:rFonts w:ascii="Times New Roman" w:eastAsia="Times New Roman" w:hAnsi="Times New Roman" w:cs="Times New Roman"/>
        </w:rPr>
        <w:br/>
      </w:r>
      <w:r w:rsidR="007C4EFE" w:rsidRPr="00044C1B">
        <w:rPr>
          <w:rFonts w:ascii="Times New Roman" w:hAnsi="Times New Roman" w:cs="Times New Roman"/>
          <w:color w:val="auto"/>
        </w:rPr>
        <w:t xml:space="preserve">Brenda dates </w:t>
      </w:r>
      <w:r w:rsidR="00CB398E">
        <w:rPr>
          <w:rFonts w:ascii="Times New Roman" w:hAnsi="Times New Roman" w:cs="Times New Roman"/>
          <w:b/>
          <w:color w:val="FF0000"/>
        </w:rPr>
        <w:t>09.07.2025</w:t>
      </w:r>
      <w:r w:rsidR="00D365EB">
        <w:rPr>
          <w:rFonts w:ascii="Times New Roman" w:hAnsi="Times New Roman" w:cs="Times New Roman"/>
          <w:b/>
          <w:color w:val="FF0000"/>
        </w:rPr>
        <w:t xml:space="preserve"> </w:t>
      </w:r>
      <w:r w:rsidR="007C4EFE">
        <w:rPr>
          <w:rFonts w:ascii="Times New Roman" w:hAnsi="Times New Roman" w:cs="Times New Roman"/>
          <w:color w:val="auto"/>
        </w:rPr>
        <w:t xml:space="preserve">Zyra e </w:t>
      </w:r>
      <w:r w:rsidR="007C4EFE" w:rsidRPr="00044C1B">
        <w:rPr>
          <w:rFonts w:ascii="Times New Roman" w:hAnsi="Times New Roman" w:cs="Times New Roman"/>
          <w:color w:val="auto"/>
        </w:rPr>
        <w:t xml:space="preserve"> Burimeve Njerëzore të Bashkisë </w:t>
      </w:r>
      <w:r w:rsidR="007C4EFE">
        <w:rPr>
          <w:rFonts w:ascii="Times New Roman" w:hAnsi="Times New Roman" w:cs="Times New Roman"/>
          <w:color w:val="auto"/>
        </w:rPr>
        <w:t>Konispol</w:t>
      </w:r>
      <w:r w:rsidR="007C4EFE" w:rsidRPr="00044C1B">
        <w:rPr>
          <w:rFonts w:ascii="Times New Roman" w:hAnsi="Times New Roman" w:cs="Times New Roman"/>
          <w:color w:val="auto"/>
        </w:rPr>
        <w:t xml:space="preserve">  do të shpallë në portalin </w:t>
      </w:r>
      <w:r w:rsidR="00DE7DF6">
        <w:rPr>
          <w:rFonts w:ascii="Times New Roman" w:hAnsi="Times New Roman"/>
        </w:rPr>
        <w:t>“Agjensia Komb</w:t>
      </w:r>
      <w:r w:rsidR="00FF35A6">
        <w:rPr>
          <w:rFonts w:ascii="Times New Roman" w:hAnsi="Times New Roman"/>
        </w:rPr>
        <w:t>ë</w:t>
      </w:r>
      <w:r w:rsidR="00DE7DF6">
        <w:rPr>
          <w:rFonts w:ascii="Times New Roman" w:hAnsi="Times New Roman"/>
        </w:rPr>
        <w:t>tare e Pun</w:t>
      </w:r>
      <w:r w:rsidR="00FF35A6">
        <w:rPr>
          <w:rFonts w:ascii="Times New Roman" w:hAnsi="Times New Roman"/>
        </w:rPr>
        <w:t>ë</w:t>
      </w:r>
      <w:r w:rsidR="00DE7DF6">
        <w:rPr>
          <w:rFonts w:ascii="Times New Roman" w:hAnsi="Times New Roman"/>
        </w:rPr>
        <w:t>simit dhe Aft</w:t>
      </w:r>
      <w:r w:rsidR="00FF35A6">
        <w:rPr>
          <w:rFonts w:ascii="Times New Roman" w:hAnsi="Times New Roman"/>
        </w:rPr>
        <w:t>ë</w:t>
      </w:r>
      <w:r w:rsidR="00DE7DF6">
        <w:rPr>
          <w:rFonts w:ascii="Times New Roman" w:hAnsi="Times New Roman"/>
        </w:rPr>
        <w:t>sive”</w:t>
      </w:r>
      <w:r w:rsidR="00DE7DF6" w:rsidRPr="00044C1B">
        <w:rPr>
          <w:rFonts w:ascii="Times New Roman" w:hAnsi="Times New Roman"/>
        </w:rPr>
        <w:t xml:space="preserve"> </w:t>
      </w:r>
      <w:r w:rsidR="007C4EFE" w:rsidRPr="00044C1B">
        <w:rPr>
          <w:rFonts w:ascii="Times New Roman" w:hAnsi="Times New Roman" w:cs="Times New Roman"/>
          <w:color w:val="auto"/>
        </w:rPr>
        <w:t>dhe ne stenden e Bashkise  listën e kandidatëve që plotësojnë kushtet dhe kërkes</w:t>
      </w:r>
      <w:r w:rsidR="00DE7DF6">
        <w:rPr>
          <w:rFonts w:ascii="Times New Roman" w:hAnsi="Times New Roman" w:cs="Times New Roman"/>
          <w:color w:val="auto"/>
        </w:rPr>
        <w:t>at e posaçme për procedurën e ngritjes n</w:t>
      </w:r>
      <w:r w:rsidR="00FF35A6">
        <w:rPr>
          <w:rFonts w:ascii="Times New Roman" w:hAnsi="Times New Roman" w:cs="Times New Roman"/>
          <w:color w:val="auto"/>
        </w:rPr>
        <w:t>ë</w:t>
      </w:r>
      <w:r w:rsidR="00DE7DF6">
        <w:rPr>
          <w:rFonts w:ascii="Times New Roman" w:hAnsi="Times New Roman" w:cs="Times New Roman"/>
          <w:color w:val="auto"/>
        </w:rPr>
        <w:t xml:space="preserve"> detyr</w:t>
      </w:r>
      <w:r w:rsidR="00FF35A6">
        <w:rPr>
          <w:rFonts w:ascii="Times New Roman" w:hAnsi="Times New Roman" w:cs="Times New Roman"/>
          <w:color w:val="auto"/>
        </w:rPr>
        <w:t>ë</w:t>
      </w:r>
      <w:r w:rsidR="00DE7DF6">
        <w:rPr>
          <w:rFonts w:ascii="Times New Roman" w:hAnsi="Times New Roman" w:cs="Times New Roman"/>
          <w:color w:val="auto"/>
        </w:rPr>
        <w:t xml:space="preserve"> dhe pranim nga jasht</w:t>
      </w:r>
      <w:r w:rsidR="00FF35A6">
        <w:rPr>
          <w:rFonts w:ascii="Times New Roman" w:hAnsi="Times New Roman" w:cs="Times New Roman"/>
          <w:color w:val="auto"/>
        </w:rPr>
        <w:t>ë</w:t>
      </w:r>
      <w:r w:rsidR="00DE7DF6">
        <w:rPr>
          <w:rFonts w:ascii="Times New Roman" w:hAnsi="Times New Roman" w:cs="Times New Roman"/>
          <w:color w:val="auto"/>
        </w:rPr>
        <w:t xml:space="preserve"> sh</w:t>
      </w:r>
      <w:r w:rsidR="00FF35A6">
        <w:rPr>
          <w:rFonts w:ascii="Times New Roman" w:hAnsi="Times New Roman" w:cs="Times New Roman"/>
          <w:color w:val="auto"/>
        </w:rPr>
        <w:t>ë</w:t>
      </w:r>
      <w:r w:rsidR="00DE7DF6">
        <w:rPr>
          <w:rFonts w:ascii="Times New Roman" w:hAnsi="Times New Roman" w:cs="Times New Roman"/>
          <w:color w:val="auto"/>
        </w:rPr>
        <w:t>rbimit civil</w:t>
      </w:r>
      <w:r w:rsidR="007C4EFE" w:rsidRPr="00044C1B">
        <w:rPr>
          <w:rFonts w:ascii="Times New Roman" w:hAnsi="Times New Roman" w:cs="Times New Roman"/>
          <w:color w:val="auto"/>
        </w:rPr>
        <w:t xml:space="preserve"> si dhe datën, vendin dhe orën e saktë ku do të zhvillohet testimi me shkrim dhe intervista.  </w:t>
      </w:r>
    </w:p>
    <w:p w:rsidR="007C4EFE" w:rsidRPr="007D7E28" w:rsidRDefault="007C4EFE" w:rsidP="007C4EFE">
      <w:pPr>
        <w:pStyle w:val="Default"/>
        <w:rPr>
          <w:rFonts w:ascii="Times New Roman" w:hAnsi="Times New Roman" w:cs="Times New Roman"/>
          <w:color w:val="auto"/>
        </w:rPr>
      </w:pPr>
      <w:r w:rsidRPr="00044C1B">
        <w:rPr>
          <w:rFonts w:ascii="Times New Roman" w:hAnsi="Times New Roman" w:cs="Times New Roman"/>
          <w:color w:val="auto"/>
        </w:rPr>
        <w:t xml:space="preserve">Në të njëjtën datë kandidatët që nuk i plotësojnë kushtet e pranimit në shërbimin civil dhe kriteret e veçanta do të njoftohen individualisht në mënyrë elektronike nga Bashkia </w:t>
      </w:r>
      <w:r>
        <w:rPr>
          <w:rFonts w:ascii="Times New Roman" w:hAnsi="Times New Roman" w:cs="Times New Roman"/>
          <w:color w:val="auto"/>
        </w:rPr>
        <w:t>Konispol</w:t>
      </w:r>
      <w:r w:rsidRPr="00044C1B">
        <w:rPr>
          <w:rFonts w:ascii="Times New Roman" w:hAnsi="Times New Roman" w:cs="Times New Roman"/>
          <w:color w:val="auto"/>
        </w:rPr>
        <w:t xml:space="preserve">, për shkaqet e moskualifikimit </w:t>
      </w:r>
      <w:r w:rsidRPr="00044C1B">
        <w:rPr>
          <w:rFonts w:ascii="Times New Roman" w:hAnsi="Times New Roman" w:cs="Times New Roman"/>
          <w:iCs/>
          <w:color w:val="auto"/>
        </w:rPr>
        <w:t>(nëpërmjet adresës së e-mail)</w:t>
      </w:r>
      <w:r w:rsidRPr="00044C1B">
        <w:rPr>
          <w:rFonts w:ascii="Times New Roman" w:hAnsi="Times New Roman" w:cs="Times New Roman"/>
          <w:color w:val="auto"/>
        </w:rPr>
        <w:t xml:space="preserve">. </w:t>
      </w:r>
    </w:p>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2.4</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5922F1"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 xml:space="preserve">FUSHAT E NJOHURIVE, AFTËSITË DHE CILËSITË MBI TË CILAT DO TË </w:t>
            </w:r>
          </w:p>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ZHVILLOHET TESTIMI DHE INTERVISTA</w:t>
            </w:r>
          </w:p>
        </w:tc>
      </w:tr>
    </w:tbl>
    <w:p w:rsidR="0030319F" w:rsidRDefault="00E702B2" w:rsidP="00CB499D">
      <w:pPr>
        <w:spacing w:after="0" w:line="276" w:lineRule="auto"/>
        <w:ind w:left="360"/>
        <w:rPr>
          <w:rFonts w:ascii="Times New Roman" w:eastAsia="Times New Roman" w:hAnsi="Times New Roman" w:cs="Times New Roman"/>
          <w:color w:val="000000"/>
          <w:sz w:val="24"/>
          <w:szCs w:val="24"/>
        </w:rPr>
      </w:pPr>
      <w:r w:rsidRPr="00F10428">
        <w:rPr>
          <w:rFonts w:ascii="Times New Roman" w:eastAsia="Times New Roman" w:hAnsi="Times New Roman" w:cs="Times New Roman"/>
          <w:b/>
          <w:bCs/>
          <w:color w:val="000000"/>
          <w:sz w:val="24"/>
          <w:szCs w:val="24"/>
        </w:rPr>
        <w:t>Kandidatët do të testohen me shkrim në lidhje me:</w:t>
      </w:r>
      <w:r w:rsidRPr="00F10428">
        <w:rPr>
          <w:rFonts w:ascii="Times New Roman" w:eastAsia="Times New Roman" w:hAnsi="Times New Roman" w:cs="Times New Roman"/>
          <w:color w:val="000000"/>
          <w:sz w:val="24"/>
          <w:szCs w:val="24"/>
        </w:rPr>
        <w:br/>
      </w:r>
    </w:p>
    <w:p w:rsidR="00CB499D" w:rsidRDefault="00CB499D" w:rsidP="00CB499D">
      <w:pPr>
        <w:pStyle w:val="ListParagraph"/>
        <w:spacing w:after="0" w:line="276"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r w:rsidRPr="00071EA2">
        <w:rPr>
          <w:rFonts w:ascii="Times New Roman" w:eastAsia="Times New Roman" w:hAnsi="Times New Roman" w:cs="Times New Roman"/>
          <w:color w:val="000000"/>
          <w:sz w:val="24"/>
          <w:szCs w:val="24"/>
        </w:rPr>
        <w:t>- Njohuritë mbi Ligjin nr. 152/2013, “Për nëpunësin civil”, i ndryshuar</w:t>
      </w:r>
      <w:proofErr w:type="gramStart"/>
      <w:r w:rsidRPr="00071EA2">
        <w:rPr>
          <w:rFonts w:ascii="Times New Roman" w:eastAsia="Times New Roman" w:hAnsi="Times New Roman" w:cs="Times New Roman"/>
          <w:color w:val="000000"/>
          <w:sz w:val="24"/>
          <w:szCs w:val="24"/>
        </w:rPr>
        <w:t>;</w:t>
      </w:r>
      <w:proofErr w:type="gramEnd"/>
      <w:r w:rsidRPr="00071EA2">
        <w:rPr>
          <w:rFonts w:ascii="Times New Roman" w:eastAsia="Times New Roman" w:hAnsi="Times New Roman" w:cs="Times New Roman"/>
          <w:color w:val="000000"/>
          <w:sz w:val="24"/>
          <w:szCs w:val="24"/>
        </w:rPr>
        <w:br/>
        <w:t>- Njohuritë mbi Ligjin nr. 9131, datë 08.09.2003, “Për rregullat e etikës në administratën publike”;</w:t>
      </w:r>
    </w:p>
    <w:p w:rsidR="00CB499D" w:rsidRDefault="00CB499D" w:rsidP="00CB499D">
      <w:pPr>
        <w:pStyle w:val="ListParagraph"/>
        <w:spacing w:after="0" w:line="276" w:lineRule="auto"/>
        <w:rPr>
          <w:rFonts w:ascii="Times New Roman" w:hAnsi="Times New Roman" w:cs="Times New Roman"/>
          <w:sz w:val="24"/>
          <w:szCs w:val="24"/>
          <w:lang w:eastAsia="sq-AL"/>
        </w:rPr>
      </w:pPr>
      <w:r w:rsidRPr="00071EA2">
        <w:rPr>
          <w:rFonts w:ascii="Times New Roman" w:hAnsi="Times New Roman" w:cs="Times New Roman"/>
          <w:sz w:val="24"/>
          <w:szCs w:val="24"/>
          <w:lang w:eastAsia="sq-AL"/>
        </w:rPr>
        <w:t>-Njohurite mbi Ligjin nr139/2015 “Për VetëqeverisjenVendore”</w:t>
      </w:r>
    </w:p>
    <w:p w:rsidR="00CB499D" w:rsidRPr="00907A9F" w:rsidRDefault="00CB499D" w:rsidP="00CB499D">
      <w:pPr>
        <w:pStyle w:val="ListParagraph"/>
        <w:spacing w:after="0" w:line="360" w:lineRule="auto"/>
        <w:rPr>
          <w:rFonts w:ascii="Times New Roman" w:hAnsi="Times New Roman" w:cs="Times New Roman"/>
          <w:sz w:val="24"/>
          <w:szCs w:val="24"/>
        </w:rPr>
      </w:pPr>
      <w:r w:rsidRPr="00071EA2">
        <w:rPr>
          <w:rFonts w:ascii="Times New Roman" w:hAnsi="Times New Roman" w:cs="Times New Roman"/>
          <w:sz w:val="24"/>
          <w:szCs w:val="24"/>
          <w:lang w:eastAsia="sq-AL"/>
        </w:rPr>
        <w:t xml:space="preserve">-Njohuri mbi Ligjin nr. </w:t>
      </w:r>
      <w:proofErr w:type="gramStart"/>
      <w:r>
        <w:rPr>
          <w:rFonts w:ascii="Times New Roman" w:hAnsi="Times New Roman" w:cs="Times New Roman"/>
          <w:sz w:val="24"/>
          <w:szCs w:val="24"/>
        </w:rPr>
        <w:t>Nr. 7961, ‘’Kodi I</w:t>
      </w:r>
      <w:r w:rsidRPr="00071EA2">
        <w:rPr>
          <w:rFonts w:ascii="Times New Roman" w:hAnsi="Times New Roman" w:cs="Times New Roman"/>
          <w:sz w:val="24"/>
          <w:szCs w:val="24"/>
        </w:rPr>
        <w:t xml:space="preserve"> Punes I Republikes se Shqiperise’’ datë 12.7.1995 I ndryshuar.</w:t>
      </w:r>
      <w:proofErr w:type="gramEnd"/>
    </w:p>
    <w:p w:rsidR="00CB499D" w:rsidRDefault="00CB499D" w:rsidP="00CB499D">
      <w:pPr>
        <w:pStyle w:val="ListParagraph"/>
        <w:spacing w:after="0" w:line="276" w:lineRule="auto"/>
        <w:rPr>
          <w:rFonts w:ascii="Times New Roman" w:hAnsi="Times New Roman" w:cs="Times New Roman"/>
          <w:sz w:val="24"/>
        </w:rPr>
      </w:pPr>
      <w:r>
        <w:rPr>
          <w:rFonts w:ascii="Times New Roman" w:hAnsi="Times New Roman" w:cs="Times New Roman"/>
          <w:sz w:val="24"/>
        </w:rPr>
        <w:t>-Njohuri t</w:t>
      </w:r>
      <w:r w:rsidR="00FF35A6">
        <w:rPr>
          <w:rFonts w:ascii="Times New Roman" w:hAnsi="Times New Roman" w:cs="Times New Roman"/>
          <w:sz w:val="24"/>
        </w:rPr>
        <w:t>ë</w:t>
      </w:r>
      <w:r>
        <w:rPr>
          <w:rFonts w:ascii="Times New Roman" w:hAnsi="Times New Roman" w:cs="Times New Roman"/>
          <w:sz w:val="24"/>
        </w:rPr>
        <w:t xml:space="preserve"> </w:t>
      </w:r>
      <w:r w:rsidRPr="00F3085C">
        <w:rPr>
          <w:rFonts w:ascii="Times New Roman" w:hAnsi="Times New Roman" w:cs="Times New Roman"/>
          <w:sz w:val="24"/>
        </w:rPr>
        <w:t>ligjit</w:t>
      </w:r>
      <w:r w:rsidRPr="00F3085C">
        <w:rPr>
          <w:rFonts w:ascii="Times New Roman" w:hAnsi="Times New Roman" w:cs="Times New Roman"/>
          <w:spacing w:val="1"/>
          <w:sz w:val="24"/>
        </w:rPr>
        <w:t xml:space="preserve"> </w:t>
      </w:r>
      <w:r w:rsidRPr="00F3085C">
        <w:rPr>
          <w:rFonts w:ascii="Times New Roman" w:hAnsi="Times New Roman" w:cs="Times New Roman"/>
          <w:sz w:val="24"/>
        </w:rPr>
        <w:t>nr.9367</w:t>
      </w:r>
      <w:proofErr w:type="gramStart"/>
      <w:r w:rsidRPr="00F3085C">
        <w:rPr>
          <w:rFonts w:ascii="Times New Roman" w:hAnsi="Times New Roman" w:cs="Times New Roman"/>
          <w:sz w:val="24"/>
        </w:rPr>
        <w:t>,datë</w:t>
      </w:r>
      <w:proofErr w:type="gramEnd"/>
      <w:r w:rsidRPr="00F3085C">
        <w:rPr>
          <w:rFonts w:ascii="Times New Roman" w:hAnsi="Times New Roman" w:cs="Times New Roman"/>
          <w:sz w:val="24"/>
        </w:rPr>
        <w:t xml:space="preserve"> 07.04.2005 për “Parandalimin e konfliktit të interesave në ushtrimin e</w:t>
      </w:r>
      <w:r w:rsidRPr="00F3085C">
        <w:rPr>
          <w:rFonts w:ascii="Times New Roman" w:hAnsi="Times New Roman" w:cs="Times New Roman"/>
          <w:spacing w:val="1"/>
          <w:sz w:val="24"/>
        </w:rPr>
        <w:t xml:space="preserve"> </w:t>
      </w:r>
      <w:r w:rsidRPr="00F3085C">
        <w:rPr>
          <w:rFonts w:ascii="Times New Roman" w:hAnsi="Times New Roman" w:cs="Times New Roman"/>
          <w:sz w:val="24"/>
        </w:rPr>
        <w:t>funksioneve publike”</w:t>
      </w:r>
    </w:p>
    <w:p w:rsidR="00CB499D" w:rsidRPr="00A5174E" w:rsidRDefault="00CB499D" w:rsidP="00CB499D">
      <w:pPr>
        <w:pStyle w:val="ListParagraph"/>
        <w:widowControl w:val="0"/>
        <w:autoSpaceDE w:val="0"/>
        <w:autoSpaceDN w:val="0"/>
        <w:adjustRightInd w:val="0"/>
        <w:spacing w:before="11" w:after="0" w:line="276" w:lineRule="auto"/>
        <w:ind w:right="560"/>
        <w:rPr>
          <w:rFonts w:ascii="Times New Roman" w:hAnsi="Times New Roman" w:cs="Times New Roman"/>
          <w:color w:val="000000"/>
          <w:sz w:val="24"/>
          <w:szCs w:val="24"/>
        </w:rPr>
      </w:pPr>
      <w:r w:rsidRPr="00A5174E">
        <w:rPr>
          <w:rFonts w:ascii="Times New Roman" w:hAnsi="Times New Roman" w:cs="Times New Roman"/>
          <w:color w:val="000000"/>
          <w:spacing w:val="1"/>
          <w:sz w:val="24"/>
          <w:szCs w:val="24"/>
        </w:rPr>
        <w:t xml:space="preserve">-Ligje </w:t>
      </w:r>
      <w:proofErr w:type="gramStart"/>
      <w:r w:rsidRPr="00A5174E">
        <w:rPr>
          <w:rFonts w:ascii="Times New Roman" w:hAnsi="Times New Roman" w:cs="Times New Roman"/>
          <w:color w:val="000000"/>
          <w:spacing w:val="1"/>
          <w:sz w:val="24"/>
          <w:szCs w:val="24"/>
        </w:rPr>
        <w:t>te</w:t>
      </w:r>
      <w:proofErr w:type="gramEnd"/>
      <w:r w:rsidRPr="00A5174E">
        <w:rPr>
          <w:rFonts w:ascii="Times New Roman" w:hAnsi="Times New Roman" w:cs="Times New Roman"/>
          <w:color w:val="000000"/>
          <w:spacing w:val="1"/>
          <w:sz w:val="24"/>
          <w:szCs w:val="24"/>
        </w:rPr>
        <w:t xml:space="preserve"> tjera specifike sipas pozicionit.</w:t>
      </w:r>
    </w:p>
    <w:p w:rsidR="00CB499D" w:rsidRPr="00071EA2" w:rsidRDefault="00CB499D" w:rsidP="00CB499D">
      <w:pPr>
        <w:spacing w:after="0" w:line="276" w:lineRule="auto"/>
        <w:ind w:left="360"/>
        <w:rPr>
          <w:rFonts w:ascii="Times New Roman" w:hAnsi="Times New Roman" w:cs="Times New Roman"/>
          <w:color w:val="000000"/>
          <w:sz w:val="24"/>
          <w:szCs w:val="24"/>
        </w:rPr>
      </w:pPr>
    </w:p>
    <w:p w:rsidR="006E3AA6"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b/>
          <w:bCs/>
          <w:color w:val="000000"/>
          <w:sz w:val="24"/>
          <w:szCs w:val="24"/>
        </w:rPr>
        <w:t>Kandidatët gjatë intervistës së strukturuar me gojë do të vlerësohen në lidhje me:</w:t>
      </w:r>
      <w:r w:rsidRPr="00E702B2">
        <w:rPr>
          <w:rFonts w:ascii="Times New Roman" w:eastAsia="Times New Roman" w:hAnsi="Times New Roman" w:cs="Times New Roman"/>
          <w:color w:val="000000"/>
          <w:sz w:val="24"/>
          <w:szCs w:val="24"/>
        </w:rPr>
        <w:br/>
        <w:t>- Njohuritë, aftësitë, kompetencën në lidhje me përshkrimin e pozicionit të punës</w:t>
      </w:r>
      <w:proofErr w:type="gramStart"/>
      <w:r w:rsidRPr="00E702B2">
        <w:rPr>
          <w:rFonts w:ascii="Times New Roman" w:eastAsia="Times New Roman" w:hAnsi="Times New Roman" w:cs="Times New Roman"/>
          <w:color w:val="000000"/>
          <w:sz w:val="24"/>
          <w:szCs w:val="24"/>
        </w:rPr>
        <w:t>;</w:t>
      </w:r>
      <w:proofErr w:type="gramEnd"/>
      <w:r w:rsidRPr="00E702B2">
        <w:rPr>
          <w:rFonts w:ascii="Times New Roman" w:eastAsia="Times New Roman" w:hAnsi="Times New Roman" w:cs="Times New Roman"/>
          <w:color w:val="000000"/>
          <w:sz w:val="24"/>
          <w:szCs w:val="24"/>
        </w:rPr>
        <w:br/>
        <w:t>- Eksperiencën e tyre të mëparshme;</w:t>
      </w:r>
      <w:r w:rsidRPr="00E702B2">
        <w:rPr>
          <w:rFonts w:ascii="Times New Roman" w:eastAsia="Times New Roman" w:hAnsi="Times New Roman" w:cs="Times New Roman"/>
          <w:color w:val="000000"/>
          <w:sz w:val="24"/>
          <w:szCs w:val="24"/>
        </w:rPr>
        <w:br/>
        <w:t>- Motivimin, aspiratat dhe pritshmëritë e tyre për karrierën.</w:t>
      </w:r>
    </w:p>
    <w:p w:rsidR="006E3AA6" w:rsidRDefault="006E3AA6" w:rsidP="00E702B2">
      <w:pPr>
        <w:shd w:val="clear" w:color="auto" w:fill="FFFFFF"/>
        <w:spacing w:after="0" w:line="240" w:lineRule="auto"/>
        <w:rPr>
          <w:rFonts w:ascii="Times New Roman" w:eastAsia="Times New Roman" w:hAnsi="Times New Roman" w:cs="Times New Roman"/>
          <w:color w:val="000000"/>
          <w:sz w:val="24"/>
          <w:szCs w:val="24"/>
        </w:rPr>
      </w:pPr>
    </w:p>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2.5</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MËNYRA E VLERËSIMIT TË KANDIDATËVE</w:t>
            </w:r>
          </w:p>
        </w:tc>
      </w:tr>
    </w:tbl>
    <w:p w:rsidR="00E702B2" w:rsidRPr="00E702B2" w:rsidRDefault="00E702B2" w:rsidP="00E702B2">
      <w:pPr>
        <w:shd w:val="clear" w:color="auto" w:fill="FFFFFF"/>
        <w:spacing w:after="0" w:line="240" w:lineRule="auto"/>
        <w:rPr>
          <w:rFonts w:ascii="Times New Roman" w:eastAsia="Times New Roman" w:hAnsi="Times New Roman" w:cs="Times New Roman"/>
          <w:color w:val="000000"/>
          <w:sz w:val="24"/>
          <w:szCs w:val="24"/>
        </w:rPr>
      </w:pP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b/>
          <w:bCs/>
          <w:color w:val="000000"/>
          <w:sz w:val="24"/>
          <w:szCs w:val="24"/>
        </w:rPr>
        <w:t>Kandidatët do të vlerësohen në lidhje me:</w:t>
      </w:r>
      <w:r w:rsidRPr="00E702B2">
        <w:rPr>
          <w:rFonts w:ascii="Times New Roman" w:eastAsia="Times New Roman" w:hAnsi="Times New Roman" w:cs="Times New Roman"/>
          <w:color w:val="000000"/>
          <w:sz w:val="24"/>
          <w:szCs w:val="24"/>
        </w:rPr>
        <w:br/>
        <w:t>a- Vlerësimin me shkrim, deri në 40 pikë;</w:t>
      </w:r>
      <w:r w:rsidRPr="00E702B2">
        <w:rPr>
          <w:rFonts w:ascii="Times New Roman" w:eastAsia="Times New Roman" w:hAnsi="Times New Roman" w:cs="Times New Roman"/>
          <w:color w:val="000000"/>
          <w:sz w:val="24"/>
          <w:szCs w:val="24"/>
        </w:rPr>
        <w:br/>
        <w:t>b- Intervistën e strukturuar me gojë që konsiston në motivimin, aspiratat dhe pritshmëritë e tyre për karrierën, deri në 40 pikë;</w:t>
      </w:r>
      <w:r w:rsidRPr="00E702B2">
        <w:rPr>
          <w:rFonts w:ascii="Times New Roman" w:eastAsia="Times New Roman" w:hAnsi="Times New Roman" w:cs="Times New Roman"/>
          <w:color w:val="000000"/>
          <w:sz w:val="24"/>
          <w:szCs w:val="24"/>
        </w:rPr>
        <w:br/>
        <w:t>c- Jetëshkrimin, që konsiston në vlerësimin e arsimimit, të përvojës e të trajnimeve, të lidhura me fushën, deri në 20 pikë.</w:t>
      </w:r>
      <w:r w:rsidRPr="00E702B2">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br/>
      </w:r>
      <w:proofErr w:type="gramStart"/>
      <w:r w:rsidRPr="00E702B2">
        <w:rPr>
          <w:rFonts w:ascii="Times New Roman" w:eastAsia="Times New Roman" w:hAnsi="Times New Roman" w:cs="Times New Roman"/>
          <w:color w:val="000000"/>
          <w:sz w:val="24"/>
          <w:szCs w:val="24"/>
        </w:rPr>
        <w:t>Më shumë detaje në lidhje me vlerësimin me pikë, metodologjinë e shpërndarjes së pikëve, mënyrën e llogaritjes së rezultatit përfundimtar i gjeni në Udhëzimin nr.</w:t>
      </w:r>
      <w:proofErr w:type="gramEnd"/>
      <w:r w:rsidRPr="00E702B2">
        <w:rPr>
          <w:rFonts w:ascii="Times New Roman" w:eastAsia="Times New Roman" w:hAnsi="Times New Roman" w:cs="Times New Roman"/>
          <w:color w:val="000000"/>
          <w:sz w:val="24"/>
          <w:szCs w:val="24"/>
        </w:rPr>
        <w:t xml:space="preserve"> 2, datë 27.03.2015, të Departamentit të Administ</w:t>
      </w:r>
      <w:r w:rsidR="00997198">
        <w:rPr>
          <w:rFonts w:ascii="Times New Roman" w:eastAsia="Times New Roman" w:hAnsi="Times New Roman" w:cs="Times New Roman"/>
          <w:color w:val="000000"/>
          <w:sz w:val="24"/>
          <w:szCs w:val="24"/>
        </w:rPr>
        <w:t>ratës Publike “</w:t>
      </w:r>
      <w:r w:rsidR="0053671E">
        <w:rPr>
          <w:rFonts w:ascii="Times New Roman" w:eastAsia="Times New Roman" w:hAnsi="Times New Roman" w:cs="Times New Roman"/>
          <w:color w:val="000000"/>
          <w:sz w:val="24"/>
          <w:szCs w:val="24"/>
        </w:rPr>
        <w:t>ëëë</w:t>
      </w:r>
      <w:r w:rsidR="00997198">
        <w:rPr>
          <w:rFonts w:ascii="Times New Roman" w:eastAsia="Times New Roman" w:hAnsi="Times New Roman" w:cs="Times New Roman"/>
          <w:color w:val="000000"/>
          <w:sz w:val="24"/>
          <w:szCs w:val="24"/>
        </w:rPr>
        <w:t>.dap.gov.al”</w:t>
      </w:r>
      <w:r w:rsidR="00997198">
        <w:rPr>
          <w:rFonts w:ascii="Times New Roman" w:eastAsia="Times New Roman" w:hAnsi="Times New Roman" w:cs="Times New Roman"/>
          <w:color w:val="000000"/>
          <w:sz w:val="24"/>
          <w:szCs w:val="24"/>
        </w:rPr>
        <w:br/>
      </w:r>
      <w:r w:rsidRPr="00E702B2">
        <w:rPr>
          <w:rFonts w:ascii="Times New Roman" w:eastAsia="Times New Roman" w:hAnsi="Times New Roman" w:cs="Times New Roman"/>
          <w:color w:val="000000"/>
          <w:sz w:val="24"/>
          <w:szCs w:val="24"/>
        </w:rPr>
        <w:lastRenderedPageBreak/>
        <w:br/>
      </w:r>
      <w:r w:rsidRPr="00E702B2">
        <w:rPr>
          <w:rFonts w:ascii="Times New Roman" w:eastAsia="Times New Roman" w:hAnsi="Times New Roman" w:cs="Times New Roman"/>
          <w:color w:val="000000"/>
          <w:sz w:val="24"/>
          <w:szCs w:val="24"/>
        </w:rPr>
        <w:br/>
      </w: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E702B2" w:rsidRPr="00E702B2" w:rsidTr="00E702B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E702B2" w:rsidRPr="00E702B2" w:rsidRDefault="00E702B2" w:rsidP="00E702B2">
            <w:pPr>
              <w:spacing w:after="0" w:line="240" w:lineRule="auto"/>
              <w:rPr>
                <w:rFonts w:ascii="Times New Roman" w:eastAsia="Times New Roman" w:hAnsi="Times New Roman" w:cs="Times New Roman"/>
                <w:b/>
                <w:bCs/>
                <w:color w:val="FFFFFF"/>
                <w:sz w:val="24"/>
                <w:szCs w:val="24"/>
              </w:rPr>
            </w:pPr>
            <w:r w:rsidRPr="00E702B2">
              <w:rPr>
                <w:rFonts w:ascii="Times New Roman" w:eastAsia="Times New Roman" w:hAnsi="Times New Roman" w:cs="Times New Roman"/>
                <w:b/>
                <w:bCs/>
                <w:color w:val="FFFFFF"/>
                <w:sz w:val="24"/>
                <w:szCs w:val="24"/>
              </w:rPr>
              <w:t>2.6</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5922F1"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 xml:space="preserve">DATA E DALJES SË REZULTATEVE TË KONKURIMIT DHE MËNYRA E </w:t>
            </w:r>
          </w:p>
          <w:p w:rsidR="00E702B2" w:rsidRPr="00E702B2" w:rsidRDefault="00E702B2" w:rsidP="00E702B2">
            <w:pPr>
              <w:spacing w:after="0" w:line="240" w:lineRule="auto"/>
              <w:rPr>
                <w:rFonts w:ascii="Times New Roman" w:eastAsia="Times New Roman" w:hAnsi="Times New Roman" w:cs="Times New Roman"/>
                <w:b/>
                <w:bCs/>
                <w:caps/>
                <w:color w:val="000000"/>
                <w:sz w:val="24"/>
                <w:szCs w:val="24"/>
              </w:rPr>
            </w:pPr>
            <w:r w:rsidRPr="00E702B2">
              <w:rPr>
                <w:rFonts w:ascii="Times New Roman" w:eastAsia="Times New Roman" w:hAnsi="Times New Roman" w:cs="Times New Roman"/>
                <w:b/>
                <w:bCs/>
                <w:caps/>
                <w:color w:val="000000"/>
                <w:sz w:val="24"/>
                <w:szCs w:val="24"/>
              </w:rPr>
              <w:t>KOMUNIKIMIT</w:t>
            </w:r>
          </w:p>
        </w:tc>
      </w:tr>
    </w:tbl>
    <w:p w:rsidR="00C47E66" w:rsidRPr="00044C1B" w:rsidRDefault="00E702B2" w:rsidP="00C47E66">
      <w:pPr>
        <w:pStyle w:val="Default"/>
        <w:jc w:val="both"/>
        <w:rPr>
          <w:rFonts w:ascii="Times New Roman" w:hAnsi="Times New Roman" w:cs="Times New Roman"/>
          <w:color w:val="auto"/>
        </w:rPr>
      </w:pPr>
      <w:r w:rsidRPr="00E702B2">
        <w:rPr>
          <w:rFonts w:ascii="Times New Roman" w:eastAsia="Times New Roman" w:hAnsi="Times New Roman" w:cs="Times New Roman"/>
        </w:rPr>
        <w:br/>
      </w:r>
      <w:r w:rsidR="00C47E66" w:rsidRPr="00044C1B">
        <w:rPr>
          <w:rFonts w:ascii="Times New Roman" w:hAnsi="Times New Roman" w:cs="Times New Roman"/>
          <w:color w:val="auto"/>
        </w:rPr>
        <w:t xml:space="preserve">Në përfundim të vlerësimit të kandidatëve, Bashkia </w:t>
      </w:r>
      <w:r w:rsidR="00C47E66">
        <w:rPr>
          <w:rFonts w:ascii="Times New Roman" w:hAnsi="Times New Roman" w:cs="Times New Roman"/>
          <w:color w:val="auto"/>
        </w:rPr>
        <w:t>Konispol</w:t>
      </w:r>
      <w:r w:rsidR="00C47E66" w:rsidRPr="00044C1B">
        <w:rPr>
          <w:rFonts w:ascii="Times New Roman" w:hAnsi="Times New Roman" w:cs="Times New Roman"/>
          <w:color w:val="auto"/>
        </w:rPr>
        <w:t xml:space="preserve"> do të shpallë fituesin në portali </w:t>
      </w:r>
      <w:r w:rsidR="00DE7DF6">
        <w:rPr>
          <w:rFonts w:ascii="Times New Roman" w:hAnsi="Times New Roman"/>
        </w:rPr>
        <w:t>“Agjensia Komb</w:t>
      </w:r>
      <w:r w:rsidR="00FF35A6">
        <w:rPr>
          <w:rFonts w:ascii="Times New Roman" w:hAnsi="Times New Roman"/>
        </w:rPr>
        <w:t>ë</w:t>
      </w:r>
      <w:r w:rsidR="00DE7DF6">
        <w:rPr>
          <w:rFonts w:ascii="Times New Roman" w:hAnsi="Times New Roman"/>
        </w:rPr>
        <w:t>tare e Pun</w:t>
      </w:r>
      <w:r w:rsidR="00FF35A6">
        <w:rPr>
          <w:rFonts w:ascii="Times New Roman" w:hAnsi="Times New Roman"/>
        </w:rPr>
        <w:t>ë</w:t>
      </w:r>
      <w:r w:rsidR="00DE7DF6">
        <w:rPr>
          <w:rFonts w:ascii="Times New Roman" w:hAnsi="Times New Roman"/>
        </w:rPr>
        <w:t>simit dhe Aft</w:t>
      </w:r>
      <w:r w:rsidR="00FF35A6">
        <w:rPr>
          <w:rFonts w:ascii="Times New Roman" w:hAnsi="Times New Roman"/>
        </w:rPr>
        <w:t>ë</w:t>
      </w:r>
      <w:r w:rsidR="00DE7DF6">
        <w:rPr>
          <w:rFonts w:ascii="Times New Roman" w:hAnsi="Times New Roman"/>
        </w:rPr>
        <w:t>sive”</w:t>
      </w:r>
      <w:r w:rsidR="00DE7DF6" w:rsidRPr="00044C1B">
        <w:rPr>
          <w:rFonts w:ascii="Times New Roman" w:hAnsi="Times New Roman"/>
        </w:rPr>
        <w:t xml:space="preserve"> </w:t>
      </w:r>
      <w:r w:rsidR="00C47E66">
        <w:rPr>
          <w:rFonts w:ascii="Times New Roman" w:hAnsi="Times New Roman" w:cs="Times New Roman"/>
          <w:color w:val="auto"/>
        </w:rPr>
        <w:t>dhe stenden e Bashkise</w:t>
      </w:r>
      <w:r w:rsidR="00C47E66" w:rsidRPr="00044C1B">
        <w:rPr>
          <w:rFonts w:ascii="Times New Roman" w:hAnsi="Times New Roman" w:cs="Times New Roman"/>
          <w:color w:val="auto"/>
        </w:rPr>
        <w:t xml:space="preserve">. Të gjithë kandidatët pjesëmarrës në këtë procedurë do të njoftohen individualisht në mënyrë elektronike për rezultatet </w:t>
      </w:r>
      <w:r w:rsidR="00C47E66" w:rsidRPr="00044C1B">
        <w:rPr>
          <w:rFonts w:ascii="Times New Roman" w:hAnsi="Times New Roman" w:cs="Times New Roman"/>
          <w:iCs/>
          <w:color w:val="auto"/>
        </w:rPr>
        <w:t>(nëpërmjet adresës së e-mail)</w:t>
      </w:r>
      <w:r w:rsidR="00C47E66" w:rsidRPr="00044C1B">
        <w:rPr>
          <w:rFonts w:ascii="Times New Roman" w:hAnsi="Times New Roman" w:cs="Times New Roman"/>
          <w:color w:val="auto"/>
        </w:rPr>
        <w:t xml:space="preserve">. </w:t>
      </w:r>
    </w:p>
    <w:p w:rsidR="00DE7DF6" w:rsidRDefault="00DE7DF6" w:rsidP="00295764">
      <w:pPr>
        <w:shd w:val="clear" w:color="auto" w:fill="FFFFFF"/>
        <w:spacing w:after="0" w:line="240" w:lineRule="auto"/>
        <w:rPr>
          <w:rFonts w:ascii="Times New Roman" w:eastAsia="Times New Roman" w:hAnsi="Times New Roman" w:cs="Times New Roman"/>
          <w:color w:val="000000"/>
          <w:sz w:val="24"/>
          <w:szCs w:val="24"/>
        </w:rPr>
      </w:pPr>
    </w:p>
    <w:p w:rsidR="00DE7DF6" w:rsidRDefault="00DE7DF6" w:rsidP="00295764">
      <w:pPr>
        <w:shd w:val="clear" w:color="auto" w:fill="FFFFFF"/>
        <w:spacing w:after="0" w:line="240" w:lineRule="auto"/>
        <w:rPr>
          <w:rFonts w:ascii="Times New Roman" w:eastAsia="Times New Roman" w:hAnsi="Times New Roman" w:cs="Times New Roman"/>
          <w:color w:val="000000"/>
          <w:sz w:val="24"/>
          <w:szCs w:val="24"/>
        </w:rPr>
      </w:pPr>
    </w:p>
    <w:p w:rsidR="00AC7847" w:rsidRPr="00DE7DF6" w:rsidRDefault="00295764" w:rsidP="00295764">
      <w:pPr>
        <w:shd w:val="clear" w:color="auto" w:fill="FFFFFF"/>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br/>
      </w:r>
      <w:r w:rsidR="00AC7847" w:rsidRPr="00DE7DF6">
        <w:rPr>
          <w:rFonts w:cs="Calibri"/>
          <w:color w:val="FF0000"/>
          <w:sz w:val="24"/>
          <w:szCs w:val="24"/>
        </w:rPr>
        <w:t xml:space="preserve">Të gjithë kandidatët që aplikojnë për procedurën e konkurimit, do të marrin informacion  për fazat e mëtejshme të procedurës së konkurrimit ne portalin  </w:t>
      </w:r>
      <w:r w:rsidR="00DE7DF6" w:rsidRPr="00DE7DF6">
        <w:rPr>
          <w:rFonts w:ascii="Times New Roman" w:hAnsi="Times New Roman"/>
          <w:color w:val="FF0000"/>
          <w:sz w:val="24"/>
          <w:szCs w:val="24"/>
        </w:rPr>
        <w:t>“Agjensia Komb</w:t>
      </w:r>
      <w:r w:rsidR="00FF35A6">
        <w:rPr>
          <w:rFonts w:ascii="Times New Roman" w:hAnsi="Times New Roman"/>
          <w:color w:val="FF0000"/>
          <w:sz w:val="24"/>
          <w:szCs w:val="24"/>
        </w:rPr>
        <w:t>ë</w:t>
      </w:r>
      <w:r w:rsidR="00DE7DF6" w:rsidRPr="00DE7DF6">
        <w:rPr>
          <w:rFonts w:ascii="Times New Roman" w:hAnsi="Times New Roman"/>
          <w:color w:val="FF0000"/>
          <w:sz w:val="24"/>
          <w:szCs w:val="24"/>
        </w:rPr>
        <w:t>tare e Pun</w:t>
      </w:r>
      <w:r w:rsidR="00FF35A6">
        <w:rPr>
          <w:rFonts w:ascii="Times New Roman" w:hAnsi="Times New Roman"/>
          <w:color w:val="FF0000"/>
          <w:sz w:val="24"/>
          <w:szCs w:val="24"/>
        </w:rPr>
        <w:t>ë</w:t>
      </w:r>
      <w:r w:rsidR="00DE7DF6" w:rsidRPr="00DE7DF6">
        <w:rPr>
          <w:rFonts w:ascii="Times New Roman" w:hAnsi="Times New Roman"/>
          <w:color w:val="FF0000"/>
          <w:sz w:val="24"/>
          <w:szCs w:val="24"/>
        </w:rPr>
        <w:t>simit dhe Aft</w:t>
      </w:r>
      <w:r w:rsidR="00FF35A6">
        <w:rPr>
          <w:rFonts w:ascii="Times New Roman" w:hAnsi="Times New Roman"/>
          <w:color w:val="FF0000"/>
          <w:sz w:val="24"/>
          <w:szCs w:val="24"/>
        </w:rPr>
        <w:t>ë</w:t>
      </w:r>
      <w:r w:rsidR="00DE7DF6" w:rsidRPr="00DE7DF6">
        <w:rPr>
          <w:rFonts w:ascii="Times New Roman" w:hAnsi="Times New Roman"/>
          <w:color w:val="FF0000"/>
          <w:sz w:val="24"/>
          <w:szCs w:val="24"/>
        </w:rPr>
        <w:t xml:space="preserve">sive” </w:t>
      </w:r>
      <w:r w:rsidR="00AC7847" w:rsidRPr="00DE7DF6">
        <w:rPr>
          <w:rFonts w:cs="Calibri"/>
          <w:color w:val="FF0000"/>
          <w:sz w:val="24"/>
          <w:szCs w:val="24"/>
        </w:rPr>
        <w:t>si dhe ne stendat e Bashkise Konispol:</w:t>
      </w:r>
    </w:p>
    <w:p w:rsidR="00AC7847" w:rsidRPr="00DE7DF6" w:rsidRDefault="00AC7847" w:rsidP="00AC7847">
      <w:pPr>
        <w:widowControl w:val="0"/>
        <w:autoSpaceDE w:val="0"/>
        <w:autoSpaceDN w:val="0"/>
        <w:adjustRightInd w:val="0"/>
        <w:spacing w:after="0" w:line="221" w:lineRule="exact"/>
        <w:rPr>
          <w:rFonts w:ascii="Times New Roman" w:hAnsi="Times New Roman"/>
          <w:color w:val="FF0000"/>
          <w:sz w:val="24"/>
          <w:szCs w:val="24"/>
        </w:rPr>
      </w:pPr>
    </w:p>
    <w:p w:rsidR="00AC7847" w:rsidRPr="00DE7DF6" w:rsidRDefault="00AC7847" w:rsidP="00AC7847">
      <w:pPr>
        <w:widowControl w:val="0"/>
        <w:numPr>
          <w:ilvl w:val="0"/>
          <w:numId w:val="9"/>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FF0000"/>
          <w:sz w:val="24"/>
          <w:szCs w:val="24"/>
        </w:rPr>
      </w:pPr>
      <w:r w:rsidRPr="00DE7DF6">
        <w:rPr>
          <w:rFonts w:cs="Calibri"/>
          <w:color w:val="FF0000"/>
          <w:sz w:val="24"/>
          <w:szCs w:val="24"/>
        </w:rPr>
        <w:t xml:space="preserve">për datën e daljes së rezultateve të verifikimit paraprak, </w:t>
      </w:r>
    </w:p>
    <w:p w:rsidR="00AC7847" w:rsidRPr="00DE7DF6" w:rsidRDefault="00AC7847" w:rsidP="00AC7847">
      <w:pPr>
        <w:widowControl w:val="0"/>
        <w:autoSpaceDE w:val="0"/>
        <w:autoSpaceDN w:val="0"/>
        <w:adjustRightInd w:val="0"/>
        <w:spacing w:after="0" w:line="43" w:lineRule="exact"/>
        <w:rPr>
          <w:rFonts w:ascii="Times New Roman" w:hAnsi="Times New Roman"/>
          <w:color w:val="FF0000"/>
          <w:sz w:val="24"/>
          <w:szCs w:val="24"/>
        </w:rPr>
      </w:pPr>
    </w:p>
    <w:p w:rsidR="00AC7847" w:rsidRPr="00DE7DF6" w:rsidRDefault="00AC7847" w:rsidP="00AC7847">
      <w:pPr>
        <w:widowControl w:val="0"/>
        <w:numPr>
          <w:ilvl w:val="0"/>
          <w:numId w:val="9"/>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FF0000"/>
          <w:sz w:val="24"/>
          <w:szCs w:val="24"/>
        </w:rPr>
      </w:pPr>
      <w:r w:rsidRPr="00DE7DF6">
        <w:rPr>
          <w:rFonts w:cs="Calibri"/>
          <w:color w:val="FF0000"/>
          <w:sz w:val="24"/>
          <w:szCs w:val="24"/>
        </w:rPr>
        <w:t>datën, vendin dhe orën ku do të zhvillohet konkurimi</w:t>
      </w:r>
    </w:p>
    <w:p w:rsidR="00AC7847" w:rsidRPr="00DE7DF6" w:rsidRDefault="00AC7847" w:rsidP="00AC7847">
      <w:pPr>
        <w:widowControl w:val="0"/>
        <w:autoSpaceDE w:val="0"/>
        <w:autoSpaceDN w:val="0"/>
        <w:adjustRightInd w:val="0"/>
        <w:spacing w:after="0" w:line="200" w:lineRule="exact"/>
        <w:rPr>
          <w:rFonts w:ascii="Times New Roman" w:hAnsi="Times New Roman"/>
          <w:color w:val="FF0000"/>
          <w:sz w:val="24"/>
          <w:szCs w:val="24"/>
        </w:rPr>
      </w:pPr>
    </w:p>
    <w:p w:rsidR="00DD5D84" w:rsidRPr="00E34052" w:rsidRDefault="00AC7847" w:rsidP="00E34052">
      <w:pPr>
        <w:widowControl w:val="0"/>
        <w:overflowPunct w:val="0"/>
        <w:autoSpaceDE w:val="0"/>
        <w:autoSpaceDN w:val="0"/>
        <w:adjustRightInd w:val="0"/>
        <w:spacing w:after="0" w:line="235" w:lineRule="auto"/>
        <w:ind w:left="166" w:right="500"/>
        <w:rPr>
          <w:rFonts w:ascii="Times New Roman" w:hAnsi="Times New Roman"/>
          <w:sz w:val="24"/>
          <w:szCs w:val="24"/>
        </w:rPr>
      </w:pPr>
      <w:r w:rsidRPr="00DE7DF6">
        <w:rPr>
          <w:rFonts w:cs="Calibri"/>
          <w:color w:val="FF0000"/>
          <w:sz w:val="24"/>
          <w:szCs w:val="24"/>
        </w:rPr>
        <w:t xml:space="preserve">Për të marrë këtë informacion, kandidatët duhet të vizitojnë në mënyrë të vazhdueshme portalin e </w:t>
      </w:r>
      <w:r w:rsidR="00DE7DF6" w:rsidRPr="00DE7DF6">
        <w:rPr>
          <w:rFonts w:ascii="Times New Roman" w:hAnsi="Times New Roman"/>
          <w:color w:val="FF0000"/>
          <w:sz w:val="24"/>
          <w:szCs w:val="24"/>
        </w:rPr>
        <w:t>“Agjensia Komb</w:t>
      </w:r>
      <w:r w:rsidR="00FF35A6">
        <w:rPr>
          <w:rFonts w:ascii="Times New Roman" w:hAnsi="Times New Roman"/>
          <w:color w:val="FF0000"/>
          <w:sz w:val="24"/>
          <w:szCs w:val="24"/>
        </w:rPr>
        <w:t>ë</w:t>
      </w:r>
      <w:r w:rsidR="00DE7DF6" w:rsidRPr="00DE7DF6">
        <w:rPr>
          <w:rFonts w:ascii="Times New Roman" w:hAnsi="Times New Roman"/>
          <w:color w:val="FF0000"/>
          <w:sz w:val="24"/>
          <w:szCs w:val="24"/>
        </w:rPr>
        <w:t>tare e Pun</w:t>
      </w:r>
      <w:r w:rsidR="00FF35A6">
        <w:rPr>
          <w:rFonts w:ascii="Times New Roman" w:hAnsi="Times New Roman"/>
          <w:color w:val="FF0000"/>
          <w:sz w:val="24"/>
          <w:szCs w:val="24"/>
        </w:rPr>
        <w:t>ë</w:t>
      </w:r>
      <w:r w:rsidR="00DE7DF6" w:rsidRPr="00DE7DF6">
        <w:rPr>
          <w:rFonts w:ascii="Times New Roman" w:hAnsi="Times New Roman"/>
          <w:color w:val="FF0000"/>
          <w:sz w:val="24"/>
          <w:szCs w:val="24"/>
        </w:rPr>
        <w:t>simit dhe Aft</w:t>
      </w:r>
      <w:r w:rsidR="00FF35A6">
        <w:rPr>
          <w:rFonts w:ascii="Times New Roman" w:hAnsi="Times New Roman"/>
          <w:color w:val="FF0000"/>
          <w:sz w:val="24"/>
          <w:szCs w:val="24"/>
        </w:rPr>
        <w:t>ë</w:t>
      </w:r>
      <w:r w:rsidR="00DE7DF6" w:rsidRPr="00DE7DF6">
        <w:rPr>
          <w:rFonts w:ascii="Times New Roman" w:hAnsi="Times New Roman"/>
          <w:color w:val="FF0000"/>
          <w:sz w:val="24"/>
          <w:szCs w:val="24"/>
        </w:rPr>
        <w:t xml:space="preserve">sive” </w:t>
      </w:r>
      <w:r w:rsidRPr="00DE7DF6">
        <w:rPr>
          <w:rFonts w:cs="Calibri"/>
          <w:color w:val="FF0000"/>
          <w:sz w:val="24"/>
          <w:szCs w:val="24"/>
        </w:rPr>
        <w:t xml:space="preserve">duke filluar nga data </w:t>
      </w:r>
      <w:r w:rsidR="008F459D">
        <w:rPr>
          <w:rFonts w:cs="Calibri"/>
          <w:b/>
          <w:color w:val="000000"/>
          <w:sz w:val="24"/>
          <w:szCs w:val="24"/>
        </w:rPr>
        <w:t>02.07.2025</w:t>
      </w:r>
      <w:bookmarkStart w:id="0" w:name="_GoBack"/>
      <w:bookmarkEnd w:id="0"/>
    </w:p>
    <w:sectPr w:rsidR="00DD5D84" w:rsidRPr="00E34052" w:rsidSect="00AD3A03">
      <w:footerReference w:type="default" r:id="rId11"/>
      <w:pgSz w:w="11906" w:h="16838" w:code="9"/>
      <w:pgMar w:top="284" w:right="1138" w:bottom="1699" w:left="1138" w:header="67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DB" w:rsidRDefault="007516DB" w:rsidP="00324A61">
      <w:pPr>
        <w:spacing w:after="0" w:line="240" w:lineRule="auto"/>
      </w:pPr>
      <w:r>
        <w:separator/>
      </w:r>
    </w:p>
  </w:endnote>
  <w:endnote w:type="continuationSeparator" w:id="0">
    <w:p w:rsidR="007516DB" w:rsidRDefault="007516DB" w:rsidP="0032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53" w:rsidRDefault="00537F53" w:rsidP="00537F53">
    <w:pPr>
      <w:pBdr>
        <w:bottom w:val="single" w:sz="12" w:space="1" w:color="auto"/>
      </w:pBdr>
      <w:spacing w:after="0" w:line="360" w:lineRule="auto"/>
      <w:rPr>
        <w:b/>
        <w:sz w:val="24"/>
        <w:szCs w:val="24"/>
      </w:rPr>
    </w:pPr>
  </w:p>
  <w:p w:rsidR="00537F53" w:rsidRPr="00F86515" w:rsidRDefault="00537F53" w:rsidP="00537F53">
    <w:pPr>
      <w:spacing w:line="360" w:lineRule="auto"/>
      <w:rPr>
        <w:rFonts w:ascii="Times New Roman" w:hAnsi="Times New Roman"/>
        <w:b/>
        <w:i/>
        <w:sz w:val="20"/>
        <w:szCs w:val="20"/>
      </w:rPr>
    </w:pPr>
    <w:r w:rsidRPr="00F86515">
      <w:rPr>
        <w:rFonts w:ascii="Times New Roman" w:hAnsi="Times New Roman"/>
        <w:b/>
        <w:i/>
        <w:sz w:val="20"/>
        <w:szCs w:val="20"/>
      </w:rPr>
      <w:t>Konispol</w:t>
    </w:r>
    <w:proofErr w:type="gramStart"/>
    <w:r w:rsidRPr="00F86515">
      <w:rPr>
        <w:rFonts w:ascii="Times New Roman" w:hAnsi="Times New Roman"/>
        <w:b/>
        <w:i/>
        <w:sz w:val="20"/>
        <w:szCs w:val="20"/>
      </w:rPr>
      <w:t>,Tel</w:t>
    </w:r>
    <w:proofErr w:type="gramEnd"/>
    <w:r w:rsidRPr="00F86515">
      <w:rPr>
        <w:rFonts w:ascii="Times New Roman" w:hAnsi="Times New Roman"/>
        <w:b/>
        <w:i/>
        <w:sz w:val="20"/>
        <w:szCs w:val="20"/>
      </w:rPr>
      <w:t xml:space="preserve">&amp;Fax:089122003                                                                 </w:t>
    </w:r>
    <w:r>
      <w:rPr>
        <w:rFonts w:ascii="Times New Roman" w:hAnsi="Times New Roman"/>
        <w:b/>
        <w:i/>
        <w:sz w:val="20"/>
        <w:szCs w:val="20"/>
      </w:rPr>
      <w:t xml:space="preserve">   </w:t>
    </w:r>
    <w:r w:rsidRPr="00F86515">
      <w:rPr>
        <w:rFonts w:ascii="Times New Roman" w:hAnsi="Times New Roman"/>
        <w:b/>
        <w:i/>
        <w:sz w:val="20"/>
        <w:szCs w:val="20"/>
      </w:rPr>
      <w:t xml:space="preserve">    E-mail:bashkiakonispol@gmail.com</w:t>
    </w:r>
  </w:p>
  <w:p w:rsidR="00537F53" w:rsidRDefault="00537F53" w:rsidP="00537F53">
    <w:pPr>
      <w:pStyle w:val="Footer"/>
    </w:pPr>
  </w:p>
  <w:p w:rsidR="00537F53" w:rsidRDefault="00537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DB" w:rsidRDefault="007516DB" w:rsidP="00324A61">
      <w:pPr>
        <w:spacing w:after="0" w:line="240" w:lineRule="auto"/>
      </w:pPr>
      <w:r>
        <w:separator/>
      </w:r>
    </w:p>
  </w:footnote>
  <w:footnote w:type="continuationSeparator" w:id="0">
    <w:p w:rsidR="007516DB" w:rsidRDefault="007516DB" w:rsidP="00324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347E8D"/>
    <w:multiLevelType w:val="multilevel"/>
    <w:tmpl w:val="5520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74EAD"/>
    <w:multiLevelType w:val="multilevel"/>
    <w:tmpl w:val="FAC02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23033"/>
    <w:multiLevelType w:val="hybridMultilevel"/>
    <w:tmpl w:val="000C067A"/>
    <w:lvl w:ilvl="0" w:tplc="649A0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F2C1AF9"/>
    <w:multiLevelType w:val="hybridMultilevel"/>
    <w:tmpl w:val="FFC86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0E60DD"/>
    <w:multiLevelType w:val="hybridMultilevel"/>
    <w:tmpl w:val="1E0051DC"/>
    <w:lvl w:ilvl="0" w:tplc="649A0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D0E26"/>
    <w:multiLevelType w:val="hybridMultilevel"/>
    <w:tmpl w:val="DA14D08A"/>
    <w:lvl w:ilvl="0" w:tplc="B3B0D39E">
      <w:start w:val="1"/>
      <w:numFmt w:val="decimal"/>
      <w:lvlText w:val="%1."/>
      <w:lvlJc w:val="left"/>
      <w:pPr>
        <w:ind w:left="340" w:hanging="183"/>
        <w:jc w:val="left"/>
      </w:pPr>
      <w:rPr>
        <w:rFonts w:ascii="Times New Roman" w:eastAsia="Times New Roman" w:hAnsi="Times New Roman" w:cs="Times New Roman" w:hint="default"/>
        <w:b/>
        <w:bCs/>
        <w:w w:val="100"/>
        <w:sz w:val="22"/>
        <w:szCs w:val="22"/>
        <w:lang w:val="sq-AL" w:eastAsia="en-US" w:bidi="ar-SA"/>
      </w:rPr>
    </w:lvl>
    <w:lvl w:ilvl="1" w:tplc="CBCA8494">
      <w:numFmt w:val="bullet"/>
      <w:lvlText w:val="•"/>
      <w:lvlJc w:val="left"/>
      <w:pPr>
        <w:ind w:left="1336" w:hanging="183"/>
      </w:pPr>
      <w:rPr>
        <w:rFonts w:hint="default"/>
        <w:lang w:val="sq-AL" w:eastAsia="en-US" w:bidi="ar-SA"/>
      </w:rPr>
    </w:lvl>
    <w:lvl w:ilvl="2" w:tplc="824E55A4">
      <w:numFmt w:val="bullet"/>
      <w:lvlText w:val="•"/>
      <w:lvlJc w:val="left"/>
      <w:pPr>
        <w:ind w:left="2332" w:hanging="183"/>
      </w:pPr>
      <w:rPr>
        <w:rFonts w:hint="default"/>
        <w:lang w:val="sq-AL" w:eastAsia="en-US" w:bidi="ar-SA"/>
      </w:rPr>
    </w:lvl>
    <w:lvl w:ilvl="3" w:tplc="0F22E3F8">
      <w:numFmt w:val="bullet"/>
      <w:lvlText w:val="•"/>
      <w:lvlJc w:val="left"/>
      <w:pPr>
        <w:ind w:left="3328" w:hanging="183"/>
      </w:pPr>
      <w:rPr>
        <w:rFonts w:hint="default"/>
        <w:lang w:val="sq-AL" w:eastAsia="en-US" w:bidi="ar-SA"/>
      </w:rPr>
    </w:lvl>
    <w:lvl w:ilvl="4" w:tplc="36363100">
      <w:numFmt w:val="bullet"/>
      <w:lvlText w:val="•"/>
      <w:lvlJc w:val="left"/>
      <w:pPr>
        <w:ind w:left="4324" w:hanging="183"/>
      </w:pPr>
      <w:rPr>
        <w:rFonts w:hint="default"/>
        <w:lang w:val="sq-AL" w:eastAsia="en-US" w:bidi="ar-SA"/>
      </w:rPr>
    </w:lvl>
    <w:lvl w:ilvl="5" w:tplc="296CA096">
      <w:numFmt w:val="bullet"/>
      <w:lvlText w:val="•"/>
      <w:lvlJc w:val="left"/>
      <w:pPr>
        <w:ind w:left="5320" w:hanging="183"/>
      </w:pPr>
      <w:rPr>
        <w:rFonts w:hint="default"/>
        <w:lang w:val="sq-AL" w:eastAsia="en-US" w:bidi="ar-SA"/>
      </w:rPr>
    </w:lvl>
    <w:lvl w:ilvl="6" w:tplc="0D3E60C4">
      <w:numFmt w:val="bullet"/>
      <w:lvlText w:val="•"/>
      <w:lvlJc w:val="left"/>
      <w:pPr>
        <w:ind w:left="6316" w:hanging="183"/>
      </w:pPr>
      <w:rPr>
        <w:rFonts w:hint="default"/>
        <w:lang w:val="sq-AL" w:eastAsia="en-US" w:bidi="ar-SA"/>
      </w:rPr>
    </w:lvl>
    <w:lvl w:ilvl="7" w:tplc="AB7076AA">
      <w:numFmt w:val="bullet"/>
      <w:lvlText w:val="•"/>
      <w:lvlJc w:val="left"/>
      <w:pPr>
        <w:ind w:left="7312" w:hanging="183"/>
      </w:pPr>
      <w:rPr>
        <w:rFonts w:hint="default"/>
        <w:lang w:val="sq-AL" w:eastAsia="en-US" w:bidi="ar-SA"/>
      </w:rPr>
    </w:lvl>
    <w:lvl w:ilvl="8" w:tplc="CC88028C">
      <w:numFmt w:val="bullet"/>
      <w:lvlText w:val="•"/>
      <w:lvlJc w:val="left"/>
      <w:pPr>
        <w:ind w:left="8308" w:hanging="183"/>
      </w:pPr>
      <w:rPr>
        <w:rFonts w:hint="default"/>
        <w:lang w:val="sq-AL" w:eastAsia="en-US" w:bidi="ar-SA"/>
      </w:rPr>
    </w:lvl>
  </w:abstractNum>
  <w:abstractNum w:abstractNumId="8">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3BCB0CF1"/>
    <w:multiLevelType w:val="hybridMultilevel"/>
    <w:tmpl w:val="37843C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7A040B"/>
    <w:multiLevelType w:val="hybridMultilevel"/>
    <w:tmpl w:val="C114C7EE"/>
    <w:lvl w:ilvl="0" w:tplc="DB9C8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9507FE"/>
    <w:multiLevelType w:val="hybridMultilevel"/>
    <w:tmpl w:val="B946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123AE"/>
    <w:multiLevelType w:val="hybridMultilevel"/>
    <w:tmpl w:val="9C32C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9"/>
  </w:num>
  <w:num w:numId="5">
    <w:abstractNumId w:val="2"/>
  </w:num>
  <w:num w:numId="6">
    <w:abstractNumId w:val="1"/>
  </w:num>
  <w:num w:numId="7">
    <w:abstractNumId w:val="10"/>
  </w:num>
  <w:num w:numId="8">
    <w:abstractNumId w:val="11"/>
  </w:num>
  <w:num w:numId="9">
    <w:abstractNumId w:val="0"/>
  </w:num>
  <w:num w:numId="10">
    <w:abstractNumId w:val="5"/>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5C"/>
    <w:rsid w:val="00020F44"/>
    <w:rsid w:val="00021677"/>
    <w:rsid w:val="00032D7A"/>
    <w:rsid w:val="00033E90"/>
    <w:rsid w:val="000436A9"/>
    <w:rsid w:val="0006044C"/>
    <w:rsid w:val="00063D5F"/>
    <w:rsid w:val="000666AA"/>
    <w:rsid w:val="00071EA2"/>
    <w:rsid w:val="000C03DB"/>
    <w:rsid w:val="000D3350"/>
    <w:rsid w:val="000E4C53"/>
    <w:rsid w:val="000E5D82"/>
    <w:rsid w:val="00104243"/>
    <w:rsid w:val="00107BC0"/>
    <w:rsid w:val="00116C12"/>
    <w:rsid w:val="00132443"/>
    <w:rsid w:val="001351B7"/>
    <w:rsid w:val="00144071"/>
    <w:rsid w:val="0014422B"/>
    <w:rsid w:val="00144F06"/>
    <w:rsid w:val="0017323C"/>
    <w:rsid w:val="001818F0"/>
    <w:rsid w:val="0018357F"/>
    <w:rsid w:val="00195027"/>
    <w:rsid w:val="001A2CBF"/>
    <w:rsid w:val="001A5314"/>
    <w:rsid w:val="001B1300"/>
    <w:rsid w:val="001B581A"/>
    <w:rsid w:val="001B7494"/>
    <w:rsid w:val="001D4EAD"/>
    <w:rsid w:val="001D4FA5"/>
    <w:rsid w:val="001D608D"/>
    <w:rsid w:val="00200FE2"/>
    <w:rsid w:val="00202547"/>
    <w:rsid w:val="002051E3"/>
    <w:rsid w:val="00215740"/>
    <w:rsid w:val="00227F20"/>
    <w:rsid w:val="00234C23"/>
    <w:rsid w:val="00236AED"/>
    <w:rsid w:val="00255A52"/>
    <w:rsid w:val="00256296"/>
    <w:rsid w:val="00257757"/>
    <w:rsid w:val="00277B0E"/>
    <w:rsid w:val="00295764"/>
    <w:rsid w:val="002C4594"/>
    <w:rsid w:val="002D0125"/>
    <w:rsid w:val="002E38A3"/>
    <w:rsid w:val="002E6E2F"/>
    <w:rsid w:val="002F0727"/>
    <w:rsid w:val="002F4267"/>
    <w:rsid w:val="0030319F"/>
    <w:rsid w:val="00303B04"/>
    <w:rsid w:val="00307B86"/>
    <w:rsid w:val="003168C9"/>
    <w:rsid w:val="00324A61"/>
    <w:rsid w:val="00372A8F"/>
    <w:rsid w:val="00382255"/>
    <w:rsid w:val="003D0651"/>
    <w:rsid w:val="003D6B43"/>
    <w:rsid w:val="003F5608"/>
    <w:rsid w:val="00465F5C"/>
    <w:rsid w:val="00491E27"/>
    <w:rsid w:val="00491FB5"/>
    <w:rsid w:val="00497F16"/>
    <w:rsid w:val="004A455C"/>
    <w:rsid w:val="004C6309"/>
    <w:rsid w:val="004F4B7D"/>
    <w:rsid w:val="004F78C6"/>
    <w:rsid w:val="00505FDD"/>
    <w:rsid w:val="00515571"/>
    <w:rsid w:val="005315CE"/>
    <w:rsid w:val="0053394D"/>
    <w:rsid w:val="0053671E"/>
    <w:rsid w:val="00537F53"/>
    <w:rsid w:val="00552254"/>
    <w:rsid w:val="00555C11"/>
    <w:rsid w:val="00576264"/>
    <w:rsid w:val="005826E5"/>
    <w:rsid w:val="005922F1"/>
    <w:rsid w:val="00592D28"/>
    <w:rsid w:val="005930CE"/>
    <w:rsid w:val="005A147B"/>
    <w:rsid w:val="005D43E2"/>
    <w:rsid w:val="005E7CBD"/>
    <w:rsid w:val="00601E47"/>
    <w:rsid w:val="0060224D"/>
    <w:rsid w:val="006043FF"/>
    <w:rsid w:val="00604669"/>
    <w:rsid w:val="00611DAC"/>
    <w:rsid w:val="006228E1"/>
    <w:rsid w:val="00631F30"/>
    <w:rsid w:val="00640893"/>
    <w:rsid w:val="00681926"/>
    <w:rsid w:val="00687C0F"/>
    <w:rsid w:val="006900D1"/>
    <w:rsid w:val="006933F5"/>
    <w:rsid w:val="006B433E"/>
    <w:rsid w:val="006B699C"/>
    <w:rsid w:val="006C5243"/>
    <w:rsid w:val="006E3AA6"/>
    <w:rsid w:val="00703388"/>
    <w:rsid w:val="00710C76"/>
    <w:rsid w:val="007462A8"/>
    <w:rsid w:val="007516DB"/>
    <w:rsid w:val="0076218F"/>
    <w:rsid w:val="00766D74"/>
    <w:rsid w:val="00766F02"/>
    <w:rsid w:val="0077022A"/>
    <w:rsid w:val="007746A7"/>
    <w:rsid w:val="00796231"/>
    <w:rsid w:val="007B3AF3"/>
    <w:rsid w:val="007B7869"/>
    <w:rsid w:val="007C4EFE"/>
    <w:rsid w:val="007C78DD"/>
    <w:rsid w:val="007D777A"/>
    <w:rsid w:val="00826C37"/>
    <w:rsid w:val="00862894"/>
    <w:rsid w:val="00875996"/>
    <w:rsid w:val="00877304"/>
    <w:rsid w:val="00882CCF"/>
    <w:rsid w:val="00886A54"/>
    <w:rsid w:val="008B219F"/>
    <w:rsid w:val="008C5DFC"/>
    <w:rsid w:val="008C6988"/>
    <w:rsid w:val="008D30B8"/>
    <w:rsid w:val="008D755A"/>
    <w:rsid w:val="008E0216"/>
    <w:rsid w:val="008F459D"/>
    <w:rsid w:val="00900464"/>
    <w:rsid w:val="00902A1C"/>
    <w:rsid w:val="00907A9F"/>
    <w:rsid w:val="00910776"/>
    <w:rsid w:val="00931820"/>
    <w:rsid w:val="00936EE8"/>
    <w:rsid w:val="00940B06"/>
    <w:rsid w:val="0095583A"/>
    <w:rsid w:val="00985B11"/>
    <w:rsid w:val="00997198"/>
    <w:rsid w:val="009A1797"/>
    <w:rsid w:val="009A39CC"/>
    <w:rsid w:val="009A487C"/>
    <w:rsid w:val="009C6422"/>
    <w:rsid w:val="00A01606"/>
    <w:rsid w:val="00A049FF"/>
    <w:rsid w:val="00A05694"/>
    <w:rsid w:val="00A11934"/>
    <w:rsid w:val="00A24906"/>
    <w:rsid w:val="00A26A93"/>
    <w:rsid w:val="00A35537"/>
    <w:rsid w:val="00A419C6"/>
    <w:rsid w:val="00A42F61"/>
    <w:rsid w:val="00A5174E"/>
    <w:rsid w:val="00A53F64"/>
    <w:rsid w:val="00A56294"/>
    <w:rsid w:val="00A9095D"/>
    <w:rsid w:val="00AC7847"/>
    <w:rsid w:val="00AD3A03"/>
    <w:rsid w:val="00AD7C97"/>
    <w:rsid w:val="00AE13C9"/>
    <w:rsid w:val="00AE446A"/>
    <w:rsid w:val="00AE66D8"/>
    <w:rsid w:val="00B16CCD"/>
    <w:rsid w:val="00B82EC0"/>
    <w:rsid w:val="00B97021"/>
    <w:rsid w:val="00BA501C"/>
    <w:rsid w:val="00BA51A8"/>
    <w:rsid w:val="00BA665F"/>
    <w:rsid w:val="00BB6B76"/>
    <w:rsid w:val="00BC2BAC"/>
    <w:rsid w:val="00BC60B0"/>
    <w:rsid w:val="00BF3254"/>
    <w:rsid w:val="00C47E66"/>
    <w:rsid w:val="00C545BF"/>
    <w:rsid w:val="00C84784"/>
    <w:rsid w:val="00C95850"/>
    <w:rsid w:val="00CA0B9B"/>
    <w:rsid w:val="00CA6B26"/>
    <w:rsid w:val="00CB398E"/>
    <w:rsid w:val="00CB499D"/>
    <w:rsid w:val="00CD53E8"/>
    <w:rsid w:val="00CE145F"/>
    <w:rsid w:val="00D0338C"/>
    <w:rsid w:val="00D12922"/>
    <w:rsid w:val="00D33E1A"/>
    <w:rsid w:val="00D365EB"/>
    <w:rsid w:val="00D40A47"/>
    <w:rsid w:val="00D40FAE"/>
    <w:rsid w:val="00D436B3"/>
    <w:rsid w:val="00D51059"/>
    <w:rsid w:val="00DA3365"/>
    <w:rsid w:val="00DA3CD2"/>
    <w:rsid w:val="00DB05FA"/>
    <w:rsid w:val="00DB36BA"/>
    <w:rsid w:val="00DD104E"/>
    <w:rsid w:val="00DD5D84"/>
    <w:rsid w:val="00DE1C73"/>
    <w:rsid w:val="00DE7DF6"/>
    <w:rsid w:val="00E05BC3"/>
    <w:rsid w:val="00E2191F"/>
    <w:rsid w:val="00E22754"/>
    <w:rsid w:val="00E27D2D"/>
    <w:rsid w:val="00E339EE"/>
    <w:rsid w:val="00E34052"/>
    <w:rsid w:val="00E344A6"/>
    <w:rsid w:val="00E37504"/>
    <w:rsid w:val="00E42703"/>
    <w:rsid w:val="00E43A7F"/>
    <w:rsid w:val="00E672B6"/>
    <w:rsid w:val="00E702B2"/>
    <w:rsid w:val="00E87959"/>
    <w:rsid w:val="00E9051E"/>
    <w:rsid w:val="00E94690"/>
    <w:rsid w:val="00E958F9"/>
    <w:rsid w:val="00EB1605"/>
    <w:rsid w:val="00EB4AAB"/>
    <w:rsid w:val="00EB642D"/>
    <w:rsid w:val="00ED48F2"/>
    <w:rsid w:val="00ED7D42"/>
    <w:rsid w:val="00EF535D"/>
    <w:rsid w:val="00F10428"/>
    <w:rsid w:val="00F3626A"/>
    <w:rsid w:val="00F363BD"/>
    <w:rsid w:val="00F42F44"/>
    <w:rsid w:val="00F5504D"/>
    <w:rsid w:val="00FB1032"/>
    <w:rsid w:val="00FB2E1B"/>
    <w:rsid w:val="00FC3A18"/>
    <w:rsid w:val="00FC77BC"/>
    <w:rsid w:val="00FF35A6"/>
    <w:rsid w:val="00FF7C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A455C"/>
    <w:pPr>
      <w:ind w:left="720"/>
      <w:contextualSpacing/>
    </w:pPr>
  </w:style>
  <w:style w:type="paragraph" w:styleId="Header">
    <w:name w:val="header"/>
    <w:basedOn w:val="Normal"/>
    <w:link w:val="HeaderChar"/>
    <w:uiPriority w:val="99"/>
    <w:unhideWhenUsed/>
    <w:rsid w:val="00324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61"/>
  </w:style>
  <w:style w:type="paragraph" w:styleId="Footer">
    <w:name w:val="footer"/>
    <w:basedOn w:val="Normal"/>
    <w:link w:val="FooterChar"/>
    <w:uiPriority w:val="99"/>
    <w:unhideWhenUsed/>
    <w:rsid w:val="00324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61"/>
  </w:style>
  <w:style w:type="paragraph" w:styleId="BalloonText">
    <w:name w:val="Balloon Text"/>
    <w:basedOn w:val="Normal"/>
    <w:link w:val="BalloonTextChar"/>
    <w:uiPriority w:val="99"/>
    <w:semiHidden/>
    <w:unhideWhenUsed/>
    <w:rsid w:val="00135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B7"/>
    <w:rPr>
      <w:rFonts w:ascii="Segoe UI" w:hAnsi="Segoe UI" w:cs="Segoe UI"/>
      <w:sz w:val="18"/>
      <w:szCs w:val="18"/>
    </w:rPr>
  </w:style>
  <w:style w:type="character" w:customStyle="1" w:styleId="apple-converted-space">
    <w:name w:val="apple-converted-space"/>
    <w:basedOn w:val="DefaultParagraphFont"/>
    <w:rsid w:val="00234C23"/>
  </w:style>
  <w:style w:type="character" w:customStyle="1" w:styleId="il">
    <w:name w:val="il"/>
    <w:basedOn w:val="DefaultParagraphFont"/>
    <w:rsid w:val="00234C23"/>
  </w:style>
  <w:style w:type="paragraph" w:customStyle="1" w:styleId="Default">
    <w:name w:val="Default"/>
    <w:rsid w:val="007C4EFE"/>
    <w:pPr>
      <w:autoSpaceDE w:val="0"/>
      <w:autoSpaceDN w:val="0"/>
      <w:adjustRightInd w:val="0"/>
      <w:spacing w:after="0" w:line="240" w:lineRule="auto"/>
    </w:pPr>
    <w:rPr>
      <w:rFonts w:ascii="CG Times" w:eastAsia="Calibri" w:hAnsi="CG Times" w:cs="CG Times"/>
      <w:color w:val="000000"/>
      <w:sz w:val="24"/>
      <w:szCs w:val="24"/>
      <w:lang w:val="sq-AL"/>
    </w:rPr>
  </w:style>
  <w:style w:type="paragraph" w:styleId="NoSpacing">
    <w:name w:val="No Spacing"/>
    <w:uiPriority w:val="1"/>
    <w:qFormat/>
    <w:rsid w:val="00E42703"/>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033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A455C"/>
    <w:pPr>
      <w:ind w:left="720"/>
      <w:contextualSpacing/>
    </w:pPr>
  </w:style>
  <w:style w:type="paragraph" w:styleId="Header">
    <w:name w:val="header"/>
    <w:basedOn w:val="Normal"/>
    <w:link w:val="HeaderChar"/>
    <w:uiPriority w:val="99"/>
    <w:unhideWhenUsed/>
    <w:rsid w:val="00324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61"/>
  </w:style>
  <w:style w:type="paragraph" w:styleId="Footer">
    <w:name w:val="footer"/>
    <w:basedOn w:val="Normal"/>
    <w:link w:val="FooterChar"/>
    <w:uiPriority w:val="99"/>
    <w:unhideWhenUsed/>
    <w:rsid w:val="00324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61"/>
  </w:style>
  <w:style w:type="paragraph" w:styleId="BalloonText">
    <w:name w:val="Balloon Text"/>
    <w:basedOn w:val="Normal"/>
    <w:link w:val="BalloonTextChar"/>
    <w:uiPriority w:val="99"/>
    <w:semiHidden/>
    <w:unhideWhenUsed/>
    <w:rsid w:val="00135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B7"/>
    <w:rPr>
      <w:rFonts w:ascii="Segoe UI" w:hAnsi="Segoe UI" w:cs="Segoe UI"/>
      <w:sz w:val="18"/>
      <w:szCs w:val="18"/>
    </w:rPr>
  </w:style>
  <w:style w:type="character" w:customStyle="1" w:styleId="apple-converted-space">
    <w:name w:val="apple-converted-space"/>
    <w:basedOn w:val="DefaultParagraphFont"/>
    <w:rsid w:val="00234C23"/>
  </w:style>
  <w:style w:type="character" w:customStyle="1" w:styleId="il">
    <w:name w:val="il"/>
    <w:basedOn w:val="DefaultParagraphFont"/>
    <w:rsid w:val="00234C23"/>
  </w:style>
  <w:style w:type="paragraph" w:customStyle="1" w:styleId="Default">
    <w:name w:val="Default"/>
    <w:rsid w:val="007C4EFE"/>
    <w:pPr>
      <w:autoSpaceDE w:val="0"/>
      <w:autoSpaceDN w:val="0"/>
      <w:adjustRightInd w:val="0"/>
      <w:spacing w:after="0" w:line="240" w:lineRule="auto"/>
    </w:pPr>
    <w:rPr>
      <w:rFonts w:ascii="CG Times" w:eastAsia="Calibri" w:hAnsi="CG Times" w:cs="CG Times"/>
      <w:color w:val="000000"/>
      <w:sz w:val="24"/>
      <w:szCs w:val="24"/>
      <w:lang w:val="sq-AL"/>
    </w:rPr>
  </w:style>
  <w:style w:type="paragraph" w:styleId="NoSpacing">
    <w:name w:val="No Spacing"/>
    <w:uiPriority w:val="1"/>
    <w:qFormat/>
    <w:rsid w:val="00E42703"/>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03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9973">
      <w:bodyDiv w:val="1"/>
      <w:marLeft w:val="0"/>
      <w:marRight w:val="0"/>
      <w:marTop w:val="0"/>
      <w:marBottom w:val="0"/>
      <w:divBdr>
        <w:top w:val="none" w:sz="0" w:space="0" w:color="auto"/>
        <w:left w:val="none" w:sz="0" w:space="0" w:color="auto"/>
        <w:bottom w:val="none" w:sz="0" w:space="0" w:color="auto"/>
        <w:right w:val="none" w:sz="0" w:space="0" w:color="auto"/>
      </w:divBdr>
      <w:divsChild>
        <w:div w:id="1606037970">
          <w:marLeft w:val="0"/>
          <w:marRight w:val="0"/>
          <w:marTop w:val="0"/>
          <w:marBottom w:val="0"/>
          <w:divBdr>
            <w:top w:val="none" w:sz="0" w:space="0" w:color="auto"/>
            <w:left w:val="none" w:sz="0" w:space="0" w:color="auto"/>
            <w:bottom w:val="none" w:sz="0" w:space="0" w:color="auto"/>
            <w:right w:val="none" w:sz="0" w:space="0" w:color="auto"/>
          </w:divBdr>
          <w:divsChild>
            <w:div w:id="1181316817">
              <w:marLeft w:val="0"/>
              <w:marRight w:val="0"/>
              <w:marTop w:val="0"/>
              <w:marBottom w:val="0"/>
              <w:divBdr>
                <w:top w:val="none" w:sz="0" w:space="0" w:color="auto"/>
                <w:left w:val="none" w:sz="0" w:space="0" w:color="auto"/>
                <w:bottom w:val="none" w:sz="0" w:space="0" w:color="auto"/>
                <w:right w:val="none" w:sz="0" w:space="0" w:color="auto"/>
              </w:divBdr>
            </w:div>
          </w:divsChild>
        </w:div>
        <w:div w:id="1232034816">
          <w:marLeft w:val="0"/>
          <w:marRight w:val="0"/>
          <w:marTop w:val="0"/>
          <w:marBottom w:val="0"/>
          <w:divBdr>
            <w:top w:val="none" w:sz="0" w:space="0" w:color="auto"/>
            <w:left w:val="none" w:sz="0" w:space="0" w:color="auto"/>
            <w:bottom w:val="none" w:sz="0" w:space="0" w:color="auto"/>
            <w:right w:val="none" w:sz="0" w:space="0" w:color="auto"/>
          </w:divBdr>
        </w:div>
        <w:div w:id="33316311">
          <w:marLeft w:val="0"/>
          <w:marRight w:val="0"/>
          <w:marTop w:val="0"/>
          <w:marBottom w:val="0"/>
          <w:divBdr>
            <w:top w:val="single" w:sz="6" w:space="0" w:color="FF0000"/>
            <w:left w:val="single" w:sz="6" w:space="0" w:color="FF0000"/>
            <w:bottom w:val="single" w:sz="6" w:space="0" w:color="FF0000"/>
            <w:right w:val="single" w:sz="6" w:space="0" w:color="FF0000"/>
          </w:divBdr>
          <w:divsChild>
            <w:div w:id="1644843737">
              <w:marLeft w:val="0"/>
              <w:marRight w:val="0"/>
              <w:marTop w:val="0"/>
              <w:marBottom w:val="0"/>
              <w:divBdr>
                <w:top w:val="none" w:sz="0" w:space="0" w:color="auto"/>
                <w:left w:val="none" w:sz="0" w:space="0" w:color="auto"/>
                <w:bottom w:val="none" w:sz="0" w:space="0" w:color="auto"/>
                <w:right w:val="none" w:sz="0" w:space="0" w:color="auto"/>
              </w:divBdr>
            </w:div>
          </w:divsChild>
        </w:div>
        <w:div w:id="347610356">
          <w:marLeft w:val="0"/>
          <w:marRight w:val="0"/>
          <w:marTop w:val="0"/>
          <w:marBottom w:val="0"/>
          <w:divBdr>
            <w:top w:val="none" w:sz="0" w:space="0" w:color="auto"/>
            <w:left w:val="none" w:sz="0" w:space="0" w:color="auto"/>
            <w:bottom w:val="none" w:sz="0" w:space="0" w:color="auto"/>
            <w:right w:val="none" w:sz="0" w:space="0" w:color="auto"/>
          </w:divBdr>
        </w:div>
        <w:div w:id="1429764953">
          <w:marLeft w:val="0"/>
          <w:marRight w:val="0"/>
          <w:marTop w:val="0"/>
          <w:marBottom w:val="0"/>
          <w:divBdr>
            <w:top w:val="none" w:sz="0" w:space="0" w:color="auto"/>
            <w:left w:val="none" w:sz="0" w:space="0" w:color="auto"/>
            <w:bottom w:val="none" w:sz="0" w:space="0" w:color="auto"/>
            <w:right w:val="none" w:sz="0" w:space="0" w:color="auto"/>
          </w:divBdr>
        </w:div>
        <w:div w:id="997080023">
          <w:marLeft w:val="0"/>
          <w:marRight w:val="0"/>
          <w:marTop w:val="0"/>
          <w:marBottom w:val="0"/>
          <w:divBdr>
            <w:top w:val="none" w:sz="0" w:space="0" w:color="auto"/>
            <w:left w:val="none" w:sz="0" w:space="0" w:color="auto"/>
            <w:bottom w:val="none" w:sz="0" w:space="0" w:color="auto"/>
            <w:right w:val="none" w:sz="0" w:space="0" w:color="auto"/>
          </w:divBdr>
        </w:div>
        <w:div w:id="1045443582">
          <w:marLeft w:val="0"/>
          <w:marRight w:val="0"/>
          <w:marTop w:val="0"/>
          <w:marBottom w:val="0"/>
          <w:divBdr>
            <w:top w:val="none" w:sz="0" w:space="0" w:color="auto"/>
            <w:left w:val="none" w:sz="0" w:space="0" w:color="auto"/>
            <w:bottom w:val="none" w:sz="0" w:space="0" w:color="auto"/>
            <w:right w:val="none" w:sz="0" w:space="0" w:color="auto"/>
          </w:divBdr>
        </w:div>
        <w:div w:id="152526596">
          <w:marLeft w:val="0"/>
          <w:marRight w:val="0"/>
          <w:marTop w:val="0"/>
          <w:marBottom w:val="0"/>
          <w:divBdr>
            <w:top w:val="none" w:sz="0" w:space="0" w:color="auto"/>
            <w:left w:val="none" w:sz="0" w:space="0" w:color="auto"/>
            <w:bottom w:val="none" w:sz="0" w:space="0" w:color="auto"/>
            <w:right w:val="none" w:sz="0" w:space="0" w:color="auto"/>
          </w:divBdr>
        </w:div>
        <w:div w:id="980841070">
          <w:marLeft w:val="0"/>
          <w:marRight w:val="0"/>
          <w:marTop w:val="0"/>
          <w:marBottom w:val="0"/>
          <w:divBdr>
            <w:top w:val="none" w:sz="0" w:space="0" w:color="auto"/>
            <w:left w:val="none" w:sz="0" w:space="0" w:color="auto"/>
            <w:bottom w:val="none" w:sz="0" w:space="0" w:color="auto"/>
            <w:right w:val="none" w:sz="0" w:space="0" w:color="auto"/>
          </w:divBdr>
          <w:divsChild>
            <w:div w:id="309140607">
              <w:marLeft w:val="0"/>
              <w:marRight w:val="0"/>
              <w:marTop w:val="0"/>
              <w:marBottom w:val="0"/>
              <w:divBdr>
                <w:top w:val="single" w:sz="6" w:space="0" w:color="FF0000"/>
                <w:left w:val="single" w:sz="6" w:space="0" w:color="FF0000"/>
                <w:bottom w:val="single" w:sz="6" w:space="0" w:color="FF0000"/>
                <w:right w:val="single" w:sz="6" w:space="0" w:color="FF0000"/>
              </w:divBdr>
            </w:div>
            <w:div w:id="1679387126">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704666722">
          <w:marLeft w:val="0"/>
          <w:marRight w:val="0"/>
          <w:marTop w:val="0"/>
          <w:marBottom w:val="0"/>
          <w:divBdr>
            <w:top w:val="none" w:sz="0" w:space="0" w:color="auto"/>
            <w:left w:val="none" w:sz="0" w:space="0" w:color="auto"/>
            <w:bottom w:val="none" w:sz="0" w:space="0" w:color="auto"/>
            <w:right w:val="none" w:sz="0" w:space="0" w:color="auto"/>
          </w:divBdr>
          <w:divsChild>
            <w:div w:id="1595675222">
              <w:marLeft w:val="0"/>
              <w:marRight w:val="0"/>
              <w:marTop w:val="0"/>
              <w:marBottom w:val="0"/>
              <w:divBdr>
                <w:top w:val="single" w:sz="6" w:space="0" w:color="FF0000"/>
                <w:left w:val="single" w:sz="6" w:space="0" w:color="FF0000"/>
                <w:bottom w:val="single" w:sz="6" w:space="0" w:color="FF0000"/>
                <w:right w:val="single" w:sz="6" w:space="0" w:color="FF0000"/>
              </w:divBdr>
            </w:div>
            <w:div w:id="88914539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Child>
    </w:div>
    <w:div w:id="694766597">
      <w:bodyDiv w:val="1"/>
      <w:marLeft w:val="0"/>
      <w:marRight w:val="0"/>
      <w:marTop w:val="0"/>
      <w:marBottom w:val="0"/>
      <w:divBdr>
        <w:top w:val="none" w:sz="0" w:space="0" w:color="auto"/>
        <w:left w:val="none" w:sz="0" w:space="0" w:color="auto"/>
        <w:bottom w:val="none" w:sz="0" w:space="0" w:color="auto"/>
        <w:right w:val="none" w:sz="0" w:space="0" w:color="auto"/>
      </w:divBdr>
    </w:div>
    <w:div w:id="727067437">
      <w:bodyDiv w:val="1"/>
      <w:marLeft w:val="0"/>
      <w:marRight w:val="0"/>
      <w:marTop w:val="0"/>
      <w:marBottom w:val="0"/>
      <w:divBdr>
        <w:top w:val="none" w:sz="0" w:space="0" w:color="auto"/>
        <w:left w:val="none" w:sz="0" w:space="0" w:color="auto"/>
        <w:bottom w:val="none" w:sz="0" w:space="0" w:color="auto"/>
        <w:right w:val="none" w:sz="0" w:space="0" w:color="auto"/>
      </w:divBdr>
    </w:div>
    <w:div w:id="1010330869">
      <w:bodyDiv w:val="1"/>
      <w:marLeft w:val="0"/>
      <w:marRight w:val="0"/>
      <w:marTop w:val="0"/>
      <w:marBottom w:val="0"/>
      <w:divBdr>
        <w:top w:val="none" w:sz="0" w:space="0" w:color="auto"/>
        <w:left w:val="none" w:sz="0" w:space="0" w:color="auto"/>
        <w:bottom w:val="none" w:sz="0" w:space="0" w:color="auto"/>
        <w:right w:val="none" w:sz="0" w:space="0" w:color="auto"/>
      </w:divBdr>
    </w:div>
    <w:div w:id="1179271131">
      <w:bodyDiv w:val="1"/>
      <w:marLeft w:val="0"/>
      <w:marRight w:val="0"/>
      <w:marTop w:val="0"/>
      <w:marBottom w:val="0"/>
      <w:divBdr>
        <w:top w:val="none" w:sz="0" w:space="0" w:color="auto"/>
        <w:left w:val="none" w:sz="0" w:space="0" w:color="auto"/>
        <w:bottom w:val="none" w:sz="0" w:space="0" w:color="auto"/>
        <w:right w:val="none" w:sz="0" w:space="0" w:color="auto"/>
      </w:divBdr>
    </w:div>
    <w:div w:id="1266114384">
      <w:bodyDiv w:val="1"/>
      <w:marLeft w:val="0"/>
      <w:marRight w:val="0"/>
      <w:marTop w:val="0"/>
      <w:marBottom w:val="0"/>
      <w:divBdr>
        <w:top w:val="none" w:sz="0" w:space="0" w:color="auto"/>
        <w:left w:val="none" w:sz="0" w:space="0" w:color="auto"/>
        <w:bottom w:val="none" w:sz="0" w:space="0" w:color="auto"/>
        <w:right w:val="none" w:sz="0" w:space="0" w:color="auto"/>
      </w:divBdr>
      <w:divsChild>
        <w:div w:id="228158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203477">
              <w:marLeft w:val="0"/>
              <w:marRight w:val="0"/>
              <w:marTop w:val="0"/>
              <w:marBottom w:val="0"/>
              <w:divBdr>
                <w:top w:val="none" w:sz="0" w:space="0" w:color="auto"/>
                <w:left w:val="none" w:sz="0" w:space="0" w:color="auto"/>
                <w:bottom w:val="none" w:sz="0" w:space="0" w:color="auto"/>
                <w:right w:val="none" w:sz="0" w:space="0" w:color="auto"/>
              </w:divBdr>
              <w:divsChild>
                <w:div w:id="40525292">
                  <w:marLeft w:val="0"/>
                  <w:marRight w:val="0"/>
                  <w:marTop w:val="0"/>
                  <w:marBottom w:val="0"/>
                  <w:divBdr>
                    <w:top w:val="none" w:sz="0" w:space="0" w:color="auto"/>
                    <w:left w:val="none" w:sz="0" w:space="0" w:color="auto"/>
                    <w:bottom w:val="none" w:sz="0" w:space="0" w:color="auto"/>
                    <w:right w:val="none" w:sz="0" w:space="0" w:color="auto"/>
                  </w:divBdr>
                  <w:divsChild>
                    <w:div w:id="609967515">
                      <w:marLeft w:val="0"/>
                      <w:marRight w:val="0"/>
                      <w:marTop w:val="0"/>
                      <w:marBottom w:val="0"/>
                      <w:divBdr>
                        <w:top w:val="none" w:sz="0" w:space="0" w:color="auto"/>
                        <w:left w:val="none" w:sz="0" w:space="0" w:color="auto"/>
                        <w:bottom w:val="none" w:sz="0" w:space="0" w:color="auto"/>
                        <w:right w:val="none" w:sz="0" w:space="0" w:color="auto"/>
                      </w:divBdr>
                    </w:div>
                    <w:div w:id="3537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8990">
      <w:bodyDiv w:val="1"/>
      <w:marLeft w:val="0"/>
      <w:marRight w:val="0"/>
      <w:marTop w:val="0"/>
      <w:marBottom w:val="0"/>
      <w:divBdr>
        <w:top w:val="none" w:sz="0" w:space="0" w:color="auto"/>
        <w:left w:val="none" w:sz="0" w:space="0" w:color="auto"/>
        <w:bottom w:val="none" w:sz="0" w:space="0" w:color="auto"/>
        <w:right w:val="none" w:sz="0" w:space="0" w:color="auto"/>
      </w:divBdr>
      <w:divsChild>
        <w:div w:id="960114336">
          <w:marLeft w:val="0"/>
          <w:marRight w:val="0"/>
          <w:marTop w:val="0"/>
          <w:marBottom w:val="0"/>
          <w:divBdr>
            <w:top w:val="none" w:sz="0" w:space="0" w:color="auto"/>
            <w:left w:val="none" w:sz="0" w:space="0" w:color="auto"/>
            <w:bottom w:val="none" w:sz="0" w:space="0" w:color="auto"/>
            <w:right w:val="none" w:sz="0" w:space="0" w:color="auto"/>
          </w:divBdr>
          <w:divsChild>
            <w:div w:id="814881165">
              <w:marLeft w:val="0"/>
              <w:marRight w:val="0"/>
              <w:marTop w:val="0"/>
              <w:marBottom w:val="0"/>
              <w:divBdr>
                <w:top w:val="none" w:sz="0" w:space="0" w:color="auto"/>
                <w:left w:val="none" w:sz="0" w:space="0" w:color="auto"/>
                <w:bottom w:val="none" w:sz="0" w:space="0" w:color="auto"/>
                <w:right w:val="none" w:sz="0" w:space="0" w:color="auto"/>
              </w:divBdr>
            </w:div>
          </w:divsChild>
        </w:div>
        <w:div w:id="967005821">
          <w:marLeft w:val="0"/>
          <w:marRight w:val="0"/>
          <w:marTop w:val="0"/>
          <w:marBottom w:val="0"/>
          <w:divBdr>
            <w:top w:val="none" w:sz="0" w:space="0" w:color="auto"/>
            <w:left w:val="none" w:sz="0" w:space="0" w:color="auto"/>
            <w:bottom w:val="none" w:sz="0" w:space="0" w:color="auto"/>
            <w:right w:val="none" w:sz="0" w:space="0" w:color="auto"/>
          </w:divBdr>
        </w:div>
        <w:div w:id="1790197085">
          <w:marLeft w:val="0"/>
          <w:marRight w:val="0"/>
          <w:marTop w:val="0"/>
          <w:marBottom w:val="0"/>
          <w:divBdr>
            <w:top w:val="single" w:sz="6" w:space="0" w:color="FF0000"/>
            <w:left w:val="single" w:sz="6" w:space="0" w:color="FF0000"/>
            <w:bottom w:val="single" w:sz="6" w:space="0" w:color="FF0000"/>
            <w:right w:val="single" w:sz="6" w:space="0" w:color="FF0000"/>
          </w:divBdr>
          <w:divsChild>
            <w:div w:id="365451800">
              <w:marLeft w:val="0"/>
              <w:marRight w:val="0"/>
              <w:marTop w:val="0"/>
              <w:marBottom w:val="0"/>
              <w:divBdr>
                <w:top w:val="none" w:sz="0" w:space="0" w:color="auto"/>
                <w:left w:val="none" w:sz="0" w:space="0" w:color="auto"/>
                <w:bottom w:val="none" w:sz="0" w:space="0" w:color="auto"/>
                <w:right w:val="none" w:sz="0" w:space="0" w:color="auto"/>
              </w:divBdr>
            </w:div>
          </w:divsChild>
        </w:div>
        <w:div w:id="985209460">
          <w:marLeft w:val="0"/>
          <w:marRight w:val="0"/>
          <w:marTop w:val="0"/>
          <w:marBottom w:val="0"/>
          <w:divBdr>
            <w:top w:val="none" w:sz="0" w:space="0" w:color="auto"/>
            <w:left w:val="none" w:sz="0" w:space="0" w:color="auto"/>
            <w:bottom w:val="none" w:sz="0" w:space="0" w:color="auto"/>
            <w:right w:val="none" w:sz="0" w:space="0" w:color="auto"/>
          </w:divBdr>
        </w:div>
        <w:div w:id="1437335888">
          <w:marLeft w:val="0"/>
          <w:marRight w:val="0"/>
          <w:marTop w:val="0"/>
          <w:marBottom w:val="0"/>
          <w:divBdr>
            <w:top w:val="none" w:sz="0" w:space="0" w:color="auto"/>
            <w:left w:val="none" w:sz="0" w:space="0" w:color="auto"/>
            <w:bottom w:val="none" w:sz="0" w:space="0" w:color="auto"/>
            <w:right w:val="none" w:sz="0" w:space="0" w:color="auto"/>
          </w:divBdr>
        </w:div>
        <w:div w:id="1621034500">
          <w:marLeft w:val="0"/>
          <w:marRight w:val="0"/>
          <w:marTop w:val="0"/>
          <w:marBottom w:val="0"/>
          <w:divBdr>
            <w:top w:val="none" w:sz="0" w:space="0" w:color="auto"/>
            <w:left w:val="none" w:sz="0" w:space="0" w:color="auto"/>
            <w:bottom w:val="none" w:sz="0" w:space="0" w:color="auto"/>
            <w:right w:val="none" w:sz="0" w:space="0" w:color="auto"/>
          </w:divBdr>
        </w:div>
        <w:div w:id="1138188216">
          <w:marLeft w:val="0"/>
          <w:marRight w:val="0"/>
          <w:marTop w:val="0"/>
          <w:marBottom w:val="0"/>
          <w:divBdr>
            <w:top w:val="none" w:sz="0" w:space="0" w:color="auto"/>
            <w:left w:val="none" w:sz="0" w:space="0" w:color="auto"/>
            <w:bottom w:val="none" w:sz="0" w:space="0" w:color="auto"/>
            <w:right w:val="none" w:sz="0" w:space="0" w:color="auto"/>
          </w:divBdr>
        </w:div>
        <w:div w:id="720322661">
          <w:marLeft w:val="0"/>
          <w:marRight w:val="0"/>
          <w:marTop w:val="0"/>
          <w:marBottom w:val="0"/>
          <w:divBdr>
            <w:top w:val="none" w:sz="0" w:space="0" w:color="auto"/>
            <w:left w:val="none" w:sz="0" w:space="0" w:color="auto"/>
            <w:bottom w:val="none" w:sz="0" w:space="0" w:color="auto"/>
            <w:right w:val="none" w:sz="0" w:space="0" w:color="auto"/>
          </w:divBdr>
        </w:div>
        <w:div w:id="1786608101">
          <w:marLeft w:val="0"/>
          <w:marRight w:val="0"/>
          <w:marTop w:val="0"/>
          <w:marBottom w:val="0"/>
          <w:divBdr>
            <w:top w:val="none" w:sz="0" w:space="0" w:color="auto"/>
            <w:left w:val="none" w:sz="0" w:space="0" w:color="auto"/>
            <w:bottom w:val="none" w:sz="0" w:space="0" w:color="auto"/>
            <w:right w:val="none" w:sz="0" w:space="0" w:color="auto"/>
          </w:divBdr>
          <w:divsChild>
            <w:div w:id="1790122801">
              <w:marLeft w:val="0"/>
              <w:marRight w:val="0"/>
              <w:marTop w:val="0"/>
              <w:marBottom w:val="0"/>
              <w:divBdr>
                <w:top w:val="single" w:sz="6" w:space="0" w:color="FF0000"/>
                <w:left w:val="single" w:sz="6" w:space="0" w:color="FF0000"/>
                <w:bottom w:val="single" w:sz="6" w:space="0" w:color="FF0000"/>
                <w:right w:val="single" w:sz="6" w:space="0" w:color="FF0000"/>
              </w:divBdr>
            </w:div>
            <w:div w:id="576137395">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240066304">
          <w:marLeft w:val="0"/>
          <w:marRight w:val="0"/>
          <w:marTop w:val="0"/>
          <w:marBottom w:val="0"/>
          <w:divBdr>
            <w:top w:val="none" w:sz="0" w:space="0" w:color="auto"/>
            <w:left w:val="none" w:sz="0" w:space="0" w:color="auto"/>
            <w:bottom w:val="none" w:sz="0" w:space="0" w:color="auto"/>
            <w:right w:val="none" w:sz="0" w:space="0" w:color="auto"/>
          </w:divBdr>
          <w:divsChild>
            <w:div w:id="153035055">
              <w:marLeft w:val="0"/>
              <w:marRight w:val="0"/>
              <w:marTop w:val="0"/>
              <w:marBottom w:val="0"/>
              <w:divBdr>
                <w:top w:val="single" w:sz="6" w:space="0" w:color="FF0000"/>
                <w:left w:val="single" w:sz="6" w:space="0" w:color="FF0000"/>
                <w:bottom w:val="single" w:sz="6" w:space="0" w:color="FF0000"/>
                <w:right w:val="single" w:sz="6" w:space="0" w:color="FF0000"/>
              </w:divBdr>
            </w:div>
            <w:div w:id="1525485439">
              <w:marLeft w:val="0"/>
              <w:marRight w:val="0"/>
              <w:marTop w:val="0"/>
              <w:marBottom w:val="0"/>
              <w:divBdr>
                <w:top w:val="single" w:sz="6" w:space="0" w:color="FF0000"/>
                <w:left w:val="single" w:sz="6" w:space="0" w:color="FF0000"/>
                <w:bottom w:val="single" w:sz="6" w:space="0" w:color="FF0000"/>
                <w:right w:val="single" w:sz="6" w:space="0" w:color="FF0000"/>
              </w:divBdr>
            </w:div>
          </w:divsChild>
        </w:div>
      </w:divsChild>
    </w:div>
    <w:div w:id="14860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4BA74-572F-4FFC-9051-83DAC4BB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2025-06-10T08:36:00Z</dcterms:created>
  <dcterms:modified xsi:type="dcterms:W3CDTF">2025-06-10T08:58:00Z</dcterms:modified>
</cp:coreProperties>
</file>