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MESME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MESME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11EC" w:rsidRDefault="009011EC" w:rsidP="002C35E3">
      <w:pPr>
        <w:pStyle w:val="NoSpacing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9011EC" w:rsidRPr="00DD6EB4" w:rsidRDefault="009011EC" w:rsidP="009011EC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9011EC" w:rsidRDefault="009011EC" w:rsidP="009011EC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 xml:space="preserve">(i ndryshuar), </w:t>
      </w:r>
      <w:r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Nr. 242, datë 18/03/2015, te Keshillit te Ministrave, </w:t>
      </w:r>
      <w:r>
        <w:rPr>
          <w:rFonts w:ascii="Times New Roman" w:hAnsi="Times New Roman"/>
          <w:sz w:val="24"/>
          <w:szCs w:val="24"/>
          <w:lang w:val="it-IT"/>
        </w:rPr>
        <w:t>Bashkia Kukes</w:t>
      </w:r>
      <w:r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 </w:t>
      </w:r>
      <w:r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Pr="00CC6A36">
        <w:rPr>
          <w:rFonts w:cstheme="minorHAnsi"/>
          <w:sz w:val="24"/>
          <w:szCs w:val="24"/>
          <w:lang w:val="de-DE"/>
        </w:rPr>
        <w:t>:</w:t>
      </w:r>
    </w:p>
    <w:p w:rsidR="009011EC" w:rsidRPr="00CC6A36" w:rsidRDefault="009011EC" w:rsidP="009011EC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</w:p>
    <w:p w:rsidR="009011EC" w:rsidRPr="00DD6EB4" w:rsidRDefault="009011EC" w:rsidP="001372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68"/>
        <w:jc w:val="center"/>
        <w:rPr>
          <w:rFonts w:cs="Calibri"/>
          <w:b/>
          <w:color w:val="000000"/>
          <w:sz w:val="24"/>
          <w:szCs w:val="24"/>
          <w:lang w:val="de-DE"/>
        </w:rPr>
      </w:pPr>
      <w:r w:rsidRPr="00DD6EB4">
        <w:rPr>
          <w:rFonts w:cs="Calibri"/>
          <w:b/>
          <w:color w:val="000000"/>
          <w:spacing w:val="-1"/>
          <w:sz w:val="24"/>
          <w:szCs w:val="24"/>
          <w:lang w:val="de-DE"/>
        </w:rPr>
        <w:t>1(</w:t>
      </w:r>
      <w:r w:rsidRPr="00DD6EB4">
        <w:rPr>
          <w:rFonts w:cs="Calibri"/>
          <w:b/>
          <w:color w:val="000000"/>
          <w:spacing w:val="1"/>
          <w:sz w:val="24"/>
          <w:szCs w:val="24"/>
          <w:lang w:val="de-DE"/>
        </w:rPr>
        <w:t>n</w:t>
      </w:r>
      <w:r w:rsidRPr="00DD6EB4">
        <w:rPr>
          <w:rFonts w:cs="Calibri"/>
          <w:b/>
          <w:color w:val="000000"/>
          <w:sz w:val="24"/>
          <w:szCs w:val="24"/>
          <w:lang w:val="de-DE"/>
        </w:rPr>
        <w:t>j</w:t>
      </w:r>
      <w:r w:rsidRPr="00DD6EB4">
        <w:rPr>
          <w:rFonts w:cs="Calibri"/>
          <w:b/>
          <w:color w:val="000000"/>
          <w:spacing w:val="1"/>
          <w:sz w:val="24"/>
          <w:szCs w:val="24"/>
          <w:lang w:val="de-DE"/>
        </w:rPr>
        <w:t>ë</w:t>
      </w:r>
      <w:r w:rsidRPr="00DD6EB4">
        <w:rPr>
          <w:rFonts w:cs="Calibri"/>
          <w:b/>
          <w:color w:val="000000"/>
          <w:sz w:val="24"/>
          <w:szCs w:val="24"/>
          <w:lang w:val="de-DE"/>
        </w:rPr>
        <w:t>)</w:t>
      </w:r>
      <w:r w:rsidRPr="00DD6EB4">
        <w:rPr>
          <w:rFonts w:cs="Calibri"/>
          <w:b/>
          <w:color w:val="000000"/>
          <w:spacing w:val="26"/>
          <w:sz w:val="24"/>
          <w:szCs w:val="24"/>
          <w:lang w:val="de-DE"/>
        </w:rPr>
        <w:t xml:space="preserve"> </w:t>
      </w:r>
      <w:r w:rsidR="0013723F" w:rsidRPr="0013723F">
        <w:rPr>
          <w:rFonts w:cs="Calibri"/>
          <w:b/>
          <w:color w:val="000000"/>
          <w:sz w:val="24"/>
          <w:szCs w:val="24"/>
          <w:lang w:val="de-DE"/>
        </w:rPr>
        <w:t>DREJTOR I DREJTORISE SE IT KOMUNIKIMIT DHE INOVACIONIT</w:t>
      </w:r>
      <w:r w:rsidRPr="00DD6EB4">
        <w:rPr>
          <w:rFonts w:cs="Calibri"/>
          <w:b/>
          <w:color w:val="000000"/>
          <w:spacing w:val="2"/>
          <w:sz w:val="24"/>
          <w:szCs w:val="24"/>
          <w:lang w:val="de-DE"/>
        </w:rPr>
        <w:t>,</w:t>
      </w:r>
    </w:p>
    <w:p w:rsidR="009011EC" w:rsidRPr="00DD6EB4" w:rsidRDefault="009011EC" w:rsidP="009011EC">
      <w:pPr>
        <w:pStyle w:val="ListParagraph"/>
        <w:widowControl w:val="0"/>
        <w:autoSpaceDE w:val="0"/>
        <w:autoSpaceDN w:val="0"/>
        <w:adjustRightInd w:val="0"/>
        <w:spacing w:after="0"/>
        <w:ind w:left="360" w:right="68"/>
        <w:jc w:val="center"/>
        <w:rPr>
          <w:rFonts w:cs="Calibri"/>
          <w:b/>
          <w:color w:val="000000"/>
          <w:sz w:val="24"/>
          <w:szCs w:val="24"/>
          <w:lang w:val="de-DE"/>
        </w:rPr>
      </w:pPr>
      <w:r w:rsidRPr="0002473C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Pr="00E74D6D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 w:rsidR="0013723F">
        <w:rPr>
          <w:rFonts w:ascii="Times New Roman" w:hAnsi="Times New Roman" w:cs="Times New Roman"/>
          <w:b/>
          <w:sz w:val="24"/>
          <w:szCs w:val="24"/>
          <w:lang w:val="de-DE"/>
        </w:rPr>
        <w:t>-2</w:t>
      </w:r>
      <w:r w:rsidRPr="0002473C">
        <w:rPr>
          <w:rFonts w:cs="Calibri"/>
          <w:b/>
          <w:color w:val="000000"/>
          <w:sz w:val="24"/>
          <w:szCs w:val="24"/>
          <w:lang w:val="de-DE"/>
        </w:rPr>
        <w:t>.</w:t>
      </w:r>
    </w:p>
    <w:p w:rsidR="00DD6EB4" w:rsidRPr="002C35E3" w:rsidRDefault="00DD6EB4" w:rsidP="009011EC">
      <w:pPr>
        <w:pStyle w:val="ListParagraph"/>
        <w:widowControl w:val="0"/>
        <w:autoSpaceDE w:val="0"/>
        <w:autoSpaceDN w:val="0"/>
        <w:adjustRightInd w:val="0"/>
        <w:spacing w:after="0"/>
        <w:ind w:left="360" w:right="68"/>
        <w:rPr>
          <w:rFonts w:cs="Calibri"/>
          <w:b/>
          <w:color w:val="000000"/>
          <w:sz w:val="10"/>
          <w:szCs w:val="10"/>
          <w:lang w:val="de-DE"/>
        </w:rPr>
      </w:pPr>
    </w:p>
    <w:p w:rsidR="00C827BA" w:rsidRPr="00DD6EB4" w:rsidRDefault="0041698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110490</wp:posOffset>
                </wp:positionV>
                <wp:extent cx="6501130" cy="777240"/>
                <wp:effectExtent l="0" t="0" r="0" b="38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8.7pt;width:51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2C35E3" w:rsidRDefault="00312496" w:rsidP="00B75D76">
      <w:pPr>
        <w:pStyle w:val="NoSpacing"/>
        <w:rPr>
          <w:rFonts w:cstheme="minorHAnsi"/>
          <w:b/>
          <w:sz w:val="10"/>
          <w:szCs w:val="10"/>
          <w:lang w:val="de-DE"/>
        </w:rPr>
      </w:pPr>
    </w:p>
    <w:p w:rsidR="00E024E0" w:rsidRPr="001D6BB4" w:rsidRDefault="002621E6" w:rsidP="002621E6">
      <w:pPr>
        <w:jc w:val="center"/>
        <w:rPr>
          <w:rFonts w:cstheme="minorHAnsi"/>
          <w:b/>
          <w:lang w:val="de-DE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1372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09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1372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1372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1372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1372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1372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1372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09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1372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1372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1372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1372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1372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1D6BB4" w:rsidRDefault="001D6BB4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DE5C1D" w:rsidRDefault="00DE5C1D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9011EC" w:rsidRDefault="009011EC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2C35E3" w:rsidRPr="006C11DE" w:rsidRDefault="002C35E3" w:rsidP="002C35E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politikave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standardeve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shkëmbimin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elektronik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krijimin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administrimin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bazës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operimin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sistemeve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tjerë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kompjuterik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Mir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mbajtjen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rmirsimin</w:t>
      </w:r>
      <w:proofErr w:type="spellEnd"/>
      <w:proofErr w:type="gram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rrjetit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brendshëm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kompjuterik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(domain).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Mir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mbajtjen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rmirsimin</w:t>
      </w:r>
      <w:proofErr w:type="spellEnd"/>
      <w:proofErr w:type="gram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komunikimit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elektronik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lastRenderedPageBreak/>
        <w:t>Mir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mbajtjen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rmirsimin</w:t>
      </w:r>
      <w:proofErr w:type="spellEnd"/>
      <w:proofErr w:type="gram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strukturës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(database)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Kukës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Mbledhjen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rpunimin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rbimin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informacioneve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statistikore</w:t>
      </w:r>
      <w:proofErr w:type="spellEnd"/>
    </w:p>
    <w:p w:rsidR="002C35E3" w:rsidRPr="006C11DE" w:rsidRDefault="002C35E3" w:rsidP="002C35E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Mir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mbajtjen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përmirsimin</w:t>
      </w:r>
      <w:proofErr w:type="spellEnd"/>
      <w:proofErr w:type="gram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rregullave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sigurisë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komunikimit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informacionit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Mir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mbajtjen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rmirsimin</w:t>
      </w:r>
      <w:proofErr w:type="spellEnd"/>
      <w:proofErr w:type="gram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faqes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internetit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eb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-site)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proofErr w:type="gram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Mir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mbajtjen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proofErr w:type="gram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rmirsimin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lidhjes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rregullat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përdorimit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Internetit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Ruajtjen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sigurisë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rrjetit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profilit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përdoruesit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2C35E3" w:rsidRPr="006C11DE" w:rsidRDefault="002C35E3" w:rsidP="002C35E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Kujdesin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mir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r w:rsidRPr="006C11DE">
        <w:rPr>
          <w:rFonts w:ascii="Times New Roman" w:hAnsi="Times New Roman" w:cs="Times New Roman"/>
          <w:color w:val="000000"/>
          <w:sz w:val="24"/>
          <w:szCs w:val="24"/>
        </w:rPr>
        <w:t>mbajtjen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pajisjeve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kompjuterike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Ruan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konfidencialitetin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sistemeve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bazave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informacioneve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hartuara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institucioni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Sigurimin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programeve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aplikacioneve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ndihmë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stafit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përpunimin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informacioneve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multimediale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C11D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aktivitete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evente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ndryshme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Monitorimin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veprimtarise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përdoruesve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rrjet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qellim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përmiresimin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rregullave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komunikimit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35E3" w:rsidRPr="006C11DE" w:rsidRDefault="002C35E3" w:rsidP="002C35E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Monitorimin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rrjetit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brendshem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kompjuterik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(domain)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serverave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C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 w:cs="Times New Roman"/>
          <w:color w:val="000000"/>
          <w:sz w:val="24"/>
          <w:szCs w:val="24"/>
        </w:rPr>
        <w:t>ndryshëm</w:t>
      </w:r>
      <w:proofErr w:type="spellEnd"/>
    </w:p>
    <w:p w:rsidR="002C35E3" w:rsidRPr="006C11DE" w:rsidRDefault="002C35E3" w:rsidP="002C35E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C11DE">
        <w:rPr>
          <w:rFonts w:ascii="Times New Roman" w:hAnsi="Times New Roman" w:cs="Times New Roman"/>
          <w:sz w:val="24"/>
          <w:szCs w:val="24"/>
          <w:lang w:val="it-IT"/>
        </w:rPr>
        <w:t xml:space="preserve">Promovon iniciativa për përmirësimin e shërbimeve me publikun;  </w:t>
      </w:r>
    </w:p>
    <w:p w:rsidR="002C35E3" w:rsidRDefault="002C35E3" w:rsidP="00D429CF">
      <w:pPr>
        <w:pStyle w:val="ListParagraph"/>
        <w:numPr>
          <w:ilvl w:val="0"/>
          <w:numId w:val="17"/>
        </w:numPr>
        <w:pBdr>
          <w:bottom w:val="single" w:sz="8" w:space="1" w:color="C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11DE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6C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/>
          <w:sz w:val="24"/>
          <w:szCs w:val="24"/>
        </w:rPr>
        <w:t>detyra</w:t>
      </w:r>
      <w:proofErr w:type="spellEnd"/>
      <w:r w:rsidRPr="006C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/>
          <w:sz w:val="24"/>
          <w:szCs w:val="24"/>
        </w:rPr>
        <w:t>të</w:t>
      </w:r>
      <w:proofErr w:type="spellEnd"/>
      <w:r w:rsidRPr="006C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/>
          <w:sz w:val="24"/>
          <w:szCs w:val="24"/>
        </w:rPr>
        <w:t>tjera</w:t>
      </w:r>
      <w:proofErr w:type="spellEnd"/>
      <w:r w:rsidRPr="006C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/>
          <w:sz w:val="24"/>
          <w:szCs w:val="24"/>
        </w:rPr>
        <w:t>të</w:t>
      </w:r>
      <w:proofErr w:type="spellEnd"/>
      <w:r w:rsidRPr="006C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/>
          <w:sz w:val="24"/>
          <w:szCs w:val="24"/>
        </w:rPr>
        <w:t>ngarkuara</w:t>
      </w:r>
      <w:proofErr w:type="spellEnd"/>
      <w:r w:rsidRPr="006C11D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C11DE">
        <w:rPr>
          <w:rFonts w:ascii="Times New Roman" w:hAnsi="Times New Roman"/>
          <w:sz w:val="24"/>
          <w:szCs w:val="24"/>
        </w:rPr>
        <w:t>urdhër</w:t>
      </w:r>
      <w:proofErr w:type="spellEnd"/>
      <w:r w:rsidRPr="006C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/>
          <w:sz w:val="24"/>
          <w:szCs w:val="24"/>
        </w:rPr>
        <w:t>të</w:t>
      </w:r>
      <w:proofErr w:type="spellEnd"/>
      <w:r w:rsidRPr="006C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/>
          <w:sz w:val="24"/>
          <w:szCs w:val="24"/>
        </w:rPr>
        <w:t>Kryetarit</w:t>
      </w:r>
      <w:proofErr w:type="spellEnd"/>
      <w:r w:rsidRPr="006C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/>
          <w:sz w:val="24"/>
          <w:szCs w:val="24"/>
        </w:rPr>
        <w:t>të</w:t>
      </w:r>
      <w:proofErr w:type="spellEnd"/>
      <w:r w:rsidRPr="006C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1DE">
        <w:rPr>
          <w:rFonts w:ascii="Times New Roman" w:hAnsi="Times New Roman"/>
          <w:sz w:val="24"/>
          <w:szCs w:val="24"/>
        </w:rPr>
        <w:t>Bashkisë</w:t>
      </w:r>
      <w:proofErr w:type="spellEnd"/>
      <w:r w:rsidRPr="006C11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11DE">
        <w:rPr>
          <w:rFonts w:ascii="Times New Roman" w:hAnsi="Times New Roman"/>
          <w:sz w:val="24"/>
          <w:szCs w:val="24"/>
        </w:rPr>
        <w:t>etj</w:t>
      </w:r>
      <w:proofErr w:type="spellEnd"/>
      <w:r w:rsidRPr="006C11DE">
        <w:rPr>
          <w:rFonts w:ascii="Times New Roman" w:hAnsi="Times New Roman"/>
          <w:sz w:val="24"/>
          <w:szCs w:val="24"/>
        </w:rPr>
        <w:t>.</w:t>
      </w:r>
    </w:p>
    <w:p w:rsidR="00765140" w:rsidRPr="002C35E3" w:rsidRDefault="00EE2C60" w:rsidP="002C35E3">
      <w:pPr>
        <w:pStyle w:val="ListParagraph"/>
        <w:pBdr>
          <w:bottom w:val="single" w:sz="8" w:space="1" w:color="C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119380</wp:posOffset>
                </wp:positionV>
                <wp:extent cx="6325870" cy="381000"/>
                <wp:effectExtent l="57150" t="38100" r="74930" b="9525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81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9.4pt;width:498.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EE2C60" w:rsidRDefault="00EE2C60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12AB5" w:rsidRPr="000E4F38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903CF7" w:rsidRPr="006C11DE" w:rsidRDefault="00903CF7" w:rsidP="00903CF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C11DE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te pakten diplom</w:t>
      </w:r>
      <w:r w:rsidR="00DF3548">
        <w:rPr>
          <w:rFonts w:ascii="Times New Roman" w:hAnsi="Times New Roman" w:cs="Times New Roman"/>
          <w:color w:val="000000"/>
          <w:sz w:val="24"/>
          <w:szCs w:val="24"/>
          <w:lang w:val="it-IT"/>
        </w:rPr>
        <w:t>ë të nivelit “Master Shkencor</w:t>
      </w:r>
      <w:r w:rsidRPr="006C11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” në fushën e Shkencave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Elektronike dhe </w:t>
      </w:r>
      <w:r w:rsidRPr="006C11DE">
        <w:rPr>
          <w:rFonts w:ascii="Times New Roman" w:hAnsi="Times New Roman" w:cs="Times New Roman"/>
          <w:color w:val="000000"/>
          <w:sz w:val="24"/>
          <w:szCs w:val="24"/>
          <w:lang w:val="it-IT"/>
        </w:rPr>
        <w:t>Informatike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</w:t>
      </w:r>
      <w:r w:rsidRPr="006C11DE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6C11DE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903CF7" w:rsidRPr="006C11DE" w:rsidRDefault="00903CF7" w:rsidP="00903CF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C11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kenë eksperiencë pune </w:t>
      </w:r>
      <w:r w:rsidR="0013723F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paktën 3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vit</w:t>
      </w:r>
      <w:r w:rsidR="000269F2">
        <w:rPr>
          <w:rFonts w:ascii="Times New Roman" w:hAnsi="Times New Roman" w:cs="Times New Roman"/>
          <w:color w:val="000000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punë</w:t>
      </w:r>
      <w:r w:rsidRPr="006C11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C11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903CF7" w:rsidRPr="006C11DE" w:rsidRDefault="00903CF7" w:rsidP="00903CF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C11DE">
        <w:rPr>
          <w:rFonts w:ascii="Times New Roman" w:hAnsi="Times New Roman" w:cs="Times New Roman"/>
          <w:sz w:val="24"/>
          <w:szCs w:val="24"/>
          <w:lang w:val="it-IT"/>
        </w:rPr>
        <w:t xml:space="preserve">Të ketë njohuri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të mira </w:t>
      </w:r>
      <w:r w:rsidRPr="006C11DE">
        <w:rPr>
          <w:rFonts w:ascii="Times New Roman" w:hAnsi="Times New Roman" w:cs="Times New Roman"/>
          <w:sz w:val="24"/>
          <w:szCs w:val="24"/>
          <w:lang w:val="it-IT"/>
        </w:rPr>
        <w:t>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ë përdorimit të programeve </w:t>
      </w:r>
      <w:r w:rsidRPr="006C11DE">
        <w:rPr>
          <w:rFonts w:ascii="Times New Roman" w:hAnsi="Times New Roman" w:cs="Times New Roman"/>
          <w:sz w:val="24"/>
          <w:szCs w:val="24"/>
          <w:lang w:val="it-IT"/>
        </w:rPr>
        <w:t>kompjuterike.</w:t>
      </w:r>
    </w:p>
    <w:p w:rsidR="00903CF7" w:rsidRPr="006C11DE" w:rsidRDefault="00903CF7" w:rsidP="00903CF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C11DE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A1260E" w:rsidRPr="00AE7C23" w:rsidRDefault="00903CF7" w:rsidP="00903CF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C11DE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71688" w:rsidRPr="000E4F38" w:rsidRDefault="00071688" w:rsidP="00544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5877C0" w:rsidRPr="000E4F38" w:rsidRDefault="00DF3548" w:rsidP="001912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b) Fotokopje të diplomës 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d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1912EE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m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903CF7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13723F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2577E2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13723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5877C0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13723F">
        <w:rPr>
          <w:rFonts w:ascii="Times New Roman" w:hAnsi="Times New Roman" w:cs="Times New Roman"/>
          <w:b/>
          <w:sz w:val="24"/>
          <w:szCs w:val="24"/>
        </w:rPr>
        <w:t>11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sz w:val="24"/>
          <w:szCs w:val="24"/>
        </w:rPr>
        <w:t>7</w:t>
      </w:r>
      <w:r w:rsidR="002577E2">
        <w:rPr>
          <w:rFonts w:ascii="Times New Roman" w:hAnsi="Times New Roman" w:cs="Times New Roman"/>
          <w:b/>
          <w:sz w:val="24"/>
          <w:szCs w:val="24"/>
        </w:rPr>
        <w:t>.202</w:t>
      </w:r>
      <w:r w:rsidR="0013723F">
        <w:rPr>
          <w:rFonts w:ascii="Times New Roman" w:hAnsi="Times New Roman" w:cs="Times New Roman"/>
          <w:b/>
          <w:sz w:val="24"/>
          <w:szCs w:val="24"/>
        </w:rPr>
        <w:t>5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D05A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5E5D29" w:rsidRPr="00AE7C23" w:rsidRDefault="005E5D29" w:rsidP="005E5D29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5E5D29" w:rsidRPr="000C68F4" w:rsidRDefault="005E5D29" w:rsidP="000C68F4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Njohuri mbi ligjet dhe udhezimet qe lidhen me </w:t>
      </w:r>
      <w:r w:rsidR="000269F2">
        <w:rPr>
          <w:rFonts w:ascii="Times New Roman" w:hAnsi="Times New Roman" w:cs="Times New Roman"/>
          <w:sz w:val="24"/>
          <w:szCs w:val="24"/>
          <w:lang w:val="de-DE"/>
        </w:rPr>
        <w:t>pozicionin e punës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62D56" w:rsidRPr="000E4F38" w:rsidRDefault="00862D56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0E4F38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484659" w:rsidRPr="000E4F38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dokumentacionin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>zuar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>:</w:t>
      </w: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Kandidat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rvoj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trajnimet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apo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kualifikimet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lidhura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fush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pozitiv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ose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rezultateve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individuale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rastet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procesi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nuk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kryer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B5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>.</w:t>
      </w:r>
    </w:p>
    <w:p w:rsidR="001242A3" w:rsidRPr="000E4F38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gjat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intervist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strukturuar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goj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Njohurit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aft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kompetenc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ershkrimin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843A7C" w:rsidRPr="000E4F38">
        <w:rPr>
          <w:rFonts w:ascii="Times New Roman" w:hAnsi="Times New Roman" w:cs="Times New Roman"/>
          <w:sz w:val="26"/>
          <w:szCs w:val="26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Eksperienc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 e tyre 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parshme</w:t>
      </w:r>
      <w:r w:rsidR="00843A7C" w:rsidRPr="000E4F38">
        <w:rPr>
          <w:rFonts w:ascii="Times New Roman" w:hAnsi="Times New Roman" w:cs="Times New Roman"/>
          <w:sz w:val="26"/>
          <w:szCs w:val="26"/>
          <w:lang w:val="de-DE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Motivimin, apsipatat dhe pritshm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rit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e tyre p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 karrier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</w:t>
      </w:r>
      <w:r w:rsidR="00843A7C" w:rsidRPr="000E4F38">
        <w:rPr>
          <w:rFonts w:ascii="Times New Roman" w:hAnsi="Times New Roman" w:cs="Times New Roman"/>
          <w:sz w:val="26"/>
          <w:szCs w:val="26"/>
        </w:rPr>
        <w:t>.</w:t>
      </w:r>
    </w:p>
    <w:p w:rsidR="005829AC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CF7" w:rsidRDefault="00903CF7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6449695" cy="336550"/>
                <wp:effectExtent l="57150" t="38100" r="65405" b="8255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36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5pt;margin-top:6.7pt;width:507.8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903CF7" w:rsidRDefault="00903CF7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903CF7" w:rsidRDefault="00903CF7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903CF7" w:rsidRPr="00721F77" w:rsidRDefault="00903CF7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0E4F38" w:rsidRDefault="0041698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93345</wp:posOffset>
                </wp:positionV>
                <wp:extent cx="6443345" cy="2052955"/>
                <wp:effectExtent l="0" t="0" r="0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345" cy="205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proofErr w:type="gram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1372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1372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1372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.4pt;margin-top:7.35pt;width:507.35pt;height:16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proofErr w:type="gram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1372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24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1372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1372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35E3" w:rsidRDefault="002C35E3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35E3" w:rsidRDefault="002C35E3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35E3" w:rsidRDefault="002C35E3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0E4F38" w:rsidRPr="000E4F38" w:rsidRDefault="000E4F38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F329BB" w:rsidRDefault="00F329BB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903CF7" w:rsidRPr="006C11DE" w:rsidRDefault="00903CF7" w:rsidP="00903CF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C11DE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te pakten diplom</w:t>
      </w:r>
      <w:r w:rsidR="00DF3548">
        <w:rPr>
          <w:rFonts w:ascii="Times New Roman" w:hAnsi="Times New Roman" w:cs="Times New Roman"/>
          <w:color w:val="000000"/>
          <w:sz w:val="24"/>
          <w:szCs w:val="24"/>
          <w:lang w:val="it-IT"/>
        </w:rPr>
        <w:t>ë të nivelit “Master Shkencor</w:t>
      </w:r>
      <w:r w:rsidRPr="006C11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” në fushën e Shkencave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Elektronike dhe </w:t>
      </w:r>
      <w:r w:rsidRPr="006C11DE">
        <w:rPr>
          <w:rFonts w:ascii="Times New Roman" w:hAnsi="Times New Roman" w:cs="Times New Roman"/>
          <w:color w:val="000000"/>
          <w:sz w:val="24"/>
          <w:szCs w:val="24"/>
          <w:lang w:val="it-IT"/>
        </w:rPr>
        <w:t>Informatike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</w:t>
      </w:r>
      <w:r w:rsidRPr="006C11DE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6C11DE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903CF7" w:rsidRPr="006C11DE" w:rsidRDefault="00903CF7" w:rsidP="00903CF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C11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kenë eksperiencë pune </w:t>
      </w:r>
      <w:r w:rsidR="0013723F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paktën 3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vit</w:t>
      </w:r>
      <w:r w:rsidR="000269F2">
        <w:rPr>
          <w:rFonts w:ascii="Times New Roman" w:hAnsi="Times New Roman" w:cs="Times New Roman"/>
          <w:color w:val="000000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punë</w:t>
      </w:r>
      <w:r w:rsidRPr="006C11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C11D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903CF7" w:rsidRPr="006C11DE" w:rsidRDefault="00903CF7" w:rsidP="00903CF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C11DE">
        <w:rPr>
          <w:rFonts w:ascii="Times New Roman" w:hAnsi="Times New Roman" w:cs="Times New Roman"/>
          <w:sz w:val="24"/>
          <w:szCs w:val="24"/>
          <w:lang w:val="it-IT"/>
        </w:rPr>
        <w:t xml:space="preserve">Të ketë njohuri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të mira </w:t>
      </w:r>
      <w:r w:rsidRPr="006C11DE">
        <w:rPr>
          <w:rFonts w:ascii="Times New Roman" w:hAnsi="Times New Roman" w:cs="Times New Roman"/>
          <w:sz w:val="24"/>
          <w:szCs w:val="24"/>
          <w:lang w:val="it-IT"/>
        </w:rPr>
        <w:t>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ë përdorimit të programeve </w:t>
      </w:r>
      <w:r w:rsidRPr="006C11DE">
        <w:rPr>
          <w:rFonts w:ascii="Times New Roman" w:hAnsi="Times New Roman" w:cs="Times New Roman"/>
          <w:sz w:val="24"/>
          <w:szCs w:val="24"/>
          <w:lang w:val="it-IT"/>
        </w:rPr>
        <w:t>kompjuterike.</w:t>
      </w:r>
    </w:p>
    <w:p w:rsidR="00903CF7" w:rsidRPr="006C11DE" w:rsidRDefault="00903CF7" w:rsidP="00903CF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C11DE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E4F38" w:rsidRPr="00F211BD" w:rsidRDefault="00903CF7" w:rsidP="00903CF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C11DE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DF3548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Pr="000E4F38" w:rsidRDefault="000E4F38" w:rsidP="00903CF7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13723F">
        <w:rPr>
          <w:rFonts w:ascii="Times New Roman" w:hAnsi="Times New Roman" w:cs="Times New Roman"/>
          <w:b/>
          <w:sz w:val="24"/>
          <w:szCs w:val="24"/>
        </w:rPr>
        <w:t>24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13723F">
        <w:rPr>
          <w:rFonts w:ascii="Times New Roman" w:hAnsi="Times New Roman" w:cs="Times New Roman"/>
          <w:b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sz w:val="24"/>
          <w:szCs w:val="24"/>
        </w:rPr>
        <w:t>.20</w:t>
      </w:r>
      <w:r w:rsidR="0013723F">
        <w:rPr>
          <w:rFonts w:ascii="Times New Roman" w:hAnsi="Times New Roman" w:cs="Times New Roman"/>
          <w:b/>
          <w:sz w:val="24"/>
          <w:szCs w:val="24"/>
        </w:rPr>
        <w:t>25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</w:t>
      </w:r>
      <w:proofErr w:type="gram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F329BB" w:rsidRPr="000E4F38" w:rsidRDefault="00F329BB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E7C23" w:rsidRPr="00AE7C23" w:rsidRDefault="00AE7C23" w:rsidP="00AE7C23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 w:rsidR="00EE2C60">
        <w:rPr>
          <w:b w:val="0"/>
          <w:sz w:val="24"/>
          <w:szCs w:val="24"/>
        </w:rPr>
        <w:t>nligjore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proofErr w:type="gramStart"/>
      <w:r w:rsidR="00EE2C60">
        <w:rPr>
          <w:b w:val="0"/>
          <w:sz w:val="24"/>
          <w:szCs w:val="24"/>
        </w:rPr>
        <w:t>dalë</w:t>
      </w:r>
      <w:proofErr w:type="spellEnd"/>
      <w:r w:rsidR="00EE2C60">
        <w:rPr>
          <w:b w:val="0"/>
          <w:sz w:val="24"/>
          <w:szCs w:val="24"/>
        </w:rPr>
        <w:t xml:space="preserve">  </w:t>
      </w:r>
      <w:proofErr w:type="spellStart"/>
      <w:r w:rsidR="00EE2C60">
        <w:rPr>
          <w:b w:val="0"/>
          <w:sz w:val="24"/>
          <w:szCs w:val="24"/>
        </w:rPr>
        <w:t>në</w:t>
      </w:r>
      <w:proofErr w:type="spellEnd"/>
      <w:proofErr w:type="gram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zbatim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të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tij</w:t>
      </w:r>
      <w:proofErr w:type="spellEnd"/>
      <w:r w:rsidR="00EE2C60">
        <w:rPr>
          <w:b w:val="0"/>
          <w:sz w:val="24"/>
          <w:szCs w:val="24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5E5D29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E2C60" w:rsidRPr="00EE2C60" w:rsidRDefault="00AE7C23" w:rsidP="00EE2C60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 w:rsidR="005E5D2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EE2C60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EE2C60" w:rsidRPr="00AE7C23" w:rsidRDefault="00EE2C60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Njohuri mbi</w:t>
      </w:r>
      <w:r w:rsidR="000269F2">
        <w:rPr>
          <w:rFonts w:ascii="Times New Roman" w:hAnsi="Times New Roman" w:cs="Times New Roman"/>
          <w:sz w:val="24"/>
          <w:szCs w:val="24"/>
          <w:lang w:val="de-DE"/>
        </w:rPr>
        <w:t xml:space="preserve"> ligjet dhe udhezimet qe lidhen me pozicionin e punës;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1372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04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1372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1372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04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1372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0B5B" w:rsidRDefault="00DB0B5B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704517F"/>
    <w:multiLevelType w:val="hybridMultilevel"/>
    <w:tmpl w:val="5D8886EE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8D077A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EB4B6C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3F47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81F1F9C"/>
    <w:multiLevelType w:val="hybridMultilevel"/>
    <w:tmpl w:val="3DA2E556"/>
    <w:lvl w:ilvl="0" w:tplc="C9AA27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8"/>
  </w:num>
  <w:num w:numId="8">
    <w:abstractNumId w:val="14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  <w:num w:numId="14">
    <w:abstractNumId w:val="4"/>
  </w:num>
  <w:num w:numId="15">
    <w:abstractNumId w:val="13"/>
  </w:num>
  <w:num w:numId="16">
    <w:abstractNumId w:val="2"/>
  </w:num>
  <w:num w:numId="17">
    <w:abstractNumId w:val="18"/>
  </w:num>
  <w:num w:numId="18">
    <w:abstractNumId w:val="16"/>
  </w:num>
  <w:num w:numId="19">
    <w:abstractNumId w:val="7"/>
  </w:num>
  <w:num w:numId="2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69F2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C68F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3723F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58CF"/>
    <w:rsid w:val="00202ACE"/>
    <w:rsid w:val="00204A67"/>
    <w:rsid w:val="00205B42"/>
    <w:rsid w:val="00212DE3"/>
    <w:rsid w:val="00226EDD"/>
    <w:rsid w:val="002274C6"/>
    <w:rsid w:val="00233585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6AEF"/>
    <w:rsid w:val="002C35E3"/>
    <w:rsid w:val="002C538B"/>
    <w:rsid w:val="002D1D27"/>
    <w:rsid w:val="002D4207"/>
    <w:rsid w:val="002E3EB7"/>
    <w:rsid w:val="002E4D0C"/>
    <w:rsid w:val="002E5FF7"/>
    <w:rsid w:val="002F06DE"/>
    <w:rsid w:val="002F41BC"/>
    <w:rsid w:val="0030218D"/>
    <w:rsid w:val="003035C6"/>
    <w:rsid w:val="0030387D"/>
    <w:rsid w:val="0030426D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2693"/>
    <w:rsid w:val="005829AC"/>
    <w:rsid w:val="00587300"/>
    <w:rsid w:val="005877C0"/>
    <w:rsid w:val="00592A95"/>
    <w:rsid w:val="00594E6A"/>
    <w:rsid w:val="005957F1"/>
    <w:rsid w:val="005A6839"/>
    <w:rsid w:val="005C1F4D"/>
    <w:rsid w:val="005D30CA"/>
    <w:rsid w:val="005D3E1A"/>
    <w:rsid w:val="005D7CEA"/>
    <w:rsid w:val="005E2896"/>
    <w:rsid w:val="005E3B51"/>
    <w:rsid w:val="005E3D90"/>
    <w:rsid w:val="005E448E"/>
    <w:rsid w:val="005E59BA"/>
    <w:rsid w:val="005E5D29"/>
    <w:rsid w:val="005E7437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22583"/>
    <w:rsid w:val="007255BE"/>
    <w:rsid w:val="00743489"/>
    <w:rsid w:val="007574E9"/>
    <w:rsid w:val="0076475C"/>
    <w:rsid w:val="007650FD"/>
    <w:rsid w:val="00765140"/>
    <w:rsid w:val="007740B4"/>
    <w:rsid w:val="00780970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0B7B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011EC"/>
    <w:rsid w:val="00903CF7"/>
    <w:rsid w:val="00940BFA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E3A73"/>
    <w:rsid w:val="009F2277"/>
    <w:rsid w:val="00A04CA2"/>
    <w:rsid w:val="00A1260E"/>
    <w:rsid w:val="00A158DE"/>
    <w:rsid w:val="00A16A5B"/>
    <w:rsid w:val="00A16DF9"/>
    <w:rsid w:val="00A27484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C2824"/>
    <w:rsid w:val="00AC539E"/>
    <w:rsid w:val="00AD1CB1"/>
    <w:rsid w:val="00AD21C1"/>
    <w:rsid w:val="00AD499E"/>
    <w:rsid w:val="00AD4D01"/>
    <w:rsid w:val="00AD64CC"/>
    <w:rsid w:val="00AD7C33"/>
    <w:rsid w:val="00AE7462"/>
    <w:rsid w:val="00AE7C23"/>
    <w:rsid w:val="00AF149F"/>
    <w:rsid w:val="00AF79EF"/>
    <w:rsid w:val="00B00A56"/>
    <w:rsid w:val="00B00EA9"/>
    <w:rsid w:val="00B014B7"/>
    <w:rsid w:val="00B02894"/>
    <w:rsid w:val="00B0328F"/>
    <w:rsid w:val="00B056CC"/>
    <w:rsid w:val="00B10238"/>
    <w:rsid w:val="00B11AF4"/>
    <w:rsid w:val="00B150DC"/>
    <w:rsid w:val="00B1768F"/>
    <w:rsid w:val="00B2056C"/>
    <w:rsid w:val="00B22264"/>
    <w:rsid w:val="00B31221"/>
    <w:rsid w:val="00B47C83"/>
    <w:rsid w:val="00B575ED"/>
    <w:rsid w:val="00B60C9D"/>
    <w:rsid w:val="00B626E9"/>
    <w:rsid w:val="00B66AD1"/>
    <w:rsid w:val="00B75D76"/>
    <w:rsid w:val="00B91946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35A9"/>
    <w:rsid w:val="00C34B1B"/>
    <w:rsid w:val="00C37CEF"/>
    <w:rsid w:val="00C42781"/>
    <w:rsid w:val="00C45936"/>
    <w:rsid w:val="00C45DBB"/>
    <w:rsid w:val="00C5179F"/>
    <w:rsid w:val="00C55180"/>
    <w:rsid w:val="00C7275B"/>
    <w:rsid w:val="00C827BA"/>
    <w:rsid w:val="00C85F81"/>
    <w:rsid w:val="00C87177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23D87"/>
    <w:rsid w:val="00D24665"/>
    <w:rsid w:val="00D336AD"/>
    <w:rsid w:val="00D35B9D"/>
    <w:rsid w:val="00D429CF"/>
    <w:rsid w:val="00D43B18"/>
    <w:rsid w:val="00D46C8B"/>
    <w:rsid w:val="00D54FEB"/>
    <w:rsid w:val="00D5700F"/>
    <w:rsid w:val="00D6101B"/>
    <w:rsid w:val="00D64579"/>
    <w:rsid w:val="00D713AA"/>
    <w:rsid w:val="00D819A0"/>
    <w:rsid w:val="00D854EA"/>
    <w:rsid w:val="00DA6A96"/>
    <w:rsid w:val="00DB0B5B"/>
    <w:rsid w:val="00DB2DA5"/>
    <w:rsid w:val="00DC1658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3548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B4898"/>
    <w:rsid w:val="00EB6291"/>
    <w:rsid w:val="00EC6FDF"/>
    <w:rsid w:val="00ED46D7"/>
    <w:rsid w:val="00ED6624"/>
    <w:rsid w:val="00EE137B"/>
    <w:rsid w:val="00EE2C60"/>
    <w:rsid w:val="00EE4128"/>
    <w:rsid w:val="00EF03C4"/>
    <w:rsid w:val="00EF0635"/>
    <w:rsid w:val="00EF7F28"/>
    <w:rsid w:val="00F03222"/>
    <w:rsid w:val="00F10EFD"/>
    <w:rsid w:val="00F16C0C"/>
    <w:rsid w:val="00F20D4F"/>
    <w:rsid w:val="00F211BD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DB5E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  <w:style w:type="paragraph" w:customStyle="1" w:styleId="Normal0">
    <w:name w:val="[Normal]"/>
    <w:rsid w:val="00EE2C6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1A50-EA0D-46AB-945B-87D59AD5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3</cp:revision>
  <cp:lastPrinted>2021-02-18T08:47:00Z</cp:lastPrinted>
  <dcterms:created xsi:type="dcterms:W3CDTF">2025-06-30T12:16:00Z</dcterms:created>
  <dcterms:modified xsi:type="dcterms:W3CDTF">2025-06-30T12:17:00Z</dcterms:modified>
</cp:coreProperties>
</file>