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5CCF" w14:textId="77777777" w:rsidR="00E73F29" w:rsidRPr="00F93CFF" w:rsidRDefault="00E73F29" w:rsidP="00E73F29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hAnsi="Times New Roman"/>
          <w:b/>
          <w:color w:val="FFFF00"/>
          <w:sz w:val="24"/>
          <w:szCs w:val="24"/>
        </w:rPr>
      </w:pPr>
      <w:r w:rsidRPr="00F93CFF">
        <w:rPr>
          <w:rFonts w:ascii="Times New Roman" w:hAnsi="Times New Roman"/>
          <w:b/>
          <w:color w:val="FFFF00"/>
          <w:sz w:val="24"/>
          <w:szCs w:val="24"/>
        </w:rPr>
        <w:tab/>
        <w:t>SHPALLJE PËR NËPUNËS CIVIL,</w:t>
      </w:r>
    </w:p>
    <w:p w14:paraId="115A285A" w14:textId="77777777" w:rsidR="00E73F29" w:rsidRPr="00F93CFF" w:rsidRDefault="00E73F29" w:rsidP="00E73F2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F93CFF"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14:paraId="4ACAAC2F" w14:textId="77777777" w:rsidR="00E73F29" w:rsidRPr="00F93CFF" w:rsidRDefault="00E73F29" w:rsidP="00E73F2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C3C5659" w14:textId="77777777" w:rsidR="00E73F29" w:rsidRPr="00F93CFF" w:rsidRDefault="00E73F29" w:rsidP="00E73F2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11C974EB" w14:textId="77777777" w:rsidR="00E82C4D" w:rsidRPr="00C01B87" w:rsidRDefault="00E82C4D" w:rsidP="00E82C4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1B87">
        <w:rPr>
          <w:rFonts w:ascii="Times New Roman" w:hAnsi="Times New Roman"/>
          <w:b/>
          <w:sz w:val="24"/>
          <w:szCs w:val="24"/>
        </w:rPr>
        <w:t>Lloji</w:t>
      </w:r>
      <w:proofErr w:type="spellEnd"/>
      <w:r w:rsidRPr="00C01B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C01B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Pr="00C01B87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C01B87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Pr="00C01B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5294" w:rsidRPr="00C01B87">
        <w:rPr>
          <w:rFonts w:ascii="Times New Roman" w:hAnsi="Times New Roman"/>
          <w:b/>
          <w:sz w:val="24"/>
          <w:szCs w:val="24"/>
        </w:rPr>
        <w:t>e</w:t>
      </w:r>
      <w:r w:rsidRPr="00C01B87">
        <w:rPr>
          <w:rFonts w:ascii="Times New Roman" w:hAnsi="Times New Roman"/>
          <w:b/>
          <w:sz w:val="24"/>
          <w:szCs w:val="24"/>
        </w:rPr>
        <w:t>konomike</w:t>
      </w:r>
      <w:proofErr w:type="spellEnd"/>
      <w:r w:rsidR="000372B9" w:rsidRPr="00C01B8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555294" w:rsidRPr="00C01B87">
        <w:rPr>
          <w:rFonts w:ascii="Times New Roman" w:hAnsi="Times New Roman"/>
          <w:b/>
          <w:sz w:val="24"/>
          <w:szCs w:val="24"/>
        </w:rPr>
        <w:t>j</w:t>
      </w:r>
      <w:r w:rsidR="0084729E" w:rsidRPr="00C01B87">
        <w:rPr>
          <w:rFonts w:ascii="Times New Roman" w:hAnsi="Times New Roman"/>
          <w:b/>
          <w:sz w:val="24"/>
          <w:szCs w:val="24"/>
        </w:rPr>
        <w:t>uridike</w:t>
      </w:r>
      <w:proofErr w:type="spellEnd"/>
      <w:r w:rsidRPr="00C01B87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C01B87">
        <w:rPr>
          <w:rFonts w:ascii="Times New Roman" w:hAnsi="Times New Roman"/>
          <w:b/>
          <w:sz w:val="24"/>
          <w:szCs w:val="24"/>
        </w:rPr>
        <w:t>niv</w:t>
      </w:r>
      <w:r w:rsidR="00613E60" w:rsidRPr="00C01B87">
        <w:rPr>
          <w:rFonts w:ascii="Times New Roman" w:hAnsi="Times New Roman"/>
          <w:b/>
          <w:sz w:val="24"/>
          <w:szCs w:val="24"/>
        </w:rPr>
        <w:t>eli</w:t>
      </w:r>
      <w:proofErr w:type="spellEnd"/>
      <w:r w:rsidR="00613E60" w:rsidRPr="00C01B87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613E60" w:rsidRPr="00C01B87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613E60" w:rsidRPr="00C01B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3E60" w:rsidRPr="00C01B87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613E60" w:rsidRPr="00C01B87">
        <w:rPr>
          <w:rFonts w:ascii="Times New Roman" w:hAnsi="Times New Roman"/>
          <w:b/>
          <w:sz w:val="24"/>
          <w:szCs w:val="24"/>
        </w:rPr>
        <w:t xml:space="preserve"> “Master </w:t>
      </w:r>
      <w:proofErr w:type="spellStart"/>
      <w:r w:rsidR="00613E60" w:rsidRPr="00C01B87">
        <w:rPr>
          <w:rFonts w:ascii="Times New Roman" w:hAnsi="Times New Roman"/>
          <w:b/>
          <w:sz w:val="24"/>
          <w:szCs w:val="24"/>
        </w:rPr>
        <w:t>Profesi</w:t>
      </w:r>
      <w:r w:rsidR="00CB7B23" w:rsidRPr="00C01B87">
        <w:rPr>
          <w:rFonts w:ascii="Times New Roman" w:hAnsi="Times New Roman"/>
          <w:b/>
          <w:sz w:val="24"/>
          <w:szCs w:val="24"/>
        </w:rPr>
        <w:t>o</w:t>
      </w:r>
      <w:r w:rsidR="00613E60" w:rsidRPr="00C01B87">
        <w:rPr>
          <w:rFonts w:ascii="Times New Roman" w:hAnsi="Times New Roman"/>
          <w:b/>
          <w:sz w:val="24"/>
          <w:szCs w:val="24"/>
        </w:rPr>
        <w:t>nal</w:t>
      </w:r>
      <w:proofErr w:type="spellEnd"/>
      <w:r w:rsidRPr="00C01B87">
        <w:rPr>
          <w:rFonts w:ascii="Times New Roman" w:hAnsi="Times New Roman"/>
          <w:b/>
          <w:sz w:val="24"/>
          <w:szCs w:val="24"/>
        </w:rPr>
        <w:t>”</w:t>
      </w:r>
    </w:p>
    <w:p w14:paraId="78971404" w14:textId="77777777" w:rsidR="00E73F29" w:rsidRPr="00F93CFF" w:rsidRDefault="00E73F29" w:rsidP="00E73F29">
      <w:pPr>
        <w:tabs>
          <w:tab w:val="left" w:pos="3255"/>
        </w:tabs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56E7C394" w14:textId="77777777" w:rsidR="00DA0A0E" w:rsidRPr="00F93CFF" w:rsidRDefault="00DA0A0E" w:rsidP="00DA0A0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zbatim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nenit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nenit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</w:t>
      </w:r>
      <w:r w:rsidRPr="00F93CFF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kreut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VII,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vendimit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Këshillit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Ministrave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r w:rsidRPr="00F93CFF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lëvizjen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periudhën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provës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emërimin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”</w:t>
      </w:r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VKM nr. 746,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19.12.2018, </w:t>
      </w:r>
      <w:proofErr w:type="spellStart"/>
      <w:r w:rsidRPr="00F93CFF">
        <w:rPr>
          <w:rFonts w:ascii="Times New Roman" w:hAnsi="Times New Roman"/>
          <w:sz w:val="24"/>
          <w:szCs w:val="24"/>
        </w:rPr>
        <w:t>Bashkia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Himarë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shpall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procedurat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lëvizjes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paralele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pranimit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pozicionin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: </w:t>
      </w:r>
    </w:p>
    <w:p w14:paraId="1446F4C9" w14:textId="77777777" w:rsidR="00E73F29" w:rsidRPr="00F93CFF" w:rsidRDefault="00E73F29" w:rsidP="00E73F29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1298BB4" w14:textId="4477B507" w:rsidR="00884E5F" w:rsidRPr="00F93CFF" w:rsidRDefault="00C12874" w:rsidP="00C01B8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3CFF">
        <w:rPr>
          <w:rFonts w:ascii="Times New Roman" w:hAnsi="Times New Roman"/>
          <w:b/>
          <w:sz w:val="24"/>
          <w:szCs w:val="24"/>
        </w:rPr>
        <w:t>2 (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dy</w:t>
      </w:r>
      <w:proofErr w:type="spellEnd"/>
      <w:r w:rsidR="00E82C4D" w:rsidRPr="00F93CFF">
        <w:rPr>
          <w:rFonts w:ascii="Times New Roman" w:hAnsi="Times New Roman"/>
          <w:b/>
          <w:sz w:val="24"/>
          <w:szCs w:val="24"/>
        </w:rPr>
        <w:t xml:space="preserve">) </w:t>
      </w:r>
      <w:bookmarkStart w:id="0" w:name="_Hlk201819285"/>
      <w:r w:rsidR="00C01B87">
        <w:rPr>
          <w:rFonts w:ascii="Times New Roman" w:hAnsi="Times New Roman"/>
          <w:b/>
          <w:sz w:val="24"/>
          <w:szCs w:val="24"/>
        </w:rPr>
        <w:t>s</w:t>
      </w:r>
      <w:r w:rsidR="00E27927" w:rsidRPr="00F93CFF">
        <w:rPr>
          <w:rFonts w:ascii="Times New Roman" w:hAnsi="Times New Roman"/>
          <w:b/>
          <w:sz w:val="24"/>
          <w:szCs w:val="24"/>
        </w:rPr>
        <w:t xml:space="preserve">pecialist </w:t>
      </w:r>
      <w:proofErr w:type="spellStart"/>
      <w:r w:rsidR="00E27927" w:rsidRPr="00F93CFF">
        <w:rPr>
          <w:rFonts w:ascii="Times New Roman" w:hAnsi="Times New Roman"/>
          <w:b/>
          <w:sz w:val="24"/>
          <w:szCs w:val="24"/>
        </w:rPr>
        <w:t>auditues</w:t>
      </w:r>
      <w:proofErr w:type="spellEnd"/>
      <w:r w:rsidR="00E27927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927" w:rsidRPr="00F93CFF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E27927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927" w:rsidRPr="00F93CFF">
        <w:rPr>
          <w:rFonts w:ascii="Times New Roman" w:hAnsi="Times New Roman"/>
          <w:b/>
          <w:sz w:val="24"/>
          <w:szCs w:val="24"/>
        </w:rPr>
        <w:t>brendshëm</w:t>
      </w:r>
      <w:proofErr w:type="spellEnd"/>
      <w:r w:rsidR="001477A6" w:rsidRPr="00F93CFF">
        <w:rPr>
          <w:rFonts w:ascii="Times New Roman" w:hAnsi="Times New Roman"/>
          <w:b/>
          <w:sz w:val="24"/>
          <w:szCs w:val="24"/>
          <w:lang w:val="it-IT"/>
        </w:rPr>
        <w:t>,</w:t>
      </w:r>
      <w:r w:rsidR="00E27927" w:rsidRPr="00F93CFF">
        <w:rPr>
          <w:rFonts w:ascii="Times New Roman" w:hAnsi="Times New Roman"/>
          <w:b/>
          <w:sz w:val="24"/>
          <w:szCs w:val="24"/>
          <w:lang w:val="it-IT"/>
        </w:rPr>
        <w:t xml:space="preserve"> në</w:t>
      </w:r>
      <w:r w:rsidR="00E82C4D" w:rsidRPr="00F93CF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96265C" w:rsidRPr="00F93CFF">
        <w:rPr>
          <w:rFonts w:ascii="Times New Roman" w:hAnsi="Times New Roman"/>
          <w:b/>
          <w:sz w:val="24"/>
          <w:szCs w:val="24"/>
          <w:lang w:val="it-IT"/>
        </w:rPr>
        <w:t>sektorin</w:t>
      </w:r>
      <w:r w:rsidR="00E27927" w:rsidRPr="00F93CFF">
        <w:rPr>
          <w:rFonts w:ascii="Times New Roman" w:hAnsi="Times New Roman"/>
          <w:b/>
          <w:sz w:val="24"/>
          <w:szCs w:val="24"/>
          <w:lang w:val="it-IT"/>
        </w:rPr>
        <w:t xml:space="preserve"> e auditimit të brendshëm </w:t>
      </w:r>
      <w:r w:rsidR="00017F0A" w:rsidRPr="00F93CFF">
        <w:rPr>
          <w:rFonts w:ascii="Times New Roman" w:hAnsi="Times New Roman"/>
          <w:b/>
          <w:sz w:val="24"/>
          <w:szCs w:val="24"/>
          <w:lang w:val="it-IT"/>
        </w:rPr>
        <w:t>–</w:t>
      </w:r>
      <w:r w:rsidR="00216473" w:rsidRPr="00F93CF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="00884E5F" w:rsidRPr="00F93CFF">
        <w:rPr>
          <w:rFonts w:ascii="Times New Roman" w:hAnsi="Times New Roman"/>
          <w:b/>
          <w:sz w:val="24"/>
          <w:szCs w:val="24"/>
        </w:rPr>
        <w:t>K</w:t>
      </w:r>
      <w:r w:rsidR="00C52CD1">
        <w:rPr>
          <w:rFonts w:ascii="Times New Roman" w:hAnsi="Times New Roman"/>
          <w:b/>
          <w:sz w:val="24"/>
          <w:szCs w:val="24"/>
        </w:rPr>
        <w:t>lasa</w:t>
      </w:r>
      <w:proofErr w:type="spellEnd"/>
      <w:r w:rsidR="00C52CD1">
        <w:rPr>
          <w:rFonts w:ascii="Times New Roman" w:hAnsi="Times New Roman"/>
          <w:b/>
          <w:sz w:val="24"/>
          <w:szCs w:val="24"/>
        </w:rPr>
        <w:t xml:space="preserve"> </w:t>
      </w:r>
      <w:r w:rsidR="00E27927" w:rsidRPr="00F93CFF"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 w:rsidR="00E27927" w:rsidRPr="00F93CFF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="00E27927" w:rsidRPr="00F93CFF">
        <w:rPr>
          <w:rFonts w:ascii="Times New Roman" w:hAnsi="Times New Roman"/>
          <w:b/>
          <w:sz w:val="24"/>
          <w:szCs w:val="24"/>
        </w:rPr>
        <w:t xml:space="preserve"> </w:t>
      </w:r>
      <w:r w:rsidR="00390945" w:rsidRPr="00F93CFF">
        <w:rPr>
          <w:rFonts w:ascii="Times New Roman" w:hAnsi="Times New Roman"/>
          <w:b/>
          <w:sz w:val="24"/>
          <w:szCs w:val="24"/>
        </w:rPr>
        <w:t>IV</w:t>
      </w:r>
      <w:r w:rsidR="00884E5F" w:rsidRPr="00F93CFF">
        <w:rPr>
          <w:rFonts w:ascii="Times New Roman" w:hAnsi="Times New Roman"/>
          <w:b/>
          <w:sz w:val="24"/>
          <w:szCs w:val="24"/>
        </w:rPr>
        <w:t>-</w:t>
      </w:r>
      <w:r w:rsidR="00C52CD1">
        <w:rPr>
          <w:rFonts w:ascii="Times New Roman" w:hAnsi="Times New Roman"/>
          <w:b/>
          <w:sz w:val="24"/>
          <w:szCs w:val="24"/>
        </w:rPr>
        <w:t>3</w:t>
      </w:r>
      <w:r w:rsidR="00A57729" w:rsidRPr="00F93CFF">
        <w:rPr>
          <w:rFonts w:ascii="Times New Roman" w:hAnsi="Times New Roman"/>
          <w:b/>
          <w:sz w:val="24"/>
          <w:szCs w:val="24"/>
        </w:rPr>
        <w:t>.</w:t>
      </w:r>
      <w:bookmarkEnd w:id="0"/>
    </w:p>
    <w:p w14:paraId="31E13336" w14:textId="77777777" w:rsidR="00E73F29" w:rsidRPr="00F93CFF" w:rsidRDefault="00E73F29" w:rsidP="00E73F2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05"/>
      </w:tblGrid>
      <w:tr w:rsidR="00E73F29" w:rsidRPr="00F93CFF" w14:paraId="0EC276F6" w14:textId="77777777" w:rsidTr="00C01B87">
        <w:trPr>
          <w:trHeight w:val="1278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68A6" w14:textId="77777777" w:rsidR="00E73F29" w:rsidRPr="00F93CFF" w:rsidRDefault="00E73F29" w:rsidP="00E41C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Pozicioni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sipër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, u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ofrohet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fillimisht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civilë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njëjtës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049978F8" w14:textId="77777777" w:rsidR="00E73F29" w:rsidRPr="00F93CFF" w:rsidRDefault="00E73F29" w:rsidP="00E41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Vetëm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përfundim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rezulton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ky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pozicion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ende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vakant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, ai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vlefshëm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konkurimin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F93CFF">
              <w:rPr>
                <w:rFonts w:ascii="Times New Roman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55A6151" w14:textId="77777777" w:rsidR="00E73F29" w:rsidRPr="00F93CFF" w:rsidRDefault="00E73F29" w:rsidP="00E41C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44D7D" w14:textId="77777777" w:rsidR="00E73F29" w:rsidRPr="00F93CFF" w:rsidRDefault="00216473" w:rsidP="00E41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CFF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dy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p</w:t>
      </w:r>
      <w:r w:rsidR="00E73F29" w:rsidRPr="00F93CFF">
        <w:rPr>
          <w:rFonts w:ascii="Times New Roman" w:hAnsi="Times New Roman"/>
          <w:b/>
          <w:sz w:val="24"/>
          <w:szCs w:val="24"/>
        </w:rPr>
        <w:t>rocedurat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73F29" w:rsidRPr="00F93CFF">
        <w:rPr>
          <w:rFonts w:ascii="Times New Roman" w:hAnsi="Times New Roman"/>
          <w:b/>
          <w:sz w:val="24"/>
          <w:szCs w:val="24"/>
        </w:rPr>
        <w:t>lëvizje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E73F29" w:rsidRPr="00F93CFF">
        <w:rPr>
          <w:rFonts w:ascii="Times New Roman" w:hAnsi="Times New Roman"/>
          <w:b/>
          <w:sz w:val="24"/>
          <w:szCs w:val="24"/>
        </w:rPr>
        <w:t xml:space="preserve"> civil) </w:t>
      </w:r>
    </w:p>
    <w:p w14:paraId="482D632A" w14:textId="77777777" w:rsidR="001477A6" w:rsidRPr="00F93CFF" w:rsidRDefault="00E73F29" w:rsidP="00E41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CFF">
        <w:rPr>
          <w:rFonts w:ascii="Times New Roman" w:hAnsi="Times New Roman"/>
          <w:b/>
          <w:sz w:val="24"/>
          <w:szCs w:val="24"/>
        </w:rPr>
        <w:t>aplikohet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njëjtën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kohë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>!</w:t>
      </w:r>
    </w:p>
    <w:p w14:paraId="1042294A" w14:textId="77777777" w:rsidR="00E41C1D" w:rsidRPr="00F93CFF" w:rsidRDefault="00E41C1D" w:rsidP="00E41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:rsidRPr="00F93CFF" w14:paraId="667D73C6" w14:textId="77777777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A5FE" w14:textId="57B77504" w:rsidR="001477A6" w:rsidRPr="00F93CFF" w:rsidRDefault="00216473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1477A6" w:rsidRPr="00F93CFF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 w:rsidRPr="00F93CFF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="001477A6" w:rsidRPr="00F93CFF">
              <w:rPr>
                <w:rFonts w:ascii="Times New Roman" w:hAnsi="Times New Roman"/>
                <w:b/>
                <w:sz w:val="28"/>
                <w:szCs w:val="28"/>
              </w:rPr>
              <w:t>ve</w:t>
            </w:r>
            <w:proofErr w:type="spellEnd"/>
            <w:r w:rsidR="001477A6"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877A5"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3780F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E82C4D" w:rsidRPr="00F93C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646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78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477A6" w:rsidRPr="00F93C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 w:rsidRPr="00F93CF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52C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C8ADE43" w14:textId="77777777" w:rsidR="001477A6" w:rsidRPr="00F93CFF" w:rsidRDefault="001477A6" w:rsidP="00D22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5CF5F0C" w14:textId="77777777" w:rsidR="001477A6" w:rsidRPr="00F93CFF" w:rsidRDefault="001477A6" w:rsidP="001477A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:rsidRPr="00F93CFF" w14:paraId="3E54D4AA" w14:textId="77777777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53AF" w14:textId="7C690F39" w:rsidR="001477A6" w:rsidRPr="00F93CFF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16473" w:rsidRPr="00F93C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 w:rsidRPr="00F93CFF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ve</w:t>
            </w:r>
            <w:proofErr w:type="spellEnd"/>
            <w:r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90945" w:rsidRPr="00F93CFF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3780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E82C4D" w:rsidRPr="00F93C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646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78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65AB2" w:rsidRPr="00F93CF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52C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1C5D3206" w14:textId="77777777" w:rsidR="001477A6" w:rsidRPr="00F93CFF" w:rsidRDefault="001A7BE1" w:rsidP="00D22AD1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8"/>
                <w:szCs w:val="28"/>
              </w:rPr>
              <w:t>PRANIM NË SHËRBIMIN CIVIL</w:t>
            </w:r>
            <w:r w:rsidR="001477A6" w:rsidRPr="00F93C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576F5858" w14:textId="77777777" w:rsidR="00E73F29" w:rsidRPr="00F93CFF" w:rsidRDefault="00E73F29" w:rsidP="00E73F2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529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496B1A" w:rsidRPr="00F93CFF" w14:paraId="56D36BE9" w14:textId="77777777" w:rsidTr="00196931">
        <w:tc>
          <w:tcPr>
            <w:tcW w:w="9639" w:type="dxa"/>
            <w:shd w:val="clear" w:color="auto" w:fill="C00000"/>
            <w:hideMark/>
          </w:tcPr>
          <w:p w14:paraId="659D18F5" w14:textId="77777777" w:rsidR="00496B1A" w:rsidRPr="00F93CFF" w:rsidRDefault="00496B1A" w:rsidP="00496B1A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F93CF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07DF9B9F" w14:textId="77777777" w:rsidR="00C437B9" w:rsidRPr="00F93CFF" w:rsidRDefault="00C437B9" w:rsidP="00C437B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61CB4D" w14:textId="77777777" w:rsidR="00FC7A82" w:rsidRDefault="003A3832" w:rsidP="00FC7A82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Kryen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auditime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afateve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programeve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auditimit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caktuar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93CFF">
        <w:rPr>
          <w:rFonts w:ascii="Times New Roman" w:hAnsi="Times New Roman"/>
          <w:color w:val="000000"/>
          <w:sz w:val="24"/>
          <w:szCs w:val="24"/>
        </w:rPr>
        <w:t>përgjegjësi</w:t>
      </w:r>
      <w:proofErr w:type="spellEnd"/>
      <w:r w:rsidR="0096265C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93CFF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96265C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93CFF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konformë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standarteve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auditimit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C437B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37B9" w:rsidRPr="00F93CFF">
        <w:rPr>
          <w:rFonts w:ascii="Times New Roman" w:hAnsi="Times New Roman"/>
          <w:color w:val="000000"/>
          <w:sz w:val="24"/>
          <w:szCs w:val="24"/>
        </w:rPr>
        <w:t>brendshëm</w:t>
      </w:r>
      <w:proofErr w:type="spellEnd"/>
      <w:r w:rsidR="003D40CA" w:rsidRPr="00F93CF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4AC106B7" w14:textId="77777777" w:rsidR="00FC7A82" w:rsidRDefault="00C437B9" w:rsidP="00FC7A82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Përgatit</w:t>
      </w:r>
      <w:proofErr w:type="spellEnd"/>
      <w:r w:rsidR="003A3832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A3832" w:rsidRPr="00FC7A82">
        <w:rPr>
          <w:rFonts w:ascii="Times New Roman" w:hAnsi="Times New Roman"/>
          <w:color w:val="000000"/>
          <w:sz w:val="24"/>
          <w:szCs w:val="24"/>
        </w:rPr>
        <w:t>raporte</w:t>
      </w:r>
      <w:proofErr w:type="spellEnd"/>
      <w:r w:rsidR="003A3832" w:rsidRPr="00FC7A82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="003A3832" w:rsidRPr="00FC7A82">
        <w:rPr>
          <w:rFonts w:ascii="Times New Roman" w:hAnsi="Times New Roman"/>
          <w:color w:val="000000"/>
          <w:sz w:val="24"/>
          <w:szCs w:val="24"/>
        </w:rPr>
        <w:t>shkrim</w:t>
      </w:r>
      <w:proofErr w:type="spellEnd"/>
      <w:r w:rsidR="003A3832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A3832" w:rsidRPr="00FC7A82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="003A3832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A3832" w:rsidRPr="00FC7A82">
        <w:rPr>
          <w:rFonts w:ascii="Times New Roman" w:hAnsi="Times New Roman"/>
          <w:color w:val="000000"/>
          <w:sz w:val="24"/>
          <w:szCs w:val="24"/>
        </w:rPr>
        <w:t>auditimet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realizuar</w:t>
      </w:r>
      <w:r w:rsidR="003A3832" w:rsidRPr="00FC7A82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817565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7565" w:rsidRPr="00FC7A8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817565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7565" w:rsidRPr="00FC7A8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817565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7565" w:rsidRPr="00FC7A82">
        <w:rPr>
          <w:rFonts w:ascii="Times New Roman" w:hAnsi="Times New Roman"/>
          <w:color w:val="000000"/>
          <w:sz w:val="24"/>
          <w:szCs w:val="24"/>
        </w:rPr>
        <w:t>paraqet</w:t>
      </w:r>
      <w:proofErr w:type="spellEnd"/>
      <w:r w:rsidR="00817565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7565" w:rsidRPr="00FC7A82">
        <w:rPr>
          <w:rFonts w:ascii="Times New Roman" w:hAnsi="Times New Roman"/>
          <w:color w:val="000000"/>
          <w:sz w:val="24"/>
          <w:szCs w:val="24"/>
        </w:rPr>
        <w:t>ato</w:t>
      </w:r>
      <w:proofErr w:type="spellEnd"/>
      <w:r w:rsidR="00817565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7565" w:rsidRPr="00FC7A82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përgjegjësi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7565" w:rsidRPr="00FC7A8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t</w:t>
      </w:r>
      <w:r w:rsidRPr="00FC7A82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auditimit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brendshëm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>;</w:t>
      </w:r>
      <w:r w:rsidR="003D40CA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2B67BB" w14:textId="77777777" w:rsidR="00FC7A82" w:rsidRDefault="003A3832" w:rsidP="00FC7A82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Kryen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kontrolle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efektivitetit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përdorimit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fonde</w:t>
      </w:r>
      <w:r w:rsidR="0096265C" w:rsidRPr="00FC7A82"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buxhetore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ato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ardhurat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vet</w:t>
      </w:r>
      <w:r w:rsidR="0096265C" w:rsidRPr="00FC7A82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sektorë</w:t>
      </w:r>
      <w:r w:rsidR="00FF2491" w:rsidRPr="00FC7A82"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2491"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2491" w:rsidRPr="00FC7A82">
        <w:rPr>
          <w:rFonts w:ascii="Times New Roman" w:hAnsi="Times New Roman"/>
          <w:color w:val="000000"/>
          <w:sz w:val="24"/>
          <w:szCs w:val="24"/>
        </w:rPr>
        <w:t>tjerë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2491"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2491" w:rsidRPr="00FC7A82">
        <w:rPr>
          <w:rFonts w:ascii="Times New Roman" w:hAnsi="Times New Roman"/>
          <w:color w:val="000000"/>
          <w:sz w:val="24"/>
          <w:szCs w:val="24"/>
        </w:rPr>
        <w:t>brendshëm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2491"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2491" w:rsidRPr="00FC7A82">
        <w:rPr>
          <w:rFonts w:ascii="Times New Roman" w:hAnsi="Times New Roman"/>
          <w:color w:val="000000"/>
          <w:sz w:val="24"/>
          <w:szCs w:val="24"/>
        </w:rPr>
        <w:t>saj</w:t>
      </w:r>
      <w:proofErr w:type="spellEnd"/>
      <w:r w:rsidR="00FF2491" w:rsidRPr="00FC7A82">
        <w:rPr>
          <w:rFonts w:ascii="Times New Roman" w:hAnsi="Times New Roman"/>
          <w:color w:val="000000"/>
          <w:sz w:val="24"/>
          <w:szCs w:val="24"/>
        </w:rPr>
        <w:t>;</w:t>
      </w:r>
    </w:p>
    <w:p w14:paraId="1E375531" w14:textId="77777777" w:rsidR="00FC7A82" w:rsidRDefault="00065EE2" w:rsidP="00FC7A82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Jep</w:t>
      </w:r>
      <w:proofErr w:type="spellEnd"/>
      <w:r w:rsidR="00C01B87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rekomandime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njësinë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audituar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përmirësimin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veprimtarisë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efektivitetin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sistemit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kontrollit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brendshëm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masat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duhen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ndërmarrë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rastet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konstatimit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dëmeve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financiare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zhdëmtimin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ulur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mundësinë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përsëritjes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>;</w:t>
      </w:r>
    </w:p>
    <w:p w14:paraId="4BCBEDA0" w14:textId="77777777" w:rsidR="00C437B9" w:rsidRPr="00FC7A82" w:rsidRDefault="00065EE2" w:rsidP="00FC7A82">
      <w:pPr>
        <w:pStyle w:val="ListParagraph"/>
        <w:numPr>
          <w:ilvl w:val="0"/>
          <w:numId w:val="4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Raporton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menjëherë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përgjegjësi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sektorit</w:t>
      </w:r>
      <w:proofErr w:type="spellEnd"/>
      <w:r w:rsidR="0096265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265C" w:rsidRPr="00FC7A82">
        <w:rPr>
          <w:rFonts w:ascii="Times New Roman" w:hAnsi="Times New Roman"/>
          <w:color w:val="000000"/>
          <w:sz w:val="24"/>
          <w:szCs w:val="24"/>
        </w:rPr>
        <w:t>t</w:t>
      </w:r>
      <w:r w:rsidRPr="00FC7A82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auditimit</w:t>
      </w:r>
      <w:proofErr w:type="spellEnd"/>
      <w:r w:rsidR="00B813A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13AC"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B813AC"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13AC" w:rsidRPr="00FC7A82">
        <w:rPr>
          <w:rFonts w:ascii="Times New Roman" w:hAnsi="Times New Roman"/>
          <w:color w:val="000000"/>
          <w:sz w:val="24"/>
          <w:szCs w:val="24"/>
        </w:rPr>
        <w:t>brendshëm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kur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zbulohen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parregullsi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veprime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audituesve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brendshëm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përbëjnë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vepër</w:t>
      </w:r>
      <w:proofErr w:type="spellEnd"/>
      <w:r w:rsidRPr="00FC7A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7A82">
        <w:rPr>
          <w:rFonts w:ascii="Times New Roman" w:hAnsi="Times New Roman"/>
          <w:color w:val="000000"/>
          <w:sz w:val="24"/>
          <w:szCs w:val="24"/>
        </w:rPr>
        <w:t>penale</w:t>
      </w:r>
      <w:proofErr w:type="spellEnd"/>
      <w:r w:rsidR="00B813AC" w:rsidRPr="00FC7A82">
        <w:rPr>
          <w:rFonts w:ascii="Times New Roman" w:hAnsi="Times New Roman"/>
          <w:color w:val="000000"/>
          <w:sz w:val="24"/>
          <w:szCs w:val="24"/>
        </w:rPr>
        <w:t>.</w:t>
      </w:r>
    </w:p>
    <w:p w14:paraId="6967EF22" w14:textId="77777777" w:rsidR="00C01B87" w:rsidRPr="00F93CFF" w:rsidRDefault="00C01B87" w:rsidP="00613E6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4DEDA7" w14:textId="77777777" w:rsidR="00E73F29" w:rsidRPr="00F93CFF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F93CFF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6FA2F4A2" w14:textId="77777777" w:rsidR="00D23940" w:rsidRPr="00F93CFF" w:rsidRDefault="00D23940" w:rsidP="00D23940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98FEA4E" w14:textId="77777777" w:rsidR="002B43C5" w:rsidRPr="00F93CFF" w:rsidRDefault="00E73F29" w:rsidP="00E73F2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93CFF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11C8B21" w14:textId="77777777" w:rsidR="00B813AC" w:rsidRPr="00F93CFF" w:rsidRDefault="00B813AC" w:rsidP="00B813AC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B43C5" w:rsidRPr="00F93CFF" w14:paraId="2029C91B" w14:textId="77777777" w:rsidTr="002364C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122DD5" w14:textId="77777777" w:rsidR="002B43C5" w:rsidRPr="00F93CFF" w:rsidRDefault="002B43C5" w:rsidP="0023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750ABD" w14:textId="77777777" w:rsidR="002B43C5" w:rsidRPr="00F93CFF" w:rsidRDefault="002B43C5" w:rsidP="002364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7E14DF7B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14:paraId="01CE6740" w14:textId="77777777" w:rsidR="00E73F29" w:rsidRPr="00F93CFF" w:rsidRDefault="00E73F29" w:rsidP="00D32F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plotësojnë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kushtet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lëvizjen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paralele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vijon</w:t>
      </w:r>
      <w:proofErr w:type="spellEnd"/>
      <w:r w:rsidRPr="00F93CFF">
        <w:rPr>
          <w:rFonts w:ascii="Times New Roman" w:hAnsi="Times New Roman"/>
          <w:sz w:val="24"/>
          <w:szCs w:val="24"/>
        </w:rPr>
        <w:t>:</w:t>
      </w:r>
    </w:p>
    <w:p w14:paraId="665BB593" w14:textId="26E8F5D4" w:rsidR="00E73F29" w:rsidRPr="00F93CFF" w:rsidRDefault="00E73F29" w:rsidP="00D32FFA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nëpunës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konfirmuar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brenda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njëjtës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kategori</w:t>
      </w:r>
      <w:proofErr w:type="spellEnd"/>
      <w:r w:rsidRPr="00F93CFF">
        <w:rPr>
          <w:rFonts w:ascii="Times New Roman" w:hAnsi="Times New Roman"/>
          <w:sz w:val="24"/>
          <w:szCs w:val="24"/>
        </w:rPr>
        <w:t>, (</w:t>
      </w:r>
      <w:proofErr w:type="spellStart"/>
      <w:r w:rsidRPr="00F93CFF">
        <w:rPr>
          <w:rFonts w:ascii="Times New Roman" w:hAnsi="Times New Roman"/>
          <w:sz w:val="24"/>
          <w:szCs w:val="24"/>
        </w:rPr>
        <w:t>sipas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përcaktimeve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nenit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152/2013 </w:t>
      </w:r>
      <w:r w:rsidRPr="00F93CFF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civil”</w:t>
      </w:r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0945"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="00390945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945"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="00390945" w:rsidRPr="00F93CFF">
        <w:rPr>
          <w:rFonts w:ascii="Times New Roman" w:hAnsi="Times New Roman"/>
          <w:sz w:val="24"/>
          <w:szCs w:val="24"/>
        </w:rPr>
        <w:t>) (</w:t>
      </w:r>
      <w:proofErr w:type="spellStart"/>
      <w:r w:rsidR="00C52CD1">
        <w:rPr>
          <w:rFonts w:ascii="Times New Roman" w:hAnsi="Times New Roman"/>
          <w:sz w:val="24"/>
          <w:szCs w:val="24"/>
        </w:rPr>
        <w:t>klasa</w:t>
      </w:r>
      <w:proofErr w:type="spellEnd"/>
      <w:r w:rsidR="00C52CD1">
        <w:rPr>
          <w:rFonts w:ascii="Times New Roman" w:hAnsi="Times New Roman"/>
          <w:sz w:val="24"/>
          <w:szCs w:val="24"/>
        </w:rPr>
        <w:t xml:space="preserve"> e</w:t>
      </w:r>
      <w:r w:rsidR="00390945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945" w:rsidRPr="00F93CFF">
        <w:rPr>
          <w:rFonts w:ascii="Times New Roman" w:hAnsi="Times New Roman"/>
          <w:sz w:val="24"/>
          <w:szCs w:val="24"/>
        </w:rPr>
        <w:t>pagës</w:t>
      </w:r>
      <w:proofErr w:type="spellEnd"/>
      <w:r w:rsidR="00390945" w:rsidRPr="00F93CFF">
        <w:rPr>
          <w:rFonts w:ascii="Times New Roman" w:hAnsi="Times New Roman"/>
          <w:sz w:val="24"/>
          <w:szCs w:val="24"/>
        </w:rPr>
        <w:t xml:space="preserve"> IV</w:t>
      </w:r>
      <w:r w:rsidR="00321C60">
        <w:rPr>
          <w:rFonts w:ascii="Times New Roman" w:hAnsi="Times New Roman"/>
          <w:sz w:val="24"/>
          <w:szCs w:val="24"/>
        </w:rPr>
        <w:t>-</w:t>
      </w:r>
      <w:r w:rsidR="00C52CD1">
        <w:rPr>
          <w:rFonts w:ascii="Times New Roman" w:hAnsi="Times New Roman"/>
          <w:sz w:val="24"/>
          <w:szCs w:val="24"/>
        </w:rPr>
        <w:t>3</w:t>
      </w:r>
      <w:r w:rsidR="00321C60">
        <w:rPr>
          <w:rFonts w:ascii="Times New Roman" w:hAnsi="Times New Roman"/>
          <w:sz w:val="24"/>
          <w:szCs w:val="24"/>
        </w:rPr>
        <w:t>);</w:t>
      </w:r>
      <w:r w:rsidRPr="00F93CFF">
        <w:rPr>
          <w:rFonts w:ascii="Times New Roman" w:hAnsi="Times New Roman"/>
          <w:sz w:val="24"/>
          <w:szCs w:val="24"/>
        </w:rPr>
        <w:t xml:space="preserve"> </w:t>
      </w:r>
    </w:p>
    <w:p w14:paraId="6751B280" w14:textId="77777777" w:rsidR="00E73F29" w:rsidRPr="00F93CFF" w:rsidRDefault="00E73F29" w:rsidP="00D32FFA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mos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kenë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masë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disiplinore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fuqi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vërtetuar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një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dokument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institucioni</w:t>
      </w:r>
      <w:proofErr w:type="spellEnd"/>
      <w:r w:rsidRPr="00F93CFF">
        <w:rPr>
          <w:rFonts w:ascii="Times New Roman" w:hAnsi="Times New Roman"/>
          <w:sz w:val="24"/>
          <w:szCs w:val="24"/>
        </w:rPr>
        <w:t>);</w:t>
      </w:r>
    </w:p>
    <w:p w14:paraId="4439D122" w14:textId="77777777" w:rsidR="00E73F29" w:rsidRPr="00F93CFF" w:rsidRDefault="00E73F29" w:rsidP="00D32FFA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kenë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paktën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pozitiv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institucioneve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sapo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hyrë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sz w:val="24"/>
          <w:szCs w:val="24"/>
        </w:rPr>
        <w:t>kërko</w:t>
      </w:r>
      <w:r w:rsidR="00321C60">
        <w:rPr>
          <w:rFonts w:ascii="Times New Roman" w:hAnsi="Times New Roman"/>
          <w:sz w:val="24"/>
          <w:szCs w:val="24"/>
        </w:rPr>
        <w:t>het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vlerësim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nga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eprori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direkt</w:t>
      </w:r>
      <w:proofErr w:type="spellEnd"/>
      <w:r w:rsidR="00321C60">
        <w:rPr>
          <w:rFonts w:ascii="Times New Roman" w:hAnsi="Times New Roman"/>
          <w:sz w:val="24"/>
          <w:szCs w:val="24"/>
        </w:rPr>
        <w:t>).</w:t>
      </w:r>
    </w:p>
    <w:p w14:paraId="7918F01F" w14:textId="77777777" w:rsidR="00E73F29" w:rsidRPr="00F93CFF" w:rsidRDefault="00E73F29" w:rsidP="00D32F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plotësojnë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kriteret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veçanta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vijon</w:t>
      </w:r>
      <w:proofErr w:type="spellEnd"/>
      <w:r w:rsidRPr="00F93CFF">
        <w:rPr>
          <w:rFonts w:ascii="Times New Roman" w:hAnsi="Times New Roman"/>
          <w:sz w:val="24"/>
          <w:szCs w:val="24"/>
        </w:rPr>
        <w:t>:</w:t>
      </w:r>
    </w:p>
    <w:p w14:paraId="4CC0CF3F" w14:textId="77777777" w:rsidR="00C01B87" w:rsidRPr="00C01B87" w:rsidRDefault="002B43C5" w:rsidP="00D32FF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zotëroj</w:t>
      </w:r>
      <w:r w:rsidR="00613E60" w:rsidRPr="00F93CF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>,</w:t>
      </w:r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473" w:rsidRPr="00F93CFF">
        <w:rPr>
          <w:rFonts w:ascii="Times New Roman" w:hAnsi="Times New Roman"/>
          <w:color w:val="000000"/>
          <w:sz w:val="24"/>
          <w:szCs w:val="24"/>
        </w:rPr>
        <w:t xml:space="preserve">“Master </w:t>
      </w:r>
      <w:proofErr w:type="spellStart"/>
      <w:r w:rsidR="00216473" w:rsidRPr="00F93CFF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="00216473" w:rsidRPr="00F93CFF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F95547" w:rsidRPr="00F93CF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F95547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16473" w:rsidRPr="00F93CFF">
        <w:rPr>
          <w:rFonts w:ascii="Times New Roman" w:hAnsi="Times New Roman"/>
          <w:color w:val="000000"/>
          <w:sz w:val="24"/>
          <w:szCs w:val="24"/>
        </w:rPr>
        <w:t>Shke</w:t>
      </w:r>
      <w:r w:rsidR="0084729E" w:rsidRPr="00F93CFF">
        <w:rPr>
          <w:rFonts w:ascii="Times New Roman" w:hAnsi="Times New Roman"/>
          <w:color w:val="000000"/>
          <w:sz w:val="24"/>
          <w:szCs w:val="24"/>
        </w:rPr>
        <w:t>nca</w:t>
      </w:r>
      <w:proofErr w:type="spellEnd"/>
      <w:r w:rsidR="0084729E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4729E" w:rsidRPr="00F93CF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84729E" w:rsidRPr="00F93CF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84729E" w:rsidRPr="00F93CF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0A1D06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 w:rsidR="00E73F29" w:rsidRPr="00F93CFF">
        <w:rPr>
          <w:rFonts w:ascii="Times New Roman" w:hAnsi="Times New Roman"/>
          <w:color w:val="000000"/>
          <w:sz w:val="24"/>
          <w:szCs w:val="24"/>
        </w:rPr>
        <w:t>.</w:t>
      </w:r>
      <w:r w:rsidR="00EB4AAB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F29" w:rsidRPr="00F93CFF">
        <w:rPr>
          <w:rFonts w:ascii="Times New Roman" w:hAnsi="Times New Roman"/>
          <w:sz w:val="24"/>
          <w:szCs w:val="24"/>
        </w:rPr>
        <w:t>(</w:t>
      </w:r>
      <w:r w:rsidR="00E73F29" w:rsidRPr="00F93CFF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73F29"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73F29" w:rsidRPr="00F93CFF">
        <w:rPr>
          <w:rFonts w:ascii="Times New Roman" w:hAnsi="Times New Roman"/>
          <w:i/>
          <w:sz w:val="24"/>
          <w:szCs w:val="24"/>
        </w:rPr>
        <w:t>diplomav</w:t>
      </w:r>
      <w:r w:rsidR="00321C60">
        <w:rPr>
          <w:rFonts w:ascii="Times New Roman" w:hAnsi="Times New Roman"/>
          <w:i/>
          <w:sz w:val="24"/>
          <w:szCs w:val="24"/>
        </w:rPr>
        <w:t>e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>);</w:t>
      </w:r>
    </w:p>
    <w:p w14:paraId="1BDB72A4" w14:textId="77777777" w:rsidR="00FC7A82" w:rsidRPr="00FC7A82" w:rsidRDefault="00496B1A" w:rsidP="00D32FF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1B87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033E36" w:rsidRPr="00C01B87">
        <w:rPr>
          <w:rFonts w:ascii="Times New Roman" w:hAnsi="Times New Roman"/>
          <w:sz w:val="24"/>
          <w:szCs w:val="24"/>
        </w:rPr>
        <w:t xml:space="preserve">se </w:t>
      </w:r>
      <w:r w:rsidR="00B813AC" w:rsidRPr="00C01B87">
        <w:rPr>
          <w:rFonts w:ascii="Times New Roman" w:hAnsi="Times New Roman"/>
          <w:sz w:val="24"/>
          <w:szCs w:val="24"/>
        </w:rPr>
        <w:t>5</w:t>
      </w:r>
      <w:r w:rsidR="00C74880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880" w:rsidRPr="00C01B87">
        <w:rPr>
          <w:rFonts w:ascii="Times New Roman" w:hAnsi="Times New Roman"/>
          <w:sz w:val="24"/>
          <w:szCs w:val="24"/>
        </w:rPr>
        <w:t>vit</w:t>
      </w:r>
      <w:r w:rsidR="00567154" w:rsidRPr="00C01B87">
        <w:rPr>
          <w:rFonts w:ascii="Times New Roman" w:hAnsi="Times New Roman"/>
          <w:sz w:val="24"/>
          <w:szCs w:val="24"/>
        </w:rPr>
        <w:t>e</w:t>
      </w:r>
      <w:proofErr w:type="spellEnd"/>
      <w:r w:rsidRPr="00C01B87">
        <w:rPr>
          <w:rFonts w:ascii="Times New Roman" w:hAnsi="Times New Roman"/>
          <w:sz w:val="24"/>
          <w:szCs w:val="24"/>
        </w:rPr>
        <w:t>,</w:t>
      </w:r>
      <w:r w:rsidRPr="00C01B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në</w:t>
      </w:r>
      <w:proofErr w:type="spellEnd"/>
      <w:r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shtetërore</w:t>
      </w:r>
      <w:proofErr w:type="spellEnd"/>
      <w:r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dhe</w:t>
      </w:r>
      <w:proofErr w:type="spellEnd"/>
      <w:r w:rsidRPr="00C01B87">
        <w:rPr>
          <w:rFonts w:ascii="Times New Roman" w:hAnsi="Times New Roman"/>
          <w:sz w:val="24"/>
          <w:szCs w:val="24"/>
        </w:rPr>
        <w:t>/</w:t>
      </w:r>
      <w:proofErr w:type="spellStart"/>
      <w:r w:rsidRPr="00C01B87">
        <w:rPr>
          <w:rFonts w:ascii="Times New Roman" w:hAnsi="Times New Roman"/>
          <w:sz w:val="24"/>
          <w:szCs w:val="24"/>
        </w:rPr>
        <w:t>ose</w:t>
      </w:r>
      <w:proofErr w:type="spellEnd"/>
      <w:r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institucione</w:t>
      </w:r>
      <w:proofErr w:type="spellEnd"/>
      <w:r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të</w:t>
      </w:r>
      <w:proofErr w:type="spellEnd"/>
      <w:r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87">
        <w:rPr>
          <w:rFonts w:ascii="Times New Roman" w:hAnsi="Times New Roman"/>
          <w:sz w:val="24"/>
          <w:szCs w:val="24"/>
        </w:rPr>
        <w:t>pavarura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dhe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>/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ose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institucionet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tjera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në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profesion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ose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si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auditues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i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brendshëm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i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C01B87">
        <w:rPr>
          <w:rFonts w:ascii="Times New Roman" w:hAnsi="Times New Roman"/>
          <w:sz w:val="24"/>
          <w:szCs w:val="24"/>
        </w:rPr>
        <w:t>jashtëm</w:t>
      </w:r>
      <w:proofErr w:type="spellEnd"/>
      <w:r w:rsidR="004114A7" w:rsidRPr="00C01B87">
        <w:rPr>
          <w:rFonts w:ascii="Times New Roman" w:hAnsi="Times New Roman"/>
          <w:sz w:val="24"/>
          <w:szCs w:val="24"/>
        </w:rPr>
        <w:t>.</w:t>
      </w:r>
      <w:r w:rsidR="00FC7A82">
        <w:rPr>
          <w:rFonts w:ascii="Times New Roman" w:hAnsi="Times New Roman"/>
          <w:sz w:val="24"/>
          <w:szCs w:val="24"/>
        </w:rPr>
        <w:t xml:space="preserve"> </w:t>
      </w:r>
    </w:p>
    <w:p w14:paraId="4CC9AD62" w14:textId="77777777" w:rsidR="00C01B87" w:rsidRPr="00C01B87" w:rsidRDefault="00496B1A" w:rsidP="00D32FF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1B8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321C60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14:paraId="700D5E18" w14:textId="77777777" w:rsidR="00C01B87" w:rsidRPr="00321C60" w:rsidRDefault="00496B1A" w:rsidP="00D32FF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C01B87">
        <w:rPr>
          <w:rFonts w:ascii="Times New Roman" w:hAnsi="Times New Roman"/>
          <w:sz w:val="24"/>
          <w:szCs w:val="24"/>
          <w:lang w:val="de-DE"/>
        </w:rPr>
        <w:t>Të zotërojnë gjuhën angleze. Përpar</w:t>
      </w:r>
      <w:r w:rsidR="00321C60">
        <w:rPr>
          <w:rFonts w:ascii="Times New Roman" w:hAnsi="Times New Roman"/>
          <w:sz w:val="24"/>
          <w:szCs w:val="24"/>
          <w:lang w:val="de-DE"/>
        </w:rPr>
        <w:t>ësi ka një gjuhë e dytë e BE-së;</w:t>
      </w:r>
    </w:p>
    <w:p w14:paraId="4BDFA239" w14:textId="77777777" w:rsidR="00C01B87" w:rsidRPr="00FC7A82" w:rsidRDefault="00B46421" w:rsidP="00D32FF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1B87">
        <w:rPr>
          <w:rFonts w:ascii="Times New Roman" w:hAnsi="Times New Roman"/>
          <w:sz w:val="24"/>
          <w:szCs w:val="24"/>
          <w:lang w:val="de-DE"/>
        </w:rPr>
        <w:t>Të zotërojnë certifikatën si</w:t>
      </w:r>
      <w:r w:rsidR="00E27927" w:rsidRPr="00C01B8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27927" w:rsidRPr="00C01B87">
        <w:rPr>
          <w:rFonts w:ascii="Times New Roman" w:hAnsi="Times New Roman"/>
          <w:i/>
          <w:sz w:val="24"/>
          <w:szCs w:val="24"/>
          <w:lang w:val="de-DE"/>
        </w:rPr>
        <w:t xml:space="preserve">“Auditues </w:t>
      </w:r>
      <w:r w:rsidR="004114A7" w:rsidRPr="00C01B87">
        <w:rPr>
          <w:rFonts w:ascii="Times New Roman" w:hAnsi="Times New Roman"/>
          <w:i/>
          <w:sz w:val="24"/>
          <w:szCs w:val="24"/>
          <w:lang w:val="de-DE"/>
        </w:rPr>
        <w:t>i brendshë</w:t>
      </w:r>
      <w:r w:rsidRPr="00C01B87">
        <w:rPr>
          <w:rFonts w:ascii="Times New Roman" w:hAnsi="Times New Roman"/>
          <w:i/>
          <w:sz w:val="24"/>
          <w:szCs w:val="24"/>
          <w:lang w:val="de-DE"/>
        </w:rPr>
        <w:t>m”</w:t>
      </w:r>
      <w:r w:rsidR="00321C60">
        <w:rPr>
          <w:rFonts w:ascii="Times New Roman" w:hAnsi="Times New Roman"/>
          <w:sz w:val="24"/>
          <w:szCs w:val="24"/>
          <w:lang w:val="de-DE"/>
        </w:rPr>
        <w:t>;</w:t>
      </w:r>
    </w:p>
    <w:p w14:paraId="5D5F46F0" w14:textId="77777777" w:rsidR="00C01B87" w:rsidRPr="00FC7A82" w:rsidRDefault="00FC7A82" w:rsidP="00D32FF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7A82">
        <w:rPr>
          <w:rFonts w:ascii="Times New Roman" w:eastAsia="Times New Roman" w:hAnsi="Times New Roman"/>
          <w:sz w:val="24"/>
          <w:szCs w:val="24"/>
          <w:lang w:val="sq-AL"/>
        </w:rPr>
        <w:t>Punonjësi, që nuk zotëron certifikatën si "Auditues i brendshëm", duhet të ketë përvojë pune 3 vjet në profesion.</w:t>
      </w:r>
    </w:p>
    <w:p w14:paraId="2B31440C" w14:textId="77777777" w:rsidR="00FC7A82" w:rsidRDefault="00FC7A82" w:rsidP="00FC7A82">
      <w:pPr>
        <w:pStyle w:val="ListParagraph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1C0C588D" w14:textId="77777777" w:rsidR="00FC7A82" w:rsidRPr="00FC7A82" w:rsidRDefault="00FC7A82" w:rsidP="00FC7A82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73F29" w:rsidRPr="00F93CFF" w14:paraId="7C5CF222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ADEB0C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1EEC52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14C1F538" w14:textId="77777777" w:rsidR="00E73F29" w:rsidRPr="00F93CFF" w:rsidRDefault="00E73F29" w:rsidP="00B464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E92A5A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aplikojnë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dorëzojnë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154" w:rsidRPr="00F93CFF">
        <w:rPr>
          <w:rFonts w:ascii="Times New Roman" w:hAnsi="Times New Roman"/>
          <w:sz w:val="24"/>
          <w:szCs w:val="24"/>
        </w:rPr>
        <w:t>d</w:t>
      </w:r>
      <w:r w:rsidRPr="00F93CFF">
        <w:rPr>
          <w:rFonts w:ascii="Times New Roman" w:hAnsi="Times New Roman"/>
          <w:sz w:val="24"/>
          <w:szCs w:val="24"/>
        </w:rPr>
        <w:t>okument</w:t>
      </w:r>
      <w:r w:rsidR="0075018B" w:rsidRPr="00F93CFF">
        <w:rPr>
          <w:rFonts w:ascii="Times New Roman" w:hAnsi="Times New Roman"/>
          <w:sz w:val="24"/>
          <w:szCs w:val="24"/>
        </w:rPr>
        <w:t>a</w:t>
      </w:r>
      <w:r w:rsidRPr="00F93CFF">
        <w:rPr>
          <w:rFonts w:ascii="Times New Roman" w:hAnsi="Times New Roman"/>
          <w:sz w:val="24"/>
          <w:szCs w:val="24"/>
        </w:rPr>
        <w:t>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poshtë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: </w:t>
      </w:r>
    </w:p>
    <w:p w14:paraId="5F0AA3B2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Jetëshkrim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plotësuar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përputhje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dokumentin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gjeni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linkun</w:t>
      </w:r>
      <w:proofErr w:type="spellEnd"/>
      <w:r w:rsidRPr="00F93CFF">
        <w:rPr>
          <w:rFonts w:ascii="Times New Roman" w:hAnsi="Times New Roman"/>
          <w:sz w:val="24"/>
          <w:szCs w:val="24"/>
        </w:rPr>
        <w:t>:</w:t>
      </w:r>
    </w:p>
    <w:p w14:paraId="3636DE2C" w14:textId="77777777" w:rsidR="00E73F29" w:rsidRPr="00F93CFF" w:rsidRDefault="00471ECF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567154" w:rsidRPr="00F93CFF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71F61725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Fotokopje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diplomës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3CFF">
        <w:rPr>
          <w:rFonts w:ascii="Times New Roman" w:hAnsi="Times New Roman"/>
          <w:sz w:val="24"/>
          <w:szCs w:val="24"/>
        </w:rPr>
        <w:t>përfshirë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diplomën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bachelor);</w:t>
      </w:r>
    </w:p>
    <w:p w14:paraId="08E2EC7E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Fotokopje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librezës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punës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gjitha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faqet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vërtetojnë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eksperiencën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punë</w:t>
      </w:r>
      <w:proofErr w:type="spellEnd"/>
      <w:r w:rsidRPr="00F93CFF">
        <w:rPr>
          <w:rFonts w:ascii="Times New Roman" w:hAnsi="Times New Roman"/>
          <w:sz w:val="24"/>
          <w:szCs w:val="24"/>
        </w:rPr>
        <w:t>);</w:t>
      </w:r>
    </w:p>
    <w:p w14:paraId="04974F9B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Fotokopje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(ID);</w:t>
      </w:r>
    </w:p>
    <w:p w14:paraId="3BD598C5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Vërtetim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gjëndjes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0C527E88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Vetëdeklarim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gjëndjes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gjyqësore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; </w:t>
      </w:r>
    </w:p>
    <w:p w14:paraId="53CCED63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Vlerësimin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fundit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eprori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direkt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77BBE1D4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Vërtetim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927" w:rsidRPr="00F93CFF">
        <w:rPr>
          <w:rFonts w:ascii="Times New Roman" w:hAnsi="Times New Roman"/>
          <w:sz w:val="24"/>
          <w:szCs w:val="24"/>
        </w:rPr>
        <w:t>i</w:t>
      </w:r>
      <w:r w:rsidRPr="00F93CFF">
        <w:rPr>
          <w:rFonts w:ascii="Times New Roman" w:hAnsi="Times New Roman"/>
          <w:sz w:val="24"/>
          <w:szCs w:val="24"/>
        </w:rPr>
        <w:t>nstitucioni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</w:t>
      </w:r>
      <w:r w:rsidR="002052EA" w:rsidRPr="00F93CFF">
        <w:rPr>
          <w:rFonts w:ascii="Times New Roman" w:hAnsi="Times New Roman"/>
          <w:sz w:val="24"/>
          <w:szCs w:val="24"/>
        </w:rPr>
        <w:t>ë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nuk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="00321C60">
        <w:rPr>
          <w:rFonts w:ascii="Times New Roman" w:hAnsi="Times New Roman"/>
          <w:sz w:val="24"/>
          <w:szCs w:val="24"/>
        </w:rPr>
        <w:t>masë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displinore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në</w:t>
      </w:r>
      <w:proofErr w:type="spellEnd"/>
      <w:r w:rsidR="00321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sz w:val="24"/>
          <w:szCs w:val="24"/>
        </w:rPr>
        <w:t>fuqi</w:t>
      </w:r>
      <w:proofErr w:type="spellEnd"/>
      <w:r w:rsidR="00321C60">
        <w:rPr>
          <w:rFonts w:ascii="Times New Roman" w:hAnsi="Times New Roman"/>
          <w:sz w:val="24"/>
          <w:szCs w:val="24"/>
        </w:rPr>
        <w:t>;</w:t>
      </w:r>
    </w:p>
    <w:p w14:paraId="7DD36D4F" w14:textId="77777777" w:rsidR="00E73F29" w:rsidRPr="00F93CFF" w:rsidRDefault="00E73F29" w:rsidP="00E73F2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Çdo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dokumentacion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tjetër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vërteton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trajnimet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kualifikimet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arsimin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shtesë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pozitive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tjera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përmendura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jetëshkrimin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tuaj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</w:p>
    <w:p w14:paraId="33157419" w14:textId="5CE36D1B" w:rsidR="00E73F29" w:rsidRPr="00F93CFF" w:rsidRDefault="00496B1A" w:rsidP="00E73F2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F93CFF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Dokumentat duhet të dorëzohen me postë apo drejtpërsëdrejti  pranë </w:t>
      </w:r>
      <w:r w:rsidR="007877A5" w:rsidRPr="00F93CFF">
        <w:rPr>
          <w:rFonts w:ascii="Times New Roman" w:hAnsi="Times New Roman"/>
          <w:b/>
          <w:i/>
          <w:sz w:val="24"/>
          <w:szCs w:val="24"/>
          <w:lang w:val="de-DE"/>
        </w:rPr>
        <w:t xml:space="preserve">Bashkisë Himarë, brenda datës </w:t>
      </w:r>
      <w:r w:rsidR="0023780F">
        <w:rPr>
          <w:rFonts w:ascii="Times New Roman" w:hAnsi="Times New Roman"/>
          <w:b/>
          <w:i/>
          <w:sz w:val="24"/>
          <w:szCs w:val="24"/>
          <w:lang w:val="de-DE"/>
        </w:rPr>
        <w:t>06</w:t>
      </w:r>
      <w:r w:rsidR="00B71EC0" w:rsidRPr="00F93CF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D32FFA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3780F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 w:rsidR="00C74880" w:rsidRPr="00F93CFF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C52CD1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F93CFF"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14:paraId="5913BB6C" w14:textId="77777777" w:rsidR="00B813AC" w:rsidRPr="00F93CFF" w:rsidRDefault="00B813AC" w:rsidP="00B813AC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03B60828" w14:textId="77777777" w:rsidTr="00496B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09FDFE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61D85B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963ABFD" w14:textId="77777777" w:rsidR="00496B1A" w:rsidRPr="00F93CFF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FC9F15B" w14:textId="587A85A0" w:rsidR="00496B1A" w:rsidRPr="00F93CFF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F93CFF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3780F">
        <w:rPr>
          <w:rFonts w:ascii="Times New Roman" w:hAnsi="Times New Roman"/>
          <w:b/>
          <w:sz w:val="24"/>
          <w:szCs w:val="24"/>
          <w:lang w:val="de-DE"/>
        </w:rPr>
        <w:t>08</w:t>
      </w:r>
      <w:r w:rsidR="00C74880" w:rsidRPr="004A1178">
        <w:rPr>
          <w:rFonts w:ascii="Times New Roman" w:hAnsi="Times New Roman"/>
          <w:b/>
          <w:sz w:val="24"/>
          <w:szCs w:val="24"/>
          <w:lang w:val="de-DE"/>
        </w:rPr>
        <w:t>.</w:t>
      </w:r>
      <w:r w:rsidR="00D32FFA">
        <w:rPr>
          <w:rFonts w:ascii="Times New Roman" w:hAnsi="Times New Roman"/>
          <w:b/>
          <w:sz w:val="24"/>
          <w:szCs w:val="24"/>
          <w:lang w:val="de-DE"/>
        </w:rPr>
        <w:t>0</w:t>
      </w:r>
      <w:r w:rsidR="0023780F">
        <w:rPr>
          <w:rFonts w:ascii="Times New Roman" w:hAnsi="Times New Roman"/>
          <w:b/>
          <w:sz w:val="24"/>
          <w:szCs w:val="24"/>
          <w:lang w:val="de-DE"/>
        </w:rPr>
        <w:t>7</w:t>
      </w:r>
      <w:r w:rsidR="00565AB2" w:rsidRPr="004A1178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C52CD1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E0043" w:rsidRPr="00F93CFF">
        <w:rPr>
          <w:rFonts w:ascii="Times New Roman" w:eastAsiaTheme="minorHAnsi" w:hAnsi="Times New Roman"/>
          <w:sz w:val="24"/>
          <w:szCs w:val="24"/>
          <w:lang w:val="de-DE"/>
        </w:rPr>
        <w:t>rejtoria e</w:t>
      </w:r>
      <w:r w:rsidR="008069C9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8069C9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C52CD1">
        <w:rPr>
          <w:rFonts w:ascii="Times New Roman" w:eastAsiaTheme="minorHAnsi" w:hAnsi="Times New Roman"/>
          <w:sz w:val="24"/>
          <w:szCs w:val="24"/>
          <w:lang w:val="de-DE"/>
        </w:rPr>
        <w:t xml:space="preserve">njerëzore, </w:t>
      </w:r>
      <w:r w:rsidR="00C52CD1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>, do të shpallë fituesin në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813AC" w:rsidRPr="00F93CFF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B813AC" w:rsidRPr="00F93CF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F93CFF">
        <w:rPr>
          <w:rFonts w:ascii="Times New Roman" w:hAnsi="Times New Roman"/>
          <w:sz w:val="24"/>
          <w:szCs w:val="24"/>
          <w:lang w:val="de-DE"/>
        </w:rPr>
        <w:t>,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publikut,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013D385B" w14:textId="77777777" w:rsidR="00CF073D" w:rsidRPr="00F93CFF" w:rsidRDefault="00496B1A" w:rsidP="00E73F2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F93CFF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E0043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8069C9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8069C9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BE0043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567154" w:rsidRPr="00F93CFF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BE0043" w:rsidRPr="00F93CFF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F93CFF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F93CFF">
        <w:rPr>
          <w:rFonts w:ascii="Times New Roman" w:hAnsi="Times New Roman"/>
          <w:sz w:val="24"/>
          <w:szCs w:val="24"/>
          <w:lang w:val="de-DE"/>
        </w:rPr>
        <w:t>, për shkaqet e moskualifikimit.</w:t>
      </w:r>
      <w:r w:rsidR="00567154" w:rsidRPr="00F93CF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4A7BE1F" w14:textId="77777777" w:rsidR="00D23940" w:rsidRPr="00F93CFF" w:rsidRDefault="00D23940" w:rsidP="00D23940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047412A4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235748B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C4D033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3FBD672" w14:textId="77777777" w:rsidR="00E73F29" w:rsidRPr="00F93CFF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F5ECE73" w14:textId="77777777" w:rsidR="00E73F29" w:rsidRPr="00F93CFF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vlerësohen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lidhje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me:</w:t>
      </w:r>
    </w:p>
    <w:p w14:paraId="1322CF26" w14:textId="77777777" w:rsid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F93CFF">
        <w:rPr>
          <w:rFonts w:ascii="Times New Roman" w:hAnsi="Times New Roman"/>
          <w:sz w:val="24"/>
          <w:szCs w:val="24"/>
        </w:rPr>
        <w:t>2013,</w:t>
      </w:r>
      <w:r w:rsidRPr="00F93CFF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F93CFF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civil”</w:t>
      </w:r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aktet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nënligjore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dalë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zbatim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tij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39718F37" w14:textId="77777777" w:rsid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D32FFA">
        <w:rPr>
          <w:rFonts w:ascii="Times New Roman" w:hAnsi="Times New Roman"/>
          <w:sz w:val="24"/>
          <w:szCs w:val="24"/>
        </w:rPr>
        <w:t>datë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FFA">
        <w:rPr>
          <w:rFonts w:ascii="Times New Roman" w:hAnsi="Times New Roman"/>
          <w:sz w:val="24"/>
          <w:szCs w:val="24"/>
        </w:rPr>
        <w:t>08.09.2003,</w:t>
      </w:r>
      <w:r w:rsidRPr="00D32FFA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D32FFA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”</w:t>
      </w:r>
      <w:r w:rsidRPr="00D32FFA">
        <w:rPr>
          <w:rFonts w:ascii="Times New Roman" w:hAnsi="Times New Roman"/>
          <w:sz w:val="24"/>
          <w:szCs w:val="24"/>
        </w:rPr>
        <w:t>;</w:t>
      </w:r>
    </w:p>
    <w:p w14:paraId="5490037A" w14:textId="77777777" w:rsidR="00D32FFA" w:rsidRP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 139/2015 </w:t>
      </w:r>
      <w:proofErr w:type="spellStart"/>
      <w:r w:rsidRPr="00D32FFA">
        <w:rPr>
          <w:rFonts w:ascii="Times New Roman" w:hAnsi="Times New Roman"/>
          <w:sz w:val="24"/>
          <w:szCs w:val="24"/>
        </w:rPr>
        <w:t>datë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17.12.2015 </w:t>
      </w:r>
      <w:r w:rsidRPr="00D32FF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”</w:t>
      </w:r>
      <w:r w:rsidR="00D23940" w:rsidRPr="00D32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3940" w:rsidRPr="00D32FFA">
        <w:rPr>
          <w:rFonts w:ascii="Times New Roman" w:hAnsi="Times New Roman"/>
          <w:sz w:val="24"/>
          <w:szCs w:val="24"/>
        </w:rPr>
        <w:t>i</w:t>
      </w:r>
      <w:proofErr w:type="spellEnd"/>
      <w:r w:rsidR="00D23940"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940" w:rsidRPr="00D32FFA">
        <w:rPr>
          <w:rFonts w:ascii="Times New Roman" w:hAnsi="Times New Roman"/>
          <w:sz w:val="24"/>
          <w:szCs w:val="24"/>
        </w:rPr>
        <w:t>ndryshuar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;</w:t>
      </w:r>
    </w:p>
    <w:p w14:paraId="33E238A3" w14:textId="77777777" w:rsidR="00D32FFA" w:rsidRP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D32FFA">
        <w:rPr>
          <w:rFonts w:ascii="Times New Roman" w:hAnsi="Times New Roman"/>
          <w:sz w:val="24"/>
          <w:szCs w:val="24"/>
        </w:rPr>
        <w:t>ë</w:t>
      </w:r>
      <w:r w:rsidRPr="00D32FFA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D32FFA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D32FFA">
        <w:rPr>
          <w:rFonts w:ascii="Times New Roman" w:hAnsi="Times New Roman"/>
          <w:i/>
          <w:sz w:val="24"/>
          <w:szCs w:val="24"/>
        </w:rPr>
        <w:t>ë</w:t>
      </w:r>
      <w:r w:rsidRPr="00D32FFA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D32FFA">
        <w:rPr>
          <w:rFonts w:ascii="Times New Roman" w:hAnsi="Times New Roman"/>
          <w:i/>
          <w:sz w:val="24"/>
          <w:szCs w:val="24"/>
        </w:rPr>
        <w:t>ë</w:t>
      </w:r>
      <w:r w:rsidRPr="00D32FFA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D32FFA">
        <w:rPr>
          <w:rFonts w:ascii="Times New Roman" w:hAnsi="Times New Roman"/>
          <w:sz w:val="24"/>
          <w:szCs w:val="24"/>
          <w:lang w:val="sq-AL"/>
        </w:rPr>
        <w:t>;</w:t>
      </w:r>
    </w:p>
    <w:p w14:paraId="08A38C7A" w14:textId="77777777" w:rsid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 119/2014 </w:t>
      </w:r>
      <w:r w:rsidRPr="00D32FF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”</w:t>
      </w:r>
      <w:r w:rsidRPr="00D32FFA">
        <w:rPr>
          <w:rFonts w:ascii="Times New Roman" w:hAnsi="Times New Roman"/>
          <w:sz w:val="24"/>
          <w:szCs w:val="24"/>
        </w:rPr>
        <w:t>;</w:t>
      </w:r>
    </w:p>
    <w:p w14:paraId="0550CDD6" w14:textId="77777777" w:rsidR="00D32FFA" w:rsidRP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32FFA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D32FF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D23940" w:rsidRPr="00D32FFA">
        <w:rPr>
          <w:rFonts w:ascii="Times New Roman" w:hAnsi="Times New Roman"/>
          <w:i/>
          <w:sz w:val="24"/>
          <w:szCs w:val="24"/>
          <w:lang w:val="it-IT"/>
        </w:rPr>
        <w:t>P</w:t>
      </w:r>
      <w:r w:rsidRPr="00D32FF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D23940" w:rsidRPr="00D32FFA">
        <w:rPr>
          <w:rFonts w:ascii="Times New Roman" w:hAnsi="Times New Roman"/>
          <w:i/>
          <w:sz w:val="24"/>
          <w:szCs w:val="24"/>
          <w:lang w:val="it-IT"/>
        </w:rPr>
        <w:t>A</w:t>
      </w:r>
      <w:r w:rsidRPr="00D32FF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D32FFA">
        <w:rPr>
          <w:rFonts w:ascii="Times New Roman" w:hAnsi="Times New Roman"/>
          <w:sz w:val="24"/>
          <w:szCs w:val="24"/>
          <w:lang w:val="it-IT"/>
        </w:rPr>
        <w:t>”;</w:t>
      </w:r>
    </w:p>
    <w:p w14:paraId="07F52FFC" w14:textId="77777777" w:rsidR="00D32FFA" w:rsidRDefault="00B813AC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 114/2015,</w:t>
      </w:r>
      <w:r w:rsidRPr="00D32FFA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auditimin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brendshëm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sektorin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D32FFA">
        <w:rPr>
          <w:rFonts w:ascii="Times New Roman" w:hAnsi="Times New Roman"/>
          <w:sz w:val="24"/>
          <w:szCs w:val="24"/>
        </w:rPr>
        <w:t>”;</w:t>
      </w:r>
    </w:p>
    <w:p w14:paraId="643E9496" w14:textId="77777777" w:rsidR="00D32FFA" w:rsidRPr="00D32FFA" w:rsidRDefault="00E27927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 68/2017, </w:t>
      </w:r>
      <w:r w:rsidRPr="00D32FF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financat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;</w:t>
      </w:r>
    </w:p>
    <w:p w14:paraId="4FD7279E" w14:textId="77777777" w:rsidR="00D32FFA" w:rsidRPr="00D32FFA" w:rsidRDefault="00E27927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</w:t>
      </w:r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r w:rsidRPr="00D32FFA">
        <w:rPr>
          <w:rFonts w:ascii="Times New Roman" w:hAnsi="Times New Roman"/>
          <w:sz w:val="24"/>
          <w:szCs w:val="24"/>
        </w:rPr>
        <w:t>10294</w:t>
      </w:r>
      <w:r w:rsidRPr="00D32FF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32FFA">
        <w:rPr>
          <w:rFonts w:ascii="Times New Roman" w:hAnsi="Times New Roman"/>
          <w:sz w:val="24"/>
          <w:szCs w:val="24"/>
        </w:rPr>
        <w:t>datë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01.07.2010</w:t>
      </w:r>
      <w:r w:rsidRPr="00D32FFA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813AC" w:rsidRPr="00D32FFA">
        <w:rPr>
          <w:rFonts w:ascii="Times New Roman" w:hAnsi="Times New Roman"/>
          <w:i/>
          <w:sz w:val="24"/>
          <w:szCs w:val="24"/>
        </w:rPr>
        <w:t>i</w:t>
      </w:r>
      <w:r w:rsidRPr="00D32FFA">
        <w:rPr>
          <w:rFonts w:ascii="Times New Roman" w:hAnsi="Times New Roman"/>
          <w:i/>
          <w:sz w:val="24"/>
          <w:szCs w:val="24"/>
        </w:rPr>
        <w:t>nspektimin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”;</w:t>
      </w:r>
    </w:p>
    <w:p w14:paraId="0C17AC2C" w14:textId="77777777" w:rsidR="00D32FFA" w:rsidRPr="00D32FFA" w:rsidRDefault="00E27927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FFA">
        <w:rPr>
          <w:rFonts w:ascii="Times New Roman" w:hAnsi="Times New Roman"/>
          <w:sz w:val="24"/>
          <w:szCs w:val="24"/>
        </w:rPr>
        <w:t>Njohuritë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mbi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sz w:val="24"/>
          <w:szCs w:val="24"/>
        </w:rPr>
        <w:t>ligjin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nr.</w:t>
      </w:r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r w:rsidRPr="00D32FFA">
        <w:rPr>
          <w:rFonts w:ascii="Times New Roman" w:hAnsi="Times New Roman"/>
          <w:sz w:val="24"/>
          <w:szCs w:val="24"/>
        </w:rPr>
        <w:t>10296</w:t>
      </w:r>
      <w:r w:rsidRPr="00D32FF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32FFA">
        <w:rPr>
          <w:rFonts w:ascii="Times New Roman" w:hAnsi="Times New Roman"/>
          <w:sz w:val="24"/>
          <w:szCs w:val="24"/>
        </w:rPr>
        <w:t>datë</w:t>
      </w:r>
      <w:proofErr w:type="spellEnd"/>
      <w:r w:rsidRPr="00D32FFA">
        <w:rPr>
          <w:rFonts w:ascii="Times New Roman" w:hAnsi="Times New Roman"/>
          <w:sz w:val="24"/>
          <w:szCs w:val="24"/>
        </w:rPr>
        <w:t xml:space="preserve"> 08.07.2010</w:t>
      </w:r>
      <w:r w:rsidRPr="00D32FFA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2FFA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D32FFA">
        <w:rPr>
          <w:rFonts w:ascii="Times New Roman" w:hAnsi="Times New Roman"/>
          <w:i/>
          <w:sz w:val="24"/>
          <w:szCs w:val="24"/>
        </w:rPr>
        <w:t>”;</w:t>
      </w:r>
    </w:p>
    <w:p w14:paraId="0334CA50" w14:textId="77777777" w:rsidR="00E27927" w:rsidRPr="00D32FFA" w:rsidRDefault="00E27927" w:rsidP="00D32FFA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32FFA">
        <w:rPr>
          <w:rFonts w:ascii="Times New Roman" w:hAnsi="Times New Roman"/>
          <w:sz w:val="24"/>
          <w:szCs w:val="24"/>
          <w:lang w:val="sq-AL"/>
        </w:rPr>
        <w:t xml:space="preserve">Njohuritë mbi udhëzimin e Ministrit të Financës nr. 12, datë 05.06.2012 mbi </w:t>
      </w:r>
      <w:r w:rsidRPr="00D32FFA">
        <w:rPr>
          <w:rFonts w:ascii="Times New Roman" w:hAnsi="Times New Roman"/>
          <w:i/>
          <w:sz w:val="24"/>
          <w:szCs w:val="24"/>
          <w:lang w:val="sq-AL"/>
        </w:rPr>
        <w:t>“Procedurat e kryerjes së veprimtarisë së auditimit t</w:t>
      </w:r>
      <w:r w:rsidR="00C01B87" w:rsidRPr="00D32FFA">
        <w:rPr>
          <w:rFonts w:ascii="Times New Roman" w:hAnsi="Times New Roman"/>
          <w:i/>
          <w:sz w:val="24"/>
          <w:szCs w:val="24"/>
          <w:lang w:val="sq-AL"/>
        </w:rPr>
        <w:t>ë brendshëm në sektorin publik”.</w:t>
      </w:r>
    </w:p>
    <w:p w14:paraId="1B4206A1" w14:textId="77777777" w:rsidR="00E27927" w:rsidRPr="00D32FFA" w:rsidRDefault="00E27927" w:rsidP="00D32FF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33BE105B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04FE5F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9F4F9E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1D863021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14:paraId="3FF116E3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vlerësohen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jetëshkrimin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eksperiencat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trajnimet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kualifikimet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lidhura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fushën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pozitive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3CFF">
        <w:rPr>
          <w:rFonts w:ascii="Times New Roman" w:hAnsi="Times New Roman"/>
          <w:sz w:val="24"/>
          <w:szCs w:val="24"/>
        </w:rPr>
        <w:t>Totali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pikëve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këtë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është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F93CFF">
        <w:rPr>
          <w:rFonts w:ascii="Times New Roman" w:hAnsi="Times New Roman"/>
          <w:sz w:val="24"/>
          <w:szCs w:val="24"/>
        </w:rPr>
        <w:t>pikë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. </w:t>
      </w:r>
    </w:p>
    <w:p w14:paraId="1F07E573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intervistës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strukturuar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gojë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vlerësohen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lidhje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me:</w:t>
      </w:r>
    </w:p>
    <w:p w14:paraId="0CFA1E3C" w14:textId="77777777" w:rsidR="00E73F29" w:rsidRPr="00F93CFF" w:rsidRDefault="00E73F29" w:rsidP="00E73F2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aftësitë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kompetencën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lidhje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përshkrimin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pozicionit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punës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726692C6" w14:textId="77777777" w:rsidR="00E73F29" w:rsidRPr="00F93CFF" w:rsidRDefault="00E73F29" w:rsidP="00E73F2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Eksperiencën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tyre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mëparshme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6419B1DC" w14:textId="77777777" w:rsidR="00E73F29" w:rsidRPr="00F93CFF" w:rsidRDefault="00E73F29" w:rsidP="00E73F2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Motivimin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aspiratat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tyre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karrierën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</w:p>
    <w:p w14:paraId="48C92F8B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Totali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pikëve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përfundim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intervistës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strukturuar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gojë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është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F93CFF">
        <w:rPr>
          <w:rFonts w:ascii="Times New Roman" w:hAnsi="Times New Roman"/>
          <w:sz w:val="24"/>
          <w:szCs w:val="24"/>
        </w:rPr>
        <w:t>pikë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. </w:t>
      </w:r>
    </w:p>
    <w:p w14:paraId="6931D38A" w14:textId="77777777" w:rsidR="002052EA" w:rsidRPr="00F93CFF" w:rsidRDefault="00E73F29" w:rsidP="00E73F29">
      <w:pPr>
        <w:jc w:val="both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Më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shumë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detaje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lidhje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pikë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metodologjinë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shpërndarjes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pikëve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mënyrën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llogaritjes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rezultatit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përfundimtar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gjeni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hAnsi="Times New Roman"/>
          <w:sz w:val="24"/>
          <w:szCs w:val="24"/>
        </w:rPr>
        <w:t>u</w:t>
      </w:r>
      <w:r w:rsidRPr="00F93CFF">
        <w:rPr>
          <w:rFonts w:ascii="Times New Roman" w:hAnsi="Times New Roman"/>
          <w:sz w:val="24"/>
          <w:szCs w:val="24"/>
        </w:rPr>
        <w:t>dhëzimin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r w:rsidR="003A0DC3" w:rsidRPr="00F93CFF">
        <w:rPr>
          <w:rFonts w:ascii="Times New Roman" w:hAnsi="Times New Roman"/>
          <w:sz w:val="24"/>
          <w:szCs w:val="24"/>
        </w:rPr>
        <w:t>n</w:t>
      </w:r>
      <w:r w:rsidRPr="00F93CFF">
        <w:rPr>
          <w:rFonts w:ascii="Times New Roman" w:hAnsi="Times New Roman"/>
          <w:sz w:val="24"/>
          <w:szCs w:val="24"/>
        </w:rPr>
        <w:t xml:space="preserve">r. 2,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procedur</w:t>
      </w:r>
      <w:r w:rsidR="004114A7" w:rsidRPr="00F93CFF">
        <w:rPr>
          <w:rFonts w:ascii="Times New Roman" w:hAnsi="Times New Roman"/>
          <w:i/>
          <w:sz w:val="24"/>
          <w:szCs w:val="24"/>
        </w:rPr>
        <w:t>ë</w:t>
      </w:r>
      <w:r w:rsidRPr="00F93CFF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F93CFF">
        <w:rPr>
          <w:rFonts w:ascii="Times New Roman" w:hAnsi="Times New Roman"/>
          <w:sz w:val="24"/>
          <w:szCs w:val="24"/>
        </w:rPr>
        <w:t>”</w:t>
      </w:r>
      <w:r w:rsidRPr="00F93CFF">
        <w:rPr>
          <w:rFonts w:ascii="Times New Roman" w:hAnsi="Times New Roman"/>
        </w:rPr>
        <w:t>,</w:t>
      </w:r>
      <w:r w:rsidR="003A0DC3" w:rsidRPr="00F93CFF">
        <w:rPr>
          <w:rFonts w:ascii="Times New Roman" w:hAnsi="Times New Roman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Departamentit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Administratës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Publike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93CF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F93CFF">
        <w:rPr>
          <w:rFonts w:ascii="Times New Roman" w:hAnsi="Times New Roman"/>
          <w:sz w:val="24"/>
          <w:szCs w:val="24"/>
        </w:rPr>
        <w:t>.</w:t>
      </w:r>
      <w:r w:rsidR="00250710" w:rsidRPr="00F93CF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93CFF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14:paraId="378D527D" w14:textId="77777777" w:rsidR="00B813AC" w:rsidRPr="00F93CFF" w:rsidRDefault="00B813AC" w:rsidP="00B813AC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37292E93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A25AD4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83538D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F93CFF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F93CFF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1EC9BE3" w14:textId="77777777" w:rsidR="00E73F29" w:rsidRPr="00F93CFF" w:rsidRDefault="00E73F29" w:rsidP="00F447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252F2E" w14:textId="77777777" w:rsidR="00613E60" w:rsidRPr="00F93CFF" w:rsidRDefault="00250710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përfundim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kandidatëve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Bashkia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portalin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93CFF">
        <w:rPr>
          <w:rFonts w:ascii="Times New Roman" w:hAnsi="Times New Roman"/>
          <w:sz w:val="24"/>
          <w:szCs w:val="24"/>
        </w:rPr>
        <w:t>Shërbimi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Kombëtar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Punësimit</w:t>
      </w:r>
      <w:proofErr w:type="spellEnd"/>
      <w:r w:rsidRPr="00F93CFF">
        <w:rPr>
          <w:rFonts w:ascii="Times New Roman" w:hAnsi="Times New Roman"/>
          <w:sz w:val="24"/>
          <w:szCs w:val="24"/>
        </w:rPr>
        <w:t>”,</w:t>
      </w:r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eastAsiaTheme="minorHAnsi" w:hAnsi="Times New Roman"/>
          <w:sz w:val="24"/>
          <w:szCs w:val="24"/>
        </w:rPr>
        <w:t>f</w:t>
      </w:r>
      <w:r w:rsidRPr="00F93CFF">
        <w:rPr>
          <w:rFonts w:ascii="Times New Roman" w:eastAsiaTheme="minorHAnsi" w:hAnsi="Times New Roman"/>
          <w:sz w:val="24"/>
          <w:szCs w:val="24"/>
        </w:rPr>
        <w:t>aqen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eastAsiaTheme="minorHAnsi" w:hAnsi="Times New Roman"/>
          <w:sz w:val="24"/>
          <w:szCs w:val="24"/>
        </w:rPr>
        <w:t>z</w:t>
      </w:r>
      <w:r w:rsidRPr="00F93CFF">
        <w:rPr>
          <w:rFonts w:ascii="Times New Roman" w:eastAsiaTheme="minorHAnsi" w:hAnsi="Times New Roman"/>
          <w:sz w:val="24"/>
          <w:szCs w:val="24"/>
        </w:rPr>
        <w:t>yrtare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eastAsiaTheme="minorHAnsi" w:hAnsi="Times New Roman"/>
          <w:sz w:val="24"/>
          <w:szCs w:val="24"/>
        </w:rPr>
        <w:t>b</w:t>
      </w:r>
      <w:r w:rsidRPr="00F93CFF">
        <w:rPr>
          <w:rFonts w:ascii="Times New Roman" w:eastAsiaTheme="minorHAnsi" w:hAnsi="Times New Roman"/>
          <w:sz w:val="24"/>
          <w:szCs w:val="24"/>
        </w:rPr>
        <w:t>ashkisë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gjithë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pjesëmarrës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këtë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procedurë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njoftohen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mënyrë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elektronike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datën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saktë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shpalljes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fituesit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</w:p>
    <w:p w14:paraId="068FB7C7" w14:textId="77777777" w:rsidR="00B813AC" w:rsidRPr="00F93CFF" w:rsidRDefault="00B813AC" w:rsidP="00B813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A0C62" w14:textId="77777777" w:rsidR="00E73F29" w:rsidRPr="00F93CFF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93CFF">
        <w:rPr>
          <w:rFonts w:ascii="Times New Roman" w:hAnsi="Times New Roman"/>
          <w:b/>
          <w:color w:val="FF0000"/>
          <w:sz w:val="24"/>
          <w:szCs w:val="24"/>
        </w:rPr>
        <w:t>2-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73F29" w:rsidRPr="00F93CFF" w14:paraId="375DB59A" w14:textId="77777777" w:rsidTr="00582DB2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509E332" w14:textId="77777777" w:rsidR="00E73F29" w:rsidRPr="00F93CFF" w:rsidRDefault="00E73F29" w:rsidP="00B4642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 w:rsidRPr="00F93C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10CB6E1" w14:textId="77777777" w:rsidR="00B813AC" w:rsidRPr="00B46421" w:rsidRDefault="00B813AC" w:rsidP="00B464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D098B8" w14:textId="77777777" w:rsidR="00E73F29" w:rsidRPr="00F93CFF" w:rsidRDefault="00E73F29" w:rsidP="00E73F29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këtë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procedurë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hAnsi="Times New Roman"/>
          <w:i/>
          <w:sz w:val="24"/>
          <w:szCs w:val="24"/>
        </w:rPr>
        <w:t>l</w:t>
      </w:r>
      <w:r w:rsidRPr="00F93CFF">
        <w:rPr>
          <w:rFonts w:ascii="Times New Roman" w:hAnsi="Times New Roman"/>
          <w:i/>
          <w:sz w:val="24"/>
          <w:szCs w:val="24"/>
        </w:rPr>
        <w:t>igjit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r w:rsidR="003A0DC3" w:rsidRPr="00F93CFF">
        <w:rPr>
          <w:rFonts w:ascii="Times New Roman" w:hAnsi="Times New Roman"/>
          <w:i/>
          <w:sz w:val="24"/>
          <w:szCs w:val="24"/>
        </w:rPr>
        <w:t>n</w:t>
      </w:r>
      <w:r w:rsidRPr="00F93CFF">
        <w:rPr>
          <w:rFonts w:ascii="Times New Roman" w:hAnsi="Times New Roman"/>
          <w:i/>
          <w:sz w:val="24"/>
          <w:szCs w:val="24"/>
        </w:rPr>
        <w:t>r. 152/2013,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</w:t>
      </w:r>
      <w:r w:rsidR="003A0DC3" w:rsidRPr="00F93CFF">
        <w:rPr>
          <w:rFonts w:ascii="Times New Roman" w:hAnsi="Times New Roman"/>
          <w:i/>
          <w:sz w:val="24"/>
          <w:szCs w:val="24"/>
        </w:rPr>
        <w:t>ëpun</w:t>
      </w:r>
      <w:r w:rsidR="002052EA" w:rsidRPr="00F93CFF">
        <w:rPr>
          <w:rFonts w:ascii="Times New Roman" w:hAnsi="Times New Roman"/>
          <w:i/>
          <w:sz w:val="24"/>
          <w:szCs w:val="24"/>
        </w:rPr>
        <w:t>ë</w:t>
      </w:r>
      <w:r w:rsidR="003A0DC3" w:rsidRPr="00F93CFF">
        <w:rPr>
          <w:rFonts w:ascii="Times New Roman" w:hAnsi="Times New Roman"/>
          <w:i/>
          <w:sz w:val="24"/>
          <w:szCs w:val="24"/>
        </w:rPr>
        <w:t>sin</w:t>
      </w:r>
      <w:proofErr w:type="spellEnd"/>
      <w:r w:rsidR="002052EA" w:rsidRPr="00F93CFF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="002052EA" w:rsidRPr="00F93CFF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2052EA"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052EA" w:rsidRPr="00F93CFF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="002052EA" w:rsidRPr="00F93CFF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177F9B86" w14:textId="77777777" w:rsidTr="00D32FFA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7FD9E3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D68380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157E1057" w14:textId="77777777" w:rsidR="00E73F29" w:rsidRPr="00F93CFF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</w:p>
    <w:p w14:paraId="204596F9" w14:textId="77777777" w:rsidR="00E73F29" w:rsidRPr="00F93CFF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3CFF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F93CFF">
        <w:rPr>
          <w:rFonts w:ascii="Times New Roman" w:hAnsi="Times New Roman"/>
          <w:b/>
          <w:sz w:val="24"/>
          <w:szCs w:val="24"/>
        </w:rPr>
        <w:t xml:space="preserve">: </w:t>
      </w:r>
    </w:p>
    <w:p w14:paraId="28BD9F3B" w14:textId="77777777" w:rsidR="00E73F29" w:rsidRPr="00F93CFF" w:rsidRDefault="00E73F29" w:rsidP="00E73F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shtetas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shqiptar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0D926CEF" w14:textId="77777777" w:rsidR="00E73F29" w:rsidRPr="00F93CFF" w:rsidRDefault="00E73F29" w:rsidP="00E73F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ketë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zotësi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plotë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vepruar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4569BFC7" w14:textId="77777777" w:rsidR="00E73F29" w:rsidRPr="00F93CFF" w:rsidRDefault="00E73F29" w:rsidP="00E73F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zotërojë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gjuhën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shqipe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shkruar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folur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04EEFC8E" w14:textId="77777777" w:rsidR="00E73F29" w:rsidRPr="00F93CFF" w:rsidRDefault="00E73F29" w:rsidP="00E73F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kushte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lejojnë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kryejë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detyrën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përkatëse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5F5B7D18" w14:textId="77777777" w:rsidR="00E73F29" w:rsidRPr="00F93CFF" w:rsidRDefault="00E73F29" w:rsidP="00E73F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mos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dënuar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vendim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formës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prerë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kryerjen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një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krimi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kryerjen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një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penale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dashje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53DAF3AF" w14:textId="77777777" w:rsidR="00E73F29" w:rsidRPr="00F93CFF" w:rsidRDefault="00E73F29" w:rsidP="00E73F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Ndaj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tij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mos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marrë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93CFF">
        <w:rPr>
          <w:rFonts w:ascii="Times New Roman" w:hAnsi="Times New Roman"/>
          <w:sz w:val="24"/>
          <w:szCs w:val="24"/>
        </w:rPr>
        <w:t>disiplinore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largimit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shërbimi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nuk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është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sipas</w:t>
      </w:r>
      <w:proofErr w:type="spellEnd"/>
      <w:r w:rsidR="00327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hAnsi="Times New Roman"/>
          <w:sz w:val="24"/>
          <w:szCs w:val="24"/>
        </w:rPr>
        <w:t>l</w:t>
      </w:r>
      <w:r w:rsidRPr="00F93CFF">
        <w:rPr>
          <w:rFonts w:ascii="Times New Roman" w:hAnsi="Times New Roman"/>
          <w:sz w:val="24"/>
          <w:szCs w:val="24"/>
        </w:rPr>
        <w:t>igjit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r w:rsidR="003A0DC3" w:rsidRPr="00F93CFF">
        <w:rPr>
          <w:rFonts w:ascii="Times New Roman" w:hAnsi="Times New Roman"/>
          <w:sz w:val="24"/>
          <w:szCs w:val="24"/>
        </w:rPr>
        <w:t>n</w:t>
      </w:r>
      <w:r w:rsidRPr="00F93CFF">
        <w:rPr>
          <w:rFonts w:ascii="Times New Roman" w:hAnsi="Times New Roman"/>
          <w:sz w:val="24"/>
          <w:szCs w:val="24"/>
        </w:rPr>
        <w:t>r. 152/2013,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</w:t>
      </w:r>
      <w:r w:rsidRPr="00F93CFF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</w:p>
    <w:p w14:paraId="11C364FB" w14:textId="77777777" w:rsidR="00E73F29" w:rsidRPr="00F93CFF" w:rsidRDefault="00E73F29" w:rsidP="00F447FE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005B3F3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plotësojnë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kriteret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veçanta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vijon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: </w:t>
      </w:r>
    </w:p>
    <w:p w14:paraId="45D51EAF" w14:textId="77777777" w:rsidR="00E73F29" w:rsidRPr="00F93CFF" w:rsidRDefault="00E73F29" w:rsidP="005264B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zotëroj</w:t>
      </w:r>
      <w:r w:rsidR="00613E60" w:rsidRPr="00F93CF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3CFF">
        <w:rPr>
          <w:rFonts w:ascii="Times New Roman" w:hAnsi="Times New Roman"/>
          <w:color w:val="000000"/>
          <w:sz w:val="24"/>
          <w:szCs w:val="24"/>
        </w:rPr>
        <w:t xml:space="preserve">“Master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Shkenc</w:t>
      </w:r>
      <w:r w:rsidR="003A0DC3" w:rsidRPr="00F93CFF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="003A0DC3" w:rsidRPr="00F93CFF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3979E6" w:rsidRPr="00F93CFF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3979E6" w:rsidRPr="00F93CFF">
        <w:rPr>
          <w:rFonts w:ascii="Times New Roman" w:hAnsi="Times New Roman"/>
          <w:color w:val="000000"/>
          <w:sz w:val="24"/>
          <w:szCs w:val="24"/>
        </w:rPr>
        <w:t>”</w:t>
      </w:r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5547" w:rsidRPr="00F93CF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613E60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hAnsi="Times New Roman"/>
          <w:color w:val="000000"/>
          <w:sz w:val="24"/>
          <w:szCs w:val="24"/>
        </w:rPr>
        <w:t>Shken</w:t>
      </w:r>
      <w:r w:rsidR="0084729E" w:rsidRPr="00F93CFF">
        <w:rPr>
          <w:rFonts w:ascii="Times New Roman" w:hAnsi="Times New Roman"/>
          <w:color w:val="000000"/>
          <w:sz w:val="24"/>
          <w:szCs w:val="24"/>
        </w:rPr>
        <w:t>ca</w:t>
      </w:r>
      <w:proofErr w:type="spellEnd"/>
      <w:r w:rsidR="0084729E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4729E" w:rsidRPr="00F93CF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84729E" w:rsidRPr="00F93CF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84729E" w:rsidRPr="00F93CF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5264BC" w:rsidRPr="00F93CFF">
        <w:rPr>
          <w:rFonts w:ascii="Times New Roman" w:hAnsi="Times New Roman"/>
          <w:color w:val="000000"/>
          <w:sz w:val="24"/>
          <w:szCs w:val="24"/>
        </w:rPr>
        <w:t>,</w:t>
      </w:r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 w:rsidRPr="00F93CFF">
        <w:rPr>
          <w:rFonts w:ascii="Times New Roman" w:hAnsi="Times New Roman"/>
          <w:color w:val="000000"/>
          <w:sz w:val="24"/>
          <w:szCs w:val="24"/>
        </w:rPr>
        <w:t>.</w:t>
      </w:r>
      <w:r w:rsidR="00E27927"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3CFF">
        <w:rPr>
          <w:rFonts w:ascii="Times New Roman" w:hAnsi="Times New Roman"/>
          <w:sz w:val="24"/>
          <w:szCs w:val="24"/>
        </w:rPr>
        <w:t>(</w:t>
      </w:r>
      <w:r w:rsidRPr="00F93CFF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diplomav</w:t>
      </w:r>
      <w:r w:rsidR="00321C60">
        <w:rPr>
          <w:rFonts w:ascii="Times New Roman" w:hAnsi="Times New Roman"/>
          <w:i/>
          <w:sz w:val="24"/>
          <w:szCs w:val="24"/>
        </w:rPr>
        <w:t>e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1C60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321C60">
        <w:rPr>
          <w:rFonts w:ascii="Times New Roman" w:hAnsi="Times New Roman"/>
          <w:i/>
          <w:sz w:val="24"/>
          <w:szCs w:val="24"/>
        </w:rPr>
        <w:t>)</w:t>
      </w:r>
      <w:r w:rsidR="00321C60">
        <w:rPr>
          <w:rFonts w:ascii="Times New Roman" w:hAnsi="Times New Roman"/>
          <w:sz w:val="24"/>
          <w:szCs w:val="24"/>
        </w:rPr>
        <w:t>;</w:t>
      </w:r>
    </w:p>
    <w:p w14:paraId="1C06FC43" w14:textId="77777777" w:rsidR="00250710" w:rsidRPr="00F93CFF" w:rsidRDefault="00250710" w:rsidP="00613E6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93CFF">
        <w:rPr>
          <w:rFonts w:ascii="Times New Roman" w:hAnsi="Times New Roman"/>
          <w:color w:val="000000"/>
          <w:sz w:val="24"/>
          <w:szCs w:val="24"/>
          <w:lang w:val="de-DE"/>
        </w:rPr>
        <w:t xml:space="preserve">Të </w:t>
      </w:r>
      <w:r w:rsidR="00613E60" w:rsidRPr="00F93CFF">
        <w:rPr>
          <w:rFonts w:ascii="Times New Roman" w:hAnsi="Times New Roman"/>
          <w:color w:val="000000"/>
          <w:sz w:val="24"/>
          <w:szCs w:val="24"/>
          <w:lang w:val="de-DE"/>
        </w:rPr>
        <w:t xml:space="preserve">kenë eksperiencë pune jo më pak se </w:t>
      </w:r>
      <w:r w:rsidR="00B813AC" w:rsidRPr="00F93CFF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3979E6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9E6" w:rsidRPr="00F93CFF">
        <w:rPr>
          <w:rFonts w:ascii="Times New Roman" w:hAnsi="Times New Roman"/>
          <w:sz w:val="24"/>
          <w:szCs w:val="24"/>
        </w:rPr>
        <w:t>vit</w:t>
      </w:r>
      <w:r w:rsidR="00613E60" w:rsidRPr="00F93CFF">
        <w:rPr>
          <w:rFonts w:ascii="Times New Roman" w:hAnsi="Times New Roman"/>
          <w:sz w:val="24"/>
          <w:szCs w:val="24"/>
        </w:rPr>
        <w:t>e</w:t>
      </w:r>
      <w:proofErr w:type="spellEnd"/>
      <w:r w:rsidRPr="00F93CFF">
        <w:rPr>
          <w:rFonts w:ascii="Times New Roman" w:hAnsi="Times New Roman"/>
          <w:sz w:val="24"/>
          <w:szCs w:val="24"/>
        </w:rPr>
        <w:t>,</w:t>
      </w:r>
      <w:r w:rsidRPr="00F93C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administratën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shtetërore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>/</w:t>
      </w:r>
      <w:proofErr w:type="spellStart"/>
      <w:r w:rsidRPr="00F93CFF">
        <w:rPr>
          <w:rFonts w:ascii="Times New Roman" w:hAnsi="Times New Roman"/>
          <w:sz w:val="24"/>
          <w:szCs w:val="24"/>
        </w:rPr>
        <w:t>ose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institucione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pavarura</w:t>
      </w:r>
      <w:proofErr w:type="spellEnd"/>
      <w:r w:rsidR="004114A7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="004114A7" w:rsidRPr="00F93CFF">
        <w:rPr>
          <w:rFonts w:ascii="Times New Roman" w:hAnsi="Times New Roman"/>
          <w:sz w:val="24"/>
          <w:szCs w:val="24"/>
        </w:rPr>
        <w:t>/</w:t>
      </w:r>
      <w:proofErr w:type="spellStart"/>
      <w:r w:rsidR="004114A7" w:rsidRPr="00F93CFF">
        <w:rPr>
          <w:rFonts w:ascii="Times New Roman" w:hAnsi="Times New Roman"/>
          <w:sz w:val="24"/>
          <w:szCs w:val="24"/>
        </w:rPr>
        <w:t>ose</w:t>
      </w:r>
      <w:proofErr w:type="spellEnd"/>
      <w:r w:rsidR="004114A7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4A7" w:rsidRPr="00F93CFF">
        <w:rPr>
          <w:rFonts w:ascii="Times New Roman" w:hAnsi="Times New Roman"/>
          <w:sz w:val="24"/>
          <w:szCs w:val="24"/>
        </w:rPr>
        <w:t>institucionet</w:t>
      </w:r>
      <w:proofErr w:type="spellEnd"/>
      <w:r w:rsidR="004114A7"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14A7" w:rsidRPr="00F93CFF">
        <w:rPr>
          <w:rFonts w:ascii="Times New Roman" w:hAnsi="Times New Roman"/>
          <w:sz w:val="24"/>
          <w:szCs w:val="24"/>
        </w:rPr>
        <w:t>tjera</w:t>
      </w:r>
      <w:proofErr w:type="spellEnd"/>
      <w:r w:rsidR="004114A7"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14A7"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="004114A7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profesion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ose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auditues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brendshëm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="00613E60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E60" w:rsidRPr="00F93CFF">
        <w:rPr>
          <w:rFonts w:ascii="Times New Roman" w:hAnsi="Times New Roman"/>
          <w:sz w:val="24"/>
          <w:szCs w:val="24"/>
        </w:rPr>
        <w:t>jashtëm</w:t>
      </w:r>
      <w:proofErr w:type="spellEnd"/>
      <w:r w:rsidR="00321C60">
        <w:rPr>
          <w:rFonts w:ascii="Times New Roman" w:hAnsi="Times New Roman"/>
          <w:sz w:val="24"/>
          <w:szCs w:val="24"/>
        </w:rPr>
        <w:t>;</w:t>
      </w:r>
    </w:p>
    <w:p w14:paraId="53086444" w14:textId="77777777" w:rsidR="00250710" w:rsidRPr="00F93CFF" w:rsidRDefault="00250710" w:rsidP="0025071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F93CFF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321C60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14:paraId="03FB5AF3" w14:textId="77777777" w:rsidR="00E73F29" w:rsidRPr="00F93CFF" w:rsidRDefault="00250710" w:rsidP="0025071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F93CFF">
        <w:rPr>
          <w:rFonts w:ascii="Times New Roman" w:hAnsi="Times New Roman"/>
          <w:sz w:val="24"/>
          <w:szCs w:val="24"/>
          <w:lang w:val="de-DE"/>
        </w:rPr>
        <w:t>Të zotërojnë gjuhën angleze. Përpar</w:t>
      </w:r>
      <w:r w:rsidR="00321C60">
        <w:rPr>
          <w:rFonts w:ascii="Times New Roman" w:hAnsi="Times New Roman"/>
          <w:sz w:val="24"/>
          <w:szCs w:val="24"/>
          <w:lang w:val="de-DE"/>
        </w:rPr>
        <w:t>ësi ka një gjuhë e dytë e BE-së;</w:t>
      </w:r>
    </w:p>
    <w:p w14:paraId="5CDCD260" w14:textId="77777777" w:rsidR="00B46421" w:rsidRPr="00B46421" w:rsidRDefault="00B46421" w:rsidP="00B464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certifikatën si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93CFF">
        <w:rPr>
          <w:rFonts w:ascii="Times New Roman" w:hAnsi="Times New Roman"/>
          <w:i/>
          <w:sz w:val="24"/>
          <w:szCs w:val="24"/>
          <w:lang w:val="de-DE"/>
        </w:rPr>
        <w:t>“Auditues i brendshë</w:t>
      </w:r>
      <w:r>
        <w:rPr>
          <w:rFonts w:ascii="Times New Roman" w:hAnsi="Times New Roman"/>
          <w:i/>
          <w:sz w:val="24"/>
          <w:szCs w:val="24"/>
          <w:lang w:val="de-DE"/>
        </w:rPr>
        <w:t>m”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1E7F8C43" w14:textId="77777777" w:rsidR="00B46421" w:rsidRDefault="00B46421" w:rsidP="00B464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Personat, që nuk zotërojnë</w:t>
      </w:r>
      <w:r w:rsidRPr="00B46421">
        <w:rPr>
          <w:rFonts w:ascii="Times New Roman" w:hAnsi="Times New Roman"/>
          <w:sz w:val="24"/>
          <w:szCs w:val="24"/>
          <w:lang w:val="de-DE"/>
        </w:rPr>
        <w:t xml:space="preserve"> certifikatën si "</w:t>
      </w:r>
      <w:r w:rsidRPr="00B46421">
        <w:rPr>
          <w:rFonts w:ascii="Times New Roman" w:hAnsi="Times New Roman"/>
          <w:i/>
          <w:sz w:val="24"/>
          <w:szCs w:val="24"/>
          <w:lang w:val="de-DE"/>
        </w:rPr>
        <w:t>Auditues i brendshëm</w:t>
      </w:r>
      <w:r>
        <w:rPr>
          <w:rFonts w:ascii="Times New Roman" w:hAnsi="Times New Roman"/>
          <w:sz w:val="24"/>
          <w:szCs w:val="24"/>
          <w:lang w:val="de-DE"/>
        </w:rPr>
        <w:t>", duhet të kenë</w:t>
      </w:r>
      <w:r w:rsidRPr="00B46421">
        <w:rPr>
          <w:rFonts w:ascii="Times New Roman" w:hAnsi="Times New Roman"/>
          <w:sz w:val="24"/>
          <w:szCs w:val="24"/>
          <w:lang w:val="de-DE"/>
        </w:rPr>
        <w:t xml:space="preserve"> përvojë pune 3 vjet në profesion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1E34A296" w14:textId="77777777" w:rsidR="00321C60" w:rsidRPr="00F93CFF" w:rsidRDefault="00321C60" w:rsidP="00321C60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44E0977" w14:textId="77777777" w:rsidR="00F447FE" w:rsidRPr="00F93CFF" w:rsidRDefault="00F447FE" w:rsidP="00B46421">
      <w:pPr>
        <w:pStyle w:val="ListParagraph"/>
        <w:spacing w:after="0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73F29" w:rsidRPr="00F93CFF" w14:paraId="354B6780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CE042E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832C69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8CE6B8C" w14:textId="77777777" w:rsidR="00E73F29" w:rsidRPr="00F93CFF" w:rsidRDefault="00E73F29" w:rsidP="00F447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00AFBB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</w:t>
      </w:r>
      <w:r w:rsidR="00B3058E" w:rsidRPr="00F93CFF">
        <w:rPr>
          <w:rFonts w:ascii="Times New Roman" w:hAnsi="Times New Roman"/>
          <w:sz w:val="24"/>
          <w:szCs w:val="24"/>
        </w:rPr>
        <w:t>ë</w:t>
      </w:r>
      <w:proofErr w:type="spellEnd"/>
      <w:r w:rsidR="00B3058E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58E" w:rsidRPr="00F93CFF">
        <w:rPr>
          <w:rFonts w:ascii="Times New Roman" w:hAnsi="Times New Roman"/>
          <w:sz w:val="24"/>
          <w:szCs w:val="24"/>
        </w:rPr>
        <w:t>aplikojnë</w:t>
      </w:r>
      <w:proofErr w:type="spellEnd"/>
      <w:r w:rsidR="00B3058E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58E" w:rsidRPr="00F93CFF">
        <w:rPr>
          <w:rFonts w:ascii="Times New Roman" w:hAnsi="Times New Roman"/>
          <w:sz w:val="24"/>
          <w:szCs w:val="24"/>
        </w:rPr>
        <w:t>duhet</w:t>
      </w:r>
      <w:proofErr w:type="spellEnd"/>
      <w:r w:rsidR="00B3058E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58E"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="00B3058E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58E" w:rsidRPr="00F93CFF">
        <w:rPr>
          <w:rFonts w:ascii="Times New Roman" w:hAnsi="Times New Roman"/>
          <w:sz w:val="24"/>
          <w:szCs w:val="24"/>
        </w:rPr>
        <w:t>dorëzojnë</w:t>
      </w:r>
      <w:proofErr w:type="spellEnd"/>
      <w:r w:rsidR="00B3058E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58E" w:rsidRPr="00F93CFF">
        <w:rPr>
          <w:rFonts w:ascii="Times New Roman" w:hAnsi="Times New Roman"/>
          <w:sz w:val="24"/>
          <w:szCs w:val="24"/>
        </w:rPr>
        <w:t>d</w:t>
      </w:r>
      <w:r w:rsidRPr="00F93CFF">
        <w:rPr>
          <w:rFonts w:ascii="Times New Roman" w:hAnsi="Times New Roman"/>
          <w:sz w:val="24"/>
          <w:szCs w:val="24"/>
        </w:rPr>
        <w:t>okument</w:t>
      </w:r>
      <w:r w:rsidR="003979E6" w:rsidRPr="00F93CFF">
        <w:rPr>
          <w:rFonts w:ascii="Times New Roman" w:hAnsi="Times New Roman"/>
          <w:sz w:val="24"/>
          <w:szCs w:val="24"/>
        </w:rPr>
        <w:t>e</w:t>
      </w:r>
      <w:r w:rsidRPr="00F93CFF">
        <w:rPr>
          <w:rFonts w:ascii="Times New Roman" w:hAnsi="Times New Roman"/>
          <w:sz w:val="24"/>
          <w:szCs w:val="24"/>
        </w:rPr>
        <w:t>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poshtë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: </w:t>
      </w:r>
    </w:p>
    <w:p w14:paraId="3F62528E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Jetëshkrim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plotësuar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përputhje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dokumentin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gjeni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linkun</w:t>
      </w:r>
      <w:proofErr w:type="spellEnd"/>
      <w:r w:rsidRPr="00F93CFF">
        <w:rPr>
          <w:rFonts w:ascii="Times New Roman" w:hAnsi="Times New Roman"/>
          <w:sz w:val="24"/>
          <w:szCs w:val="24"/>
        </w:rPr>
        <w:t>:</w:t>
      </w:r>
    </w:p>
    <w:p w14:paraId="3A05DF36" w14:textId="77777777" w:rsidR="00E73F29" w:rsidRPr="00F93CFF" w:rsidRDefault="00471ECF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3A0DC3" w:rsidRPr="00F93CFF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0E50FB5A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Fotokopje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diplomës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3CFF">
        <w:rPr>
          <w:rFonts w:ascii="Times New Roman" w:hAnsi="Times New Roman"/>
          <w:sz w:val="24"/>
          <w:szCs w:val="24"/>
        </w:rPr>
        <w:t>përfshirë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diplomën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bachelor);</w:t>
      </w:r>
    </w:p>
    <w:p w14:paraId="53C77247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Fotokopje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librezës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punës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gjitha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faqet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vërtetojnë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eksperiencën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punë</w:t>
      </w:r>
      <w:proofErr w:type="spellEnd"/>
      <w:r w:rsidRPr="00F93CFF">
        <w:rPr>
          <w:rFonts w:ascii="Times New Roman" w:hAnsi="Times New Roman"/>
          <w:sz w:val="24"/>
          <w:szCs w:val="24"/>
        </w:rPr>
        <w:t>);</w:t>
      </w:r>
    </w:p>
    <w:p w14:paraId="2577EBAE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Fotokopje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(ID);</w:t>
      </w:r>
    </w:p>
    <w:p w14:paraId="04993C8B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Vërtetim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gjëndjes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05B45B2B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Vetëdeklarim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gjëndjes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gjyqësore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731A3CB6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Vlerësimin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fundit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eprori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direkt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509805E1" w14:textId="77777777" w:rsidR="00E73F29" w:rsidRPr="00F93CFF" w:rsidRDefault="00E73F29" w:rsidP="00E73F2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Vërtetim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nga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DC3" w:rsidRPr="00F93CFF">
        <w:rPr>
          <w:rFonts w:ascii="Times New Roman" w:hAnsi="Times New Roman"/>
          <w:sz w:val="24"/>
          <w:szCs w:val="24"/>
        </w:rPr>
        <w:t>i</w:t>
      </w:r>
      <w:r w:rsidRPr="00F93CFF">
        <w:rPr>
          <w:rFonts w:ascii="Times New Roman" w:hAnsi="Times New Roman"/>
          <w:sz w:val="24"/>
          <w:szCs w:val="24"/>
        </w:rPr>
        <w:t>nstitucioni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nuk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F93CFF">
        <w:rPr>
          <w:rFonts w:ascii="Times New Roman" w:hAnsi="Times New Roman"/>
          <w:sz w:val="24"/>
          <w:szCs w:val="24"/>
        </w:rPr>
        <w:t>masë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displinore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fuqi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73267B00" w14:textId="77777777" w:rsidR="00E73F29" w:rsidRPr="00F93CFF" w:rsidRDefault="00E73F29" w:rsidP="00B3058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Çdo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dokumentacion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tjetër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që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vërteton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trajnimet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kualifikimet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arsimim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shtesë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pozitive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tjera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përmendura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jetëshkrimin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tuaj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</w:p>
    <w:p w14:paraId="2649AF47" w14:textId="5C5DFD75" w:rsidR="00F93CFF" w:rsidRDefault="00250710" w:rsidP="00321C6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93CFF">
        <w:rPr>
          <w:rFonts w:ascii="Times New Roman" w:hAnsi="Times New Roman"/>
          <w:b/>
          <w:i/>
          <w:sz w:val="24"/>
          <w:szCs w:val="24"/>
          <w:lang w:val="de-DE"/>
        </w:rPr>
        <w:lastRenderedPageBreak/>
        <w:t>Dokument</w:t>
      </w:r>
      <w:r w:rsidR="00B3058E" w:rsidRPr="00F93CFF">
        <w:rPr>
          <w:rFonts w:ascii="Times New Roman" w:hAnsi="Times New Roman"/>
          <w:b/>
          <w:i/>
          <w:sz w:val="24"/>
          <w:szCs w:val="24"/>
          <w:lang w:val="de-DE"/>
        </w:rPr>
        <w:t>e</w:t>
      </w:r>
      <w:r w:rsidRPr="00F93CFF">
        <w:rPr>
          <w:rFonts w:ascii="Times New Roman" w:hAnsi="Times New Roman"/>
          <w:b/>
          <w:i/>
          <w:sz w:val="24"/>
          <w:szCs w:val="24"/>
          <w:lang w:val="de-DE"/>
        </w:rPr>
        <w:t>t duhet të dorëzohen me postë apo drejtpërsëdrejti pranë Bashkisë Himarë, brenda datës</w:t>
      </w:r>
      <w:r w:rsidRPr="00F93CFF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23780F">
        <w:rPr>
          <w:rFonts w:ascii="Times New Roman" w:hAnsi="Times New Roman"/>
          <w:b/>
          <w:i/>
          <w:sz w:val="24"/>
          <w:szCs w:val="24"/>
          <w:lang w:val="de-DE"/>
        </w:rPr>
        <w:t>11</w:t>
      </w:r>
      <w:r w:rsidR="00B3058E" w:rsidRPr="00F93CF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23780F">
        <w:rPr>
          <w:rFonts w:ascii="Times New Roman" w:hAnsi="Times New Roman"/>
          <w:b/>
          <w:i/>
          <w:sz w:val="24"/>
          <w:szCs w:val="24"/>
          <w:lang w:val="de-DE"/>
        </w:rPr>
        <w:t>07</w:t>
      </w:r>
      <w:r w:rsidR="00565AB2" w:rsidRPr="00F93CFF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C52CD1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F93CF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73F29" w:rsidRPr="00F93CF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3D60F6E" w14:textId="77777777" w:rsidR="00321C60" w:rsidRPr="00321C60" w:rsidRDefault="00321C60" w:rsidP="00321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73F29" w:rsidRPr="00F93CFF" w14:paraId="2D573A51" w14:textId="77777777" w:rsidTr="0025071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761AEA97" w14:textId="77777777" w:rsidR="00E73F29" w:rsidRPr="00F93CFF" w:rsidRDefault="00E73F29" w:rsidP="008D78FB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</w:pPr>
            <w:r w:rsidRPr="00F93CFF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Të gjithë kandidatët që aplikojnë për procedurë</w:t>
            </w:r>
            <w:r w:rsidR="00B23370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n e pranimit në shërbimin civil</w:t>
            </w:r>
            <w:r w:rsidRPr="00F93CFF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, do të informohen për fazat e mëtejshme të kësaj pro</w:t>
            </w:r>
            <w:r w:rsidR="00E27927" w:rsidRPr="00F93CFF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c</w:t>
            </w:r>
            <w:r w:rsidRPr="00F93CFF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edure: </w:t>
            </w:r>
          </w:p>
          <w:p w14:paraId="01A697F9" w14:textId="77777777" w:rsidR="00E73F29" w:rsidRPr="00F93CFF" w:rsidRDefault="00E73F29" w:rsidP="008D78FB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F20DB55" w14:textId="77777777" w:rsidR="00E73F29" w:rsidRPr="00F93CFF" w:rsidRDefault="00E73F29" w:rsidP="008D78FB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5A8B4EB4" w14:textId="77777777" w:rsidR="00E73F29" w:rsidRPr="00F93CFF" w:rsidRDefault="00E73F29" w:rsidP="008D78FB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F93CF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0664F09F" w14:textId="77777777"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6FCA44" w14:textId="77777777" w:rsidR="00321C60" w:rsidRPr="00F93CFF" w:rsidRDefault="00321C60" w:rsidP="00321C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55820B4B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AF8FFD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3384FF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8F82DAF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14:paraId="63FD92ED" w14:textId="0239DC1E" w:rsidR="00250710" w:rsidRPr="00F93CFF" w:rsidRDefault="00250710" w:rsidP="00F93CFF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F93CFF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3780F">
        <w:rPr>
          <w:rFonts w:ascii="Times New Roman" w:hAnsi="Times New Roman"/>
          <w:b/>
          <w:sz w:val="24"/>
          <w:szCs w:val="24"/>
          <w:lang w:val="de-DE"/>
        </w:rPr>
        <w:t>18</w:t>
      </w:r>
      <w:r w:rsidR="00B3058E" w:rsidRPr="00F93CFF">
        <w:rPr>
          <w:rFonts w:ascii="Times New Roman" w:hAnsi="Times New Roman"/>
          <w:b/>
          <w:sz w:val="24"/>
          <w:szCs w:val="24"/>
          <w:lang w:val="de-DE"/>
        </w:rPr>
        <w:t>.</w:t>
      </w:r>
      <w:r w:rsidR="0023780F">
        <w:rPr>
          <w:rFonts w:ascii="Times New Roman" w:hAnsi="Times New Roman"/>
          <w:b/>
          <w:sz w:val="24"/>
          <w:szCs w:val="24"/>
          <w:lang w:val="de-DE"/>
        </w:rPr>
        <w:t>07</w:t>
      </w:r>
      <w:r w:rsidR="00565AB2" w:rsidRPr="00F93CFF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23780F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93CFF">
        <w:rPr>
          <w:rFonts w:ascii="Times New Roman" w:hAnsi="Times New Roman"/>
          <w:b/>
          <w:i/>
          <w:sz w:val="24"/>
          <w:szCs w:val="24"/>
          <w:lang w:val="de-DE"/>
        </w:rPr>
        <w:t>,</w:t>
      </w:r>
      <w:r w:rsidRPr="00F93CFF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0B5C9D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381818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C52CD1">
        <w:rPr>
          <w:rFonts w:ascii="Times New Roman" w:eastAsiaTheme="minorHAnsi" w:hAnsi="Times New Roman"/>
          <w:sz w:val="24"/>
          <w:szCs w:val="24"/>
          <w:lang w:val="de-DE"/>
        </w:rPr>
        <w:t xml:space="preserve">njerëzore, </w:t>
      </w:r>
      <w:r w:rsidR="00C52CD1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>, do të shpallë fituesin në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F48BC" w:rsidRPr="00F93CFF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CF48BC" w:rsidRPr="00F93CF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F93CFF">
        <w:rPr>
          <w:rFonts w:ascii="Times New Roman" w:hAnsi="Times New Roman"/>
          <w:sz w:val="24"/>
          <w:szCs w:val="24"/>
          <w:lang w:val="de-DE"/>
        </w:rPr>
        <w:t>,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F93CFF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publikut,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proofErr w:type="spellStart"/>
      <w:r w:rsidRPr="00F93CFF">
        <w:rPr>
          <w:rFonts w:ascii="Times New Roman" w:hAnsi="Times New Roman"/>
          <w:sz w:val="24"/>
          <w:szCs w:val="24"/>
        </w:rPr>
        <w:t>testimi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shkrim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intervista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strukturuar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 me  </w:t>
      </w:r>
      <w:proofErr w:type="spellStart"/>
      <w:r w:rsidRPr="00F93CFF">
        <w:rPr>
          <w:rFonts w:ascii="Times New Roman" w:hAnsi="Times New Roman"/>
          <w:sz w:val="24"/>
          <w:szCs w:val="24"/>
        </w:rPr>
        <w:t>gojë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11FA6DC9" w14:textId="77777777" w:rsidR="00E73F29" w:rsidRPr="00F93CFF" w:rsidRDefault="00250710" w:rsidP="00F93CFF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F93CFF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C1C6B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rejtoria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BC1C6B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BC1C6B" w:rsidRPr="00F93CFF">
        <w:rPr>
          <w:rFonts w:ascii="Times New Roman" w:eastAsiaTheme="minorHAnsi" w:hAnsi="Times New Roman"/>
          <w:sz w:val="24"/>
          <w:szCs w:val="24"/>
          <w:lang w:val="de-DE"/>
        </w:rPr>
        <w:t>jerëzore dh</w:t>
      </w:r>
      <w:r w:rsidR="000B5C9D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e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0B5C9D" w:rsidRPr="00F93CFF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3A0DC3" w:rsidRPr="00F93CFF">
        <w:rPr>
          <w:rFonts w:ascii="Times New Roman" w:eastAsiaTheme="minorHAnsi" w:hAnsi="Times New Roman"/>
          <w:sz w:val="24"/>
          <w:szCs w:val="24"/>
          <w:lang w:val="de-DE"/>
        </w:rPr>
        <w:t>mbështetëse</w:t>
      </w:r>
      <w:r w:rsidRPr="00F93CFF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F93CFF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F93CFF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4F5269C5" w14:textId="77777777" w:rsidR="004A271A" w:rsidRPr="00F93CFF" w:rsidRDefault="004A271A" w:rsidP="00F93CFF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0896586C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B09BC9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55331B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ACAD0E6" w14:textId="77777777" w:rsidR="00E73F29" w:rsidRPr="00F93CFF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14:paraId="21BCBABC" w14:textId="77777777" w:rsidR="00E73F29" w:rsidRPr="00F93CFF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vlerësohen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lidhje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me:</w:t>
      </w:r>
    </w:p>
    <w:p w14:paraId="60547418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152/2013,</w:t>
      </w:r>
      <w:r w:rsidRPr="00F93CFF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civil”</w:t>
      </w:r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aktet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nënligjore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dalë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zbatim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tij</w:t>
      </w:r>
      <w:proofErr w:type="spellEnd"/>
      <w:r w:rsidRPr="00F93CFF">
        <w:rPr>
          <w:rFonts w:ascii="Times New Roman" w:hAnsi="Times New Roman"/>
          <w:sz w:val="24"/>
          <w:szCs w:val="24"/>
        </w:rPr>
        <w:t>;</w:t>
      </w:r>
    </w:p>
    <w:p w14:paraId="22F6A698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08.09.2003,</w:t>
      </w:r>
      <w:r w:rsidRPr="00F93CFF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”</w:t>
      </w:r>
      <w:r w:rsidRPr="00F93CFF">
        <w:rPr>
          <w:rFonts w:ascii="Times New Roman" w:hAnsi="Times New Roman"/>
          <w:sz w:val="24"/>
          <w:szCs w:val="24"/>
        </w:rPr>
        <w:t>;</w:t>
      </w:r>
    </w:p>
    <w:p w14:paraId="6B61E1F1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139/2015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17.12.2015 </w:t>
      </w:r>
      <w:r w:rsidRPr="00F93CFF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”</w:t>
      </w:r>
      <w:r w:rsidR="00F93CFF" w:rsidRPr="00F93CFF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F93CFF"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="00F93CFF"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FF" w:rsidRPr="00F93CFF">
        <w:rPr>
          <w:rFonts w:ascii="Times New Roman" w:hAnsi="Times New Roman"/>
          <w:sz w:val="24"/>
          <w:szCs w:val="24"/>
        </w:rPr>
        <w:t>ndryshuar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;</w:t>
      </w:r>
    </w:p>
    <w:p w14:paraId="2525DAC1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F93CFF">
        <w:rPr>
          <w:rFonts w:ascii="Times New Roman" w:hAnsi="Times New Roman"/>
          <w:sz w:val="24"/>
          <w:szCs w:val="24"/>
        </w:rPr>
        <w:t>ë</w:t>
      </w:r>
      <w:r w:rsidRPr="00F93CFF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F93CFF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F93CFF">
        <w:rPr>
          <w:rFonts w:ascii="Times New Roman" w:hAnsi="Times New Roman"/>
          <w:i/>
          <w:sz w:val="24"/>
          <w:szCs w:val="24"/>
        </w:rPr>
        <w:t>ë</w:t>
      </w:r>
      <w:r w:rsidRPr="00F93CFF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F93CFF">
        <w:rPr>
          <w:rFonts w:ascii="Times New Roman" w:hAnsi="Times New Roman"/>
          <w:i/>
          <w:sz w:val="24"/>
          <w:szCs w:val="24"/>
        </w:rPr>
        <w:t>ë</w:t>
      </w:r>
      <w:r w:rsidRPr="00F93CFF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F93CFF">
        <w:rPr>
          <w:rFonts w:ascii="Times New Roman" w:hAnsi="Times New Roman"/>
          <w:sz w:val="24"/>
          <w:szCs w:val="24"/>
          <w:lang w:val="sq-AL"/>
        </w:rPr>
        <w:t>;</w:t>
      </w:r>
    </w:p>
    <w:p w14:paraId="3845EFDC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119/2014 </w:t>
      </w:r>
      <w:r w:rsidRPr="00F93CFF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”</w:t>
      </w:r>
      <w:r w:rsidRPr="00F93CFF">
        <w:rPr>
          <w:rFonts w:ascii="Times New Roman" w:hAnsi="Times New Roman"/>
          <w:sz w:val="24"/>
          <w:szCs w:val="24"/>
        </w:rPr>
        <w:t>;</w:t>
      </w:r>
    </w:p>
    <w:p w14:paraId="6E0FAB47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F93CFF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F93CFF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F93CFF" w:rsidRPr="00F93CFF">
        <w:rPr>
          <w:rFonts w:ascii="Times New Roman" w:hAnsi="Times New Roman"/>
          <w:i/>
          <w:sz w:val="24"/>
          <w:szCs w:val="24"/>
          <w:lang w:val="it-IT"/>
        </w:rPr>
        <w:t>P</w:t>
      </w:r>
      <w:r w:rsidRPr="00F93CFF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F93CFF" w:rsidRPr="00F93CFF">
        <w:rPr>
          <w:rFonts w:ascii="Times New Roman" w:hAnsi="Times New Roman"/>
          <w:i/>
          <w:sz w:val="24"/>
          <w:szCs w:val="24"/>
          <w:lang w:val="it-IT"/>
        </w:rPr>
        <w:t>A</w:t>
      </w:r>
      <w:r w:rsidRPr="00F93CFF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F93CFF">
        <w:rPr>
          <w:rFonts w:ascii="Times New Roman" w:hAnsi="Times New Roman"/>
          <w:sz w:val="24"/>
          <w:szCs w:val="24"/>
          <w:lang w:val="it-IT"/>
        </w:rPr>
        <w:t>”;</w:t>
      </w:r>
    </w:p>
    <w:p w14:paraId="6A2AB342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114/2015,</w:t>
      </w:r>
      <w:r w:rsidRPr="00F93CF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auditimin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brendshëm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sektorin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F93CFF">
        <w:rPr>
          <w:rFonts w:ascii="Times New Roman" w:hAnsi="Times New Roman"/>
          <w:sz w:val="24"/>
          <w:szCs w:val="24"/>
        </w:rPr>
        <w:t>”;</w:t>
      </w:r>
    </w:p>
    <w:p w14:paraId="032BDD8C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 68/2017, </w:t>
      </w:r>
      <w:r w:rsidRPr="00F93CFF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financat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="00934D0A">
        <w:rPr>
          <w:rFonts w:ascii="Times New Roman" w:hAnsi="Times New Roman"/>
          <w:i/>
          <w:sz w:val="24"/>
          <w:szCs w:val="24"/>
        </w:rPr>
        <w:t>”</w:t>
      </w:r>
      <w:r w:rsidRPr="00F93CFF">
        <w:rPr>
          <w:rFonts w:ascii="Times New Roman" w:hAnsi="Times New Roman"/>
          <w:i/>
          <w:sz w:val="24"/>
          <w:szCs w:val="24"/>
        </w:rPr>
        <w:t>;</w:t>
      </w:r>
    </w:p>
    <w:p w14:paraId="44DEECEC" w14:textId="77777777" w:rsidR="00CF48BC" w:rsidRPr="00F93CFF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</w:t>
      </w:r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r w:rsidRPr="00F93CFF">
        <w:rPr>
          <w:rFonts w:ascii="Times New Roman" w:hAnsi="Times New Roman"/>
          <w:sz w:val="24"/>
          <w:szCs w:val="24"/>
        </w:rPr>
        <w:t>10294</w:t>
      </w:r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01.07.2010</w:t>
      </w:r>
      <w:r w:rsidRPr="00F93CF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inspektimin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”;</w:t>
      </w:r>
    </w:p>
    <w:p w14:paraId="3733E1E5" w14:textId="77777777" w:rsidR="00934D0A" w:rsidRPr="00934D0A" w:rsidRDefault="00CF48BC" w:rsidP="00934D0A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Njohuritë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mbi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ligjin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nr.</w:t>
      </w:r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r w:rsidRPr="00F93CFF">
        <w:rPr>
          <w:rFonts w:ascii="Times New Roman" w:hAnsi="Times New Roman"/>
          <w:sz w:val="24"/>
          <w:szCs w:val="24"/>
        </w:rPr>
        <w:t>10296</w:t>
      </w:r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08.07.2010</w:t>
      </w:r>
      <w:r w:rsidRPr="00F93CF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>”;</w:t>
      </w:r>
    </w:p>
    <w:p w14:paraId="5C6DD599" w14:textId="77777777" w:rsidR="00321C60" w:rsidRPr="00321C60" w:rsidRDefault="00CF48BC" w:rsidP="00321C60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34D0A">
        <w:rPr>
          <w:rFonts w:ascii="Times New Roman" w:hAnsi="Times New Roman"/>
          <w:sz w:val="24"/>
          <w:szCs w:val="24"/>
          <w:lang w:val="sq-AL"/>
        </w:rPr>
        <w:t xml:space="preserve">Njohuritë mbi udhëzimin e Ministrit të Financës nr. 12, datë 05.06.2012 mbi </w:t>
      </w:r>
      <w:r w:rsidRPr="00934D0A">
        <w:rPr>
          <w:rFonts w:ascii="Times New Roman" w:hAnsi="Times New Roman"/>
          <w:i/>
          <w:sz w:val="24"/>
          <w:szCs w:val="24"/>
          <w:lang w:val="sq-AL"/>
        </w:rPr>
        <w:t>“Procedurat e kryerjes së veprimtarisë së auditimit t</w:t>
      </w:r>
      <w:r w:rsidR="00934D0A" w:rsidRPr="00934D0A">
        <w:rPr>
          <w:rFonts w:ascii="Times New Roman" w:hAnsi="Times New Roman"/>
          <w:i/>
          <w:sz w:val="24"/>
          <w:szCs w:val="24"/>
          <w:lang w:val="sq-AL"/>
        </w:rPr>
        <w:t>ë brendshëm në sektorin publik”.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74DBF1F3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A82C64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BBE20D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34DDE054" w14:textId="77777777" w:rsidR="00E73F29" w:rsidRPr="00F93CFF" w:rsidRDefault="00E73F29" w:rsidP="00E73F2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3EF3C378" w14:textId="77777777" w:rsidR="00E73F29" w:rsidRPr="00F93CFF" w:rsidRDefault="00E73F29" w:rsidP="00254D92">
      <w:pPr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F93CFF">
        <w:rPr>
          <w:rFonts w:ascii="Times New Roman" w:hAnsi="Times New Roman"/>
          <w:b/>
          <w:sz w:val="24"/>
        </w:rPr>
        <w:t>Kandidatët</w:t>
      </w:r>
      <w:proofErr w:type="spellEnd"/>
      <w:r w:rsidRPr="00F93CFF">
        <w:rPr>
          <w:rFonts w:ascii="Times New Roman" w:hAnsi="Times New Roman"/>
          <w:b/>
          <w:sz w:val="24"/>
        </w:rPr>
        <w:t xml:space="preserve"> do </w:t>
      </w:r>
      <w:proofErr w:type="spellStart"/>
      <w:r w:rsidRPr="00F93CFF">
        <w:rPr>
          <w:rFonts w:ascii="Times New Roman" w:hAnsi="Times New Roman"/>
          <w:b/>
          <w:sz w:val="24"/>
        </w:rPr>
        <w:t>të</w:t>
      </w:r>
      <w:proofErr w:type="spellEnd"/>
      <w:r w:rsidRPr="00F93CFF">
        <w:rPr>
          <w:rFonts w:ascii="Times New Roman" w:hAnsi="Times New Roman"/>
          <w:b/>
          <w:sz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</w:rPr>
        <w:t>vlerësohen</w:t>
      </w:r>
      <w:proofErr w:type="spellEnd"/>
      <w:r w:rsidRPr="00F93CFF">
        <w:rPr>
          <w:rFonts w:ascii="Times New Roman" w:hAnsi="Times New Roman"/>
          <w:b/>
          <w:sz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</w:rPr>
        <w:t>në</w:t>
      </w:r>
      <w:proofErr w:type="spellEnd"/>
      <w:r w:rsidRPr="00F93CFF">
        <w:rPr>
          <w:rFonts w:ascii="Times New Roman" w:hAnsi="Times New Roman"/>
          <w:b/>
          <w:sz w:val="24"/>
        </w:rPr>
        <w:t xml:space="preserve"> </w:t>
      </w:r>
      <w:proofErr w:type="spellStart"/>
      <w:r w:rsidRPr="00F93CFF">
        <w:rPr>
          <w:rFonts w:ascii="Times New Roman" w:hAnsi="Times New Roman"/>
          <w:b/>
          <w:sz w:val="24"/>
        </w:rPr>
        <w:t>lidhje</w:t>
      </w:r>
      <w:proofErr w:type="spellEnd"/>
      <w:r w:rsidRPr="00F93CFF">
        <w:rPr>
          <w:rFonts w:ascii="Times New Roman" w:hAnsi="Times New Roman"/>
          <w:b/>
          <w:sz w:val="24"/>
        </w:rPr>
        <w:t xml:space="preserve"> me: </w:t>
      </w:r>
    </w:p>
    <w:p w14:paraId="289E9AFA" w14:textId="77777777" w:rsidR="00321C60" w:rsidRDefault="00E73F29" w:rsidP="00321C60">
      <w:pPr>
        <w:pStyle w:val="ListParagraph"/>
        <w:numPr>
          <w:ilvl w:val="0"/>
          <w:numId w:val="36"/>
        </w:numPr>
        <w:ind w:left="540" w:right="-81"/>
        <w:jc w:val="both"/>
        <w:rPr>
          <w:rFonts w:ascii="Times New Roman" w:hAnsi="Times New Roman"/>
          <w:sz w:val="24"/>
        </w:rPr>
      </w:pPr>
      <w:proofErr w:type="spellStart"/>
      <w:r w:rsidRPr="00F93CFF">
        <w:rPr>
          <w:rFonts w:ascii="Times New Roman" w:hAnsi="Times New Roman"/>
          <w:sz w:val="24"/>
        </w:rPr>
        <w:t>Vlerësimin</w:t>
      </w:r>
      <w:proofErr w:type="spellEnd"/>
      <w:r w:rsidRPr="00F93CFF">
        <w:rPr>
          <w:rFonts w:ascii="Times New Roman" w:hAnsi="Times New Roman"/>
          <w:sz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</w:rPr>
        <w:t>shkrim</w:t>
      </w:r>
      <w:proofErr w:type="spellEnd"/>
      <w:r w:rsidRPr="00F93CFF">
        <w:rPr>
          <w:rFonts w:ascii="Times New Roman" w:hAnsi="Times New Roman"/>
          <w:sz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</w:rPr>
        <w:t>deri</w:t>
      </w:r>
      <w:proofErr w:type="spellEnd"/>
      <w:r w:rsidRPr="00F93CFF">
        <w:rPr>
          <w:rFonts w:ascii="Times New Roman" w:hAnsi="Times New Roman"/>
          <w:sz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</w:rPr>
        <w:t>në</w:t>
      </w:r>
      <w:proofErr w:type="spellEnd"/>
      <w:r w:rsidRPr="00F93CFF">
        <w:rPr>
          <w:rFonts w:ascii="Times New Roman" w:hAnsi="Times New Roman"/>
          <w:sz w:val="24"/>
        </w:rPr>
        <w:t xml:space="preserve"> 60 </w:t>
      </w:r>
      <w:proofErr w:type="spellStart"/>
      <w:r w:rsidRPr="00F93CFF">
        <w:rPr>
          <w:rFonts w:ascii="Times New Roman" w:hAnsi="Times New Roman"/>
          <w:sz w:val="24"/>
        </w:rPr>
        <w:t>pikë</w:t>
      </w:r>
      <w:proofErr w:type="spellEnd"/>
      <w:r w:rsidRPr="00F93CFF">
        <w:rPr>
          <w:rFonts w:ascii="Times New Roman" w:hAnsi="Times New Roman"/>
          <w:sz w:val="24"/>
        </w:rPr>
        <w:t xml:space="preserve">; </w:t>
      </w:r>
    </w:p>
    <w:p w14:paraId="67AC2E20" w14:textId="77777777" w:rsidR="00321C60" w:rsidRDefault="00E73F29" w:rsidP="00321C60">
      <w:pPr>
        <w:pStyle w:val="ListParagraph"/>
        <w:numPr>
          <w:ilvl w:val="0"/>
          <w:numId w:val="36"/>
        </w:numPr>
        <w:ind w:left="540" w:right="-81"/>
        <w:jc w:val="both"/>
        <w:rPr>
          <w:rFonts w:ascii="Times New Roman" w:hAnsi="Times New Roman"/>
          <w:sz w:val="24"/>
        </w:rPr>
      </w:pPr>
      <w:proofErr w:type="spellStart"/>
      <w:r w:rsidRPr="00321C60">
        <w:rPr>
          <w:rFonts w:ascii="Times New Roman" w:hAnsi="Times New Roman"/>
          <w:sz w:val="24"/>
        </w:rPr>
        <w:t>Intervistën</w:t>
      </w:r>
      <w:proofErr w:type="spellEnd"/>
      <w:r w:rsidRPr="00321C60">
        <w:rPr>
          <w:rFonts w:ascii="Times New Roman" w:hAnsi="Times New Roman"/>
          <w:sz w:val="24"/>
        </w:rPr>
        <w:t xml:space="preserve"> e </w:t>
      </w:r>
      <w:proofErr w:type="spellStart"/>
      <w:r w:rsidRPr="00321C60">
        <w:rPr>
          <w:rFonts w:ascii="Times New Roman" w:hAnsi="Times New Roman"/>
          <w:sz w:val="24"/>
        </w:rPr>
        <w:t>strukturuar</w:t>
      </w:r>
      <w:proofErr w:type="spellEnd"/>
      <w:r w:rsidRPr="00321C60">
        <w:rPr>
          <w:rFonts w:ascii="Times New Roman" w:hAnsi="Times New Roman"/>
          <w:sz w:val="24"/>
        </w:rPr>
        <w:t xml:space="preserve"> me </w:t>
      </w:r>
      <w:proofErr w:type="spellStart"/>
      <w:r w:rsidRPr="00321C60">
        <w:rPr>
          <w:rFonts w:ascii="Times New Roman" w:hAnsi="Times New Roman"/>
          <w:sz w:val="24"/>
        </w:rPr>
        <w:t>gojë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qe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konsiston</w:t>
      </w:r>
      <w:proofErr w:type="spellEnd"/>
      <w:r w:rsidRPr="00321C60">
        <w:rPr>
          <w:rFonts w:ascii="Times New Roman" w:hAnsi="Times New Roman"/>
          <w:sz w:val="24"/>
        </w:rPr>
        <w:t xml:space="preserve"> ne </w:t>
      </w:r>
      <w:proofErr w:type="spellStart"/>
      <w:r w:rsidRPr="00321C60">
        <w:rPr>
          <w:rFonts w:ascii="Times New Roman" w:hAnsi="Times New Roman"/>
          <w:sz w:val="24"/>
        </w:rPr>
        <w:t>motivimin</w:t>
      </w:r>
      <w:proofErr w:type="spellEnd"/>
      <w:r w:rsidRPr="00321C60">
        <w:rPr>
          <w:rFonts w:ascii="Times New Roman" w:hAnsi="Times New Roman"/>
          <w:sz w:val="24"/>
        </w:rPr>
        <w:t xml:space="preserve">, </w:t>
      </w:r>
      <w:proofErr w:type="spellStart"/>
      <w:r w:rsidRPr="00321C60">
        <w:rPr>
          <w:rFonts w:ascii="Times New Roman" w:hAnsi="Times New Roman"/>
          <w:sz w:val="24"/>
        </w:rPr>
        <w:t>aspiratat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dhe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pritshmëritë</w:t>
      </w:r>
      <w:proofErr w:type="spellEnd"/>
      <w:r w:rsidRPr="00321C60">
        <w:rPr>
          <w:rFonts w:ascii="Times New Roman" w:hAnsi="Times New Roman"/>
          <w:sz w:val="24"/>
        </w:rPr>
        <w:t xml:space="preserve"> e </w:t>
      </w:r>
      <w:proofErr w:type="spellStart"/>
      <w:r w:rsidRPr="00321C60">
        <w:rPr>
          <w:rFonts w:ascii="Times New Roman" w:hAnsi="Times New Roman"/>
          <w:sz w:val="24"/>
        </w:rPr>
        <w:t>tyre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për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karrierën</w:t>
      </w:r>
      <w:proofErr w:type="spellEnd"/>
      <w:r w:rsidRPr="00321C60">
        <w:rPr>
          <w:rFonts w:ascii="Times New Roman" w:hAnsi="Times New Roman"/>
          <w:sz w:val="24"/>
        </w:rPr>
        <w:t xml:space="preserve">, </w:t>
      </w:r>
      <w:proofErr w:type="spellStart"/>
      <w:r w:rsidRPr="00321C60">
        <w:rPr>
          <w:rFonts w:ascii="Times New Roman" w:hAnsi="Times New Roman"/>
          <w:sz w:val="24"/>
        </w:rPr>
        <w:t>deri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në</w:t>
      </w:r>
      <w:proofErr w:type="spellEnd"/>
      <w:r w:rsidRPr="00321C60">
        <w:rPr>
          <w:rFonts w:ascii="Times New Roman" w:hAnsi="Times New Roman"/>
          <w:sz w:val="24"/>
        </w:rPr>
        <w:t xml:space="preserve"> 25 </w:t>
      </w:r>
      <w:proofErr w:type="spellStart"/>
      <w:r w:rsidRPr="00321C60">
        <w:rPr>
          <w:rFonts w:ascii="Times New Roman" w:hAnsi="Times New Roman"/>
          <w:sz w:val="24"/>
        </w:rPr>
        <w:t>pikë</w:t>
      </w:r>
      <w:proofErr w:type="spellEnd"/>
      <w:r w:rsidRPr="00321C60">
        <w:rPr>
          <w:rFonts w:ascii="Times New Roman" w:hAnsi="Times New Roman"/>
          <w:sz w:val="24"/>
        </w:rPr>
        <w:t xml:space="preserve">; </w:t>
      </w:r>
    </w:p>
    <w:p w14:paraId="53728280" w14:textId="77777777" w:rsidR="00E73F29" w:rsidRPr="00321C60" w:rsidRDefault="00E73F29" w:rsidP="00321C60">
      <w:pPr>
        <w:pStyle w:val="ListParagraph"/>
        <w:numPr>
          <w:ilvl w:val="0"/>
          <w:numId w:val="36"/>
        </w:numPr>
        <w:ind w:left="540" w:right="-81"/>
        <w:jc w:val="both"/>
        <w:rPr>
          <w:rFonts w:ascii="Times New Roman" w:hAnsi="Times New Roman"/>
          <w:sz w:val="24"/>
        </w:rPr>
      </w:pPr>
      <w:proofErr w:type="spellStart"/>
      <w:r w:rsidRPr="00321C60">
        <w:rPr>
          <w:rFonts w:ascii="Times New Roman" w:hAnsi="Times New Roman"/>
          <w:sz w:val="24"/>
        </w:rPr>
        <w:t>Jetëshkrimin</w:t>
      </w:r>
      <w:proofErr w:type="spellEnd"/>
      <w:r w:rsidRPr="00321C60">
        <w:rPr>
          <w:rFonts w:ascii="Times New Roman" w:hAnsi="Times New Roman"/>
          <w:sz w:val="24"/>
        </w:rPr>
        <w:t xml:space="preserve">, </w:t>
      </w:r>
      <w:proofErr w:type="spellStart"/>
      <w:r w:rsidRPr="00321C60">
        <w:rPr>
          <w:rFonts w:ascii="Times New Roman" w:hAnsi="Times New Roman"/>
          <w:sz w:val="24"/>
        </w:rPr>
        <w:t>që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konsiston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në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vlerësimin</w:t>
      </w:r>
      <w:proofErr w:type="spellEnd"/>
      <w:r w:rsidRPr="00321C60">
        <w:rPr>
          <w:rFonts w:ascii="Times New Roman" w:hAnsi="Times New Roman"/>
          <w:sz w:val="24"/>
        </w:rPr>
        <w:t xml:space="preserve"> e </w:t>
      </w:r>
      <w:proofErr w:type="spellStart"/>
      <w:r w:rsidRPr="00321C60">
        <w:rPr>
          <w:rFonts w:ascii="Times New Roman" w:hAnsi="Times New Roman"/>
          <w:sz w:val="24"/>
        </w:rPr>
        <w:t>arsimimit</w:t>
      </w:r>
      <w:proofErr w:type="spellEnd"/>
      <w:r w:rsidRPr="00321C60">
        <w:rPr>
          <w:rFonts w:ascii="Times New Roman" w:hAnsi="Times New Roman"/>
          <w:sz w:val="24"/>
        </w:rPr>
        <w:t xml:space="preserve">, </w:t>
      </w:r>
      <w:proofErr w:type="spellStart"/>
      <w:r w:rsidRPr="00321C60">
        <w:rPr>
          <w:rFonts w:ascii="Times New Roman" w:hAnsi="Times New Roman"/>
          <w:sz w:val="24"/>
        </w:rPr>
        <w:t>të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përvojës</w:t>
      </w:r>
      <w:proofErr w:type="spellEnd"/>
      <w:r w:rsidRPr="00321C60">
        <w:rPr>
          <w:rFonts w:ascii="Times New Roman" w:hAnsi="Times New Roman"/>
          <w:sz w:val="24"/>
        </w:rPr>
        <w:t xml:space="preserve"> e </w:t>
      </w:r>
      <w:proofErr w:type="spellStart"/>
      <w:r w:rsidRPr="00321C60">
        <w:rPr>
          <w:rFonts w:ascii="Times New Roman" w:hAnsi="Times New Roman"/>
          <w:sz w:val="24"/>
        </w:rPr>
        <w:t>të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trajnimeve</w:t>
      </w:r>
      <w:proofErr w:type="spellEnd"/>
      <w:r w:rsidRPr="00321C60">
        <w:rPr>
          <w:rFonts w:ascii="Times New Roman" w:hAnsi="Times New Roman"/>
          <w:sz w:val="24"/>
        </w:rPr>
        <w:t xml:space="preserve">, </w:t>
      </w:r>
      <w:proofErr w:type="spellStart"/>
      <w:r w:rsidRPr="00321C60">
        <w:rPr>
          <w:rFonts w:ascii="Times New Roman" w:hAnsi="Times New Roman"/>
          <w:sz w:val="24"/>
        </w:rPr>
        <w:t>të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lidhura</w:t>
      </w:r>
      <w:proofErr w:type="spellEnd"/>
      <w:r w:rsidRPr="00321C60">
        <w:rPr>
          <w:rFonts w:ascii="Times New Roman" w:hAnsi="Times New Roman"/>
          <w:sz w:val="24"/>
        </w:rPr>
        <w:t xml:space="preserve"> me </w:t>
      </w:r>
      <w:proofErr w:type="spellStart"/>
      <w:r w:rsidRPr="00321C60">
        <w:rPr>
          <w:rFonts w:ascii="Times New Roman" w:hAnsi="Times New Roman"/>
          <w:sz w:val="24"/>
        </w:rPr>
        <w:t>fushën</w:t>
      </w:r>
      <w:proofErr w:type="spellEnd"/>
      <w:r w:rsidRPr="00321C60">
        <w:rPr>
          <w:rFonts w:ascii="Times New Roman" w:hAnsi="Times New Roman"/>
          <w:sz w:val="24"/>
        </w:rPr>
        <w:t xml:space="preserve">, </w:t>
      </w:r>
      <w:proofErr w:type="spellStart"/>
      <w:r w:rsidRPr="00321C60">
        <w:rPr>
          <w:rFonts w:ascii="Times New Roman" w:hAnsi="Times New Roman"/>
          <w:sz w:val="24"/>
        </w:rPr>
        <w:t>deri</w:t>
      </w:r>
      <w:proofErr w:type="spellEnd"/>
      <w:r w:rsidRPr="00321C60">
        <w:rPr>
          <w:rFonts w:ascii="Times New Roman" w:hAnsi="Times New Roman"/>
          <w:sz w:val="24"/>
        </w:rPr>
        <w:t xml:space="preserve"> </w:t>
      </w:r>
      <w:proofErr w:type="spellStart"/>
      <w:r w:rsidRPr="00321C60">
        <w:rPr>
          <w:rFonts w:ascii="Times New Roman" w:hAnsi="Times New Roman"/>
          <w:sz w:val="24"/>
        </w:rPr>
        <w:t>në</w:t>
      </w:r>
      <w:proofErr w:type="spellEnd"/>
      <w:r w:rsidRPr="00321C60">
        <w:rPr>
          <w:rFonts w:ascii="Times New Roman" w:hAnsi="Times New Roman"/>
          <w:sz w:val="24"/>
        </w:rPr>
        <w:t xml:space="preserve"> 15 </w:t>
      </w:r>
      <w:proofErr w:type="spellStart"/>
      <w:r w:rsidRPr="00321C60">
        <w:rPr>
          <w:rFonts w:ascii="Times New Roman" w:hAnsi="Times New Roman"/>
          <w:sz w:val="24"/>
        </w:rPr>
        <w:t>pikë</w:t>
      </w:r>
      <w:proofErr w:type="spellEnd"/>
      <w:r w:rsidRPr="00321C60">
        <w:rPr>
          <w:rFonts w:ascii="Times New Roman" w:hAnsi="Times New Roman"/>
          <w:sz w:val="24"/>
        </w:rPr>
        <w:t xml:space="preserve">; </w:t>
      </w:r>
    </w:p>
    <w:p w14:paraId="6B055285" w14:textId="77777777" w:rsidR="00250710" w:rsidRPr="00F93CFF" w:rsidRDefault="00250710" w:rsidP="00B46421">
      <w:pPr>
        <w:pStyle w:val="ListParagraph"/>
        <w:spacing w:after="0"/>
        <w:ind w:left="1080" w:right="-81"/>
        <w:jc w:val="both"/>
        <w:rPr>
          <w:rFonts w:ascii="Times New Roman" w:hAnsi="Times New Roman"/>
          <w:sz w:val="28"/>
          <w:szCs w:val="24"/>
        </w:rPr>
      </w:pPr>
    </w:p>
    <w:p w14:paraId="463BB958" w14:textId="77777777" w:rsidR="00250710" w:rsidRPr="00F93CFF" w:rsidRDefault="00250710" w:rsidP="0025071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Më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shumë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detaje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lidhje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CFF">
        <w:rPr>
          <w:rFonts w:ascii="Times New Roman" w:hAnsi="Times New Roman"/>
          <w:sz w:val="24"/>
          <w:szCs w:val="24"/>
        </w:rPr>
        <w:t>pikë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metodologjinë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shpërndarjes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pikëve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sz w:val="24"/>
          <w:szCs w:val="24"/>
        </w:rPr>
        <w:t>mënyrën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llogaritjes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rezultatit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përfundimtar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gjeni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AB2" w:rsidRPr="00F93CFF">
        <w:rPr>
          <w:rFonts w:ascii="Times New Roman" w:hAnsi="Times New Roman"/>
          <w:sz w:val="24"/>
          <w:szCs w:val="24"/>
        </w:rPr>
        <w:t>u</w:t>
      </w:r>
      <w:r w:rsidRPr="00F93CFF">
        <w:rPr>
          <w:rFonts w:ascii="Times New Roman" w:hAnsi="Times New Roman"/>
          <w:sz w:val="24"/>
          <w:szCs w:val="24"/>
        </w:rPr>
        <w:t>dhëzimin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r w:rsidR="00565AB2" w:rsidRPr="00F93CFF">
        <w:rPr>
          <w:rFonts w:ascii="Times New Roman" w:hAnsi="Times New Roman"/>
          <w:sz w:val="24"/>
          <w:szCs w:val="24"/>
        </w:rPr>
        <w:t>n</w:t>
      </w:r>
      <w:r w:rsidRPr="00F93CFF">
        <w:rPr>
          <w:rFonts w:ascii="Times New Roman" w:hAnsi="Times New Roman"/>
          <w:sz w:val="24"/>
          <w:szCs w:val="24"/>
        </w:rPr>
        <w:t xml:space="preserve">r. 2, </w:t>
      </w:r>
      <w:proofErr w:type="spellStart"/>
      <w:r w:rsidRPr="00F93CFF">
        <w:rPr>
          <w:rFonts w:ascii="Times New Roman" w:hAnsi="Times New Roman"/>
          <w:sz w:val="24"/>
          <w:szCs w:val="24"/>
        </w:rPr>
        <w:t>datë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F93CFF">
        <w:rPr>
          <w:rFonts w:ascii="Times New Roman" w:hAnsi="Times New Roman"/>
          <w:sz w:val="24"/>
          <w:szCs w:val="24"/>
        </w:rPr>
        <w:t>”</w:t>
      </w:r>
      <w:r w:rsidRPr="00F93CFF">
        <w:rPr>
          <w:rFonts w:ascii="Times New Roman" w:hAnsi="Times New Roman"/>
        </w:rPr>
        <w:t>,</w:t>
      </w:r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Departamentit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Administratës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Publike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F93CF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F93CFF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F93CFF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14:paraId="7C4236B6" w14:textId="77777777" w:rsidR="00321C60" w:rsidRPr="00F93CFF" w:rsidRDefault="00321C60" w:rsidP="00F93CFF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RPr="00F93CFF" w14:paraId="18FB177D" w14:textId="77777777" w:rsidTr="00582DB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39EAD7" w14:textId="77777777" w:rsidR="00E73F29" w:rsidRPr="00F93CFF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F3045C" w14:textId="77777777" w:rsidR="00E73F29" w:rsidRPr="00F93CFF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CFF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3C0D69F" w14:textId="77777777" w:rsidR="007C6825" w:rsidRPr="00F93CFF" w:rsidRDefault="007C6825" w:rsidP="00E73F29">
      <w:pPr>
        <w:jc w:val="both"/>
        <w:rPr>
          <w:rFonts w:ascii="Times New Roman" w:hAnsi="Times New Roman"/>
          <w:sz w:val="24"/>
          <w:szCs w:val="24"/>
        </w:rPr>
      </w:pPr>
    </w:p>
    <w:p w14:paraId="47F68527" w14:textId="77777777" w:rsidR="00EE3898" w:rsidRPr="00F93CFF" w:rsidRDefault="007C6825" w:rsidP="007C68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përfundim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vlerësimit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kandidatëve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Bashkia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r w:rsidR="00CF48BC" w:rsidRPr="00F93CFF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CF48BC" w:rsidRPr="00F93CFF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F93CFF">
        <w:rPr>
          <w:rFonts w:ascii="Times New Roman" w:hAnsi="Times New Roman"/>
          <w:sz w:val="24"/>
          <w:szCs w:val="24"/>
        </w:rPr>
        <w:t>,</w:t>
      </w:r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5AB2" w:rsidRPr="00F93CFF">
        <w:rPr>
          <w:rFonts w:ascii="Times New Roman" w:eastAsiaTheme="minorHAnsi" w:hAnsi="Times New Roman"/>
          <w:sz w:val="24"/>
          <w:szCs w:val="24"/>
        </w:rPr>
        <w:t>f</w:t>
      </w:r>
      <w:r w:rsidRPr="00F93CFF">
        <w:rPr>
          <w:rFonts w:ascii="Times New Roman" w:eastAsiaTheme="minorHAnsi" w:hAnsi="Times New Roman"/>
          <w:sz w:val="24"/>
          <w:szCs w:val="24"/>
        </w:rPr>
        <w:t>aqen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5AB2" w:rsidRPr="00F93CFF">
        <w:rPr>
          <w:rFonts w:ascii="Times New Roman" w:eastAsiaTheme="minorHAnsi" w:hAnsi="Times New Roman"/>
          <w:sz w:val="24"/>
          <w:szCs w:val="24"/>
        </w:rPr>
        <w:t>z</w:t>
      </w:r>
      <w:r w:rsidRPr="00F93CFF">
        <w:rPr>
          <w:rFonts w:ascii="Times New Roman" w:eastAsiaTheme="minorHAnsi" w:hAnsi="Times New Roman"/>
          <w:sz w:val="24"/>
          <w:szCs w:val="24"/>
        </w:rPr>
        <w:t>yrtare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5AB2" w:rsidRPr="00F93CFF">
        <w:rPr>
          <w:rFonts w:ascii="Times New Roman" w:eastAsiaTheme="minorHAnsi" w:hAnsi="Times New Roman"/>
          <w:sz w:val="24"/>
          <w:szCs w:val="24"/>
        </w:rPr>
        <w:t>b</w:t>
      </w:r>
      <w:r w:rsidRPr="00F93CFF">
        <w:rPr>
          <w:rFonts w:ascii="Times New Roman" w:eastAsiaTheme="minorHAnsi" w:hAnsi="Times New Roman"/>
          <w:sz w:val="24"/>
          <w:szCs w:val="24"/>
        </w:rPr>
        <w:t>ashkisë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F93CF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gjithë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kandidatët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pjesëmarrës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këtë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procedurë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njoftohen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në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mënyrë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elektronike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për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datën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CFF">
        <w:rPr>
          <w:rFonts w:ascii="Times New Roman" w:hAnsi="Times New Roman"/>
          <w:sz w:val="24"/>
          <w:szCs w:val="24"/>
        </w:rPr>
        <w:t>saktë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të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shpalljes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së</w:t>
      </w:r>
      <w:proofErr w:type="spellEnd"/>
      <w:r w:rsidRPr="00F93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CFF">
        <w:rPr>
          <w:rFonts w:ascii="Times New Roman" w:hAnsi="Times New Roman"/>
          <w:sz w:val="24"/>
          <w:szCs w:val="24"/>
        </w:rPr>
        <w:t>fituesit</w:t>
      </w:r>
      <w:proofErr w:type="spellEnd"/>
      <w:r w:rsidRPr="00F93CFF">
        <w:rPr>
          <w:rFonts w:ascii="Times New Roman" w:hAnsi="Times New Roman"/>
          <w:sz w:val="24"/>
          <w:szCs w:val="24"/>
        </w:rPr>
        <w:t>.</w:t>
      </w:r>
    </w:p>
    <w:p w14:paraId="575EF884" w14:textId="77777777" w:rsidR="004114A7" w:rsidRPr="00F93CFF" w:rsidRDefault="004114A7" w:rsidP="007C6825">
      <w:pPr>
        <w:jc w:val="both"/>
        <w:rPr>
          <w:rFonts w:ascii="Times New Roman" w:hAnsi="Times New Roman"/>
          <w:sz w:val="24"/>
          <w:szCs w:val="24"/>
        </w:rPr>
      </w:pPr>
    </w:p>
    <w:p w14:paraId="7170C780" w14:textId="77777777" w:rsidR="00E27927" w:rsidRPr="00F93CFF" w:rsidRDefault="00E27927" w:rsidP="007C6825">
      <w:pPr>
        <w:jc w:val="both"/>
        <w:rPr>
          <w:rFonts w:ascii="Times New Roman" w:hAnsi="Times New Roman"/>
          <w:sz w:val="24"/>
          <w:szCs w:val="24"/>
        </w:rPr>
      </w:pPr>
    </w:p>
    <w:p w14:paraId="0EA27AC1" w14:textId="77777777" w:rsidR="00B46421" w:rsidRDefault="00B46421" w:rsidP="00E27927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A4BFE55" w14:textId="77777777" w:rsidR="007C6825" w:rsidRPr="00F93CFF" w:rsidRDefault="00E27927" w:rsidP="00E27927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  <w:r w:rsidRPr="00F93CFF">
        <w:rPr>
          <w:rFonts w:ascii="Times New Roman" w:hAnsi="Times New Roman"/>
          <w:b/>
          <w:sz w:val="24"/>
          <w:szCs w:val="24"/>
        </w:rPr>
        <w:t>BASHKIA HIMARË</w:t>
      </w:r>
    </w:p>
    <w:p w14:paraId="2068A98B" w14:textId="13D137BB" w:rsidR="000B5C9D" w:rsidRPr="00F93CFF" w:rsidRDefault="000B5C9D" w:rsidP="000B5C9D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F93CFF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Drejtoria e </w:t>
      </w:r>
      <w:r w:rsidR="00565AB2" w:rsidRPr="00F93CFF">
        <w:rPr>
          <w:rFonts w:ascii="Times New Roman" w:eastAsiaTheme="minorHAnsi" w:hAnsi="Times New Roman"/>
          <w:b/>
          <w:sz w:val="24"/>
          <w:szCs w:val="24"/>
          <w:lang w:val="sq-AL"/>
        </w:rPr>
        <w:t>b</w:t>
      </w:r>
      <w:r w:rsidR="00381818" w:rsidRPr="00F93CFF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urimeve </w:t>
      </w:r>
      <w:r w:rsidR="00C52CD1" w:rsidRPr="00C52CD1">
        <w:rPr>
          <w:rFonts w:ascii="Times New Roman" w:eastAsiaTheme="minorHAnsi" w:hAnsi="Times New Roman"/>
          <w:b/>
          <w:sz w:val="24"/>
          <w:szCs w:val="24"/>
          <w:lang w:val="sq-AL"/>
        </w:rPr>
        <w:t>njerëzore, informacionit dhe shërbimeve digjitale</w:t>
      </w:r>
    </w:p>
    <w:p w14:paraId="6A3D08D8" w14:textId="77777777" w:rsidR="0090250B" w:rsidRPr="00F93CFF" w:rsidRDefault="0090250B" w:rsidP="007C6825">
      <w:pPr>
        <w:jc w:val="both"/>
        <w:rPr>
          <w:rFonts w:ascii="Times New Roman" w:hAnsi="Times New Roman"/>
          <w:szCs w:val="24"/>
        </w:rPr>
      </w:pPr>
    </w:p>
    <w:sectPr w:rsidR="0090250B" w:rsidRPr="00F93CFF" w:rsidSect="00C01B87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23" w:right="1138" w:bottom="1123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4798" w14:textId="77777777" w:rsidR="00471ECF" w:rsidRDefault="00471ECF" w:rsidP="00386E9F">
      <w:pPr>
        <w:spacing w:after="0" w:line="240" w:lineRule="auto"/>
      </w:pPr>
      <w:r>
        <w:separator/>
      </w:r>
    </w:p>
  </w:endnote>
  <w:endnote w:type="continuationSeparator" w:id="0">
    <w:p w14:paraId="3D0F0BD4" w14:textId="77777777" w:rsidR="00471ECF" w:rsidRDefault="00471EC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973B" w14:textId="77777777" w:rsidR="00EE3898" w:rsidRDefault="00EE3898">
    <w:pPr>
      <w:pStyle w:val="Footer"/>
    </w:pPr>
  </w:p>
  <w:p w14:paraId="18E8957E" w14:textId="77777777" w:rsidR="002D40A6" w:rsidRDefault="002D40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FE21" w14:textId="77777777" w:rsidR="00FC7A82" w:rsidRPr="00166271" w:rsidRDefault="00FC7A82" w:rsidP="00FC7A8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211220">
      <w:rPr>
        <w:noProof/>
      </w:rPr>
      <w:t>6</w:t>
    </w:r>
    <w:r w:rsidRPr="00166271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B268" w14:textId="77777777" w:rsidR="00FC7A82" w:rsidRPr="00166271" w:rsidRDefault="00FC7A82" w:rsidP="00FC7A8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211220">
      <w:rPr>
        <w:noProof/>
      </w:rPr>
      <w:t>1</w:t>
    </w:r>
    <w:r w:rsidRPr="00166271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DC41" w14:textId="77777777" w:rsidR="00471ECF" w:rsidRDefault="00471ECF" w:rsidP="00386E9F">
      <w:pPr>
        <w:spacing w:after="0" w:line="240" w:lineRule="auto"/>
      </w:pPr>
      <w:r>
        <w:separator/>
      </w:r>
    </w:p>
  </w:footnote>
  <w:footnote w:type="continuationSeparator" w:id="0">
    <w:p w14:paraId="30C00E2D" w14:textId="77777777" w:rsidR="00471ECF" w:rsidRDefault="00471EC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EE2" w14:textId="77777777" w:rsidR="00C52CD1" w:rsidRPr="00855DAA" w:rsidRDefault="00C52CD1" w:rsidP="00C52CD1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bookmarkStart w:id="1" w:name="_Hlk197428561"/>
    <w:bookmarkStart w:id="2" w:name="_Hlk197428562"/>
    <w:r w:rsidRPr="00855DAA">
      <w:rPr>
        <w:rFonts w:eastAsia="Calibri" w:cs="Calibri"/>
        <w:noProof/>
      </w:rPr>
      <w:drawing>
        <wp:inline distT="0" distB="0" distL="0" distR="0" wp14:anchorId="7D1B2EF2" wp14:editId="16E4E85C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66B2E15E" wp14:editId="777CCC14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64435FBD" w14:textId="77777777" w:rsidR="00C52CD1" w:rsidRPr="00855DAA" w:rsidRDefault="00C52CD1" w:rsidP="00C52CD1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07BCB51F" w14:textId="77777777" w:rsidR="00C52CD1" w:rsidRPr="00855DAA" w:rsidRDefault="00C52CD1" w:rsidP="00C52CD1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6D7D2978" w14:textId="77777777" w:rsidR="00C52CD1" w:rsidRDefault="00C52CD1" w:rsidP="00C52CD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75ACDE2C" w14:textId="77777777" w:rsidR="00C52CD1" w:rsidRPr="00FF3F36" w:rsidRDefault="00C52CD1" w:rsidP="00C52CD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03D42850" w14:textId="77777777" w:rsidR="00C52CD1" w:rsidRPr="00907B57" w:rsidRDefault="00C52CD1" w:rsidP="00C52CD1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multilevel"/>
    <w:tmpl w:val="043A71B8"/>
    <w:name w:val="WW8Num65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cs="Times New Roman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29B6"/>
    <w:multiLevelType w:val="hybridMultilevel"/>
    <w:tmpl w:val="A75C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C0858"/>
    <w:multiLevelType w:val="hybridMultilevel"/>
    <w:tmpl w:val="AA40F1B6"/>
    <w:lvl w:ilvl="0" w:tplc="97CCEFE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7E4CE7"/>
    <w:multiLevelType w:val="hybridMultilevel"/>
    <w:tmpl w:val="B952F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03780A"/>
    <w:multiLevelType w:val="hybridMultilevel"/>
    <w:tmpl w:val="790EB4B8"/>
    <w:lvl w:ilvl="0" w:tplc="C80869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A24D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64073C"/>
    <w:multiLevelType w:val="hybridMultilevel"/>
    <w:tmpl w:val="8FAC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F1BC1"/>
    <w:multiLevelType w:val="hybridMultilevel"/>
    <w:tmpl w:val="5A525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E1C9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0E1444"/>
    <w:multiLevelType w:val="hybridMultilevel"/>
    <w:tmpl w:val="9F62FB94"/>
    <w:lvl w:ilvl="0" w:tplc="1B563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04E5281"/>
    <w:multiLevelType w:val="hybridMultilevel"/>
    <w:tmpl w:val="F25693D0"/>
    <w:lvl w:ilvl="0" w:tplc="219227EA">
      <w:start w:val="1"/>
      <w:numFmt w:val="decimal"/>
      <w:lvlText w:val="%1-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5B2F5E"/>
    <w:multiLevelType w:val="hybridMultilevel"/>
    <w:tmpl w:val="72C2F0DC"/>
    <w:lvl w:ilvl="0" w:tplc="A662AE7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143F6"/>
    <w:multiLevelType w:val="hybridMultilevel"/>
    <w:tmpl w:val="4EBE3054"/>
    <w:lvl w:ilvl="0" w:tplc="709C8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3"/>
  </w:num>
  <w:num w:numId="4">
    <w:abstractNumId w:val="4"/>
  </w:num>
  <w:num w:numId="5">
    <w:abstractNumId w:val="19"/>
  </w:num>
  <w:num w:numId="6">
    <w:abstractNumId w:val="27"/>
  </w:num>
  <w:num w:numId="7">
    <w:abstractNumId w:val="1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3"/>
  </w:num>
  <w:num w:numId="12">
    <w:abstractNumId w:val="14"/>
  </w:num>
  <w:num w:numId="13">
    <w:abstractNumId w:val="3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4"/>
  </w:num>
  <w:num w:numId="27">
    <w:abstractNumId w:val="1"/>
  </w:num>
  <w:num w:numId="28">
    <w:abstractNumId w:val="21"/>
  </w:num>
  <w:num w:numId="29">
    <w:abstractNumId w:val="16"/>
  </w:num>
  <w:num w:numId="30">
    <w:abstractNumId w:val="5"/>
  </w:num>
  <w:num w:numId="31">
    <w:abstractNumId w:val="29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0"/>
  </w:num>
  <w:num w:numId="39">
    <w:abstractNumId w:val="18"/>
  </w:num>
  <w:num w:numId="40">
    <w:abstractNumId w:val="11"/>
  </w:num>
  <w:num w:numId="41">
    <w:abstractNumId w:val="24"/>
  </w:num>
  <w:num w:numId="42">
    <w:abstractNumId w:val="32"/>
  </w:num>
  <w:num w:numId="43">
    <w:abstractNumId w:val="28"/>
  </w:num>
  <w:num w:numId="44">
    <w:abstractNumId w:val="2"/>
  </w:num>
  <w:num w:numId="45">
    <w:abstractNumId w:val="12"/>
  </w:num>
  <w:num w:numId="46">
    <w:abstractNumId w:val="10"/>
  </w:num>
  <w:num w:numId="4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0305"/>
    <w:rsid w:val="000005FB"/>
    <w:rsid w:val="000026FC"/>
    <w:rsid w:val="000075C2"/>
    <w:rsid w:val="00017F0A"/>
    <w:rsid w:val="00020D47"/>
    <w:rsid w:val="000248CF"/>
    <w:rsid w:val="0002494B"/>
    <w:rsid w:val="00025947"/>
    <w:rsid w:val="00033B81"/>
    <w:rsid w:val="00033E36"/>
    <w:rsid w:val="000372B9"/>
    <w:rsid w:val="00050C2D"/>
    <w:rsid w:val="00055A9A"/>
    <w:rsid w:val="000635E2"/>
    <w:rsid w:val="000654E6"/>
    <w:rsid w:val="00065CE7"/>
    <w:rsid w:val="00065EE2"/>
    <w:rsid w:val="00075C76"/>
    <w:rsid w:val="000776DE"/>
    <w:rsid w:val="00081190"/>
    <w:rsid w:val="00083B5A"/>
    <w:rsid w:val="00087974"/>
    <w:rsid w:val="000A0A5C"/>
    <w:rsid w:val="000A1D06"/>
    <w:rsid w:val="000A45D8"/>
    <w:rsid w:val="000B210C"/>
    <w:rsid w:val="000B4E8C"/>
    <w:rsid w:val="000B5C9D"/>
    <w:rsid w:val="000C14A4"/>
    <w:rsid w:val="000D14F3"/>
    <w:rsid w:val="000D1727"/>
    <w:rsid w:val="000D18A5"/>
    <w:rsid w:val="000D3392"/>
    <w:rsid w:val="000E0D38"/>
    <w:rsid w:val="000E3367"/>
    <w:rsid w:val="00101D26"/>
    <w:rsid w:val="00112EBE"/>
    <w:rsid w:val="00116537"/>
    <w:rsid w:val="00121F5B"/>
    <w:rsid w:val="001249D6"/>
    <w:rsid w:val="00127B0F"/>
    <w:rsid w:val="00131528"/>
    <w:rsid w:val="001365BD"/>
    <w:rsid w:val="001470A4"/>
    <w:rsid w:val="001477A6"/>
    <w:rsid w:val="00147B65"/>
    <w:rsid w:val="0015078D"/>
    <w:rsid w:val="001548B9"/>
    <w:rsid w:val="00157269"/>
    <w:rsid w:val="0016483B"/>
    <w:rsid w:val="001756BF"/>
    <w:rsid w:val="0017737D"/>
    <w:rsid w:val="00191685"/>
    <w:rsid w:val="00196931"/>
    <w:rsid w:val="00197E5B"/>
    <w:rsid w:val="001A1DA8"/>
    <w:rsid w:val="001A2ED3"/>
    <w:rsid w:val="001A7BE1"/>
    <w:rsid w:val="001B39E4"/>
    <w:rsid w:val="001B3BAF"/>
    <w:rsid w:val="001B5958"/>
    <w:rsid w:val="001B78F9"/>
    <w:rsid w:val="001C4E76"/>
    <w:rsid w:val="001C753E"/>
    <w:rsid w:val="001D05FF"/>
    <w:rsid w:val="001D5CD0"/>
    <w:rsid w:val="001E3847"/>
    <w:rsid w:val="001E4777"/>
    <w:rsid w:val="001E57CB"/>
    <w:rsid w:val="001F09C7"/>
    <w:rsid w:val="001F4C5D"/>
    <w:rsid w:val="001F61C0"/>
    <w:rsid w:val="002047B8"/>
    <w:rsid w:val="002052EA"/>
    <w:rsid w:val="0021039B"/>
    <w:rsid w:val="00211220"/>
    <w:rsid w:val="00212FE6"/>
    <w:rsid w:val="00216473"/>
    <w:rsid w:val="00225FB2"/>
    <w:rsid w:val="0023335B"/>
    <w:rsid w:val="00233498"/>
    <w:rsid w:val="0023780F"/>
    <w:rsid w:val="0024051F"/>
    <w:rsid w:val="00240CB6"/>
    <w:rsid w:val="00241223"/>
    <w:rsid w:val="002427F8"/>
    <w:rsid w:val="00242CB6"/>
    <w:rsid w:val="0024362E"/>
    <w:rsid w:val="00247AD0"/>
    <w:rsid w:val="00250710"/>
    <w:rsid w:val="00254D92"/>
    <w:rsid w:val="00264069"/>
    <w:rsid w:val="00264EC1"/>
    <w:rsid w:val="002658A4"/>
    <w:rsid w:val="00265FC0"/>
    <w:rsid w:val="00273BED"/>
    <w:rsid w:val="0027415E"/>
    <w:rsid w:val="00274515"/>
    <w:rsid w:val="00283264"/>
    <w:rsid w:val="002976DE"/>
    <w:rsid w:val="002A2371"/>
    <w:rsid w:val="002A531A"/>
    <w:rsid w:val="002B35F1"/>
    <w:rsid w:val="002B3ABC"/>
    <w:rsid w:val="002B43C5"/>
    <w:rsid w:val="002B5C39"/>
    <w:rsid w:val="002B5E1E"/>
    <w:rsid w:val="002C04C2"/>
    <w:rsid w:val="002C5A7D"/>
    <w:rsid w:val="002D18A6"/>
    <w:rsid w:val="002D2894"/>
    <w:rsid w:val="002D40A6"/>
    <w:rsid w:val="002D7FBB"/>
    <w:rsid w:val="002E3693"/>
    <w:rsid w:val="002F309A"/>
    <w:rsid w:val="002F3B1E"/>
    <w:rsid w:val="002F74E3"/>
    <w:rsid w:val="0030009C"/>
    <w:rsid w:val="00300E6D"/>
    <w:rsid w:val="00304875"/>
    <w:rsid w:val="00305F19"/>
    <w:rsid w:val="0031494B"/>
    <w:rsid w:val="00321C60"/>
    <w:rsid w:val="0032261F"/>
    <w:rsid w:val="00325336"/>
    <w:rsid w:val="003272BA"/>
    <w:rsid w:val="003277A8"/>
    <w:rsid w:val="0034081F"/>
    <w:rsid w:val="0034285E"/>
    <w:rsid w:val="00343802"/>
    <w:rsid w:val="00354B6B"/>
    <w:rsid w:val="00360052"/>
    <w:rsid w:val="00360787"/>
    <w:rsid w:val="00364621"/>
    <w:rsid w:val="00365CBF"/>
    <w:rsid w:val="00366D0E"/>
    <w:rsid w:val="003725AA"/>
    <w:rsid w:val="003739FA"/>
    <w:rsid w:val="0037563B"/>
    <w:rsid w:val="003763D8"/>
    <w:rsid w:val="00381818"/>
    <w:rsid w:val="003837AF"/>
    <w:rsid w:val="00386E9F"/>
    <w:rsid w:val="00390945"/>
    <w:rsid w:val="00390BAF"/>
    <w:rsid w:val="003979E6"/>
    <w:rsid w:val="003A0DC3"/>
    <w:rsid w:val="003A3832"/>
    <w:rsid w:val="003B3799"/>
    <w:rsid w:val="003C4BCE"/>
    <w:rsid w:val="003C5641"/>
    <w:rsid w:val="003C5FC3"/>
    <w:rsid w:val="003C74B1"/>
    <w:rsid w:val="003D3B4F"/>
    <w:rsid w:val="003D40CA"/>
    <w:rsid w:val="003D5045"/>
    <w:rsid w:val="003D525C"/>
    <w:rsid w:val="003D76EC"/>
    <w:rsid w:val="003E1F9C"/>
    <w:rsid w:val="003F153F"/>
    <w:rsid w:val="003F4E76"/>
    <w:rsid w:val="003F798F"/>
    <w:rsid w:val="00410620"/>
    <w:rsid w:val="004114A7"/>
    <w:rsid w:val="00411DBF"/>
    <w:rsid w:val="00420201"/>
    <w:rsid w:val="00421B2C"/>
    <w:rsid w:val="00430022"/>
    <w:rsid w:val="00430364"/>
    <w:rsid w:val="00432EDC"/>
    <w:rsid w:val="00440314"/>
    <w:rsid w:val="00441E8A"/>
    <w:rsid w:val="004425C1"/>
    <w:rsid w:val="00452D02"/>
    <w:rsid w:val="004558B4"/>
    <w:rsid w:val="0045720C"/>
    <w:rsid w:val="00461090"/>
    <w:rsid w:val="0046666D"/>
    <w:rsid w:val="00471D01"/>
    <w:rsid w:val="00471ECF"/>
    <w:rsid w:val="00472946"/>
    <w:rsid w:val="00474066"/>
    <w:rsid w:val="00487B44"/>
    <w:rsid w:val="00496B1A"/>
    <w:rsid w:val="004A1178"/>
    <w:rsid w:val="004A271A"/>
    <w:rsid w:val="004A76C3"/>
    <w:rsid w:val="004D21EF"/>
    <w:rsid w:val="004D345A"/>
    <w:rsid w:val="004E03EA"/>
    <w:rsid w:val="004F142A"/>
    <w:rsid w:val="004F256F"/>
    <w:rsid w:val="004F4651"/>
    <w:rsid w:val="004F48A0"/>
    <w:rsid w:val="004F6A49"/>
    <w:rsid w:val="00504777"/>
    <w:rsid w:val="00505B31"/>
    <w:rsid w:val="00506ADF"/>
    <w:rsid w:val="00507E95"/>
    <w:rsid w:val="00510AAF"/>
    <w:rsid w:val="00513D9E"/>
    <w:rsid w:val="00522930"/>
    <w:rsid w:val="005264BC"/>
    <w:rsid w:val="00543B3A"/>
    <w:rsid w:val="00555294"/>
    <w:rsid w:val="00556907"/>
    <w:rsid w:val="005616FC"/>
    <w:rsid w:val="00565AB2"/>
    <w:rsid w:val="00567154"/>
    <w:rsid w:val="00571749"/>
    <w:rsid w:val="00585001"/>
    <w:rsid w:val="00591328"/>
    <w:rsid w:val="0059377F"/>
    <w:rsid w:val="00596DB7"/>
    <w:rsid w:val="005A3C72"/>
    <w:rsid w:val="005A5B1D"/>
    <w:rsid w:val="005A61C1"/>
    <w:rsid w:val="005A7A83"/>
    <w:rsid w:val="005B1424"/>
    <w:rsid w:val="005C1407"/>
    <w:rsid w:val="005C2A38"/>
    <w:rsid w:val="005C772F"/>
    <w:rsid w:val="005D630D"/>
    <w:rsid w:val="005D7815"/>
    <w:rsid w:val="005E0312"/>
    <w:rsid w:val="005E66B1"/>
    <w:rsid w:val="005F5855"/>
    <w:rsid w:val="00603B8F"/>
    <w:rsid w:val="006056BD"/>
    <w:rsid w:val="00610240"/>
    <w:rsid w:val="00610DCC"/>
    <w:rsid w:val="00613E60"/>
    <w:rsid w:val="00614274"/>
    <w:rsid w:val="006146BE"/>
    <w:rsid w:val="00617F24"/>
    <w:rsid w:val="00620223"/>
    <w:rsid w:val="0062048A"/>
    <w:rsid w:val="00620996"/>
    <w:rsid w:val="00623A85"/>
    <w:rsid w:val="0063241A"/>
    <w:rsid w:val="006376FA"/>
    <w:rsid w:val="006400DE"/>
    <w:rsid w:val="00643AEA"/>
    <w:rsid w:val="006442AA"/>
    <w:rsid w:val="00655000"/>
    <w:rsid w:val="00656427"/>
    <w:rsid w:val="006654B1"/>
    <w:rsid w:val="00674B01"/>
    <w:rsid w:val="0067535E"/>
    <w:rsid w:val="0068057D"/>
    <w:rsid w:val="00680F12"/>
    <w:rsid w:val="00687CAB"/>
    <w:rsid w:val="00691561"/>
    <w:rsid w:val="006937C4"/>
    <w:rsid w:val="006A35EB"/>
    <w:rsid w:val="006B301D"/>
    <w:rsid w:val="006B6673"/>
    <w:rsid w:val="006D0F7F"/>
    <w:rsid w:val="006D275B"/>
    <w:rsid w:val="006E1743"/>
    <w:rsid w:val="006E7570"/>
    <w:rsid w:val="00704181"/>
    <w:rsid w:val="007061E0"/>
    <w:rsid w:val="00713A5D"/>
    <w:rsid w:val="007147FD"/>
    <w:rsid w:val="00720F02"/>
    <w:rsid w:val="00721805"/>
    <w:rsid w:val="0073235E"/>
    <w:rsid w:val="00737BD6"/>
    <w:rsid w:val="007400DA"/>
    <w:rsid w:val="007400E7"/>
    <w:rsid w:val="00745A96"/>
    <w:rsid w:val="0075018B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7A5"/>
    <w:rsid w:val="00787EB8"/>
    <w:rsid w:val="007969FD"/>
    <w:rsid w:val="00796B90"/>
    <w:rsid w:val="007A44E7"/>
    <w:rsid w:val="007B4A44"/>
    <w:rsid w:val="007B599C"/>
    <w:rsid w:val="007B59E4"/>
    <w:rsid w:val="007B6C5E"/>
    <w:rsid w:val="007C0D27"/>
    <w:rsid w:val="007C1575"/>
    <w:rsid w:val="007C1697"/>
    <w:rsid w:val="007C3AEF"/>
    <w:rsid w:val="007C6825"/>
    <w:rsid w:val="007D5597"/>
    <w:rsid w:val="007E0702"/>
    <w:rsid w:val="007F11CA"/>
    <w:rsid w:val="007F266C"/>
    <w:rsid w:val="007F743F"/>
    <w:rsid w:val="00801F26"/>
    <w:rsid w:val="00805A8E"/>
    <w:rsid w:val="008069C9"/>
    <w:rsid w:val="00812BFD"/>
    <w:rsid w:val="00815334"/>
    <w:rsid w:val="0081564A"/>
    <w:rsid w:val="00817565"/>
    <w:rsid w:val="00824069"/>
    <w:rsid w:val="00826E71"/>
    <w:rsid w:val="00830372"/>
    <w:rsid w:val="008352B4"/>
    <w:rsid w:val="0084157B"/>
    <w:rsid w:val="00844A29"/>
    <w:rsid w:val="00845E59"/>
    <w:rsid w:val="0084729E"/>
    <w:rsid w:val="008473AB"/>
    <w:rsid w:val="008509E4"/>
    <w:rsid w:val="00864C16"/>
    <w:rsid w:val="008804E7"/>
    <w:rsid w:val="00881585"/>
    <w:rsid w:val="008849EF"/>
    <w:rsid w:val="00884BD0"/>
    <w:rsid w:val="00884E5F"/>
    <w:rsid w:val="008872C3"/>
    <w:rsid w:val="008903BD"/>
    <w:rsid w:val="00894C8A"/>
    <w:rsid w:val="00895146"/>
    <w:rsid w:val="008A366D"/>
    <w:rsid w:val="008A58F2"/>
    <w:rsid w:val="008B039A"/>
    <w:rsid w:val="008B2ED7"/>
    <w:rsid w:val="008C11BB"/>
    <w:rsid w:val="008C4766"/>
    <w:rsid w:val="008C6F26"/>
    <w:rsid w:val="008D097E"/>
    <w:rsid w:val="008D78FB"/>
    <w:rsid w:val="008E50E5"/>
    <w:rsid w:val="008E71B2"/>
    <w:rsid w:val="008F1230"/>
    <w:rsid w:val="008F1AC2"/>
    <w:rsid w:val="008F5AF1"/>
    <w:rsid w:val="008F6FEC"/>
    <w:rsid w:val="0090250B"/>
    <w:rsid w:val="009102F8"/>
    <w:rsid w:val="00912CF8"/>
    <w:rsid w:val="0092030E"/>
    <w:rsid w:val="009217BE"/>
    <w:rsid w:val="00922C6D"/>
    <w:rsid w:val="009327EE"/>
    <w:rsid w:val="00933825"/>
    <w:rsid w:val="00933F4C"/>
    <w:rsid w:val="00934D0A"/>
    <w:rsid w:val="0093612F"/>
    <w:rsid w:val="00936335"/>
    <w:rsid w:val="00937C58"/>
    <w:rsid w:val="00940651"/>
    <w:rsid w:val="0094166D"/>
    <w:rsid w:val="00953111"/>
    <w:rsid w:val="00961381"/>
    <w:rsid w:val="0096265C"/>
    <w:rsid w:val="00963898"/>
    <w:rsid w:val="00964E0E"/>
    <w:rsid w:val="00965E17"/>
    <w:rsid w:val="00975C5C"/>
    <w:rsid w:val="00990CE5"/>
    <w:rsid w:val="0099393A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D2F19"/>
    <w:rsid w:val="009D52BF"/>
    <w:rsid w:val="009E0CBB"/>
    <w:rsid w:val="009F0056"/>
    <w:rsid w:val="009F1125"/>
    <w:rsid w:val="009F2354"/>
    <w:rsid w:val="009F3BD8"/>
    <w:rsid w:val="00A01304"/>
    <w:rsid w:val="00A024B2"/>
    <w:rsid w:val="00A03A5E"/>
    <w:rsid w:val="00A06D2E"/>
    <w:rsid w:val="00A10FAC"/>
    <w:rsid w:val="00A3016B"/>
    <w:rsid w:val="00A405D4"/>
    <w:rsid w:val="00A4192A"/>
    <w:rsid w:val="00A44140"/>
    <w:rsid w:val="00A50FD0"/>
    <w:rsid w:val="00A5703C"/>
    <w:rsid w:val="00A57729"/>
    <w:rsid w:val="00A63797"/>
    <w:rsid w:val="00A65542"/>
    <w:rsid w:val="00A6709D"/>
    <w:rsid w:val="00A76ED8"/>
    <w:rsid w:val="00A802BD"/>
    <w:rsid w:val="00A81AC7"/>
    <w:rsid w:val="00A8543C"/>
    <w:rsid w:val="00A87E31"/>
    <w:rsid w:val="00A87EA1"/>
    <w:rsid w:val="00A95C4D"/>
    <w:rsid w:val="00A9637A"/>
    <w:rsid w:val="00AA02F4"/>
    <w:rsid w:val="00AA371C"/>
    <w:rsid w:val="00AA6E5E"/>
    <w:rsid w:val="00AB470A"/>
    <w:rsid w:val="00AC25A5"/>
    <w:rsid w:val="00AC2C7B"/>
    <w:rsid w:val="00AD512C"/>
    <w:rsid w:val="00AD7FAF"/>
    <w:rsid w:val="00AE3347"/>
    <w:rsid w:val="00AE5E93"/>
    <w:rsid w:val="00AF0E8E"/>
    <w:rsid w:val="00AF5E64"/>
    <w:rsid w:val="00B1546E"/>
    <w:rsid w:val="00B15F8B"/>
    <w:rsid w:val="00B214F4"/>
    <w:rsid w:val="00B217C5"/>
    <w:rsid w:val="00B23370"/>
    <w:rsid w:val="00B23904"/>
    <w:rsid w:val="00B25648"/>
    <w:rsid w:val="00B3058E"/>
    <w:rsid w:val="00B3370F"/>
    <w:rsid w:val="00B43328"/>
    <w:rsid w:val="00B44286"/>
    <w:rsid w:val="00B44812"/>
    <w:rsid w:val="00B46421"/>
    <w:rsid w:val="00B53C52"/>
    <w:rsid w:val="00B5465F"/>
    <w:rsid w:val="00B6210D"/>
    <w:rsid w:val="00B62C64"/>
    <w:rsid w:val="00B65E2B"/>
    <w:rsid w:val="00B708F3"/>
    <w:rsid w:val="00B71EC0"/>
    <w:rsid w:val="00B75E0A"/>
    <w:rsid w:val="00B813AC"/>
    <w:rsid w:val="00B86500"/>
    <w:rsid w:val="00BA03F3"/>
    <w:rsid w:val="00BA07BC"/>
    <w:rsid w:val="00BA41CD"/>
    <w:rsid w:val="00BB4E6A"/>
    <w:rsid w:val="00BC1C6B"/>
    <w:rsid w:val="00BC33B6"/>
    <w:rsid w:val="00BD34BD"/>
    <w:rsid w:val="00BE0043"/>
    <w:rsid w:val="00BE49FF"/>
    <w:rsid w:val="00C01B87"/>
    <w:rsid w:val="00C01E58"/>
    <w:rsid w:val="00C043B6"/>
    <w:rsid w:val="00C063A0"/>
    <w:rsid w:val="00C10C3D"/>
    <w:rsid w:val="00C1164E"/>
    <w:rsid w:val="00C124A3"/>
    <w:rsid w:val="00C12874"/>
    <w:rsid w:val="00C270D9"/>
    <w:rsid w:val="00C2746E"/>
    <w:rsid w:val="00C33700"/>
    <w:rsid w:val="00C33B56"/>
    <w:rsid w:val="00C34416"/>
    <w:rsid w:val="00C41E38"/>
    <w:rsid w:val="00C437B9"/>
    <w:rsid w:val="00C45A98"/>
    <w:rsid w:val="00C474C5"/>
    <w:rsid w:val="00C52B78"/>
    <w:rsid w:val="00C52CD1"/>
    <w:rsid w:val="00C549FA"/>
    <w:rsid w:val="00C56806"/>
    <w:rsid w:val="00C609F5"/>
    <w:rsid w:val="00C616B0"/>
    <w:rsid w:val="00C63E96"/>
    <w:rsid w:val="00C65D99"/>
    <w:rsid w:val="00C678A7"/>
    <w:rsid w:val="00C67DC1"/>
    <w:rsid w:val="00C7076B"/>
    <w:rsid w:val="00C73EFA"/>
    <w:rsid w:val="00C74880"/>
    <w:rsid w:val="00C75E5D"/>
    <w:rsid w:val="00C7611F"/>
    <w:rsid w:val="00C8768C"/>
    <w:rsid w:val="00CA3A94"/>
    <w:rsid w:val="00CA3BB6"/>
    <w:rsid w:val="00CA3D5C"/>
    <w:rsid w:val="00CA76D1"/>
    <w:rsid w:val="00CB48EB"/>
    <w:rsid w:val="00CB7B23"/>
    <w:rsid w:val="00CC1618"/>
    <w:rsid w:val="00CC6812"/>
    <w:rsid w:val="00CD008E"/>
    <w:rsid w:val="00CF073D"/>
    <w:rsid w:val="00CF0946"/>
    <w:rsid w:val="00CF48BC"/>
    <w:rsid w:val="00CF5847"/>
    <w:rsid w:val="00D009AC"/>
    <w:rsid w:val="00D02A9A"/>
    <w:rsid w:val="00D206F3"/>
    <w:rsid w:val="00D21636"/>
    <w:rsid w:val="00D23940"/>
    <w:rsid w:val="00D246BC"/>
    <w:rsid w:val="00D24DD1"/>
    <w:rsid w:val="00D32DF1"/>
    <w:rsid w:val="00D32FFA"/>
    <w:rsid w:val="00D34B34"/>
    <w:rsid w:val="00D35F0B"/>
    <w:rsid w:val="00D40867"/>
    <w:rsid w:val="00D42E07"/>
    <w:rsid w:val="00D443FA"/>
    <w:rsid w:val="00D52581"/>
    <w:rsid w:val="00D53E64"/>
    <w:rsid w:val="00D63EBE"/>
    <w:rsid w:val="00D669E4"/>
    <w:rsid w:val="00D8300D"/>
    <w:rsid w:val="00D83F75"/>
    <w:rsid w:val="00D84E76"/>
    <w:rsid w:val="00D9009E"/>
    <w:rsid w:val="00DA0A0E"/>
    <w:rsid w:val="00DA261E"/>
    <w:rsid w:val="00DB2BBF"/>
    <w:rsid w:val="00DB4D14"/>
    <w:rsid w:val="00DB7789"/>
    <w:rsid w:val="00DC6A7D"/>
    <w:rsid w:val="00DD0BF1"/>
    <w:rsid w:val="00DD44AC"/>
    <w:rsid w:val="00DD5C09"/>
    <w:rsid w:val="00DE1B8E"/>
    <w:rsid w:val="00E00CF9"/>
    <w:rsid w:val="00E04176"/>
    <w:rsid w:val="00E07214"/>
    <w:rsid w:val="00E076B3"/>
    <w:rsid w:val="00E1133C"/>
    <w:rsid w:val="00E12463"/>
    <w:rsid w:val="00E15374"/>
    <w:rsid w:val="00E158F4"/>
    <w:rsid w:val="00E16638"/>
    <w:rsid w:val="00E22FCA"/>
    <w:rsid w:val="00E24A82"/>
    <w:rsid w:val="00E276AF"/>
    <w:rsid w:val="00E27927"/>
    <w:rsid w:val="00E34A18"/>
    <w:rsid w:val="00E3553E"/>
    <w:rsid w:val="00E41C1D"/>
    <w:rsid w:val="00E67B8E"/>
    <w:rsid w:val="00E73D61"/>
    <w:rsid w:val="00E73F29"/>
    <w:rsid w:val="00E8214B"/>
    <w:rsid w:val="00E82C4D"/>
    <w:rsid w:val="00E86089"/>
    <w:rsid w:val="00E96B06"/>
    <w:rsid w:val="00EA1A85"/>
    <w:rsid w:val="00EB4AAB"/>
    <w:rsid w:val="00EC5713"/>
    <w:rsid w:val="00EC7EC2"/>
    <w:rsid w:val="00ED3847"/>
    <w:rsid w:val="00ED6EA6"/>
    <w:rsid w:val="00EE20B2"/>
    <w:rsid w:val="00EE2B17"/>
    <w:rsid w:val="00EE3898"/>
    <w:rsid w:val="00EE560C"/>
    <w:rsid w:val="00EE5850"/>
    <w:rsid w:val="00EF02F4"/>
    <w:rsid w:val="00EF29D9"/>
    <w:rsid w:val="00EF653D"/>
    <w:rsid w:val="00F14040"/>
    <w:rsid w:val="00F31C9C"/>
    <w:rsid w:val="00F320CD"/>
    <w:rsid w:val="00F43277"/>
    <w:rsid w:val="00F43E71"/>
    <w:rsid w:val="00F447FE"/>
    <w:rsid w:val="00F521F9"/>
    <w:rsid w:val="00F5258F"/>
    <w:rsid w:val="00F53657"/>
    <w:rsid w:val="00F5480C"/>
    <w:rsid w:val="00F56A2F"/>
    <w:rsid w:val="00F57FD4"/>
    <w:rsid w:val="00F60262"/>
    <w:rsid w:val="00F637F9"/>
    <w:rsid w:val="00F80440"/>
    <w:rsid w:val="00F830FA"/>
    <w:rsid w:val="00F83AB6"/>
    <w:rsid w:val="00F86770"/>
    <w:rsid w:val="00F90F5B"/>
    <w:rsid w:val="00F91F18"/>
    <w:rsid w:val="00F93CFF"/>
    <w:rsid w:val="00F95547"/>
    <w:rsid w:val="00F97A80"/>
    <w:rsid w:val="00FA510D"/>
    <w:rsid w:val="00FA5709"/>
    <w:rsid w:val="00FA7201"/>
    <w:rsid w:val="00FC6A1F"/>
    <w:rsid w:val="00FC6DFC"/>
    <w:rsid w:val="00FC7A82"/>
    <w:rsid w:val="00FD30AE"/>
    <w:rsid w:val="00FE5C1B"/>
    <w:rsid w:val="00FE63FE"/>
    <w:rsid w:val="00FF1177"/>
    <w:rsid w:val="00FF2491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F3E4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2021-02-05T14:29:00Z</dcterms:created>
  <dcterms:modified xsi:type="dcterms:W3CDTF">2025-06-26T06:37:00Z</dcterms:modified>
</cp:coreProperties>
</file>