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D51F" w14:textId="77777777" w:rsidR="00B13C75" w:rsidRDefault="00B13C75" w:rsidP="00BE2813">
      <w:pPr>
        <w:tabs>
          <w:tab w:val="left" w:pos="12420"/>
        </w:tabs>
        <w:spacing w:after="0" w:line="276" w:lineRule="auto"/>
        <w:rPr>
          <w:rFonts w:ascii="Times New Roman" w:eastAsia="Calibri" w:hAnsi="Times New Roman" w:cs="Times New Roman"/>
          <w:b/>
          <w:i/>
          <w:sz w:val="20"/>
          <w:szCs w:val="24"/>
        </w:rPr>
      </w:pPr>
      <w:bookmarkStart w:id="0" w:name="_Hlk111017448"/>
    </w:p>
    <w:p w14:paraId="1B34DE83" w14:textId="655280FA" w:rsidR="000E53AF" w:rsidRPr="000E53AF" w:rsidRDefault="000E53AF" w:rsidP="000E53AF">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drawing>
          <wp:inline distT="0" distB="0" distL="0" distR="0" wp14:anchorId="41B3BBF8" wp14:editId="273EFCD3">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5648F7C5"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4856128A"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bookmarkEnd w:id="0"/>
    <w:p w14:paraId="29120709" w14:textId="77777777" w:rsidR="000E53AF" w:rsidRPr="000E53AF" w:rsidRDefault="000E53AF" w:rsidP="000E53AF">
      <w:pPr>
        <w:spacing w:after="0" w:line="276" w:lineRule="auto"/>
        <w:jc w:val="center"/>
        <w:rPr>
          <w:rFonts w:ascii="Times New Roman" w:eastAsia="Calibri" w:hAnsi="Times New Roman" w:cs="Times New Roman"/>
          <w:b/>
          <w:sz w:val="10"/>
          <w:szCs w:val="24"/>
          <w:lang w:val="it-IT"/>
        </w:rPr>
      </w:pPr>
    </w:p>
    <w:p w14:paraId="33A4A203" w14:textId="77777777" w:rsidR="000E53AF" w:rsidRPr="000E53AF" w:rsidRDefault="000E53AF" w:rsidP="000E53AF">
      <w:pPr>
        <w:spacing w:after="0" w:line="276" w:lineRule="auto"/>
        <w:jc w:val="center"/>
        <w:rPr>
          <w:rFonts w:ascii="Times New Roman" w:eastAsia="Calibri" w:hAnsi="Times New Roman" w:cs="Times New Roman"/>
          <w:b/>
          <w:sz w:val="10"/>
          <w:szCs w:val="24"/>
          <w:lang w:val="it-IT"/>
        </w:rPr>
      </w:pPr>
    </w:p>
    <w:p w14:paraId="4DE81A57"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p>
    <w:p w14:paraId="5C475FDC" w14:textId="474B9A43"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w:t>
      </w:r>
      <w:r w:rsidR="0028289A">
        <w:rPr>
          <w:rFonts w:ascii="Times New Roman" w:eastAsia="Calibri" w:hAnsi="Times New Roman" w:cs="Times New Roman"/>
          <w:b/>
          <w:sz w:val="24"/>
          <w:szCs w:val="24"/>
          <w:lang w:val="it-IT"/>
        </w:rPr>
        <w:t>___</w:t>
      </w:r>
      <w:r>
        <w:rPr>
          <w:rFonts w:ascii="Times New Roman" w:eastAsia="Calibri" w:hAnsi="Times New Roman" w:cs="Times New Roman"/>
          <w:b/>
          <w:sz w:val="24"/>
          <w:szCs w:val="24"/>
          <w:lang w:val="it-IT"/>
        </w:rPr>
        <w:t>.2025</w:t>
      </w:r>
    </w:p>
    <w:p w14:paraId="3935561C"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4E354C2F"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6DB88302"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b/>
          <w:sz w:val="24"/>
          <w:szCs w:val="24"/>
          <w:lang w:val="it-IT"/>
        </w:rPr>
        <w:t xml:space="preserve">Lënda : </w:t>
      </w:r>
      <w:r w:rsidRPr="000E53AF">
        <w:rPr>
          <w:rFonts w:ascii="Times New Roman" w:eastAsia="Calibri" w:hAnsi="Times New Roman" w:cs="Times New Roman"/>
          <w:sz w:val="24"/>
          <w:szCs w:val="24"/>
          <w:lang w:val="it-IT"/>
        </w:rPr>
        <w:t>Kërkesë për publikim vëndesh të lira.</w:t>
      </w:r>
    </w:p>
    <w:p w14:paraId="5A86DF0F"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03281BB1"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SHËRBIMIT KOMBËTAR TË PUNËSIMIT,</w:t>
      </w:r>
    </w:p>
    <w:p w14:paraId="34BB1597"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TIRANË</w:t>
      </w:r>
    </w:p>
    <w:p w14:paraId="083815DB"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6AAB2E6D" w14:textId="77777777" w:rsidR="000E53AF" w:rsidRPr="000E53AF" w:rsidRDefault="000E53AF" w:rsidP="000E53AF">
      <w:pPr>
        <w:spacing w:after="0" w:line="276" w:lineRule="auto"/>
        <w:contextualSpacing/>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4420EA75" w14:textId="5519B8D1" w:rsidR="000E53AF" w:rsidRPr="000E53AF" w:rsidRDefault="000E53AF" w:rsidP="000E53AF">
      <w:pPr>
        <w:numPr>
          <w:ilvl w:val="0"/>
          <w:numId w:val="1"/>
        </w:numPr>
        <w:spacing w:after="0" w:line="276" w:lineRule="auto"/>
        <w:contextualSpacing/>
        <w:jc w:val="both"/>
        <w:rPr>
          <w:rFonts w:ascii="Times New Roman" w:eastAsia="Calibri" w:hAnsi="Times New Roman" w:cs="Times New Roman"/>
          <w:b/>
          <w:sz w:val="24"/>
          <w:szCs w:val="24"/>
        </w:rPr>
      </w:pPr>
      <w:r w:rsidRPr="000E53AF">
        <w:rPr>
          <w:rFonts w:ascii="Times New Roman" w:eastAsia="Calibri" w:hAnsi="Times New Roman" w:cs="Times New Roman"/>
          <w:b/>
          <w:sz w:val="24"/>
          <w:szCs w:val="24"/>
        </w:rPr>
        <w:t>Specialist jurist</w:t>
      </w:r>
      <w:r w:rsidR="0028289A">
        <w:rPr>
          <w:rFonts w:ascii="Times New Roman" w:eastAsia="Calibri" w:hAnsi="Times New Roman" w:cs="Times New Roman"/>
          <w:b/>
          <w:sz w:val="24"/>
          <w:szCs w:val="24"/>
        </w:rPr>
        <w:t xml:space="preserve"> / prokurime </w:t>
      </w:r>
      <w:r w:rsidRPr="000E53AF">
        <w:rPr>
          <w:rFonts w:ascii="Times New Roman" w:eastAsia="Calibri" w:hAnsi="Times New Roman" w:cs="Times New Roman"/>
          <w:b/>
          <w:sz w:val="24"/>
          <w:szCs w:val="24"/>
        </w:rPr>
        <w:t xml:space="preserve"> </w:t>
      </w:r>
      <w:r w:rsidRPr="000E53AF">
        <w:rPr>
          <w:rFonts w:ascii="Times New Roman" w:eastAsia="Calibri" w:hAnsi="Times New Roman" w:cs="Times New Roman"/>
          <w:b/>
          <w:sz w:val="24"/>
          <w:szCs w:val="24"/>
          <w:lang w:val="it-IT"/>
        </w:rPr>
        <w:t xml:space="preserve">kategoria e pagës IV/a ,   </w:t>
      </w:r>
      <w:r w:rsidRPr="000E53AF">
        <w:rPr>
          <w:rFonts w:ascii="Times New Roman" w:eastAsia="Calibri" w:hAnsi="Times New Roman" w:cs="Times New Roman"/>
          <w:sz w:val="24"/>
          <w:szCs w:val="24"/>
          <w:lang w:val="it-IT"/>
        </w:rPr>
        <w:t>Lloji i diplomës “Shkenca shoqërore,  niveli minimal i diplomës “ Bachelor ” ose “Master Shkencor/ Profesional”</w:t>
      </w:r>
    </w:p>
    <w:p w14:paraId="3DCF62B2" w14:textId="77777777" w:rsidR="000E53AF" w:rsidRPr="000E53AF" w:rsidRDefault="000E53AF" w:rsidP="000E53AF">
      <w:pPr>
        <w:spacing w:after="0" w:line="276" w:lineRule="auto"/>
        <w:ind w:left="360"/>
        <w:jc w:val="both"/>
        <w:rPr>
          <w:rFonts w:ascii="Times New Roman" w:eastAsia="Calibri" w:hAnsi="Times New Roman" w:cs="Times New Roman"/>
          <w:b/>
          <w:sz w:val="24"/>
          <w:szCs w:val="24"/>
        </w:rPr>
      </w:pPr>
    </w:p>
    <w:p w14:paraId="580A187C"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165A3460"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p>
    <w:p w14:paraId="1D980CDC" w14:textId="77777777" w:rsidR="000E53AF" w:rsidRPr="000E53AF" w:rsidRDefault="000E53AF" w:rsidP="000E53AF">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Bashkëlidhur do të gjeni kërkesën përkatëse për publikim.</w:t>
      </w:r>
    </w:p>
    <w:p w14:paraId="6D32206C"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p>
    <w:p w14:paraId="3712BA88" w14:textId="77777777" w:rsidR="000E53AF" w:rsidRPr="000E53AF" w:rsidRDefault="000E53AF" w:rsidP="000E53AF">
      <w:pPr>
        <w:spacing w:after="0" w:line="276" w:lineRule="auto"/>
        <w:jc w:val="both"/>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Duke ju falenderuar për bashkëpunimin,</w:t>
      </w:r>
    </w:p>
    <w:p w14:paraId="648AD170" w14:textId="77777777" w:rsidR="000E53AF" w:rsidRPr="000E53AF" w:rsidRDefault="000E53AF" w:rsidP="000E53AF">
      <w:pPr>
        <w:spacing w:after="200" w:line="276" w:lineRule="auto"/>
        <w:ind w:right="-81"/>
        <w:jc w:val="both"/>
        <w:rPr>
          <w:rFonts w:ascii="Times New Roman" w:eastAsia="Calibri" w:hAnsi="Times New Roman" w:cs="Times New Roman"/>
          <w:sz w:val="24"/>
          <w:szCs w:val="24"/>
          <w:highlight w:val="yellow"/>
        </w:rPr>
      </w:pPr>
    </w:p>
    <w:p w14:paraId="3C91B451" w14:textId="77777777" w:rsidR="000E53AF" w:rsidRPr="000E53AF" w:rsidRDefault="000E53AF" w:rsidP="000E53AF">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KRYETARI I BASHKISË</w:t>
      </w:r>
    </w:p>
    <w:p w14:paraId="3CBF6037" w14:textId="77777777" w:rsidR="000E53AF" w:rsidRPr="000E53AF" w:rsidRDefault="000E53AF" w:rsidP="000E53AF">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Adriatik Zotkaj</w:t>
      </w:r>
    </w:p>
    <w:p w14:paraId="14DB0130" w14:textId="77777777" w:rsidR="000E53AF" w:rsidRPr="000E53AF" w:rsidRDefault="000E53AF" w:rsidP="000E53AF">
      <w:pPr>
        <w:spacing w:after="200" w:line="276" w:lineRule="auto"/>
        <w:rPr>
          <w:rFonts w:ascii="Calibri" w:eastAsia="Times New Roman" w:hAnsi="Calibri" w:cs="Times New Roman"/>
          <w:lang w:val="sq-AL"/>
        </w:rPr>
      </w:pPr>
    </w:p>
    <w:p w14:paraId="30C954CC" w14:textId="77777777" w:rsidR="000E53AF" w:rsidRPr="000E53AF" w:rsidRDefault="000E53AF" w:rsidP="000E53AF">
      <w:pPr>
        <w:spacing w:after="200" w:line="276" w:lineRule="auto"/>
        <w:rPr>
          <w:rFonts w:ascii="Calibri" w:eastAsia="Times New Roman" w:hAnsi="Calibri" w:cs="Times New Roman"/>
          <w:lang w:val="sq-AL"/>
        </w:rPr>
      </w:pPr>
    </w:p>
    <w:p w14:paraId="36C6DF17" w14:textId="77777777" w:rsidR="000E53AF" w:rsidRPr="000E53AF" w:rsidRDefault="000E53AF" w:rsidP="000E53AF">
      <w:pPr>
        <w:spacing w:after="200" w:line="276" w:lineRule="auto"/>
        <w:rPr>
          <w:rFonts w:ascii="Calibri" w:eastAsia="Times New Roman" w:hAnsi="Calibri" w:cs="Times New Roman"/>
          <w:lang w:val="sq-AL"/>
        </w:rPr>
      </w:pPr>
    </w:p>
    <w:p w14:paraId="16BC45BA" w14:textId="77777777" w:rsidR="000E53AF" w:rsidRPr="000E53AF" w:rsidRDefault="000E53AF" w:rsidP="000E53AF">
      <w:pPr>
        <w:spacing w:after="200" w:line="276" w:lineRule="auto"/>
        <w:rPr>
          <w:rFonts w:ascii="Calibri" w:eastAsia="Times New Roman" w:hAnsi="Calibri" w:cs="Times New Roman"/>
          <w:lang w:val="sq-AL"/>
        </w:rPr>
      </w:pPr>
    </w:p>
    <w:p w14:paraId="4FCBAF0F"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lastRenderedPageBreak/>
        <w:drawing>
          <wp:inline distT="0" distB="0" distL="0" distR="0" wp14:anchorId="3675FB6D" wp14:editId="673B5717">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5407BF05" w14:textId="77777777" w:rsidR="000E53AF" w:rsidRPr="000E53AF" w:rsidRDefault="000E53AF" w:rsidP="000E53AF">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48380439"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p w14:paraId="2806DDA5" w14:textId="77777777" w:rsidR="000E53AF" w:rsidRPr="000E53AF" w:rsidRDefault="000E53AF" w:rsidP="000E53AF">
      <w:pPr>
        <w:spacing w:after="0" w:line="276" w:lineRule="auto"/>
        <w:jc w:val="center"/>
        <w:rPr>
          <w:rFonts w:ascii="Times New Roman" w:eastAsia="Calibri" w:hAnsi="Times New Roman" w:cs="Times New Roman"/>
          <w:b/>
          <w:color w:val="000000"/>
          <w:sz w:val="24"/>
          <w:szCs w:val="24"/>
        </w:rPr>
      </w:pPr>
    </w:p>
    <w:p w14:paraId="2A71BBBD"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w:t>
      </w:r>
    </w:p>
    <w:p w14:paraId="17715E21" w14:textId="556499B9" w:rsidR="00F02A16" w:rsidRPr="00F02A16" w:rsidRDefault="000E53AF" w:rsidP="00F02A16">
      <w:pPr>
        <w:spacing w:after="0" w:line="276" w:lineRule="auto"/>
        <w:rPr>
          <w:rFonts w:ascii="Times New Roman" w:eastAsia="Calibri" w:hAnsi="Times New Roman" w:cs="Times New Roman"/>
          <w:b/>
          <w:color w:val="000000" w:themeColor="text1"/>
          <w:sz w:val="24"/>
          <w:szCs w:val="24"/>
        </w:rPr>
      </w:pPr>
      <w:r w:rsidRPr="000E53AF">
        <w:rPr>
          <w:rFonts w:ascii="Times New Roman" w:eastAsia="Calibri" w:hAnsi="Times New Roman" w:cs="Times New Roman"/>
          <w:b/>
          <w:sz w:val="24"/>
          <w:szCs w:val="24"/>
          <w:lang w:val="it-IT"/>
        </w:rPr>
        <w:t xml:space="preserve"> Nr._____Prot.                                                       </w:t>
      </w:r>
      <w:r w:rsidR="00F02A16">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ab/>
        <w:t xml:space="preserve">   </w:t>
      </w:r>
      <w:r w:rsidR="00F02A16" w:rsidRPr="00F02A16">
        <w:rPr>
          <w:rFonts w:ascii="Times New Roman" w:eastAsia="Calibri" w:hAnsi="Times New Roman" w:cs="Times New Roman"/>
          <w:b/>
          <w:color w:val="000000" w:themeColor="text1"/>
          <w:sz w:val="24"/>
          <w:szCs w:val="24"/>
        </w:rPr>
        <w:t xml:space="preserve">Poliçan, më </w:t>
      </w:r>
      <w:r w:rsidR="00F02A16" w:rsidRPr="00F02A16">
        <w:rPr>
          <w:rFonts w:ascii="Times New Roman" w:eastAsia="Times New Roman" w:hAnsi="Times New Roman" w:cs="Times New Roman"/>
          <w:sz w:val="24"/>
          <w:szCs w:val="24"/>
          <w:lang w:val="it-IT" w:eastAsia="sq-AL"/>
        </w:rPr>
        <w:t xml:space="preserve">  __.</w:t>
      </w:r>
      <w:r w:rsidR="0028289A">
        <w:rPr>
          <w:rFonts w:ascii="Times New Roman" w:eastAsia="Times New Roman" w:hAnsi="Times New Roman" w:cs="Times New Roman"/>
          <w:sz w:val="24"/>
          <w:szCs w:val="24"/>
          <w:lang w:val="it-IT" w:eastAsia="sq-AL"/>
        </w:rPr>
        <w:t>___</w:t>
      </w:r>
      <w:r w:rsidR="00F02A16" w:rsidRPr="00F02A16">
        <w:rPr>
          <w:rFonts w:ascii="Times New Roman" w:eastAsia="Times New Roman" w:hAnsi="Times New Roman" w:cs="Times New Roman"/>
          <w:sz w:val="24"/>
          <w:szCs w:val="24"/>
          <w:lang w:val="it-IT" w:eastAsia="sq-AL"/>
        </w:rPr>
        <w:t>.2025</w:t>
      </w:r>
    </w:p>
    <w:p w14:paraId="683C0F5C" w14:textId="7334CAB6" w:rsidR="000E53AF" w:rsidRPr="000E53AF" w:rsidRDefault="000E53AF" w:rsidP="000E53AF">
      <w:pPr>
        <w:spacing w:after="0" w:line="276" w:lineRule="auto"/>
        <w:jc w:val="center"/>
        <w:rPr>
          <w:rFonts w:ascii="Times New Roman" w:eastAsia="Calibri" w:hAnsi="Times New Roman" w:cs="Times New Roman"/>
          <w:b/>
          <w:sz w:val="24"/>
          <w:szCs w:val="24"/>
          <w:lang w:val="it-IT"/>
        </w:rPr>
      </w:pPr>
    </w:p>
    <w:p w14:paraId="6326241F" w14:textId="77777777" w:rsidR="000E53AF" w:rsidRPr="000E53AF" w:rsidRDefault="000E53AF" w:rsidP="000E53AF">
      <w:pPr>
        <w:spacing w:after="0" w:line="276" w:lineRule="auto"/>
        <w:jc w:val="center"/>
        <w:rPr>
          <w:rFonts w:ascii="Times New Roman" w:eastAsia="Calibri" w:hAnsi="Times New Roman" w:cs="Times New Roman"/>
          <w:b/>
          <w:sz w:val="24"/>
          <w:szCs w:val="24"/>
          <w:lang w:val="it-IT"/>
        </w:rPr>
      </w:pPr>
    </w:p>
    <w:p w14:paraId="4944A216" w14:textId="77777777" w:rsidR="000E53AF" w:rsidRPr="000E53AF" w:rsidRDefault="000E53AF" w:rsidP="000E53AF">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ab/>
        <w:t xml:space="preserve"> SHPALLJE PËR NËPUNËS CIVIL,</w:t>
      </w:r>
    </w:p>
    <w:p w14:paraId="690B0440" w14:textId="77777777" w:rsidR="000E53AF" w:rsidRPr="000E53AF" w:rsidRDefault="000E53AF" w:rsidP="000E53AF">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LËVIZJE PARALELE DHE PRANIM NË SHËRBIMIN CIVIL</w:t>
      </w:r>
    </w:p>
    <w:p w14:paraId="66AEF86B" w14:textId="77777777" w:rsidR="000E53AF" w:rsidRPr="000E53AF" w:rsidRDefault="000E53AF" w:rsidP="000E53AF">
      <w:pPr>
        <w:spacing w:after="0" w:line="276" w:lineRule="auto"/>
        <w:jc w:val="center"/>
        <w:rPr>
          <w:rFonts w:ascii="Times New Roman" w:eastAsia="Calibri" w:hAnsi="Times New Roman" w:cs="Times New Roman"/>
          <w:color w:val="C00000"/>
          <w:sz w:val="24"/>
          <w:szCs w:val="24"/>
        </w:rPr>
      </w:pPr>
    </w:p>
    <w:p w14:paraId="617D13A9" w14:textId="73754A58" w:rsidR="000E53AF" w:rsidRPr="000E53AF" w:rsidRDefault="000E53AF" w:rsidP="000E53AF">
      <w:pPr>
        <w:spacing w:after="0" w:line="276" w:lineRule="auto"/>
        <w:jc w:val="center"/>
        <w:rPr>
          <w:rFonts w:ascii="Times New Roman" w:eastAsia="Calibri" w:hAnsi="Times New Roman" w:cs="Times New Roman"/>
          <w:szCs w:val="24"/>
        </w:rPr>
      </w:pPr>
      <w:r w:rsidRPr="000E53AF">
        <w:rPr>
          <w:rFonts w:ascii="Times New Roman" w:eastAsia="Calibri" w:hAnsi="Times New Roman" w:cs="Times New Roman"/>
          <w:b/>
          <w:sz w:val="28"/>
        </w:rPr>
        <w:t>Lloji i diplomës “Shkenca Shoqërore” niveli minimal i diplomës “Bachelor”ose “Master Shkencor/Profesional”</w:t>
      </w:r>
      <w:r w:rsidRPr="000E53AF">
        <w:rPr>
          <w:rFonts w:ascii="Times New Roman" w:eastAsia="Calibri" w:hAnsi="Times New Roman" w:cs="Times New Roman"/>
          <w:b/>
          <w:i/>
          <w:color w:val="FF0000"/>
          <w:sz w:val="28"/>
        </w:rPr>
        <w:t xml:space="preserve"> </w:t>
      </w:r>
    </w:p>
    <w:p w14:paraId="16681EBA" w14:textId="77777777" w:rsidR="000E53AF" w:rsidRPr="000E53AF" w:rsidRDefault="000E53AF" w:rsidP="000E53AF">
      <w:pPr>
        <w:spacing w:after="0" w:line="276" w:lineRule="auto"/>
        <w:jc w:val="both"/>
        <w:rPr>
          <w:rFonts w:ascii="Times New Roman" w:eastAsia="Times New Roman" w:hAnsi="Times New Roman" w:cs="Times New Roman"/>
          <w:sz w:val="24"/>
          <w:szCs w:val="24"/>
          <w:lang w:val="sq-AL"/>
        </w:rPr>
      </w:pPr>
    </w:p>
    <w:p w14:paraId="336F815D" w14:textId="77777777" w:rsidR="000E53AF" w:rsidRPr="000E53AF" w:rsidRDefault="000E53AF" w:rsidP="000E53AF">
      <w:pPr>
        <w:spacing w:after="0" w:line="276" w:lineRule="auto"/>
        <w:jc w:val="both"/>
        <w:rPr>
          <w:rFonts w:ascii="Times New Roman" w:eastAsia="Times New Roman" w:hAnsi="Times New Roman" w:cs="Times New Roman"/>
          <w:sz w:val="24"/>
          <w:szCs w:val="24"/>
        </w:rPr>
      </w:pPr>
      <w:r w:rsidRPr="000E53AF">
        <w:rPr>
          <w:rFonts w:ascii="Times New Roman" w:eastAsia="Times New Roman" w:hAnsi="Times New Roman" w:cs="Times New Roman"/>
          <w:sz w:val="24"/>
          <w:szCs w:val="24"/>
          <w:lang w:val="sq-AL"/>
        </w:rPr>
        <w:t>Në zbatim të nenit 22 dhe të nenit 25, të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si dhe të Kreut II, III, IV dhe VII, të Vendimit Nr. 243, datë 18/03/2015, i ndryshuar me</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VKM nr. 746,</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 xml:space="preserve">datë 19.12.2018 </w:t>
      </w:r>
      <w:r w:rsidRPr="000E53AF">
        <w:rPr>
          <w:rFonts w:ascii="Times New Roman" w:eastAsia="Times New Roman" w:hAnsi="Times New Roman" w:cs="Times New Roman"/>
          <w:color w:val="000000"/>
          <w:sz w:val="24"/>
          <w:szCs w:val="24"/>
          <w:lang w:val="sq-AL"/>
        </w:rPr>
        <w:t xml:space="preserve">Bashkia Poliçan </w:t>
      </w:r>
      <w:r w:rsidRPr="000E53AF">
        <w:rPr>
          <w:rFonts w:ascii="Times New Roman" w:eastAsia="Times New Roman" w:hAnsi="Times New Roman" w:cs="Times New Roman"/>
          <w:sz w:val="24"/>
          <w:szCs w:val="24"/>
          <w:lang w:val="sq-AL"/>
        </w:rPr>
        <w:t xml:space="preserve">shpall procedurat e lëvizjes paralele dhe pranimit në shërbimin civil për kategorinë ekzekutive, pozicionin: </w:t>
      </w:r>
    </w:p>
    <w:p w14:paraId="57C2A4AD" w14:textId="77777777" w:rsidR="000E53AF" w:rsidRPr="000E53AF" w:rsidRDefault="000E53AF" w:rsidP="000E53AF">
      <w:pPr>
        <w:spacing w:after="0" w:line="276" w:lineRule="auto"/>
        <w:jc w:val="both"/>
        <w:rPr>
          <w:rFonts w:ascii="Times New Roman" w:eastAsia="Times New Roman" w:hAnsi="Times New Roman" w:cs="Times New Roman"/>
          <w:sz w:val="24"/>
          <w:szCs w:val="24"/>
          <w:lang w:val="sq-AL"/>
        </w:rPr>
      </w:pPr>
    </w:p>
    <w:p w14:paraId="61345D28" w14:textId="582225AC" w:rsidR="000E53AF" w:rsidRPr="000E53AF" w:rsidRDefault="000E53AF" w:rsidP="000E53AF">
      <w:pPr>
        <w:numPr>
          <w:ilvl w:val="0"/>
          <w:numId w:val="2"/>
        </w:numPr>
        <w:spacing w:after="0" w:line="276" w:lineRule="auto"/>
        <w:contextualSpacing/>
        <w:jc w:val="both"/>
        <w:rPr>
          <w:rFonts w:ascii="Times New Roman" w:eastAsia="Times New Roman" w:hAnsi="Times New Roman" w:cs="Times New Roman"/>
          <w:b/>
          <w:color w:val="000000"/>
          <w:sz w:val="24"/>
          <w:szCs w:val="24"/>
          <w:lang w:val="fr-FR"/>
        </w:rPr>
      </w:pPr>
      <w:r w:rsidRPr="000E53AF">
        <w:rPr>
          <w:rFonts w:ascii="Times New Roman" w:eastAsia="Times New Roman" w:hAnsi="Times New Roman" w:cs="Times New Roman"/>
          <w:b/>
          <w:color w:val="000000"/>
          <w:sz w:val="24"/>
          <w:szCs w:val="24"/>
          <w:lang w:val="fr-FR"/>
        </w:rPr>
        <w:t>Specialist jurist</w:t>
      </w:r>
      <w:r w:rsidR="0028289A">
        <w:rPr>
          <w:rFonts w:ascii="Times New Roman" w:eastAsia="Times New Roman" w:hAnsi="Times New Roman" w:cs="Times New Roman"/>
          <w:b/>
          <w:color w:val="000000"/>
          <w:sz w:val="24"/>
          <w:szCs w:val="24"/>
          <w:lang w:val="fr-FR"/>
        </w:rPr>
        <w:t xml:space="preserve"> / prokurime</w:t>
      </w:r>
      <w:r w:rsidRPr="000E53AF">
        <w:rPr>
          <w:rFonts w:ascii="Times New Roman" w:eastAsia="Calibri" w:hAnsi="Times New Roman" w:cs="Times New Roman"/>
          <w:b/>
          <w:sz w:val="24"/>
          <w:szCs w:val="24"/>
        </w:rPr>
        <w:t xml:space="preserve"> në Bashkinë Poliçan.</w:t>
      </w:r>
    </w:p>
    <w:p w14:paraId="30E6BF58" w14:textId="77777777" w:rsidR="000E53AF" w:rsidRPr="000E53AF" w:rsidRDefault="000E53AF" w:rsidP="000E53AF">
      <w:pPr>
        <w:spacing w:after="0" w:line="276" w:lineRule="auto"/>
        <w:ind w:left="1080"/>
        <w:contextualSpacing/>
        <w:jc w:val="both"/>
        <w:rPr>
          <w:rFonts w:ascii="Times New Roman" w:eastAsia="Times New Roman" w:hAnsi="Times New Roman" w:cs="Times New Roman"/>
          <w:b/>
          <w:color w:val="000000"/>
          <w:sz w:val="24"/>
          <w:szCs w:val="24"/>
          <w:lang w:val="fr-FR"/>
        </w:rPr>
      </w:pPr>
    </w:p>
    <w:p w14:paraId="1F475775" w14:textId="77777777" w:rsidR="000E53AF" w:rsidRPr="000E53AF" w:rsidRDefault="000E53AF" w:rsidP="000E53AF">
      <w:pPr>
        <w:spacing w:after="0" w:line="276" w:lineRule="auto"/>
        <w:ind w:left="360"/>
        <w:jc w:val="both"/>
        <w:rPr>
          <w:rFonts w:ascii="Times New Roman" w:eastAsia="Calibri" w:hAnsi="Times New Roman" w:cs="Times New Roman"/>
          <w:b/>
          <w:sz w:val="8"/>
          <w:szCs w:val="24"/>
        </w:rPr>
      </w:pPr>
    </w:p>
    <w:p w14:paraId="0EF2D7BB" w14:textId="77777777" w:rsidR="000E53AF" w:rsidRPr="000E53AF" w:rsidRDefault="000E53AF" w:rsidP="000E53AF">
      <w:pPr>
        <w:spacing w:after="0" w:line="276" w:lineRule="auto"/>
        <w:rPr>
          <w:rFonts w:ascii="Times New Roman" w:eastAsia="Times New Roman" w:hAnsi="Times New Roman" w:cs="Times New Roman"/>
          <w:sz w:val="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0E53AF" w:rsidRPr="000E53AF" w14:paraId="6EBBA887" w14:textId="77777777" w:rsidTr="000406AC">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54AEB91" w14:textId="77777777" w:rsidR="000E53AF" w:rsidRPr="000E53AF" w:rsidRDefault="000E53AF" w:rsidP="000E53AF">
            <w:pPr>
              <w:spacing w:after="0" w:line="240"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Pozicioni më sipër, u ofrohet fillimisht nëpunësve civilë të së njëjtës kategori për procedurën e lëvizjes paralele!</w:t>
            </w:r>
          </w:p>
          <w:p w14:paraId="763BC9DA" w14:textId="77777777" w:rsidR="000E53AF" w:rsidRPr="000E53AF" w:rsidRDefault="000E53AF" w:rsidP="000E53AF">
            <w:pPr>
              <w:spacing w:after="200" w:line="276"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303D3875" w14:textId="77777777" w:rsidR="000E53AF" w:rsidRPr="000E53AF" w:rsidRDefault="000E53AF" w:rsidP="000E53AF">
      <w:pPr>
        <w:spacing w:after="200" w:line="276" w:lineRule="auto"/>
        <w:jc w:val="both"/>
        <w:rPr>
          <w:rFonts w:ascii="Times New Roman" w:eastAsia="MS Mincho" w:hAnsi="Times New Roman" w:cs="Times New Roman"/>
          <w:sz w:val="2"/>
          <w:szCs w:val="24"/>
        </w:rPr>
      </w:pPr>
    </w:p>
    <w:p w14:paraId="37ABAC42"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 xml:space="preserve">Për të dy Procedurat ( lëvizje paralele dhe pranim në shërbimin civil) </w:t>
      </w:r>
    </w:p>
    <w:p w14:paraId="4FFC2BF4"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aplikohet në të njëjtën kohë!)</w:t>
      </w:r>
    </w:p>
    <w:p w14:paraId="182F1087" w14:textId="77777777" w:rsidR="000E53AF" w:rsidRPr="000E53AF" w:rsidRDefault="000E53AF" w:rsidP="000E53AF">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0E53AF" w:rsidRPr="000E53AF" w14:paraId="0E04A116" w14:textId="77777777" w:rsidTr="000406A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6099B932" w14:textId="77777777" w:rsidR="000E53AF" w:rsidRPr="000E53AF" w:rsidRDefault="000E53AF" w:rsidP="000E53AF">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t xml:space="preserve">Afati për dorëzimin e Dokumenteve: </w:t>
            </w:r>
          </w:p>
          <w:p w14:paraId="0462AF2D"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58E6F610" w14:textId="77777777" w:rsidR="000E53AF" w:rsidRPr="000E53AF" w:rsidRDefault="000E53AF" w:rsidP="000E53AF">
            <w:pPr>
              <w:spacing w:after="200" w:line="276" w:lineRule="auto"/>
              <w:jc w:val="center"/>
              <w:rPr>
                <w:rFonts w:ascii="Times New Roman" w:eastAsia="MS Mincho" w:hAnsi="Times New Roman" w:cs="Times New Roman"/>
                <w:b/>
                <w:color w:val="000000"/>
                <w:sz w:val="24"/>
                <w:szCs w:val="24"/>
                <w:highlight w:val="yellow"/>
              </w:rPr>
            </w:pPr>
          </w:p>
          <w:p w14:paraId="2F7A9DCD" w14:textId="572A0D50" w:rsidR="000E53AF" w:rsidRPr="000E53AF" w:rsidRDefault="00A04CA3" w:rsidP="000E53AF">
            <w:pPr>
              <w:spacing w:after="200" w:line="276" w:lineRule="auto"/>
              <w:jc w:val="center"/>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24</w:t>
            </w:r>
            <w:r w:rsidR="0028289A">
              <w:rPr>
                <w:rFonts w:ascii="Times New Roman" w:eastAsia="MS Mincho" w:hAnsi="Times New Roman" w:cs="Times New Roman"/>
                <w:b/>
                <w:color w:val="000000"/>
                <w:sz w:val="24"/>
                <w:szCs w:val="24"/>
              </w:rPr>
              <w:t>.06.2025</w:t>
            </w:r>
          </w:p>
        </w:tc>
      </w:tr>
      <w:tr w:rsidR="000E53AF" w:rsidRPr="000E53AF" w14:paraId="60D09DDD" w14:textId="77777777" w:rsidTr="000406A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62A473C6" w14:textId="77777777" w:rsidR="000E53AF" w:rsidRPr="000E53AF" w:rsidRDefault="000E53AF" w:rsidP="000E53AF">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lastRenderedPageBreak/>
              <w:t>Afati për dorëzimin e Dokumentave:</w:t>
            </w:r>
          </w:p>
          <w:p w14:paraId="59FA6844" w14:textId="77777777" w:rsidR="000E53AF" w:rsidRPr="000E53AF" w:rsidRDefault="000E53AF" w:rsidP="000E53AF">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767EE3C6" w14:textId="77777777" w:rsidR="000E53AF" w:rsidRPr="000E53AF" w:rsidRDefault="000E53AF" w:rsidP="000E53AF">
            <w:pPr>
              <w:spacing w:after="200" w:line="276" w:lineRule="auto"/>
              <w:jc w:val="center"/>
              <w:rPr>
                <w:rFonts w:ascii="Times New Roman" w:eastAsia="MS Mincho" w:hAnsi="Times New Roman" w:cs="Times New Roman"/>
                <w:b/>
                <w:color w:val="000000"/>
                <w:sz w:val="24"/>
                <w:szCs w:val="24"/>
                <w:highlight w:val="yellow"/>
              </w:rPr>
            </w:pPr>
          </w:p>
          <w:p w14:paraId="7CF5126B" w14:textId="7415D907" w:rsidR="000E53AF" w:rsidRPr="000E53AF" w:rsidRDefault="008331A9" w:rsidP="000E53AF">
            <w:pPr>
              <w:spacing w:after="200" w:line="276" w:lineRule="auto"/>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 xml:space="preserve">                   </w:t>
            </w:r>
            <w:r w:rsidR="00A04CA3">
              <w:rPr>
                <w:rFonts w:ascii="Times New Roman" w:eastAsia="MS Mincho" w:hAnsi="Times New Roman" w:cs="Times New Roman"/>
                <w:b/>
                <w:color w:val="000000"/>
                <w:sz w:val="24"/>
                <w:szCs w:val="24"/>
              </w:rPr>
              <w:t>26</w:t>
            </w:r>
            <w:r w:rsidR="0028289A">
              <w:rPr>
                <w:rFonts w:ascii="Times New Roman" w:eastAsia="MS Mincho" w:hAnsi="Times New Roman" w:cs="Times New Roman"/>
                <w:b/>
                <w:color w:val="000000"/>
                <w:sz w:val="24"/>
                <w:szCs w:val="24"/>
              </w:rPr>
              <w:t>.06.2025</w:t>
            </w:r>
          </w:p>
        </w:tc>
      </w:tr>
    </w:tbl>
    <w:p w14:paraId="3E44FF07" w14:textId="77777777" w:rsidR="000E53AF" w:rsidRPr="000E53AF" w:rsidRDefault="000E53AF" w:rsidP="000E53AF">
      <w:pPr>
        <w:spacing w:after="200" w:line="276" w:lineRule="auto"/>
        <w:rPr>
          <w:rFonts w:ascii="Times New Roman" w:eastAsia="MS Mincho" w:hAnsi="Times New Roman" w:cs="Times New Roman"/>
          <w:b/>
          <w:sz w:val="2"/>
          <w:szCs w:val="24"/>
          <w:lang w:val="sq-AL"/>
        </w:rPr>
      </w:pPr>
    </w:p>
    <w:p w14:paraId="77F87DEA" w14:textId="77777777" w:rsidR="000E53AF" w:rsidRPr="000E53AF" w:rsidRDefault="000E53AF" w:rsidP="000E53AF">
      <w:pPr>
        <w:spacing w:after="200" w:line="276" w:lineRule="auto"/>
        <w:jc w:val="center"/>
        <w:rPr>
          <w:rFonts w:ascii="Times New Roman" w:eastAsia="MS Mincho" w:hAnsi="Times New Roman" w:cs="Times New Roman"/>
          <w:b/>
          <w:sz w:val="2"/>
          <w:szCs w:val="24"/>
          <w:lang w:val="sq-AL"/>
        </w:rPr>
      </w:pPr>
    </w:p>
    <w:p w14:paraId="13037A10" w14:textId="77777777" w:rsidR="000E53AF" w:rsidRPr="000E53AF" w:rsidRDefault="000E53AF" w:rsidP="000E53AF">
      <w:pPr>
        <w:spacing w:after="200" w:line="276" w:lineRule="auto"/>
        <w:jc w:val="center"/>
        <w:rPr>
          <w:rFonts w:ascii="Times New Roman" w:eastAsia="MS Mincho" w:hAnsi="Times New Roman" w:cs="Times New Roman"/>
          <w:b/>
          <w:sz w:val="2"/>
          <w:szCs w:val="24"/>
          <w:lang w:val="sq-AL"/>
        </w:rPr>
      </w:pPr>
    </w:p>
    <w:tbl>
      <w:tblPr>
        <w:tblW w:w="0" w:type="auto"/>
        <w:tblCellMar>
          <w:top w:w="113" w:type="dxa"/>
          <w:bottom w:w="113" w:type="dxa"/>
        </w:tblCellMar>
        <w:tblLook w:val="00A0" w:firstRow="1" w:lastRow="0" w:firstColumn="1" w:lastColumn="0" w:noHBand="0" w:noVBand="0"/>
      </w:tblPr>
      <w:tblGrid>
        <w:gridCol w:w="9242"/>
      </w:tblGrid>
      <w:tr w:rsidR="000E53AF" w:rsidRPr="000E53AF" w14:paraId="34896B5D" w14:textId="77777777" w:rsidTr="000406AC">
        <w:tc>
          <w:tcPr>
            <w:tcW w:w="9242" w:type="dxa"/>
            <w:shd w:val="clear" w:color="auto" w:fill="C00000"/>
            <w:hideMark/>
          </w:tcPr>
          <w:p w14:paraId="076E7BA0" w14:textId="77777777" w:rsidR="000E53AF" w:rsidRPr="000E53AF" w:rsidRDefault="000E53AF" w:rsidP="000E53AF">
            <w:pPr>
              <w:spacing w:after="0" w:line="276" w:lineRule="auto"/>
              <w:jc w:val="both"/>
              <w:rPr>
                <w:rFonts w:ascii="Times New Roman" w:eastAsia="Calibri" w:hAnsi="Times New Roman" w:cs="Times New Roman"/>
                <w:b/>
                <w:color w:val="FFFF00"/>
                <w:sz w:val="24"/>
                <w:szCs w:val="24"/>
                <w:lang w:val="sq-AL"/>
              </w:rPr>
            </w:pPr>
            <w:r w:rsidRPr="000E53AF">
              <w:rPr>
                <w:rFonts w:ascii="Times New Roman" w:eastAsia="MS Mincho" w:hAnsi="Times New Roman" w:cs="Times New Roman"/>
                <w:b/>
                <w:color w:val="C00000"/>
                <w:sz w:val="24"/>
                <w:szCs w:val="24"/>
                <w:lang w:val="sq-AL"/>
              </w:rPr>
              <w:br w:type="page"/>
            </w:r>
            <w:r w:rsidRPr="000E53AF">
              <w:rPr>
                <w:rFonts w:ascii="Times New Roman" w:eastAsia="Times New Roman" w:hAnsi="Times New Roman" w:cs="Times New Roman"/>
                <w:b/>
                <w:color w:val="FFFF00"/>
                <w:sz w:val="24"/>
                <w:szCs w:val="24"/>
                <w:lang w:val="sq-AL"/>
              </w:rPr>
              <w:t>Përshkrimi përgjithësues i punës për pozicionin si më sipër është:</w:t>
            </w:r>
          </w:p>
        </w:tc>
      </w:tr>
    </w:tbl>
    <w:p w14:paraId="16E89825" w14:textId="77777777" w:rsidR="000E53AF" w:rsidRPr="000E53AF" w:rsidRDefault="000E53AF" w:rsidP="000E53AF">
      <w:pPr>
        <w:spacing w:after="200" w:line="276" w:lineRule="auto"/>
        <w:ind w:left="450"/>
        <w:contextualSpacing/>
        <w:jc w:val="both"/>
        <w:rPr>
          <w:rFonts w:ascii="Times New Roman" w:eastAsia="Calibri" w:hAnsi="Times New Roman" w:cs="Times New Roman"/>
          <w:sz w:val="24"/>
          <w:szCs w:val="24"/>
        </w:rPr>
      </w:pPr>
    </w:p>
    <w:p w14:paraId="7421703F"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Dhënia e opinioneve ligjore, bazuar vetëm në kushtetutë, legjislacionin dhe aktet nënligjore në fuqi. </w:t>
      </w:r>
    </w:p>
    <w:p w14:paraId="41DC128E"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Këshillimi në aspektin juridik të punonjësve të institucionit për probleme që lidhen me përmbushjen e detyrave të tyre funksionale. </w:t>
      </w:r>
    </w:p>
    <w:p w14:paraId="32C09A31"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Konceptimi i të gjitha akteve me karakter juridik që nxirren nga Bashkia Poliçan. </w:t>
      </w:r>
    </w:p>
    <w:p w14:paraId="21E82404" w14:textId="77777777" w:rsidR="000E53AF" w:rsidRPr="000E53AF" w:rsidRDefault="000E53AF" w:rsidP="000E53AF">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Përfaqësim i institucionit me autorizim të Bashkisë Poliçan në të gjitha gjykimet me karakter administrativ, në të gjitha shkallët e gjykimit, etj.</w:t>
      </w:r>
    </w:p>
    <w:p w14:paraId="61BA7B9A" w14:textId="77777777" w:rsidR="000E53AF" w:rsidRPr="000E53AF" w:rsidRDefault="000E53AF" w:rsidP="000E53AF">
      <w:pPr>
        <w:spacing w:after="200" w:line="276" w:lineRule="auto"/>
        <w:ind w:left="1440"/>
        <w:contextualSpacing/>
        <w:rPr>
          <w:rFonts w:ascii="Times New Roman" w:eastAsia="Times New Roman" w:hAnsi="Times New Roman" w:cs="Times New Roman"/>
          <w:b/>
          <w:sz w:val="24"/>
          <w:szCs w:val="24"/>
        </w:rPr>
      </w:pPr>
    </w:p>
    <w:p w14:paraId="4A24AE18" w14:textId="77777777" w:rsidR="000E53AF" w:rsidRPr="000E53AF" w:rsidRDefault="000E53AF" w:rsidP="000E53AF">
      <w:pPr>
        <w:pBdr>
          <w:bottom w:val="single" w:sz="8" w:space="2" w:color="C00000"/>
        </w:pBdr>
        <w:spacing w:after="200" w:line="276" w:lineRule="auto"/>
        <w:jc w:val="both"/>
        <w:rPr>
          <w:rFonts w:ascii="Times New Roman" w:eastAsia="Times New Roman" w:hAnsi="Times New Roman" w:cs="Times New Roman"/>
          <w:b/>
          <w:sz w:val="24"/>
          <w:szCs w:val="24"/>
          <w:lang w:val="it-IT"/>
        </w:rPr>
      </w:pPr>
      <w:r w:rsidRPr="000E53AF">
        <w:rPr>
          <w:rFonts w:ascii="Times New Roman" w:eastAsia="Times New Roman" w:hAnsi="Times New Roman" w:cs="Times New Roman"/>
          <w:b/>
          <w:sz w:val="24"/>
          <w:szCs w:val="24"/>
          <w:lang w:val="it-IT"/>
        </w:rPr>
        <w:t>I-Lëvizja paralele</w:t>
      </w:r>
    </w:p>
    <w:p w14:paraId="7C379ED0"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it-IT"/>
        </w:rPr>
      </w:pPr>
      <w:r w:rsidRPr="000E53AF">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14:paraId="7CD4986E" w14:textId="77777777" w:rsidR="000E53AF" w:rsidRPr="000E53AF" w:rsidRDefault="000E53AF" w:rsidP="000E53AF">
      <w:pPr>
        <w:spacing w:after="200" w:line="276" w:lineRule="auto"/>
        <w:jc w:val="both"/>
        <w:rPr>
          <w:rFonts w:ascii="Times New Roman" w:eastAsia="Times New Roman" w:hAnsi="Times New Roman" w:cs="Times New Roman"/>
          <w:sz w:val="1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E53AF" w:rsidRPr="000E53AF" w14:paraId="524BF659"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E8B25E"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340F841C"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PËR LËVIZJEN PARALELE DHE KRITERET E VEÇANTA</w:t>
            </w:r>
          </w:p>
        </w:tc>
      </w:tr>
    </w:tbl>
    <w:p w14:paraId="47368C73" w14:textId="77777777" w:rsidR="000E53AF" w:rsidRPr="000E53AF" w:rsidRDefault="000E53AF" w:rsidP="000E53AF">
      <w:pPr>
        <w:spacing w:after="200" w:line="276" w:lineRule="auto"/>
        <w:jc w:val="both"/>
        <w:rPr>
          <w:rFonts w:ascii="Times New Roman" w:eastAsia="Calibri" w:hAnsi="Times New Roman" w:cs="Times New Roman"/>
          <w:sz w:val="10"/>
          <w:szCs w:val="24"/>
        </w:rPr>
      </w:pPr>
    </w:p>
    <w:p w14:paraId="12B6E2A2"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kushtet për lëvizjen paralele si vijon:</w:t>
      </w:r>
    </w:p>
    <w:p w14:paraId="0D2125F0"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Të jenë nëpunës civil të konfirmuar, brenda së njëjtës kategori, (sipas përcaktimeve të nenit 19 të ligjit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xml:space="preserve">, i ndryshuar) (niveli i pagës IV/a), </w:t>
      </w:r>
    </w:p>
    <w:p w14:paraId="4BB92DCC"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kenë masë disiplinore në fuqi (të vërtetuar me një dokument nga institucioni);</w:t>
      </w:r>
    </w:p>
    <w:p w14:paraId="1A1EBB23" w14:textId="77777777" w:rsidR="000E53AF" w:rsidRPr="000E53AF" w:rsidRDefault="000E53AF" w:rsidP="000E53AF">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kenë të paktën një vlerësim pozitiv (për kandidatët e institucioneve që sapo kanë hyrë në shërbimin civil kërkohet vlerësim nga eprori direkt);</w:t>
      </w:r>
    </w:p>
    <w:p w14:paraId="27FDE0E5"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kriteret e veçanta si vijon:</w:t>
      </w:r>
    </w:p>
    <w:p w14:paraId="51A966FD"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zotërojnë diplomë të nivelit “Bachelor”,“Master Shkencor apo Profesional” sipas legjislacionit të arsimit të lartë.</w:t>
      </w:r>
      <w:r w:rsidRPr="000E53AF">
        <w:rPr>
          <w:rFonts w:ascii="Times New Roman" w:eastAsia="Times New Roman" w:hAnsi="Times New Roman" w:cs="Times New Roman"/>
          <w:sz w:val="24"/>
          <w:szCs w:val="24"/>
          <w:lang w:val="sq-AL"/>
        </w:rPr>
        <w:t>(</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6AE0E1C8"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5042A8BF" w14:textId="77777777" w:rsidR="000E53AF" w:rsidRPr="000E53AF" w:rsidRDefault="000E53AF" w:rsidP="000E53AF">
      <w:pPr>
        <w:numPr>
          <w:ilvl w:val="0"/>
          <w:numId w:val="5"/>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850813A" w14:textId="77777777" w:rsidR="000E53AF" w:rsidRPr="000E53AF" w:rsidRDefault="000E53AF" w:rsidP="000E53AF">
      <w:pPr>
        <w:spacing w:after="200" w:line="276" w:lineRule="auto"/>
        <w:ind w:left="720"/>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Look w:val="00A0" w:firstRow="1" w:lastRow="0" w:firstColumn="1" w:lastColumn="0" w:noHBand="0" w:noVBand="0"/>
      </w:tblPr>
      <w:tblGrid>
        <w:gridCol w:w="794"/>
        <w:gridCol w:w="8556"/>
      </w:tblGrid>
      <w:tr w:rsidR="000E53AF" w:rsidRPr="000E53AF" w14:paraId="3F8311B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7A5FBE"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lastRenderedPageBreak/>
              <w:t>1.2</w:t>
            </w:r>
          </w:p>
        </w:tc>
        <w:tc>
          <w:tcPr>
            <w:tcW w:w="9038" w:type="dxa"/>
            <w:tcBorders>
              <w:top w:val="nil"/>
              <w:left w:val="single" w:sz="8" w:space="0" w:color="000000"/>
              <w:bottom w:val="single" w:sz="8" w:space="0" w:color="000000"/>
              <w:right w:val="nil"/>
            </w:tcBorders>
            <w:vAlign w:val="center"/>
            <w:hideMark/>
          </w:tcPr>
          <w:p w14:paraId="78B7D569"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224C250D"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5E362FB3"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dorëzojnë pranë njësisë së burimeve njerëzore të Bashkisë Poliçan ku ndodhet pozicioni për të cilin ata dëshirojnë të aplikojnë, dokumentet si më poshtë:</w:t>
      </w:r>
    </w:p>
    <w:p w14:paraId="5FD0C6E8"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676BAD29"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28DEF9E7" w14:textId="77777777" w:rsidR="000E53AF" w:rsidRPr="000E53AF" w:rsidRDefault="00000000" w:rsidP="000E53AF">
      <w:pPr>
        <w:spacing w:after="200" w:line="276" w:lineRule="auto"/>
        <w:ind w:left="360"/>
        <w:contextualSpacing/>
        <w:jc w:val="both"/>
        <w:rPr>
          <w:rFonts w:ascii="Times New Roman" w:eastAsia="Times New Roman" w:hAnsi="Times New Roman" w:cs="Times New Roman"/>
          <w:color w:val="000000"/>
          <w:sz w:val="24"/>
          <w:szCs w:val="24"/>
          <w:u w:val="single"/>
          <w:lang w:val="sq-AL"/>
        </w:rPr>
      </w:pPr>
      <w:hyperlink r:id="rId6" w:history="1">
        <w:r w:rsidR="000E53AF"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0D25DE00"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0C259A1"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3AF52EBC"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6B0EB371"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2E06F6DB"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Vetëdeklarim të gjëndjes gjyqësore; </w:t>
      </w:r>
    </w:p>
    <w:p w14:paraId="5C38EC53"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0ECF11E9"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qe nuk ka masë displinore në fuqi.</w:t>
      </w:r>
    </w:p>
    <w:p w14:paraId="38EEBE62" w14:textId="77777777" w:rsidR="000E53AF" w:rsidRPr="000E53AF" w:rsidRDefault="000E53AF" w:rsidP="000E53AF">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arsimin shtesë, vlerësimet pozitive apo të tjera të përmendura në jetëshkrimin tuaj.</w:t>
      </w:r>
    </w:p>
    <w:p w14:paraId="3A0A8BEB" w14:textId="3896D64D" w:rsidR="000E53AF" w:rsidRPr="000E53AF" w:rsidRDefault="000E53AF" w:rsidP="000E53AF">
      <w:pPr>
        <w:spacing w:after="200" w:line="276" w:lineRule="auto"/>
        <w:jc w:val="both"/>
        <w:rPr>
          <w:rFonts w:ascii="Times New Roman" w:eastAsia="Times New Roman" w:hAnsi="Times New Roman" w:cs="Times New Roman"/>
          <w:b/>
          <w:i/>
          <w:color w:val="FF0000"/>
          <w:sz w:val="24"/>
          <w:szCs w:val="24"/>
          <w:lang w:val="sq-AL"/>
        </w:rPr>
      </w:pPr>
      <w:r w:rsidRPr="000E53AF">
        <w:rPr>
          <w:rFonts w:ascii="Times New Roman" w:eastAsia="Times New Roman" w:hAnsi="Times New Roman" w:cs="Times New Roman"/>
          <w:b/>
          <w:i/>
          <w:sz w:val="24"/>
          <w:szCs w:val="24"/>
          <w:lang w:val="sq-AL"/>
        </w:rPr>
        <w:t xml:space="preserve">Dokumentet duhet të dorëzohen me postë apo drejtpërsëdrejti në institucion, brenda dates </w:t>
      </w:r>
      <w:r w:rsidR="00A04CA3">
        <w:rPr>
          <w:rFonts w:ascii="Times New Roman" w:eastAsia="Times New Roman" w:hAnsi="Times New Roman" w:cs="Times New Roman"/>
          <w:b/>
          <w:i/>
          <w:color w:val="FF0000"/>
          <w:sz w:val="24"/>
          <w:szCs w:val="24"/>
          <w:lang w:val="sq-AL"/>
        </w:rPr>
        <w:t>24</w:t>
      </w:r>
      <w:r w:rsidR="0028289A">
        <w:rPr>
          <w:rFonts w:ascii="Times New Roman" w:eastAsia="Times New Roman" w:hAnsi="Times New Roman" w:cs="Times New Roman"/>
          <w:b/>
          <w:i/>
          <w:color w:val="FF0000"/>
          <w:sz w:val="24"/>
          <w:szCs w:val="24"/>
          <w:lang w:val="sq-AL"/>
        </w:rPr>
        <w:t>.06.2025</w:t>
      </w:r>
      <w:r w:rsidRPr="000E53AF">
        <w:rPr>
          <w:rFonts w:ascii="Times New Roman" w:eastAsia="Times New Roman" w:hAnsi="Times New Roman" w:cs="Times New Roman"/>
          <w:b/>
          <w:i/>
          <w:color w:val="FF0000"/>
          <w:sz w:val="24"/>
          <w:szCs w:val="24"/>
          <w:lang w:val="sq-AL"/>
        </w:rPr>
        <w:t xml:space="preserve"> </w:t>
      </w:r>
    </w:p>
    <w:p w14:paraId="41A699CD" w14:textId="77777777" w:rsidR="000E53AF" w:rsidRPr="000E53AF" w:rsidRDefault="000E53AF" w:rsidP="000E53AF">
      <w:pPr>
        <w:spacing w:after="200" w:line="276" w:lineRule="auto"/>
        <w:jc w:val="both"/>
        <w:rPr>
          <w:rFonts w:ascii="Times New Roman" w:eastAsia="Times New Roman" w:hAnsi="Times New Roman" w:cs="Times New Roman"/>
          <w:b/>
          <w:i/>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49C2569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6728BD"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1.3</w:t>
            </w:r>
          </w:p>
        </w:tc>
        <w:tc>
          <w:tcPr>
            <w:tcW w:w="9038" w:type="dxa"/>
            <w:tcBorders>
              <w:top w:val="nil"/>
              <w:left w:val="single" w:sz="8" w:space="0" w:color="000000"/>
              <w:bottom w:val="single" w:sz="8" w:space="0" w:color="000000"/>
              <w:right w:val="nil"/>
            </w:tcBorders>
            <w:vAlign w:val="center"/>
            <w:hideMark/>
          </w:tcPr>
          <w:p w14:paraId="23929747"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3F817404" w14:textId="77777777" w:rsidR="000E53AF" w:rsidRPr="000E53AF" w:rsidRDefault="000E53AF" w:rsidP="000E53AF">
      <w:pPr>
        <w:spacing w:after="200" w:line="276" w:lineRule="auto"/>
        <w:jc w:val="both"/>
        <w:rPr>
          <w:rFonts w:ascii="Times New Roman" w:eastAsia="Calibri" w:hAnsi="Times New Roman" w:cs="Times New Roman"/>
          <w:sz w:val="14"/>
          <w:szCs w:val="24"/>
        </w:rPr>
      </w:pPr>
    </w:p>
    <w:p w14:paraId="644C9305" w14:textId="43475A1E"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A04CA3">
        <w:rPr>
          <w:rFonts w:ascii="Times New Roman" w:eastAsia="Times New Roman" w:hAnsi="Times New Roman" w:cs="Times New Roman"/>
          <w:i/>
          <w:color w:val="FF0000"/>
          <w:sz w:val="24"/>
          <w:szCs w:val="24"/>
          <w:lang w:val="sq-AL"/>
        </w:rPr>
        <w:t>25</w:t>
      </w:r>
      <w:r w:rsidR="0028289A">
        <w:rPr>
          <w:rFonts w:ascii="Times New Roman" w:eastAsia="Times New Roman" w:hAnsi="Times New Roman" w:cs="Times New Roman"/>
          <w:i/>
          <w:color w:val="FF0000"/>
          <w:sz w:val="24"/>
          <w:szCs w:val="24"/>
          <w:lang w:val="sq-AL"/>
        </w:rPr>
        <w:t>.06</w:t>
      </w:r>
      <w:r w:rsidR="005C22CF">
        <w:rPr>
          <w:rFonts w:ascii="Times New Roman" w:eastAsia="Times New Roman" w:hAnsi="Times New Roman" w:cs="Times New Roman"/>
          <w:i/>
          <w:color w:val="FF0000"/>
          <w:sz w:val="24"/>
          <w:szCs w:val="24"/>
          <w:lang w:val="sq-AL"/>
        </w:rPr>
        <w:t>.2025</w:t>
      </w:r>
      <w:r w:rsidRPr="000E53AF">
        <w:rPr>
          <w:rFonts w:ascii="Times New Roman" w:eastAsia="Times New Roman" w:hAnsi="Times New Roman" w:cs="Times New Roman"/>
          <w:i/>
          <w:sz w:val="24"/>
          <w:szCs w:val="24"/>
          <w:lang w:val="sq-AL"/>
        </w:rPr>
        <w:t xml:space="preserve">, </w:t>
      </w:r>
      <w:r w:rsidRPr="000E53AF">
        <w:rPr>
          <w:rFonts w:ascii="Times New Roman" w:eastAsia="Times New Roman" w:hAnsi="Times New Roman" w:cs="Times New Roman"/>
          <w:sz w:val="24"/>
          <w:szCs w:val="24"/>
          <w:lang w:val="sq-AL"/>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68B1114A"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për shkaqet e moskualifikimit.</w:t>
      </w:r>
    </w:p>
    <w:p w14:paraId="6BF121FE" w14:textId="77777777" w:rsidR="000E53AF" w:rsidRPr="000E53AF" w:rsidRDefault="000E53AF" w:rsidP="000E53AF">
      <w:pPr>
        <w:spacing w:after="200" w:line="276" w:lineRule="auto"/>
        <w:jc w:val="both"/>
        <w:rPr>
          <w:rFonts w:ascii="Times New Roman" w:eastAsia="Times New Roman" w:hAnsi="Times New Roman" w:cs="Times New Roman"/>
          <w:b/>
          <w:sz w:val="1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389713A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B1EC83"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70CB0BF8"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INTERVISTA</w:t>
            </w:r>
          </w:p>
        </w:tc>
      </w:tr>
    </w:tbl>
    <w:p w14:paraId="16D95FCF" w14:textId="77777777" w:rsidR="000E53AF" w:rsidRPr="000E53AF" w:rsidRDefault="000E53AF" w:rsidP="000E53AF">
      <w:pPr>
        <w:spacing w:after="200" w:line="276" w:lineRule="auto"/>
        <w:ind w:right="-81"/>
        <w:jc w:val="both"/>
        <w:rPr>
          <w:rFonts w:ascii="Times New Roman" w:eastAsia="Calibri" w:hAnsi="Times New Roman" w:cs="Times New Roman"/>
          <w:sz w:val="24"/>
          <w:szCs w:val="24"/>
        </w:rPr>
      </w:pPr>
    </w:p>
    <w:p w14:paraId="2C3D4AE3"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466EB344"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1FE0188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139/2015 “Për Vetëqeverisjen Vendore”</w:t>
      </w:r>
    </w:p>
    <w:p w14:paraId="7319272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26FF69D8"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2F8C4E53"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34A58B3D"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4DDB68C5" w14:textId="77777777" w:rsidR="000E53AF" w:rsidRPr="000E53AF" w:rsidRDefault="000E53AF" w:rsidP="000E53AF">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 etj.</w:t>
      </w:r>
    </w:p>
    <w:p w14:paraId="754F1D96" w14:textId="77777777" w:rsidR="000E53AF" w:rsidRPr="000E53AF" w:rsidRDefault="000E53AF" w:rsidP="000E53AF">
      <w:pPr>
        <w:spacing w:after="200" w:line="276" w:lineRule="auto"/>
        <w:ind w:left="720" w:right="-81"/>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2230160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2F0364"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1.5</w:t>
            </w:r>
          </w:p>
        </w:tc>
        <w:tc>
          <w:tcPr>
            <w:tcW w:w="9038" w:type="dxa"/>
            <w:tcBorders>
              <w:top w:val="nil"/>
              <w:left w:val="single" w:sz="8" w:space="0" w:color="000000"/>
              <w:bottom w:val="single" w:sz="8" w:space="0" w:color="000000"/>
              <w:right w:val="nil"/>
            </w:tcBorders>
            <w:vAlign w:val="center"/>
            <w:hideMark/>
          </w:tcPr>
          <w:p w14:paraId="61A215ED"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MËNYRA E VLERËSIMIT TË KANDIDATËVE</w:t>
            </w:r>
          </w:p>
        </w:tc>
      </w:tr>
    </w:tbl>
    <w:p w14:paraId="29C96707" w14:textId="77777777" w:rsidR="000E53AF" w:rsidRPr="000E53AF" w:rsidRDefault="000E53AF" w:rsidP="000E53AF">
      <w:pPr>
        <w:spacing w:after="200" w:line="276" w:lineRule="auto"/>
        <w:jc w:val="both"/>
        <w:rPr>
          <w:rFonts w:ascii="Times New Roman" w:eastAsia="Calibri" w:hAnsi="Times New Roman" w:cs="Times New Roman"/>
          <w:sz w:val="10"/>
          <w:szCs w:val="24"/>
        </w:rPr>
      </w:pPr>
    </w:p>
    <w:p w14:paraId="2E824DA3"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do të vlerësohen për jetëshkrimin, eksperiencat, trajnimet, kualifikimet e lidhura me fushën, si dhe vlerësimet pozitive. Totali i pikëve për këtë vlerësim është 40 pikë. </w:t>
      </w:r>
    </w:p>
    <w:p w14:paraId="57E934BD"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gjatë intervistës së strukturuar me gojë do të vlerësohen në lidhje me:</w:t>
      </w:r>
    </w:p>
    <w:p w14:paraId="28991E4A"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aftësitë, kompetencën në lidhje me përshkrimin e pozicionit të punës;</w:t>
      </w:r>
    </w:p>
    <w:p w14:paraId="152BB861"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Eksperiencën e tyre të mëparshme;</w:t>
      </w:r>
    </w:p>
    <w:p w14:paraId="494D1D41" w14:textId="77777777" w:rsidR="000E53AF" w:rsidRPr="000E53AF" w:rsidRDefault="000E53AF" w:rsidP="000E53AF">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Motivimin, aspiratat dhe pritshmëritë e tyre për karrierën.</w:t>
      </w:r>
    </w:p>
    <w:p w14:paraId="2E683369"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Totali i pikëve në përfundim të intervistës së strukturuar me gojë është 60 pikë. </w:t>
      </w:r>
    </w:p>
    <w:p w14:paraId="6E891317"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Më shumë detaje në lidhje me vlerësimin me pikë, metodologjinë e shpërndarjes së pikëve, mënyrën e llogaritjes së rezultatit përfundimtar i gjeni në Udhëzimin Nr. 2, datë 27.03.2015, “</w:t>
      </w:r>
      <w:r w:rsidRPr="000E53AF">
        <w:rPr>
          <w:rFonts w:ascii="Times New Roman" w:eastAsia="Times New Roman" w:hAnsi="Times New Roman" w:cs="Times New Roman"/>
          <w:i/>
          <w:sz w:val="24"/>
          <w:szCs w:val="24"/>
          <w:lang w:val="sq-AL"/>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53AF">
        <w:rPr>
          <w:rFonts w:ascii="Times New Roman" w:eastAsia="Times New Roman" w:hAnsi="Times New Roman" w:cs="Times New Roman"/>
          <w:sz w:val="24"/>
          <w:szCs w:val="24"/>
          <w:lang w:val="sq-AL"/>
        </w:rPr>
        <w:t xml:space="preserve">”,të Departamentit të Administratës Publike </w:t>
      </w:r>
      <w:hyperlink r:id="rId7" w:history="1">
        <w:r w:rsidRPr="000E53AF">
          <w:rPr>
            <w:rFonts w:ascii="Times New Roman" w:eastAsia="Times New Roman" w:hAnsi="Times New Roman" w:cs="Times New Roman"/>
            <w:color w:val="0000FF"/>
            <w:sz w:val="24"/>
            <w:szCs w:val="24"/>
            <w:u w:val="single"/>
            <w:lang w:val="sq-AL"/>
          </w:rPr>
          <w:t>www.dap.gov.al</w:t>
        </w:r>
      </w:hyperlink>
      <w:r w:rsidRPr="000E53AF">
        <w:rPr>
          <w:rFonts w:ascii="Times New Roman" w:eastAsia="Times New Roman" w:hAnsi="Times New Roman" w:cs="Times New Roman"/>
          <w:sz w:val="24"/>
          <w:szCs w:val="24"/>
          <w:lang w:val="sq-AL"/>
        </w:rPr>
        <w:t>.</w:t>
      </w:r>
    </w:p>
    <w:p w14:paraId="1BAE524B" w14:textId="77777777" w:rsidR="000E53AF" w:rsidRPr="000E53AF" w:rsidRDefault="000E53AF" w:rsidP="000E53AF">
      <w:pPr>
        <w:spacing w:after="200" w:line="276" w:lineRule="auto"/>
        <w:jc w:val="both"/>
        <w:rPr>
          <w:rFonts w:ascii="Times New Roman" w:eastAsia="Times New Roman" w:hAnsi="Times New Roman" w:cs="Times New Roman"/>
          <w:sz w:val="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380C2382" w14:textId="77777777" w:rsidTr="000406AC">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997C152"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1.6</w:t>
            </w:r>
          </w:p>
        </w:tc>
        <w:tc>
          <w:tcPr>
            <w:tcW w:w="8728" w:type="dxa"/>
            <w:tcBorders>
              <w:top w:val="nil"/>
              <w:left w:val="single" w:sz="8" w:space="0" w:color="000000"/>
              <w:bottom w:val="single" w:sz="8" w:space="0" w:color="000000"/>
              <w:right w:val="nil"/>
            </w:tcBorders>
            <w:vAlign w:val="center"/>
            <w:hideMark/>
          </w:tcPr>
          <w:p w14:paraId="1DE01180"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44BAFB0F" w14:textId="77777777" w:rsidR="000E53AF" w:rsidRPr="000E53AF" w:rsidRDefault="000E53AF" w:rsidP="000E53AF">
      <w:pPr>
        <w:spacing w:after="200" w:line="276" w:lineRule="auto"/>
        <w:jc w:val="both"/>
        <w:rPr>
          <w:rFonts w:ascii="Times New Roman" w:eastAsia="Calibri" w:hAnsi="Times New Roman" w:cs="Times New Roman"/>
          <w:sz w:val="16"/>
          <w:szCs w:val="24"/>
        </w:rPr>
      </w:pPr>
    </w:p>
    <w:p w14:paraId="543E3734"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71D8AE0A" w14:textId="77777777" w:rsidR="000E53AF" w:rsidRPr="000E53AF" w:rsidRDefault="000E53AF" w:rsidP="000E53AF">
      <w:pPr>
        <w:pBdr>
          <w:bottom w:val="single" w:sz="8" w:space="1" w:color="C00000"/>
        </w:pBdr>
        <w:spacing w:after="20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0E53AF" w:rsidRPr="000E53AF" w14:paraId="40E506E4" w14:textId="77777777" w:rsidTr="000406A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099A1E8"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4628DA"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779A0CBB"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t xml:space="preserve">Për këtë procedurë kanë të drejtë të aplikojnë të gjithë kandidatët që plotësojnë kërkesat e përgjithshme në përputhje me nenin 21, të Ligjit Nr. 152/2013, “Për nepunesit civil”, i ndryshuar. </w:t>
      </w:r>
    </w:p>
    <w:p w14:paraId="6BE76475" w14:textId="77777777" w:rsidR="000E53AF" w:rsidRPr="000E53AF" w:rsidRDefault="000E53AF" w:rsidP="000E53AF">
      <w:pPr>
        <w:spacing w:after="200" w:line="276" w:lineRule="auto"/>
        <w:jc w:val="both"/>
        <w:rPr>
          <w:rFonts w:ascii="Times New Roman" w:eastAsia="Times New Roman" w:hAnsi="Times New Roman" w:cs="Times New Roman"/>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0003E83A"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05C687"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2.1</w:t>
            </w:r>
          </w:p>
        </w:tc>
        <w:tc>
          <w:tcPr>
            <w:tcW w:w="9038" w:type="dxa"/>
            <w:tcBorders>
              <w:top w:val="nil"/>
              <w:left w:val="single" w:sz="8" w:space="0" w:color="000000"/>
              <w:bottom w:val="single" w:sz="8" w:space="0" w:color="000000"/>
              <w:right w:val="nil"/>
            </w:tcBorders>
            <w:vAlign w:val="center"/>
            <w:hideMark/>
          </w:tcPr>
          <w:p w14:paraId="239E03C8"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QË DUHET TË PLOTËSOJË KANDIDATI NË PROCEDURËN E PRANIMIT NË SHËRBIMIN CIVIL DHE KRITERET E VEÇANTA</w:t>
            </w:r>
          </w:p>
        </w:tc>
      </w:tr>
    </w:tbl>
    <w:p w14:paraId="30F0A102" w14:textId="77777777" w:rsidR="000E53AF" w:rsidRPr="000E53AF" w:rsidRDefault="000E53AF" w:rsidP="000E53AF">
      <w:pPr>
        <w:spacing w:after="200" w:line="276" w:lineRule="auto"/>
        <w:jc w:val="both"/>
        <w:rPr>
          <w:rFonts w:ascii="Times New Roman" w:eastAsia="Calibri" w:hAnsi="Times New Roman" w:cs="Times New Roman"/>
          <w:b/>
          <w:sz w:val="24"/>
          <w:szCs w:val="24"/>
        </w:rPr>
      </w:pPr>
    </w:p>
    <w:p w14:paraId="1A5D9C74" w14:textId="77777777" w:rsidR="000E53AF" w:rsidRPr="000E53AF" w:rsidRDefault="000E53AF" w:rsidP="000E53AF">
      <w:pPr>
        <w:spacing w:after="200" w:line="276" w:lineRule="auto"/>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Kushtet që duhet të plotësojë kandidati në procedurën e pranimit në shërbimin civil janë: </w:t>
      </w:r>
    </w:p>
    <w:p w14:paraId="1447BD76"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jetë shtetas shqiptar;</w:t>
      </w:r>
    </w:p>
    <w:p w14:paraId="1F3C1340"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ketë zotësi të plotë për të vepruar</w:t>
      </w:r>
    </w:p>
    <w:p w14:paraId="5EBB42F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zotërojë gjuhën shqipe, të shkruar dhe të folur;</w:t>
      </w:r>
    </w:p>
    <w:p w14:paraId="5106106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jetë në kushte shëndetësore që e lejojnë të kryejë detyrën përkatëse;</w:t>
      </w:r>
    </w:p>
    <w:p w14:paraId="70B141B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jetë i dënuar me vendim të formës së prerë për kryerjen e një krimi apo për kryerjen e një kundërvajtjeje penale me dashje;</w:t>
      </w:r>
    </w:p>
    <w:p w14:paraId="5B342AE8" w14:textId="77777777" w:rsidR="000E53AF" w:rsidRPr="000E53AF" w:rsidRDefault="000E53AF" w:rsidP="000E53AF">
      <w:pPr>
        <w:spacing w:after="200" w:line="276" w:lineRule="auto"/>
        <w:ind w:left="720"/>
        <w:contextualSpacing/>
        <w:jc w:val="both"/>
        <w:rPr>
          <w:rFonts w:ascii="Times New Roman" w:eastAsia="Times New Roman" w:hAnsi="Times New Roman" w:cs="Times New Roman"/>
          <w:sz w:val="4"/>
          <w:szCs w:val="24"/>
          <w:lang w:val="sq-AL"/>
        </w:rPr>
      </w:pPr>
    </w:p>
    <w:p w14:paraId="7B5EDD1F" w14:textId="77777777" w:rsidR="000E53AF" w:rsidRPr="000E53AF" w:rsidRDefault="000E53AF" w:rsidP="000E53AF">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Ndaj tij të mos jetë marrë masa disiplinore e largimit nga shërbimi civil, që nuk është shuar sipas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w:t>
      </w:r>
    </w:p>
    <w:p w14:paraId="0155DC1C" w14:textId="77777777" w:rsidR="000E53AF" w:rsidRPr="000E53AF" w:rsidRDefault="000E53AF" w:rsidP="000E53AF">
      <w:pPr>
        <w:spacing w:after="200" w:line="276" w:lineRule="auto"/>
        <w:jc w:val="both"/>
        <w:rPr>
          <w:rFonts w:ascii="Times New Roman" w:eastAsia="Times New Roman" w:hAnsi="Times New Roman" w:cs="Times New Roman"/>
          <w:b/>
          <w:sz w:val="8"/>
          <w:szCs w:val="24"/>
          <w:lang w:val="sq-AL"/>
        </w:rPr>
      </w:pPr>
    </w:p>
    <w:p w14:paraId="55E9DCBC"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duhet të plotësojnë kriteret e veçanta si vijon: </w:t>
      </w:r>
    </w:p>
    <w:p w14:paraId="07C60BD7"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zotërojnë diplomë të nivelit “Bachelor”ose “Master Shkencor” apo “Profesional” sipas legjislacionit të arsimit të lartë. </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53C0F97E"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2D302E11" w14:textId="77777777" w:rsidR="000E53AF" w:rsidRPr="000E53AF" w:rsidRDefault="000E53AF" w:rsidP="000E53AF">
      <w:pPr>
        <w:numPr>
          <w:ilvl w:val="0"/>
          <w:numId w:val="10"/>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C640D1B" w14:textId="77777777" w:rsidR="000E53AF" w:rsidRPr="000E53AF" w:rsidRDefault="000E53AF" w:rsidP="000E53AF">
      <w:pPr>
        <w:spacing w:after="200" w:line="276" w:lineRule="auto"/>
        <w:jc w:val="both"/>
        <w:rPr>
          <w:rFonts w:ascii="Times New Roman" w:eastAsia="Times New Roman" w:hAnsi="Times New Roman" w:cs="Times New Roman"/>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E53AF" w:rsidRPr="000E53AF" w14:paraId="20FE8F54"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55790DD"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2.2</w:t>
            </w:r>
          </w:p>
        </w:tc>
        <w:tc>
          <w:tcPr>
            <w:tcW w:w="9038" w:type="dxa"/>
            <w:tcBorders>
              <w:top w:val="nil"/>
              <w:left w:val="single" w:sz="8" w:space="0" w:color="000000"/>
              <w:bottom w:val="single" w:sz="8" w:space="0" w:color="000000"/>
              <w:right w:val="nil"/>
            </w:tcBorders>
            <w:vAlign w:val="center"/>
            <w:hideMark/>
          </w:tcPr>
          <w:p w14:paraId="5B5D2FC5"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60CD5F88"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41D6D254"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694FA5E6"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2F9C4A0A" w14:textId="77777777" w:rsidR="000E53AF" w:rsidRPr="000E53AF" w:rsidRDefault="00000000" w:rsidP="000E53AF">
      <w:pPr>
        <w:spacing w:after="200" w:line="276" w:lineRule="auto"/>
        <w:ind w:left="360"/>
        <w:contextualSpacing/>
        <w:rPr>
          <w:rFonts w:ascii="Times New Roman" w:eastAsia="Times New Roman" w:hAnsi="Times New Roman" w:cs="Times New Roman"/>
          <w:color w:val="000000"/>
          <w:sz w:val="24"/>
          <w:szCs w:val="24"/>
          <w:u w:val="single"/>
          <w:lang w:val="sq-AL"/>
        </w:rPr>
      </w:pPr>
      <w:hyperlink r:id="rId8" w:history="1">
        <w:r w:rsidR="000E53AF"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19D1212D"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6F27007"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1DC06442"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78D2F5CA"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502C40F7"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Vetëdeklarim të gjëndjes gjyqësore;</w:t>
      </w:r>
    </w:p>
    <w:p w14:paraId="4CC523DD"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41FDB0D9" w14:textId="77777777" w:rsidR="000E53AF" w:rsidRPr="000E53AF" w:rsidRDefault="000E53AF" w:rsidP="000E53AF">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që nuk ka masë displinore në fuqi;</w:t>
      </w:r>
    </w:p>
    <w:p w14:paraId="3C764D53" w14:textId="77777777" w:rsidR="000E53AF" w:rsidRPr="000E53AF" w:rsidRDefault="000E53AF" w:rsidP="000E53AF">
      <w:pPr>
        <w:numPr>
          <w:ilvl w:val="0"/>
          <w:numId w:val="11"/>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arsimim shtesë, vlerësimet pozitive apo të tjera të përmendura në jetëshkrimin tuaj.</w:t>
      </w:r>
    </w:p>
    <w:p w14:paraId="2181307C" w14:textId="77777777" w:rsidR="000E53AF" w:rsidRPr="000E53AF" w:rsidRDefault="000E53AF" w:rsidP="000E53AF">
      <w:pPr>
        <w:spacing w:after="200" w:line="276" w:lineRule="auto"/>
        <w:ind w:left="360"/>
        <w:contextualSpacing/>
        <w:rPr>
          <w:rFonts w:ascii="Times New Roman" w:eastAsia="Times New Roman" w:hAnsi="Times New Roman" w:cs="Times New Roman"/>
          <w:sz w:val="24"/>
          <w:szCs w:val="24"/>
          <w:lang w:val="sq-AL"/>
        </w:rPr>
      </w:pPr>
    </w:p>
    <w:p w14:paraId="742DDBE3" w14:textId="4B246BE6" w:rsidR="000E53AF" w:rsidRPr="000E53AF" w:rsidRDefault="000E53AF" w:rsidP="000E53AF">
      <w:pPr>
        <w:spacing w:after="200" w:line="276" w:lineRule="auto"/>
        <w:jc w:val="both"/>
        <w:rPr>
          <w:rFonts w:ascii="Times New Roman" w:eastAsia="Times New Roman" w:hAnsi="Times New Roman" w:cs="Times New Roman"/>
          <w:b/>
          <w:i/>
          <w:sz w:val="24"/>
          <w:szCs w:val="24"/>
          <w:lang w:val="sq-AL"/>
        </w:rPr>
      </w:pPr>
      <w:r w:rsidRPr="000E53AF">
        <w:rPr>
          <w:rFonts w:ascii="Times New Roman" w:eastAsia="Times New Roman" w:hAnsi="Times New Roman" w:cs="Times New Roman"/>
          <w:b/>
          <w:i/>
          <w:sz w:val="24"/>
          <w:szCs w:val="24"/>
          <w:lang w:val="sq-AL"/>
        </w:rPr>
        <w:t>Dokumentet duhet të dorëzohen me postë apo drejtpërsëdrejti në institucion, brënda datës</w:t>
      </w:r>
      <w:r w:rsidRPr="000E53AF">
        <w:rPr>
          <w:rFonts w:ascii="Times New Roman" w:eastAsia="Times New Roman" w:hAnsi="Times New Roman" w:cs="Times New Roman"/>
          <w:b/>
          <w:i/>
          <w:color w:val="FF0000"/>
          <w:sz w:val="24"/>
          <w:szCs w:val="24"/>
          <w:lang w:val="sq-AL"/>
        </w:rPr>
        <w:t xml:space="preserve"> </w:t>
      </w:r>
      <w:r w:rsidR="00A04CA3">
        <w:rPr>
          <w:rFonts w:ascii="Times New Roman" w:eastAsia="Times New Roman" w:hAnsi="Times New Roman" w:cs="Times New Roman"/>
          <w:b/>
          <w:i/>
          <w:color w:val="FF0000"/>
          <w:sz w:val="24"/>
          <w:szCs w:val="24"/>
          <w:lang w:val="sq-AL"/>
        </w:rPr>
        <w:t>26</w:t>
      </w:r>
      <w:r w:rsidR="0028289A">
        <w:rPr>
          <w:rFonts w:ascii="Times New Roman" w:eastAsia="Times New Roman" w:hAnsi="Times New Roman" w:cs="Times New Roman"/>
          <w:b/>
          <w:i/>
          <w:color w:val="FF0000"/>
          <w:sz w:val="24"/>
          <w:szCs w:val="24"/>
          <w:lang w:val="sq-AL"/>
        </w:rPr>
        <w:t>.06.2025</w:t>
      </w:r>
      <w:r w:rsidRPr="000E53AF">
        <w:rPr>
          <w:rFonts w:ascii="Times New Roman" w:eastAsia="Times New Roman" w:hAnsi="Times New Roman" w:cs="Times New Roman"/>
          <w:b/>
          <w:i/>
          <w:color w:val="FF0000"/>
          <w:sz w:val="24"/>
          <w:szCs w:val="24"/>
          <w:lang w:val="sq-AL"/>
        </w:rPr>
        <w:t xml:space="preserve"> </w:t>
      </w:r>
      <w:r w:rsidRPr="000E53AF">
        <w:rPr>
          <w:rFonts w:ascii="Times New Roman" w:eastAsia="Times New Roman" w:hAnsi="Times New Roman" w:cs="Times New Roman"/>
          <w:b/>
          <w:i/>
          <w:sz w:val="24"/>
          <w:szCs w:val="24"/>
          <w:lang w:val="sq-AL"/>
        </w:rPr>
        <w:t xml:space="preserve"> në Bashkinë Poliçan.</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0E53AF" w:rsidRPr="000E53AF" w14:paraId="736A2D4D" w14:textId="77777777" w:rsidTr="000406AC">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E598150" w14:textId="77777777" w:rsidR="000E53AF" w:rsidRPr="000E53AF" w:rsidRDefault="000E53AF" w:rsidP="000E53AF">
            <w:pPr>
              <w:spacing w:after="200" w:line="276" w:lineRule="auto"/>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gjithë kandidatët që aplikojnë për procedurën e pranimit në shërbimin civil , do të informohen për fazat e mëtejshme të kësaj proçedure: </w:t>
            </w:r>
          </w:p>
          <w:p w14:paraId="6AC298A0"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për datën e daljes së rezultateve të verifikimit paraprak, </w:t>
            </w:r>
          </w:p>
          <w:p w14:paraId="466625AA"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datën, vendin dhe orën ku do të zhvillohet konkurimi;</w:t>
            </w:r>
          </w:p>
          <w:p w14:paraId="57BFC80B" w14:textId="77777777" w:rsidR="000E53AF" w:rsidRPr="000E53AF" w:rsidRDefault="000E53AF" w:rsidP="000E53AF">
            <w:pPr>
              <w:numPr>
                <w:ilvl w:val="0"/>
                <w:numId w:val="12"/>
              </w:numPr>
              <w:spacing w:after="200" w:line="276" w:lineRule="auto"/>
              <w:contextualSpacing/>
              <w:jc w:val="both"/>
              <w:rPr>
                <w:rFonts w:ascii="Times New Roman" w:eastAsia="Times New Roman" w:hAnsi="Times New Roman" w:cs="Times New Roman"/>
                <w:color w:val="C00000"/>
                <w:sz w:val="24"/>
                <w:szCs w:val="24"/>
                <w:lang w:val="sq-AL"/>
              </w:rPr>
            </w:pPr>
            <w:r w:rsidRPr="000E53AF">
              <w:rPr>
                <w:rFonts w:ascii="Times New Roman" w:eastAsia="Times New Roman" w:hAnsi="Times New Roman" w:cs="Times New Roman"/>
                <w:color w:val="000000"/>
                <w:sz w:val="24"/>
                <w:szCs w:val="24"/>
                <w:lang w:val="sq-AL"/>
              </w:rPr>
              <w:t>mënyrën e vlerësimit të kandidatëve.</w:t>
            </w:r>
            <w:r w:rsidRPr="000E53AF">
              <w:rPr>
                <w:rFonts w:ascii="Times New Roman" w:eastAsia="Times New Roman" w:hAnsi="Times New Roman" w:cs="Times New Roman"/>
                <w:color w:val="C00000"/>
                <w:sz w:val="24"/>
                <w:szCs w:val="24"/>
                <w:lang w:val="sq-AL"/>
              </w:rPr>
              <w:t xml:space="preserve"> </w:t>
            </w:r>
          </w:p>
        </w:tc>
      </w:tr>
      <w:tr w:rsidR="000E53AF" w:rsidRPr="000E53AF" w14:paraId="5486F174" w14:textId="77777777" w:rsidTr="000406AC">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4B58E4F9" w14:textId="77777777" w:rsidR="000E53AF" w:rsidRPr="000E53AF" w:rsidRDefault="000E53AF" w:rsidP="000E53AF">
            <w:pPr>
              <w:spacing w:after="0" w:line="276" w:lineRule="auto"/>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2C5503FE"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57E9C23C" w14:textId="77777777" w:rsidR="000E53AF" w:rsidRPr="000E53AF" w:rsidRDefault="000E53AF" w:rsidP="000E53AF">
      <w:pPr>
        <w:spacing w:after="200" w:line="276" w:lineRule="auto"/>
        <w:jc w:val="both"/>
        <w:rPr>
          <w:rFonts w:ascii="Times New Roman" w:eastAsia="Calibri" w:hAnsi="Times New Roman" w:cs="Times New Roman"/>
          <w:sz w:val="24"/>
          <w:szCs w:val="24"/>
        </w:rPr>
      </w:pPr>
    </w:p>
    <w:p w14:paraId="3DCD627F" w14:textId="5D783AD8"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00A04CA3">
        <w:rPr>
          <w:rFonts w:ascii="Times New Roman" w:eastAsia="Times New Roman" w:hAnsi="Times New Roman" w:cs="Times New Roman"/>
          <w:b/>
          <w:bCs/>
          <w:sz w:val="24"/>
          <w:szCs w:val="24"/>
          <w:lang w:val="sq-AL"/>
        </w:rPr>
        <w:t>28</w:t>
      </w:r>
      <w:r w:rsidR="0028289A">
        <w:rPr>
          <w:rFonts w:ascii="Times New Roman" w:eastAsia="Times New Roman" w:hAnsi="Times New Roman" w:cs="Times New Roman"/>
          <w:b/>
          <w:bCs/>
          <w:sz w:val="24"/>
          <w:szCs w:val="24"/>
          <w:lang w:val="sq-AL"/>
        </w:rPr>
        <w:t>.06.2025</w:t>
      </w:r>
      <w:r w:rsidRPr="000E53AF">
        <w:rPr>
          <w:rFonts w:ascii="Times New Roman" w:eastAsia="Times New Roman" w:hAnsi="Times New Roman" w:cs="Times New Roman"/>
          <w:color w:val="000000"/>
          <w:sz w:val="24"/>
          <w:szCs w:val="24"/>
          <w:lang w:val="sq-AL"/>
        </w:rPr>
        <w:t xml:space="preserve"> </w:t>
      </w:r>
      <w:r w:rsidRPr="000E53AF">
        <w:rPr>
          <w:rFonts w:ascii="Times New Roman" w:eastAsia="Times New Roman" w:hAnsi="Times New Roman" w:cs="Times New Roman"/>
          <w:i/>
          <w:sz w:val="24"/>
          <w:szCs w:val="24"/>
          <w:lang w:val="sq-AL"/>
        </w:rPr>
        <w:t>,</w:t>
      </w:r>
      <w:r w:rsidRPr="000E53AF">
        <w:rPr>
          <w:rFonts w:ascii="Times New Roman" w:eastAsia="Times New Roman" w:hAnsi="Times New Roman" w:cs="Times New Roman"/>
          <w:sz w:val="24"/>
          <w:szCs w:val="24"/>
          <w:lang w:val="sq-AL"/>
        </w:rPr>
        <w:t>njësia e menaxhimit të burimeve njerëzore të B</w:t>
      </w:r>
      <w:r w:rsidRPr="000E53AF">
        <w:rPr>
          <w:rFonts w:ascii="Times New Roman" w:eastAsia="Times New Roman" w:hAnsi="Times New Roman" w:cs="Times New Roman"/>
          <w:color w:val="000000"/>
          <w:sz w:val="24"/>
          <w:szCs w:val="24"/>
          <w:lang w:val="sq-AL"/>
        </w:rPr>
        <w:t>ashkisë</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color w:val="000000"/>
          <w:sz w:val="24"/>
          <w:szCs w:val="24"/>
          <w:lang w:val="sq-AL"/>
        </w:rPr>
        <w:t xml:space="preserve">Poliçan </w:t>
      </w:r>
      <w:r w:rsidRPr="000E53AF">
        <w:rPr>
          <w:rFonts w:ascii="Times New Roman" w:eastAsia="Times New Roman" w:hAnsi="Times New Roman" w:cs="Times New Roman"/>
          <w:sz w:val="24"/>
          <w:szCs w:val="24"/>
          <w:lang w:val="sq-AL"/>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B486ECB" w14:textId="77777777"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xml:space="preserve">, për shkaqet e moskualifikimit. </w:t>
      </w:r>
    </w:p>
    <w:p w14:paraId="74CF0E40" w14:textId="77777777" w:rsidR="000E53AF" w:rsidRPr="000E53AF" w:rsidRDefault="000E53AF" w:rsidP="000E53AF">
      <w:pPr>
        <w:spacing w:after="200" w:line="276" w:lineRule="auto"/>
        <w:jc w:val="both"/>
        <w:rPr>
          <w:rFonts w:ascii="Times New Roman" w:eastAsia="Times New Roman" w:hAnsi="Times New Roman" w:cs="Times New Roman"/>
          <w:b/>
          <w:sz w:val="18"/>
          <w:szCs w:val="24"/>
          <w:lang w:val="sq-AL"/>
        </w:rPr>
      </w:pPr>
    </w:p>
    <w:p w14:paraId="4662A968" w14:textId="77777777" w:rsidR="000E53AF" w:rsidRPr="000E53AF" w:rsidRDefault="000E53AF" w:rsidP="000E53AF">
      <w:pPr>
        <w:spacing w:after="200" w:line="276" w:lineRule="auto"/>
        <w:jc w:val="both"/>
        <w:rPr>
          <w:rFonts w:ascii="Times New Roman" w:eastAsia="Times New Roman" w:hAnsi="Times New Roman" w:cs="Times New Roman"/>
          <w:b/>
          <w:sz w:val="1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E53AF" w:rsidRPr="000E53AF" w14:paraId="7066BDCE"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09D3DF"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5E11EABA"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TESTIMI DHE INTERVISTA</w:t>
            </w:r>
          </w:p>
        </w:tc>
      </w:tr>
    </w:tbl>
    <w:p w14:paraId="308C78AE" w14:textId="77777777" w:rsidR="000E53AF" w:rsidRPr="000E53AF" w:rsidRDefault="000E53AF" w:rsidP="000E53AF">
      <w:pPr>
        <w:spacing w:after="200" w:line="276" w:lineRule="auto"/>
        <w:ind w:right="-81"/>
        <w:jc w:val="both"/>
        <w:rPr>
          <w:rFonts w:ascii="Times New Roman" w:eastAsia="Calibri" w:hAnsi="Times New Roman" w:cs="Times New Roman"/>
          <w:sz w:val="2"/>
          <w:szCs w:val="24"/>
        </w:rPr>
      </w:pPr>
    </w:p>
    <w:p w14:paraId="17FE73F8"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17B3B2E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63E24E0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7BD78E9F"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1787592F"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3E751772"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2D11532C"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0CB081E6" w14:textId="77777777" w:rsidR="000E53AF" w:rsidRPr="000E53AF" w:rsidRDefault="000E53AF" w:rsidP="000E53AF">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w:t>
      </w:r>
    </w:p>
    <w:p w14:paraId="6A740FE5"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699C890C" w14:textId="77777777" w:rsidTr="000406A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92BF01"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2.5</w:t>
            </w:r>
          </w:p>
        </w:tc>
        <w:tc>
          <w:tcPr>
            <w:tcW w:w="9038" w:type="dxa"/>
            <w:tcBorders>
              <w:top w:val="nil"/>
              <w:left w:val="single" w:sz="8" w:space="0" w:color="000000"/>
              <w:bottom w:val="single" w:sz="8" w:space="0" w:color="000000"/>
              <w:right w:val="nil"/>
            </w:tcBorders>
            <w:vAlign w:val="center"/>
            <w:hideMark/>
          </w:tcPr>
          <w:p w14:paraId="75B631AC"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MËNYRA E VLERËSIMIT TË KANDIDATËVE </w:t>
            </w:r>
          </w:p>
        </w:tc>
      </w:tr>
    </w:tbl>
    <w:p w14:paraId="35427697" w14:textId="77777777" w:rsidR="000E53AF" w:rsidRPr="000E53AF" w:rsidRDefault="000E53AF" w:rsidP="000E53AF">
      <w:pPr>
        <w:spacing w:after="200" w:line="276" w:lineRule="auto"/>
        <w:ind w:right="-81"/>
        <w:jc w:val="both"/>
        <w:rPr>
          <w:rFonts w:ascii="Times New Roman" w:eastAsia="Calibri" w:hAnsi="Times New Roman" w:cs="Times New Roman"/>
          <w:sz w:val="14"/>
          <w:szCs w:val="24"/>
        </w:rPr>
      </w:pPr>
    </w:p>
    <w:p w14:paraId="51CC418A" w14:textId="77777777" w:rsidR="000E53AF" w:rsidRPr="000E53AF" w:rsidRDefault="000E53AF" w:rsidP="000E53AF">
      <w:pPr>
        <w:spacing w:after="200" w:line="276" w:lineRule="auto"/>
        <w:ind w:right="-81"/>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Kandidatët do të vlerësohen në lidhje me: </w:t>
      </w:r>
    </w:p>
    <w:p w14:paraId="23FB3E4D"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Vlerësimin me shkrim, deri në 60 pikë; </w:t>
      </w:r>
    </w:p>
    <w:p w14:paraId="7891CA6A"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Intervistën e strukturuar me gojë qe konsiston ne motivimin, aspiratat dhe pritshmëritë e tyre për karrierën, deri në 25 pikë; </w:t>
      </w:r>
    </w:p>
    <w:p w14:paraId="0C0F386D" w14:textId="77777777" w:rsidR="000E53AF" w:rsidRPr="000E53AF" w:rsidRDefault="000E53AF" w:rsidP="000E53AF">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Jetëshkrimin, që konsiston në vlerësimin e arsimimit, të përvojës e të trajnimeve, të lidhura me fushën, deri në 15 pikë; </w:t>
      </w:r>
    </w:p>
    <w:p w14:paraId="6ACDC798" w14:textId="473905F9" w:rsidR="000E53AF" w:rsidRPr="000E53AF" w:rsidRDefault="000E53AF" w:rsidP="000E53AF">
      <w:pPr>
        <w:spacing w:after="200" w:line="276" w:lineRule="auto"/>
        <w:ind w:right="-81"/>
        <w:jc w:val="both"/>
        <w:rPr>
          <w:rFonts w:ascii="Calibri" w:eastAsia="Times New Roman" w:hAnsi="Calibri" w:cs="Times New Roman"/>
          <w:lang w:val="sq-AL"/>
        </w:rPr>
      </w:pPr>
      <w:r w:rsidRPr="000E53AF">
        <w:rPr>
          <w:rFonts w:ascii="Times New Roman" w:eastAsia="Times New Roman" w:hAnsi="Times New Roman" w:cs="Times New Roman"/>
          <w:sz w:val="24"/>
          <w:szCs w:val="24"/>
          <w:lang w:val="sq-AL"/>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E53AF">
          <w:rPr>
            <w:rFonts w:ascii="Times New Roman" w:eastAsia="Times New Roman" w:hAnsi="Times New Roman" w:cs="Times New Roman"/>
            <w:color w:val="0000FF"/>
            <w:sz w:val="24"/>
            <w:szCs w:val="24"/>
            <w:u w:val="single"/>
            <w:lang w:val="sq-AL"/>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E53AF" w:rsidRPr="000E53AF" w14:paraId="4441B952" w14:textId="77777777" w:rsidTr="000406A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6EF319" w14:textId="77777777" w:rsidR="000E53AF" w:rsidRPr="000E53AF" w:rsidRDefault="000E53AF" w:rsidP="000E53AF">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0271010B" w14:textId="77777777" w:rsidR="000E53AF" w:rsidRPr="000E53AF" w:rsidRDefault="000E53AF" w:rsidP="000E53AF">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286F4CB8" w14:textId="77777777" w:rsidR="000E53AF" w:rsidRPr="000E53AF" w:rsidRDefault="000E53AF" w:rsidP="000E53AF">
      <w:pPr>
        <w:spacing w:after="200" w:line="276" w:lineRule="auto"/>
        <w:jc w:val="both"/>
        <w:rPr>
          <w:rFonts w:ascii="Times New Roman" w:eastAsia="Calibri" w:hAnsi="Times New Roman" w:cs="Times New Roman"/>
          <w:sz w:val="6"/>
          <w:szCs w:val="24"/>
        </w:rPr>
      </w:pPr>
    </w:p>
    <w:p w14:paraId="6855EAF0" w14:textId="0FF34A35" w:rsidR="000E53AF" w:rsidRPr="000E53AF" w:rsidRDefault="000E53AF" w:rsidP="000E53AF">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përfundim të vlerësimit të kandidatëve, </w:t>
      </w:r>
      <w:r w:rsidRPr="000E53AF">
        <w:rPr>
          <w:rFonts w:ascii="Times New Roman" w:eastAsia="Times New Roman" w:hAnsi="Times New Roman" w:cs="Times New Roman"/>
          <w:color w:val="000000"/>
          <w:sz w:val="24"/>
          <w:szCs w:val="24"/>
          <w:lang w:val="sq-AL"/>
        </w:rPr>
        <w:t>Bashkia Poliçan</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sz w:val="24"/>
          <w:szCs w:val="24"/>
          <w:lang w:val="sq-AL"/>
        </w:rPr>
        <w:t>do të shpallë fituesin në portalin “Shërbimi Kombëtar i Punësimit”. Të gjithë kandidatët pjesëmarrës në këtë procedurë do të njoftohen në mënyrë elektronike për rezultatet</w:t>
      </w:r>
      <w:r>
        <w:rPr>
          <w:rFonts w:ascii="Times New Roman" w:eastAsia="Times New Roman" w:hAnsi="Times New Roman" w:cs="Times New Roman"/>
          <w:sz w:val="24"/>
          <w:szCs w:val="24"/>
          <w:lang w:val="sq-AL"/>
        </w:rPr>
        <w:t>.</w:t>
      </w:r>
    </w:p>
    <w:p w14:paraId="4322DBB8" w14:textId="77777777" w:rsidR="000E53AF" w:rsidRPr="000E53AF" w:rsidRDefault="000E53AF" w:rsidP="000E53AF">
      <w:pPr>
        <w:spacing w:after="200" w:line="276" w:lineRule="auto"/>
        <w:ind w:right="-81"/>
        <w:jc w:val="both"/>
        <w:rPr>
          <w:rFonts w:ascii="Times New Roman" w:eastAsia="Times New Roman" w:hAnsi="Times New Roman" w:cs="Times New Roman"/>
          <w:sz w:val="24"/>
          <w:szCs w:val="24"/>
          <w:highlight w:val="yellow"/>
          <w:lang w:val="sq-AL"/>
        </w:rPr>
      </w:pPr>
    </w:p>
    <w:p w14:paraId="2B53F637" w14:textId="77777777" w:rsidR="000E53AF" w:rsidRPr="000E53AF" w:rsidRDefault="000E53AF" w:rsidP="000E53AF">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KRYETARI I BASHKISË</w:t>
      </w:r>
    </w:p>
    <w:p w14:paraId="4F1963B0" w14:textId="77777777" w:rsidR="000E53AF" w:rsidRPr="000E53AF" w:rsidRDefault="000E53AF" w:rsidP="000E53AF">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Adriatik ZOTKAJ</w:t>
      </w:r>
    </w:p>
    <w:p w14:paraId="1C122A43" w14:textId="77777777" w:rsidR="000E53AF" w:rsidRPr="000E53AF" w:rsidRDefault="000E53AF" w:rsidP="000E53AF">
      <w:pPr>
        <w:spacing w:after="200" w:line="276" w:lineRule="auto"/>
        <w:rPr>
          <w:rFonts w:ascii="Calibri" w:eastAsia="Times New Roman" w:hAnsi="Calibri" w:cs="Times New Roman"/>
          <w:lang w:val="sq-AL"/>
        </w:rPr>
      </w:pPr>
    </w:p>
    <w:p w14:paraId="01B96600" w14:textId="77777777" w:rsidR="000E53AF" w:rsidRPr="000E53AF" w:rsidRDefault="000E53AF" w:rsidP="000E53AF">
      <w:pPr>
        <w:spacing w:after="200" w:line="276" w:lineRule="auto"/>
        <w:rPr>
          <w:rFonts w:ascii="Calibri" w:eastAsia="Times New Roman" w:hAnsi="Calibri" w:cs="Times New Roman"/>
          <w:lang w:val="sq-AL"/>
        </w:rPr>
      </w:pPr>
    </w:p>
    <w:p w14:paraId="408AC0CD" w14:textId="77777777" w:rsidR="000E53AF" w:rsidRPr="000E53AF" w:rsidRDefault="000E53AF" w:rsidP="000E53AF">
      <w:pPr>
        <w:spacing w:after="200" w:line="276" w:lineRule="auto"/>
        <w:rPr>
          <w:rFonts w:ascii="Calibri" w:eastAsia="Times New Roman" w:hAnsi="Calibri" w:cs="Times New Roman"/>
          <w:lang w:val="sq-AL"/>
        </w:rPr>
      </w:pPr>
    </w:p>
    <w:p w14:paraId="26135829" w14:textId="77777777" w:rsidR="000E53AF" w:rsidRPr="000E53AF" w:rsidRDefault="000E53AF" w:rsidP="000E53AF">
      <w:pPr>
        <w:spacing w:after="200" w:line="276" w:lineRule="auto"/>
        <w:rPr>
          <w:rFonts w:ascii="Calibri" w:eastAsia="Times New Roman" w:hAnsi="Calibri" w:cs="Times New Roman"/>
          <w:lang w:val="sq-AL"/>
        </w:rPr>
      </w:pPr>
    </w:p>
    <w:p w14:paraId="4F29E5A6" w14:textId="77777777" w:rsidR="000E53AF" w:rsidRPr="000E53AF" w:rsidRDefault="000E53AF" w:rsidP="000E53AF">
      <w:pPr>
        <w:spacing w:after="200" w:line="276" w:lineRule="auto"/>
        <w:rPr>
          <w:rFonts w:ascii="Calibri" w:eastAsia="Times New Roman" w:hAnsi="Calibri" w:cs="Times New Roman"/>
          <w:lang w:val="sq-AL"/>
        </w:rPr>
      </w:pPr>
    </w:p>
    <w:p w14:paraId="155BF975" w14:textId="77777777" w:rsidR="000E53AF" w:rsidRPr="000E53AF" w:rsidRDefault="000E53AF" w:rsidP="000E53AF">
      <w:pPr>
        <w:spacing w:after="200" w:line="276" w:lineRule="auto"/>
        <w:rPr>
          <w:rFonts w:ascii="Calibri" w:eastAsia="Times New Roman" w:hAnsi="Calibri" w:cs="Times New Roman"/>
          <w:lang w:val="sq-AL"/>
        </w:rPr>
      </w:pPr>
    </w:p>
    <w:p w14:paraId="047DC36A" w14:textId="77777777" w:rsidR="000E53AF" w:rsidRPr="000E53AF" w:rsidRDefault="000E53AF" w:rsidP="000E53AF">
      <w:pPr>
        <w:spacing w:after="200" w:line="276" w:lineRule="auto"/>
        <w:rPr>
          <w:rFonts w:ascii="Calibri" w:eastAsia="Times New Roman" w:hAnsi="Calibri" w:cs="Times New Roman"/>
          <w:lang w:val="sq-AL"/>
        </w:rPr>
      </w:pPr>
    </w:p>
    <w:p w14:paraId="67BE7F0A" w14:textId="77777777" w:rsidR="000E53AF" w:rsidRPr="000E53AF" w:rsidRDefault="000E53AF" w:rsidP="000E53AF">
      <w:pPr>
        <w:spacing w:after="200" w:line="276" w:lineRule="auto"/>
        <w:rPr>
          <w:rFonts w:ascii="Calibri" w:eastAsia="Times New Roman" w:hAnsi="Calibri" w:cs="Times New Roman"/>
          <w:lang w:val="sq-AL"/>
        </w:rPr>
      </w:pPr>
    </w:p>
    <w:p w14:paraId="121C920E" w14:textId="77777777" w:rsidR="000E53AF" w:rsidRPr="000E53AF" w:rsidRDefault="000E53AF" w:rsidP="000E53AF">
      <w:pPr>
        <w:spacing w:after="200" w:line="276" w:lineRule="auto"/>
        <w:rPr>
          <w:rFonts w:ascii="Calibri" w:eastAsia="Times New Roman" w:hAnsi="Calibri" w:cs="Times New Roman"/>
          <w:lang w:val="sq-AL"/>
        </w:rPr>
      </w:pPr>
    </w:p>
    <w:p w14:paraId="6D1BDA61" w14:textId="77777777" w:rsidR="000E53AF" w:rsidRPr="000E53AF" w:rsidRDefault="000E53AF" w:rsidP="000E53AF">
      <w:pPr>
        <w:spacing w:after="200" w:line="276" w:lineRule="auto"/>
        <w:rPr>
          <w:rFonts w:ascii="Calibri" w:eastAsia="Times New Roman" w:hAnsi="Calibri" w:cs="Times New Roman"/>
          <w:lang w:val="sq-AL"/>
        </w:rPr>
      </w:pPr>
    </w:p>
    <w:p w14:paraId="6095BD63" w14:textId="77777777" w:rsidR="000E53AF" w:rsidRPr="000E53AF" w:rsidRDefault="000E53AF" w:rsidP="000E53AF">
      <w:pPr>
        <w:spacing w:after="200" w:line="276" w:lineRule="auto"/>
        <w:rPr>
          <w:rFonts w:ascii="Calibri" w:eastAsia="Times New Roman" w:hAnsi="Calibri" w:cs="Times New Roman"/>
          <w:lang w:val="sq-AL"/>
        </w:rPr>
      </w:pPr>
    </w:p>
    <w:p w14:paraId="6B8F6C6F" w14:textId="77777777" w:rsidR="000E53AF" w:rsidRPr="000E53AF" w:rsidRDefault="000E53AF" w:rsidP="000E53AF">
      <w:pPr>
        <w:spacing w:after="200" w:line="276" w:lineRule="auto"/>
        <w:rPr>
          <w:rFonts w:ascii="Calibri" w:eastAsia="Times New Roman" w:hAnsi="Calibri" w:cs="Times New Roman"/>
          <w:lang w:val="sq-AL"/>
        </w:rPr>
      </w:pPr>
    </w:p>
    <w:p w14:paraId="783FC69F" w14:textId="77777777" w:rsidR="000E53AF" w:rsidRPr="000E53AF" w:rsidRDefault="000E53AF" w:rsidP="000E53AF">
      <w:pPr>
        <w:spacing w:after="200" w:line="276" w:lineRule="auto"/>
        <w:rPr>
          <w:rFonts w:ascii="Calibri" w:eastAsia="Times New Roman" w:hAnsi="Calibri" w:cs="Times New Roman"/>
          <w:lang w:val="sq-AL"/>
        </w:rPr>
      </w:pPr>
    </w:p>
    <w:p w14:paraId="3CFD840A" w14:textId="77777777" w:rsidR="001B337E" w:rsidRDefault="001B337E"/>
    <w:sectPr w:rsidR="001B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6542B5"/>
    <w:multiLevelType w:val="hybridMultilevel"/>
    <w:tmpl w:val="A5D4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60C2"/>
    <w:multiLevelType w:val="hybridMultilevel"/>
    <w:tmpl w:val="8D8A5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6566BFC"/>
    <w:multiLevelType w:val="hybridMultilevel"/>
    <w:tmpl w:val="4B8CA8B4"/>
    <w:lvl w:ilvl="0" w:tplc="592C60FE">
      <w:start w:val="1"/>
      <w:numFmt w:val="decimal"/>
      <w:lvlText w:val="%1."/>
      <w:lvlJc w:val="left"/>
      <w:pPr>
        <w:ind w:left="270" w:hanging="360"/>
      </w:pPr>
      <w:rPr>
        <w:sz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9"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ACA185E"/>
    <w:multiLevelType w:val="hybridMultilevel"/>
    <w:tmpl w:val="945E71A4"/>
    <w:lvl w:ilvl="0" w:tplc="041C0001">
      <w:numFmt w:val="decimal"/>
      <w:lvlText w:val=""/>
      <w:lvlJc w:val="left"/>
      <w:pPr>
        <w:ind w:left="108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2"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178250C"/>
    <w:multiLevelType w:val="hybridMultilevel"/>
    <w:tmpl w:val="80AA8412"/>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15B2F5E"/>
    <w:multiLevelType w:val="hybridMultilevel"/>
    <w:tmpl w:val="8E968D28"/>
    <w:lvl w:ilvl="0" w:tplc="AD8665D2">
      <w:start w:val="1"/>
      <w:numFmt w:val="lowerLetter"/>
      <w:lvlText w:val="%1-"/>
      <w:lvlJc w:val="left"/>
      <w:pPr>
        <w:ind w:left="1080" w:hanging="360"/>
      </w:pPr>
      <w:rPr>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6"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40756548">
    <w:abstractNumId w:val="1"/>
  </w:num>
  <w:num w:numId="2" w16cid:durableId="367531480">
    <w:abstractNumId w:val="11"/>
  </w:num>
  <w:num w:numId="3" w16cid:durableId="2007053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248773">
    <w:abstractNumId w:val="2"/>
  </w:num>
  <w:num w:numId="5" w16cid:durableId="1838642735">
    <w:abstractNumId w:val="10"/>
  </w:num>
  <w:num w:numId="6" w16cid:durableId="77543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24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157350">
    <w:abstractNumId w:val="12"/>
  </w:num>
  <w:num w:numId="9" w16cid:durableId="1340816353">
    <w:abstractNumId w:val="3"/>
  </w:num>
  <w:num w:numId="10" w16cid:durableId="1348366038">
    <w:abstractNumId w:val="7"/>
  </w:num>
  <w:num w:numId="11" w16cid:durableId="153183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394747">
    <w:abstractNumId w:val="9"/>
  </w:num>
  <w:num w:numId="13" w16cid:durableId="1015037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058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286269">
    <w:abstractNumId w:val="14"/>
  </w:num>
  <w:num w:numId="16" w16cid:durableId="307828267">
    <w:abstractNumId w:val="4"/>
  </w:num>
  <w:num w:numId="17" w16cid:durableId="20996729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26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4"/>
    <w:rsid w:val="00091226"/>
    <w:rsid w:val="000E53AF"/>
    <w:rsid w:val="001B337E"/>
    <w:rsid w:val="001C2437"/>
    <w:rsid w:val="002031E7"/>
    <w:rsid w:val="0028289A"/>
    <w:rsid w:val="003F2202"/>
    <w:rsid w:val="00572600"/>
    <w:rsid w:val="005C22CF"/>
    <w:rsid w:val="00666559"/>
    <w:rsid w:val="00667346"/>
    <w:rsid w:val="006E1D24"/>
    <w:rsid w:val="008331A9"/>
    <w:rsid w:val="009A1656"/>
    <w:rsid w:val="009E23C6"/>
    <w:rsid w:val="00A04CA3"/>
    <w:rsid w:val="00B13C75"/>
    <w:rsid w:val="00BE1A84"/>
    <w:rsid w:val="00BE2813"/>
    <w:rsid w:val="00F0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D08"/>
  <w15:chartTrackingRefBased/>
  <w15:docId w15:val="{5C091D50-BE7C-448A-8361-E8FCD75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Xhensjana Metollari</cp:lastModifiedBy>
  <cp:revision>37</cp:revision>
  <dcterms:created xsi:type="dcterms:W3CDTF">2025-01-28T09:55:00Z</dcterms:created>
  <dcterms:modified xsi:type="dcterms:W3CDTF">2025-06-09T08:40:00Z</dcterms:modified>
</cp:coreProperties>
</file>