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4343" w14:textId="77777777" w:rsidR="00FD161F" w:rsidRPr="00531824" w:rsidRDefault="00FD161F" w:rsidP="00FD16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</w:pPr>
      <w:r w:rsidRPr="0053182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 w:eastAsia="sq-AL"/>
        </w:rPr>
        <w:drawing>
          <wp:inline distT="0" distB="0" distL="0" distR="0" wp14:anchorId="17D35B7F" wp14:editId="4D22EFE0">
            <wp:extent cx="5391150" cy="889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43ABB" w14:textId="77777777" w:rsidR="00FD161F" w:rsidRPr="00531824" w:rsidRDefault="00FD161F" w:rsidP="00FD16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3182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PROKURORIA E POSAÇME KUNDËR KORRUPSIONIT DHE KRIMIT TË ORGANIZUAR</w:t>
      </w:r>
    </w:p>
    <w:p w14:paraId="282E7249" w14:textId="5EBFC8F0" w:rsidR="005E0480" w:rsidRDefault="00FD161F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Nr.______Prot.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    Tiran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, m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__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._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_.202</w:t>
      </w:r>
      <w:r w:rsidR="00165E41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5</w:t>
      </w:r>
    </w:p>
    <w:p w14:paraId="1A704006" w14:textId="77777777" w:rsidR="001F31EA" w:rsidRPr="005F2150" w:rsidRDefault="001F31EA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18E3150B" w14:textId="45E6C5D6" w:rsidR="00FD161F" w:rsidRPr="005F2150" w:rsidRDefault="00FD161F" w:rsidP="005F2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150">
        <w:rPr>
          <w:rFonts w:ascii="Times New Roman" w:hAnsi="Times New Roman" w:cs="Times New Roman"/>
          <w:b/>
          <w:bCs/>
          <w:sz w:val="24"/>
          <w:szCs w:val="24"/>
        </w:rPr>
        <w:t>Shpallje për lëvizje paralele dhe pranim në shërbim civil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pran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Prokuroris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Posaçme kund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Korrupsionit dhe Krimit t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Organizu</w:t>
      </w:r>
      <w:r w:rsidR="00D4516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pozicionin </w:t>
      </w:r>
      <w:r w:rsidR="002F16C0" w:rsidRPr="002F16C0">
        <w:rPr>
          <w:rFonts w:ascii="Times New Roman" w:hAnsi="Times New Roman" w:cs="Times New Roman"/>
          <w:b/>
          <w:bCs/>
          <w:sz w:val="24"/>
          <w:szCs w:val="24"/>
        </w:rPr>
        <w:t>Specialist statistikash”, në Sektorin e Regjistrave dhe Statistikës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F21" w:rsidRPr="006C3F21">
        <w:rPr>
          <w:rFonts w:ascii="Times New Roman" w:hAnsi="Times New Roman" w:cs="Times New Roman"/>
          <w:b/>
          <w:bCs/>
          <w:sz w:val="24"/>
          <w:szCs w:val="24"/>
        </w:rPr>
        <w:t>në Drejtorinë e Burimeve Njerëzore,</w:t>
      </w:r>
      <w:r w:rsidR="0058689F">
        <w:rPr>
          <w:rFonts w:ascii="Times New Roman" w:hAnsi="Times New Roman" w:cs="Times New Roman"/>
          <w:b/>
          <w:bCs/>
          <w:sz w:val="24"/>
          <w:szCs w:val="24"/>
        </w:rPr>
        <w:t xml:space="preserve"> Dokumentacionit dhe Shërbimeve</w:t>
      </w:r>
    </w:p>
    <w:p w14:paraId="5AAAF527" w14:textId="24B79937" w:rsidR="00FD161F" w:rsidRPr="001F31EA" w:rsidRDefault="001F31EA" w:rsidP="001F31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mbështetje</w:t>
      </w:r>
      <w:r w:rsidR="00F575A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95/2016 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165E4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të 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165E4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nenit 22 dhe 25</w:t>
      </w:r>
      <w:r w:rsidR="00165E4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të ligjit 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152/2013 “</w:t>
      </w:r>
      <w:r w:rsidRPr="0067639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nëpunësin civil</w:t>
      </w:r>
      <w:r w:rsidR="00165E4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”, të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të </w:t>
      </w:r>
      <w:r w:rsidR="00676393" w:rsidRPr="007D571A">
        <w:rPr>
          <w:rFonts w:ascii="Times New Roman" w:hAnsi="Times New Roman" w:cs="Times New Roman"/>
          <w:sz w:val="24"/>
          <w:szCs w:val="24"/>
          <w:lang w:val="en-US"/>
        </w:rPr>
        <w:t>Kreut II, III, IV dhe VII,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Vendimit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r. 243, datë 18.03.2015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Këshillit të Ministrave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Për pranimin, lëvizjen paralele, periudhën e provës dhe emërimin në kategorinë ekzekutive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165E41">
        <w:rPr>
          <w:rFonts w:ascii="Times New Roman" w:hAnsi="Times New Roman" w:cs="Times New Roman"/>
          <w:sz w:val="24"/>
          <w:szCs w:val="24"/>
          <w:lang w:val="en-US"/>
        </w:rPr>
        <w:t>, të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ndryshuar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Prokuroria e Posaçme kundër Korrupsionit dhe Krimit të Organizuar shpall procedurat e lëvizjes paralele dhe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pranimit n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sh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rbimin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 kategorinë e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kzekutive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në pozicionin:</w:t>
      </w:r>
    </w:p>
    <w:p w14:paraId="68BE2CA3" w14:textId="0FC8977C" w:rsidR="00FD161F" w:rsidRPr="009D62C1" w:rsidRDefault="00FD161F" w:rsidP="002F16C0">
      <w:pPr>
        <w:pStyle w:val="ListParagraph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62C1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r w:rsidR="00A47552" w:rsidRPr="009D62C1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D62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jë) </w:t>
      </w:r>
      <w:r w:rsidR="002F16C0">
        <w:rPr>
          <w:rFonts w:ascii="Times New Roman" w:hAnsi="Times New Roman" w:cs="Times New Roman"/>
          <w:b/>
          <w:sz w:val="24"/>
          <w:szCs w:val="24"/>
          <w:lang w:val="en-US"/>
        </w:rPr>
        <w:t>Specialist statistikash</w:t>
      </w:r>
      <w:r w:rsidR="002F16C0" w:rsidRPr="002F16C0">
        <w:rPr>
          <w:rFonts w:ascii="Times New Roman" w:hAnsi="Times New Roman" w:cs="Times New Roman"/>
          <w:b/>
          <w:sz w:val="24"/>
          <w:szCs w:val="24"/>
          <w:lang w:val="en-US"/>
        </w:rPr>
        <w:t>, në Sektorin e Regjistrave dhe Statistikës</w:t>
      </w:r>
      <w:r w:rsidR="006C3F21" w:rsidRPr="009D62C1">
        <w:rPr>
          <w:rFonts w:ascii="Times New Roman" w:hAnsi="Times New Roman" w:cs="Times New Roman"/>
          <w:b/>
          <w:bCs/>
          <w:sz w:val="24"/>
          <w:szCs w:val="24"/>
        </w:rPr>
        <w:t>, në Drejtorinë e Burimeve Njerëzore, Dokumentacionit dhe Shërbimeve</w:t>
      </w:r>
      <w:r w:rsidR="00A47552" w:rsidRPr="009D62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31EA" w:rsidRPr="009D62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Kategoria ekzekutive</w:t>
      </w:r>
      <w:r w:rsidR="000A6526">
        <w:rPr>
          <w:rFonts w:ascii="Times New Roman" w:hAnsi="Times New Roman" w:cs="Times New Roman"/>
          <w:b/>
          <w:sz w:val="24"/>
          <w:szCs w:val="24"/>
          <w:lang w:val="en-US"/>
        </w:rPr>
        <w:t>, Klasa</w:t>
      </w:r>
      <w:r w:rsidR="001F31EA" w:rsidRPr="009D62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D62C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D62C1" w:rsidRPr="00A475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0A652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1428C0A7" w14:textId="77777777" w:rsidR="009D62C1" w:rsidRPr="009D62C1" w:rsidRDefault="009D62C1" w:rsidP="009D62C1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BB7F06" w14:textId="13765E24" w:rsidR="00FD161F" w:rsidRPr="005F2150" w:rsidRDefault="00FD161F" w:rsidP="00A475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sz w:val="24"/>
          <w:szCs w:val="24"/>
          <w:lang w:val="en-US"/>
        </w:rPr>
        <w:t>Pozicioni i mësipërm, i ofrohet fillimisht nëpunësve civilë të së njëjtës kategori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r procedur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e lëvizjes paralele.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Vetëm në rast se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, në përfundim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të procedurës së lëvizjes paralele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rezulton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se ky pozicion është ende vakant, ai është i vlefshëm për konkurimin nëpërmjet procedurës së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pranimit nga jashtë shërbimit civil.</w:t>
      </w:r>
    </w:p>
    <w:p w14:paraId="62BC2393" w14:textId="7C2165EA" w:rsidR="00FD161F" w:rsidRDefault="00FD161F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124872DC" w14:textId="77777777" w:rsidTr="00676393">
        <w:tc>
          <w:tcPr>
            <w:tcW w:w="6385" w:type="dxa"/>
          </w:tcPr>
          <w:p w14:paraId="544A7D15" w14:textId="25AAA072" w:rsidR="00676393" w:rsidRDefault="00676393" w:rsidP="00676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DDA05BD" w14:textId="77777777" w:rsidR="00676393" w:rsidRDefault="00676393" w:rsidP="00676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72778B" w14:textId="0DB641C0" w:rsidR="00676393" w:rsidRDefault="00676393" w:rsidP="00FD1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C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LËVIZJE PARALELE</w:t>
            </w:r>
          </w:p>
        </w:tc>
        <w:tc>
          <w:tcPr>
            <w:tcW w:w="2113" w:type="dxa"/>
          </w:tcPr>
          <w:p w14:paraId="43B6E1AC" w14:textId="77777777" w:rsidR="00676393" w:rsidRDefault="00676393" w:rsidP="00FD1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60FFF7" w14:textId="17102757" w:rsidR="00676393" w:rsidRDefault="00676393" w:rsidP="002F1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2F1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A65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2F1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</w:t>
            </w:r>
            <w:r w:rsidR="000A65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14:paraId="284FBBF9" w14:textId="77777777" w:rsidR="00676393" w:rsidRDefault="00676393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8F4869" w14:textId="77777777" w:rsidR="00676393" w:rsidRDefault="00676393" w:rsidP="0067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7D1D91DB" w14:textId="77777777" w:rsidTr="00604B03">
        <w:tc>
          <w:tcPr>
            <w:tcW w:w="6385" w:type="dxa"/>
          </w:tcPr>
          <w:p w14:paraId="29D98A49" w14:textId="77777777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99AD775" w14:textId="77777777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485B2C" w14:textId="70EDE273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PRANIM NË SHËRBIMIN CIVIL</w:t>
            </w:r>
          </w:p>
        </w:tc>
        <w:tc>
          <w:tcPr>
            <w:tcW w:w="2113" w:type="dxa"/>
          </w:tcPr>
          <w:p w14:paraId="46DEA59D" w14:textId="77777777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8450D3" w14:textId="2E7B119D" w:rsidR="00676393" w:rsidRDefault="00676393" w:rsidP="002F16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2F1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A65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2F1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</w:t>
            </w:r>
            <w:r w:rsidR="000A65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14:paraId="72716B47" w14:textId="77777777" w:rsidR="00676393" w:rsidRDefault="00676393" w:rsidP="0067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A98C1F" w14:textId="3B0A1B33" w:rsidR="00FD161F" w:rsidRDefault="00FD161F" w:rsidP="002679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Përshkrimi përgjithësues i punës për pozicionin si më sipër është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2F741D8F" w14:textId="7CD45CFA" w:rsidR="00255CA0" w:rsidRDefault="00255CA0" w:rsidP="00255C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55CA0">
        <w:rPr>
          <w:rFonts w:ascii="Times New Roman" w:eastAsia="Times New Roman" w:hAnsi="Times New Roman" w:cs="Times New Roman"/>
          <w:sz w:val="24"/>
          <w:szCs w:val="24"/>
          <w:lang w:val="sq-AL"/>
        </w:rPr>
        <w:t>regjistro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255CA0">
        <w:rPr>
          <w:rFonts w:ascii="Times New Roman" w:eastAsia="Times New Roman" w:hAnsi="Times New Roman" w:cs="Times New Roman"/>
          <w:sz w:val="24"/>
          <w:szCs w:val="24"/>
          <w:lang w:val="sq-AL"/>
        </w:rPr>
        <w:t>, administro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255CA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plotëso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255CA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hedhjen e të dhënave në regjistrin elektronik dhe fizik të procedimeve penale, si dhe mbledh, përpun</w:t>
      </w:r>
      <w:r w:rsidR="001120FE">
        <w:rPr>
          <w:rFonts w:ascii="Times New Roman" w:eastAsia="Times New Roman" w:hAnsi="Times New Roman" w:cs="Times New Roman"/>
          <w:sz w:val="24"/>
          <w:szCs w:val="24"/>
          <w:lang w:val="sq-AL"/>
        </w:rPr>
        <w:t>on</w:t>
      </w:r>
      <w:r w:rsidRPr="00255CA0">
        <w:rPr>
          <w:rFonts w:ascii="Times New Roman" w:eastAsia="Times New Roman" w:hAnsi="Times New Roman" w:cs="Times New Roman"/>
          <w:sz w:val="24"/>
          <w:szCs w:val="24"/>
          <w:lang w:val="sq-AL"/>
        </w:rPr>
        <w:t>, menaxh</w:t>
      </w:r>
      <w:r w:rsidR="001120FE">
        <w:rPr>
          <w:rFonts w:ascii="Times New Roman" w:eastAsia="Times New Roman" w:hAnsi="Times New Roman" w:cs="Times New Roman"/>
          <w:sz w:val="24"/>
          <w:szCs w:val="24"/>
          <w:lang w:val="sq-AL"/>
        </w:rPr>
        <w:t>on</w:t>
      </w:r>
      <w:r w:rsidRPr="00255CA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saktësimin e të dhënave statistikore që vijnë nga procedimet penale të regjistruara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1E70974B" w14:textId="5EC25BC1" w:rsidR="0039699E" w:rsidRPr="0039699E" w:rsidRDefault="006325C2" w:rsidP="00255C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</w:t>
      </w:r>
      <w:r w:rsidRPr="006325C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bledh në mënyrë sistematike të dhënat për veprat penale </w:t>
      </w:r>
      <w:r w:rsidR="00255CA0">
        <w:rPr>
          <w:rFonts w:ascii="Times New Roman" w:eastAsia="Times New Roman" w:hAnsi="Times New Roman" w:cs="Times New Roman"/>
          <w:sz w:val="24"/>
          <w:szCs w:val="24"/>
          <w:lang w:val="sq-AL"/>
        </w:rPr>
        <w:t>sipas</w:t>
      </w:r>
      <w:r w:rsidRPr="006325C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fushë</w:t>
      </w:r>
      <w:r w:rsidR="00255CA0">
        <w:rPr>
          <w:rFonts w:ascii="Times New Roman" w:eastAsia="Times New Roman" w:hAnsi="Times New Roman" w:cs="Times New Roman"/>
          <w:sz w:val="24"/>
          <w:szCs w:val="24"/>
          <w:lang w:val="sq-AL"/>
        </w:rPr>
        <w:t>s së veprimtarisë së Prokurorisë së Posaçme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5EDC915C" w14:textId="304AEBB1" w:rsidR="005C6E8B" w:rsidRPr="0039699E" w:rsidRDefault="006325C2" w:rsidP="006325C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</w:t>
      </w:r>
      <w:r w:rsidRPr="006325C2">
        <w:rPr>
          <w:rFonts w:ascii="Times New Roman" w:eastAsia="Times New Roman" w:hAnsi="Times New Roman" w:cs="Times New Roman"/>
          <w:sz w:val="24"/>
          <w:szCs w:val="24"/>
          <w:lang w:val="en-US"/>
        </w:rPr>
        <w:t>rijon</w:t>
      </w:r>
      <w:r w:rsidR="00255CA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6325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mban </w:t>
      </w:r>
      <w:r w:rsidR="00255C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dhe përditëson </w:t>
      </w:r>
      <w:r w:rsidRPr="006325C2">
        <w:rPr>
          <w:rFonts w:ascii="Times New Roman" w:eastAsia="Times New Roman" w:hAnsi="Times New Roman" w:cs="Times New Roman"/>
          <w:sz w:val="24"/>
          <w:szCs w:val="24"/>
          <w:lang w:val="en-US"/>
        </w:rPr>
        <w:t>bazë</w:t>
      </w:r>
      <w:r w:rsidR="00255CA0">
        <w:rPr>
          <w:rFonts w:ascii="Times New Roman" w:eastAsia="Times New Roman" w:hAnsi="Times New Roman" w:cs="Times New Roman"/>
          <w:sz w:val="24"/>
          <w:szCs w:val="24"/>
          <w:lang w:val="en-US"/>
        </w:rPr>
        <w:t>n e</w:t>
      </w:r>
      <w:r w:rsidRPr="006325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të dhëna</w:t>
      </w:r>
      <w:r w:rsidR="00255CA0">
        <w:rPr>
          <w:rFonts w:ascii="Times New Roman" w:eastAsia="Times New Roman" w:hAnsi="Times New Roman" w:cs="Times New Roman"/>
          <w:sz w:val="24"/>
          <w:szCs w:val="24"/>
          <w:lang w:val="en-US"/>
        </w:rPr>
        <w:t>ve në formë elektronike, q</w:t>
      </w:r>
      <w:r w:rsidRPr="006325C2">
        <w:rPr>
          <w:rFonts w:ascii="Times New Roman" w:eastAsia="Times New Roman" w:hAnsi="Times New Roman" w:cs="Times New Roman"/>
          <w:sz w:val="24"/>
          <w:szCs w:val="24"/>
          <w:lang w:val="en-US"/>
        </w:rPr>
        <w:t>ë shërben si burim informacioni në procedimet për vepra penale</w:t>
      </w:r>
      <w:r w:rsidR="00255CA0" w:rsidRPr="00255CA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255CA0">
        <w:rPr>
          <w:rFonts w:ascii="Times New Roman" w:eastAsia="Times New Roman" w:hAnsi="Times New Roman" w:cs="Times New Roman"/>
          <w:sz w:val="24"/>
          <w:szCs w:val="24"/>
          <w:lang w:val="sq-AL"/>
        </w:rPr>
        <w:t>sipas</w:t>
      </w:r>
      <w:r w:rsidR="00255CA0" w:rsidRPr="006325C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fushë</w:t>
      </w:r>
      <w:r w:rsidR="00255CA0">
        <w:rPr>
          <w:rFonts w:ascii="Times New Roman" w:eastAsia="Times New Roman" w:hAnsi="Times New Roman" w:cs="Times New Roman"/>
          <w:sz w:val="24"/>
          <w:szCs w:val="24"/>
          <w:lang w:val="sq-AL"/>
        </w:rPr>
        <w:t>s së veprimtarisë së Prokurorisë së Posaçme</w:t>
      </w:r>
      <w:r w:rsidR="005C6E8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1B2269A" w14:textId="1CE109B3" w:rsidR="005C6E8B" w:rsidRPr="00255CA0" w:rsidRDefault="00255CA0" w:rsidP="00255C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255CA0">
        <w:rPr>
          <w:rFonts w:ascii="Times New Roman" w:eastAsia="Times New Roman" w:hAnsi="Times New Roman" w:cs="Times New Roman"/>
          <w:sz w:val="24"/>
          <w:szCs w:val="24"/>
          <w:lang w:val="en-US"/>
        </w:rPr>
        <w:t>ërgatit informimet periodike për progresin e Prokurorisë së Posaçme në përmbushjen e angazhimeve në kuadrin e procesit të integrimit europian, si track record, statistikat e harmonizuara, etj</w:t>
      </w:r>
      <w:r w:rsidR="005C6E8B" w:rsidRPr="00255CA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3923962" w14:textId="67BD655D" w:rsidR="0039699E" w:rsidRPr="00842E3F" w:rsidRDefault="00255CA0" w:rsidP="00842E3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Pr="00255CA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ontribuon në përgatitjen e raportit vjetor në lidhje me treguesit e punës së Prokurorisë së Posaçme mbi bazën e të dhënave statistikore të nxjerra nga </w:t>
      </w:r>
      <w:r w:rsidR="001120FE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Pr="00255CA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ektori i </w:t>
      </w:r>
      <w:r w:rsidR="001120FE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Pr="00255CA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egjistrit dhe </w:t>
      </w:r>
      <w:r w:rsidR="001120FE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Pr="00255CA0">
        <w:rPr>
          <w:rFonts w:ascii="Times New Roman" w:eastAsia="Times New Roman" w:hAnsi="Times New Roman" w:cs="Times New Roman"/>
          <w:sz w:val="24"/>
          <w:szCs w:val="24"/>
          <w:lang w:val="sq-AL"/>
        </w:rPr>
        <w:t>tatistikës</w:t>
      </w:r>
      <w:r w:rsidR="0039699E" w:rsidRPr="00842E3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0BB03321" w14:textId="6E9148F8" w:rsidR="0039699E" w:rsidRPr="0039699E" w:rsidRDefault="00255CA0" w:rsidP="00255C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përgatit</w:t>
      </w:r>
      <w:r w:rsidRPr="00255CA0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statistika në bazë të kërkesave të ardhura nga institucione të ndryshme shtetërore dhe organizma ndërkombëtare, për tregues të ndryshëm në lidhje me procedimet penale të regjistruara dhe të përfunduara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01A63A41" w14:textId="5439D31B" w:rsidR="0039699E" w:rsidRPr="0039699E" w:rsidRDefault="00255CA0" w:rsidP="00255CA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përgatit</w:t>
      </w:r>
      <w:r w:rsidRPr="00255CA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dhëna statistikore për Drejtuesin e Prokurorisë së Posaçme, drejtoritë/sektorët për treguesit e kriminalitetit, në mënyrë krahasimore sipas periudhave përkatëse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61158B1B" w14:textId="4E7301ED" w:rsidR="0039699E" w:rsidRPr="0039699E" w:rsidRDefault="001120FE" w:rsidP="001120F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120FE">
        <w:rPr>
          <w:rFonts w:ascii="Times New Roman" w:eastAsia="Times New Roman" w:hAnsi="Times New Roman" w:cs="Times New Roman"/>
          <w:sz w:val="24"/>
          <w:szCs w:val="24"/>
          <w:lang w:val="sq-AL"/>
        </w:rPr>
        <w:t>krye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1120F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bashkerëndimin e punës duke pasqyruar në regjistrat elektronik dhe fizik të dhënat në lidhje me çregjistrimin e procedimeve penale, bazuar në kërkesat për gjykim, pushim, vendimet për shpallje moskompetence, si dhe vendimet e pezullimit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55C5F065" w14:textId="77777777" w:rsidR="00D428C4" w:rsidRPr="00D428C4" w:rsidRDefault="005C6E8B" w:rsidP="00D428C4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C6E8B">
        <w:rPr>
          <w:rFonts w:ascii="Times New Roman" w:eastAsia="Times New Roman" w:hAnsi="Times New Roman" w:cs="Times New Roman"/>
          <w:sz w:val="24"/>
          <w:szCs w:val="24"/>
        </w:rPr>
        <w:t>respekto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C6E8B">
        <w:rPr>
          <w:rFonts w:ascii="Times New Roman" w:eastAsia="Times New Roman" w:hAnsi="Times New Roman" w:cs="Times New Roman"/>
          <w:sz w:val="24"/>
          <w:szCs w:val="24"/>
        </w:rPr>
        <w:t xml:space="preserve"> dispozitat në fuqi për ruajtje</w:t>
      </w:r>
      <w:r w:rsidR="00D428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C6E8B">
        <w:rPr>
          <w:rFonts w:ascii="Times New Roman" w:eastAsia="Times New Roman" w:hAnsi="Times New Roman" w:cs="Times New Roman"/>
          <w:sz w:val="24"/>
          <w:szCs w:val="24"/>
        </w:rPr>
        <w:t xml:space="preserve"> e dokumentacionit të k</w:t>
      </w:r>
      <w:r>
        <w:rPr>
          <w:rFonts w:ascii="Times New Roman" w:eastAsia="Times New Roman" w:hAnsi="Times New Roman" w:cs="Times New Roman"/>
          <w:sz w:val="24"/>
          <w:szCs w:val="24"/>
        </w:rPr>
        <w:t>lasifikuar “Sekret shtetëror”</w:t>
      </w:r>
      <w:r w:rsidR="00D428C4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="00D428C4" w:rsidRPr="00D428C4">
        <w:rPr>
          <w:rFonts w:ascii="Times New Roman" w:eastAsia="Times New Roman" w:hAnsi="Times New Roman" w:cs="Times New Roman"/>
          <w:sz w:val="24"/>
          <w:szCs w:val="24"/>
        </w:rPr>
        <w:t>çdo dokumentacion apo informacion që vihet në dijeni</w:t>
      </w:r>
      <w:r w:rsidR="00D428C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E0DBD4" w14:textId="6CBAAB6A" w:rsidR="005C6E8B" w:rsidRDefault="00D428C4" w:rsidP="00D428C4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 xml:space="preserve">ërveç detyrave dhe përgjegjësive të mësipërme, kryen edhe detyra të tjera, të ngarkuara nga eprori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 xml:space="preserve"> drejtpërdrejt, ose eprorët e tjerë sipas hierarkisë, në përputhje me ligjin dhe brenda fushës së detyrave funksionale</w:t>
      </w:r>
      <w:r w:rsidR="005C6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F4ABF9" w14:textId="6F2980BD" w:rsidR="00FD161F" w:rsidRPr="00B77718" w:rsidRDefault="00FD161F" w:rsidP="00B77718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77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LËVIZJA PARALELE</w:t>
      </w:r>
      <w:r w:rsidRPr="00B7771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638F72EF" w14:textId="77777777" w:rsidR="00F22B38" w:rsidRPr="005F2150" w:rsidRDefault="00F22B38" w:rsidP="00F22B38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A7A8A2" w14:textId="108D9900" w:rsidR="00FD161F" w:rsidRPr="005F2150" w:rsidRDefault="00D32B26" w:rsidP="00D32B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Kanë të drejtë të aplikojnë për këtë procedurë vetëm nëpunësit civilë të së njëjtës kategori, në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të gjitha insitucionet pjesë e shërbimit civil.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cr/>
      </w:r>
    </w:p>
    <w:p w14:paraId="30FD4BAF" w14:textId="60CA09C7" w:rsidR="00080331" w:rsidRDefault="00604B03" w:rsidP="00604B0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D32B26" w:rsidRPr="005F2150">
        <w:rPr>
          <w:rFonts w:ascii="Times New Roman" w:hAnsi="Times New Roman" w:cs="Times New Roman"/>
          <w:b/>
          <w:sz w:val="24"/>
          <w:szCs w:val="24"/>
        </w:rPr>
        <w:t>KUSHTET PËR LËVIZJEN PARALELE DHE KRITERET E VECANTA</w:t>
      </w:r>
    </w:p>
    <w:p w14:paraId="004D43BB" w14:textId="77777777" w:rsidR="00FD161F" w:rsidRPr="005F2150" w:rsidRDefault="00FD161F" w:rsidP="002679F1">
      <w:pPr>
        <w:widowControl w:val="0"/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duhet të plotësojnë kushtet për lëvizjen paralele si vijon:</w:t>
      </w:r>
    </w:p>
    <w:p w14:paraId="3014846A" w14:textId="77777777" w:rsidR="002C3379" w:rsidRDefault="002C3379" w:rsidP="002C3379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jenë nëpunës civilë të konfirmuar, brenda së njëjtës kategori (ekzekutive); </w:t>
      </w:r>
    </w:p>
    <w:p w14:paraId="1E28AA0E" w14:textId="77777777" w:rsidR="002C3379" w:rsidRDefault="002C3379" w:rsidP="002C3379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mos kenë masë disiplinore në fuqi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të vërtetuar me një dokument nga institucioni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910A2DF" w14:textId="77777777" w:rsidR="002C3379" w:rsidRDefault="002C3379" w:rsidP="002C3379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ketë të paktën vlerësimin e fundit “mirë” apo “shumë mirë”. </w:t>
      </w:r>
    </w:p>
    <w:p w14:paraId="2E44F8F0" w14:textId="77777777" w:rsidR="002C3379" w:rsidRPr="00FF7853" w:rsidRDefault="002C3379" w:rsidP="002C3379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E04015" w14:textId="77777777" w:rsidR="00FD161F" w:rsidRPr="005F2150" w:rsidRDefault="00FD161F" w:rsidP="00FD161F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074A7C" w14:textId="77777777" w:rsidR="00FD161F" w:rsidRPr="005F2150" w:rsidRDefault="00FD161F" w:rsidP="002679F1">
      <w:pPr>
        <w:widowControl w:val="0"/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6634897F" w14:textId="3BDC5DCD" w:rsidR="000170B0" w:rsidRPr="00C52B46" w:rsidRDefault="000170B0" w:rsidP="000170B0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zotërojnë diplomë të nivelit “Master </w:t>
      </w:r>
      <w:r>
        <w:rPr>
          <w:rFonts w:ascii="Times New Roman" w:hAnsi="Times New Roman" w:cs="Times New Roman"/>
          <w:sz w:val="24"/>
          <w:szCs w:val="24"/>
          <w:lang w:val="en-US"/>
        </w:rPr>
        <w:t>Shkencor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” në Shkenca </w:t>
      </w:r>
      <w:r>
        <w:rPr>
          <w:rFonts w:ascii="Times New Roman" w:hAnsi="Times New Roman" w:cs="Times New Roman"/>
          <w:sz w:val="24"/>
          <w:szCs w:val="24"/>
          <w:lang w:val="en-US"/>
        </w:rPr>
        <w:t>Juridik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14F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diploma e nivelit “Bachelor” duhet të jetë në të njëjtën fushë.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7F2FF71" w14:textId="17923964" w:rsidR="00D32B26" w:rsidRPr="009D62C1" w:rsidRDefault="00490703" w:rsidP="00490703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lastRenderedPageBreak/>
        <w:t>Të ke</w:t>
      </w:r>
      <w:r w:rsidR="008B3C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 w:rsidR="008B3C88">
        <w:rPr>
          <w:rFonts w:ascii="Times New Roman" w:hAnsi="Times New Roman" w:cs="Times New Roman"/>
          <w:sz w:val="24"/>
          <w:szCs w:val="24"/>
          <w:lang w:val="en-US"/>
        </w:rPr>
        <w:t>jo m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 w:rsidR="008B3C88">
        <w:rPr>
          <w:rFonts w:ascii="Times New Roman" w:hAnsi="Times New Roman" w:cs="Times New Roman"/>
          <w:sz w:val="24"/>
          <w:szCs w:val="24"/>
          <w:lang w:val="en-US"/>
        </w:rPr>
        <w:t xml:space="preserve">pak </w:t>
      </w:r>
      <w:r w:rsidR="008B3C88" w:rsidRPr="000170B0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017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41D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C3379" w:rsidRPr="000170B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170B0" w:rsidRPr="000170B0">
        <w:rPr>
          <w:rFonts w:ascii="Times New Roman" w:hAnsi="Times New Roman" w:cs="Times New Roman"/>
          <w:sz w:val="24"/>
          <w:szCs w:val="24"/>
          <w:lang w:val="en-US"/>
        </w:rPr>
        <w:t>tre</w:t>
      </w:r>
      <w:r w:rsidR="002C3379" w:rsidRPr="000170B0">
        <w:rPr>
          <w:rFonts w:ascii="Times New Roman" w:hAnsi="Times New Roman" w:cs="Times New Roman"/>
          <w:sz w:val="24"/>
          <w:szCs w:val="24"/>
          <w:lang w:val="en-US"/>
        </w:rPr>
        <w:t xml:space="preserve">) vjet </w:t>
      </w:r>
      <w:r w:rsidRPr="000170B0">
        <w:rPr>
          <w:rFonts w:ascii="Times New Roman" w:hAnsi="Times New Roman" w:cs="Times New Roman"/>
          <w:sz w:val="24"/>
          <w:szCs w:val="24"/>
          <w:lang w:val="en-US"/>
        </w:rPr>
        <w:t xml:space="preserve">përvojë </w:t>
      </w:r>
      <w:r w:rsidRPr="009D62C1">
        <w:rPr>
          <w:rFonts w:ascii="Times New Roman" w:hAnsi="Times New Roman" w:cs="Times New Roman"/>
          <w:sz w:val="24"/>
          <w:szCs w:val="24"/>
          <w:lang w:val="en-US"/>
        </w:rPr>
        <w:t xml:space="preserve">pune, në </w:t>
      </w:r>
      <w:r w:rsidR="00821059" w:rsidRPr="009D62C1">
        <w:rPr>
          <w:rFonts w:ascii="Times New Roman" w:hAnsi="Times New Roman" w:cs="Times New Roman"/>
          <w:sz w:val="24"/>
          <w:szCs w:val="24"/>
          <w:lang w:val="en-US"/>
        </w:rPr>
        <w:t>profesion</w:t>
      </w:r>
      <w:r w:rsidRPr="009D62C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D161F" w:rsidRPr="009D6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DEA766" w14:textId="424C0E5E" w:rsidR="00D32B26" w:rsidRDefault="00BE644F" w:rsidP="00D32B2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zot</w:t>
      </w:r>
      <w:r w:rsidR="00294A44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>rojë një gjuhë të hua</w:t>
      </w:r>
      <w:r w:rsidR="00CF57AD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të BE-së,</w:t>
      </w:r>
      <w:r w:rsidR="003A41D2" w:rsidRPr="003A4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41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A41D2" w:rsidRPr="00D32B26">
        <w:rPr>
          <w:rFonts w:ascii="Times New Roman" w:hAnsi="Times New Roman" w:cs="Times New Roman"/>
          <w:sz w:val="24"/>
          <w:szCs w:val="24"/>
          <w:lang w:val="en-US"/>
        </w:rPr>
        <w:t>referohet të zotërojnë njohuri të mira në gjuhën angleze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B38" w:rsidRPr="00D32B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2909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F22B38" w:rsidRPr="00D32B26">
        <w:rPr>
          <w:rFonts w:ascii="Times New Roman" w:hAnsi="Times New Roman" w:cs="Times New Roman"/>
          <w:sz w:val="24"/>
          <w:szCs w:val="24"/>
          <w:lang w:val="en-US"/>
        </w:rPr>
        <w:t>rtetuar me çertifikat</w:t>
      </w:r>
      <w:r w:rsidR="00412909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214F7B">
        <w:rPr>
          <w:rFonts w:ascii="Times New Roman" w:hAnsi="Times New Roman" w:cs="Times New Roman"/>
          <w:sz w:val="24"/>
          <w:szCs w:val="24"/>
          <w:lang w:val="en-US"/>
        </w:rPr>
        <w:t>/diplomë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861474" w14:textId="7A0D9FBE" w:rsidR="00D37196" w:rsidRDefault="009D62C1" w:rsidP="00D32B2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ketë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çertifikata të</w:t>
      </w:r>
      <w:r w:rsidR="003A41D2">
        <w:rPr>
          <w:rFonts w:ascii="Times New Roman" w:hAnsi="Times New Roman" w:cs="Times New Roman"/>
          <w:sz w:val="24"/>
          <w:szCs w:val="24"/>
          <w:lang w:val="en-US"/>
        </w:rPr>
        <w:t xml:space="preserve"> ndryshme trajnimi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22F4DF" w14:textId="41FEE1F4" w:rsidR="00BA144D" w:rsidRDefault="00133D69" w:rsidP="00D32B2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r w:rsidR="003A4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plotësojë kushtet dhe kriteret për pajisjen me certifikatë sigurie sipas legjislacionit në fuqi për informacionin e klasifikuar</w:t>
      </w:r>
      <w:r w:rsidR="00BA14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C91F306" w14:textId="1D2534D6" w:rsidR="00133D69" w:rsidRPr="00D32B26" w:rsidRDefault="00BA144D" w:rsidP="00BA144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BEF342" w14:textId="77777777" w:rsidR="00D37196" w:rsidRPr="00D37196" w:rsidRDefault="00D37196" w:rsidP="00D37196">
      <w:pPr>
        <w:widowControl w:val="0"/>
        <w:spacing w:after="0" w:line="240" w:lineRule="auto"/>
        <w:ind w:left="63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F9224A" w14:textId="56656981" w:rsidR="00FD161F" w:rsidRPr="005F2150" w:rsidRDefault="00604B03" w:rsidP="008700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 </w:t>
      </w:r>
      <w:r w:rsidR="00343487" w:rsidRPr="005F2150">
        <w:rPr>
          <w:rFonts w:ascii="Times New Roman" w:hAnsi="Times New Roman" w:cs="Times New Roman"/>
          <w:b/>
          <w:sz w:val="24"/>
          <w:szCs w:val="24"/>
        </w:rPr>
        <w:t>DOKUMENTACIONI</w:t>
      </w:r>
      <w:r w:rsidR="003B265A">
        <w:rPr>
          <w:rFonts w:ascii="Times New Roman" w:hAnsi="Times New Roman" w:cs="Times New Roman"/>
          <w:b/>
          <w:sz w:val="24"/>
          <w:szCs w:val="24"/>
        </w:rPr>
        <w:t>,</w:t>
      </w:r>
      <w:r w:rsidR="003B265A" w:rsidRPr="003B265A">
        <w:t xml:space="preserve"> </w:t>
      </w:r>
      <w:r w:rsidR="003B265A" w:rsidRPr="003B265A">
        <w:rPr>
          <w:rFonts w:ascii="Times New Roman" w:hAnsi="Times New Roman" w:cs="Times New Roman"/>
          <w:b/>
          <w:sz w:val="24"/>
          <w:szCs w:val="24"/>
        </w:rPr>
        <w:t xml:space="preserve">MËNYRA DHE AFATI I DORËZIMIT  </w:t>
      </w:r>
    </w:p>
    <w:p w14:paraId="130DC8F4" w14:textId="77777777" w:rsidR="000170B0" w:rsidRPr="005F2150" w:rsidRDefault="000170B0" w:rsidP="000170B0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që aplikojnë duhet të dorëzojnë dokumentat si më poshtë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2E2E886" w14:textId="77777777" w:rsidR="000170B0" w:rsidRPr="00945494" w:rsidRDefault="000170B0" w:rsidP="000170B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paragrafi 1,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Pr="00233D72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233D72">
        <w:rPr>
          <w:rFonts w:ascii="Times New Roman" w:hAnsi="Times New Roman" w:cs="Times New Roman"/>
          <w:sz w:val="24"/>
          <w:szCs w:val="24"/>
        </w:rPr>
        <w:t xml:space="preserve"> ndryshuar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25FF12C8" w14:textId="77777777" w:rsidR="000170B0" w:rsidRDefault="003E4DB8" w:rsidP="000170B0">
      <w:pPr>
        <w:pStyle w:val="ListParagraph"/>
        <w:spacing w:after="0" w:line="276" w:lineRule="auto"/>
        <w:contextualSpacing w:val="0"/>
        <w:jc w:val="both"/>
        <w:rPr>
          <w:rStyle w:val="Hyperlink"/>
          <w:rFonts w:ascii="Times New Roman" w:hAnsi="Times New Roman" w:cs="Times New Roman"/>
          <w:lang w:val="sq-AL"/>
        </w:rPr>
      </w:pPr>
      <w:hyperlink r:id="rId8" w:history="1">
        <w:r w:rsidR="000170B0"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0641BB0F" w14:textId="2DB305BA" w:rsidR="006603E7" w:rsidRPr="00E41A58" w:rsidRDefault="000170B0" w:rsidP="002A47A7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C, </w:t>
      </w:r>
      <w:r w:rsidRPr="00E41A5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pika B. </w:t>
      </w:r>
    </w:p>
    <w:p w14:paraId="12240AC0" w14:textId="5DAE0204" w:rsidR="00FD161F" w:rsidRPr="00E41A58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1A58">
        <w:rPr>
          <w:rFonts w:ascii="Times New Roman" w:hAnsi="Times New Roman" w:cs="Times New Roman"/>
          <w:sz w:val="24"/>
          <w:szCs w:val="24"/>
        </w:rPr>
        <w:t xml:space="preserve">Kërkesë </w:t>
      </w:r>
      <w:r w:rsidR="00BA144D" w:rsidRPr="00E41A58">
        <w:rPr>
          <w:rFonts w:ascii="Times New Roman" w:hAnsi="Times New Roman" w:cs="Times New Roman"/>
          <w:sz w:val="24"/>
          <w:szCs w:val="24"/>
        </w:rPr>
        <w:t>për të konkuruar në pozicionin e shpallur në procedurën përkatëse,</w:t>
      </w:r>
    </w:p>
    <w:p w14:paraId="39AE3D5C" w14:textId="2039DAFD" w:rsidR="00BA144D" w:rsidRPr="00E41A58" w:rsidRDefault="00BA144D" w:rsidP="00BA14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1A58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foto, sipas linkut të mëposhtëm:</w:t>
      </w:r>
    </w:p>
    <w:p w14:paraId="0BBD166F" w14:textId="1D2C3C47" w:rsidR="00FD161F" w:rsidRPr="00BA144D" w:rsidRDefault="003E4DB8" w:rsidP="00BA144D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A144D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FD161F" w:rsidRPr="00BA144D">
        <w:rPr>
          <w:rFonts w:ascii="Times New Roman" w:hAnsi="Times New Roman" w:cs="Times New Roman"/>
          <w:sz w:val="24"/>
          <w:szCs w:val="24"/>
        </w:rPr>
        <w:t>;</w:t>
      </w:r>
      <w:r w:rsidR="00BA1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25A04" w14:textId="491F406D" w:rsidR="00FD161F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</w:p>
    <w:p w14:paraId="4EF770B6" w14:textId="4E6CEA17" w:rsidR="00FD2EA0" w:rsidRPr="00FD2EA0" w:rsidRDefault="00FD2EA0" w:rsidP="00FD2E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të certifikatës familjare;</w:t>
      </w:r>
    </w:p>
    <w:p w14:paraId="0B14466A" w14:textId="2EC9CDD6" w:rsidR="00FD161F" w:rsidRPr="000170B0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0170B0">
        <w:rPr>
          <w:rFonts w:ascii="Times New Roman" w:hAnsi="Times New Roman" w:cs="Times New Roman"/>
          <w:sz w:val="24"/>
          <w:szCs w:val="24"/>
        </w:rPr>
        <w:t>gjëndjes shëndetsore</w:t>
      </w:r>
      <w:r w:rsidR="00A52CFF" w:rsidRPr="000170B0">
        <w:rPr>
          <w:rFonts w:ascii="Times New Roman" w:hAnsi="Times New Roman" w:cs="Times New Roman"/>
          <w:sz w:val="24"/>
          <w:szCs w:val="24"/>
        </w:rPr>
        <w:t xml:space="preserve"> (vlefshmëria </w:t>
      </w:r>
      <w:r w:rsidR="009471B9" w:rsidRPr="000170B0">
        <w:rPr>
          <w:rFonts w:ascii="Times New Roman" w:hAnsi="Times New Roman" w:cs="Times New Roman"/>
          <w:sz w:val="24"/>
          <w:szCs w:val="24"/>
        </w:rPr>
        <w:t xml:space="preserve">maksimumi </w:t>
      </w:r>
      <w:r w:rsidR="00A52CFF" w:rsidRPr="000170B0">
        <w:rPr>
          <w:rFonts w:ascii="Times New Roman" w:hAnsi="Times New Roman" w:cs="Times New Roman"/>
          <w:sz w:val="24"/>
          <w:szCs w:val="24"/>
        </w:rPr>
        <w:t>3 muaj)</w:t>
      </w:r>
      <w:r w:rsidRPr="000170B0">
        <w:rPr>
          <w:rFonts w:ascii="Times New Roman" w:hAnsi="Times New Roman" w:cs="Times New Roman"/>
          <w:sz w:val="24"/>
          <w:szCs w:val="24"/>
        </w:rPr>
        <w:t>;</w:t>
      </w:r>
    </w:p>
    <w:p w14:paraId="17B8E74F" w14:textId="24CAC58C" w:rsidR="00FD161F" w:rsidRPr="00E41A58" w:rsidRDefault="00FD161F" w:rsidP="008B3C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1A58">
        <w:rPr>
          <w:rFonts w:ascii="Times New Roman" w:hAnsi="Times New Roman" w:cs="Times New Roman"/>
          <w:sz w:val="24"/>
          <w:szCs w:val="24"/>
        </w:rPr>
        <w:t xml:space="preserve">Vlerësimi </w:t>
      </w:r>
      <w:r w:rsidR="00F91691" w:rsidRPr="00E41A58">
        <w:rPr>
          <w:rFonts w:ascii="Times New Roman" w:hAnsi="Times New Roman" w:cs="Times New Roman"/>
          <w:sz w:val="24"/>
          <w:szCs w:val="24"/>
        </w:rPr>
        <w:t>i</w:t>
      </w:r>
      <w:r w:rsidRPr="00E41A58">
        <w:rPr>
          <w:rFonts w:ascii="Times New Roman" w:hAnsi="Times New Roman" w:cs="Times New Roman"/>
          <w:sz w:val="24"/>
          <w:szCs w:val="24"/>
        </w:rPr>
        <w:t xml:space="preserve"> fundit nga eprori direkt;</w:t>
      </w:r>
    </w:p>
    <w:p w14:paraId="2B8E7194" w14:textId="0DDF5871" w:rsidR="00FD161F" w:rsidRPr="00E41A58" w:rsidRDefault="00FD161F" w:rsidP="00604B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A58">
        <w:rPr>
          <w:rFonts w:ascii="Times New Roman" w:hAnsi="Times New Roman" w:cs="Times New Roman"/>
          <w:sz w:val="24"/>
          <w:szCs w:val="24"/>
        </w:rPr>
        <w:t>Kopje të noterizuar t</w:t>
      </w:r>
      <w:r w:rsidR="00BA144D" w:rsidRPr="00E41A58">
        <w:rPr>
          <w:rFonts w:ascii="Times New Roman" w:hAnsi="Times New Roman" w:cs="Times New Roman"/>
          <w:sz w:val="24"/>
          <w:szCs w:val="24"/>
        </w:rPr>
        <w:t xml:space="preserve">ë Diplomës së Shkollës së Lartë </w:t>
      </w:r>
      <w:r w:rsidR="002A47A7" w:rsidRPr="00E41A58">
        <w:rPr>
          <w:rFonts w:ascii="Times New Roman" w:hAnsi="Times New Roman" w:cs="Times New Roman"/>
          <w:sz w:val="24"/>
          <w:szCs w:val="24"/>
        </w:rPr>
        <w:t xml:space="preserve">dhe Diplomën Bachelor </w:t>
      </w:r>
      <w:r w:rsidRPr="00E41A58">
        <w:rPr>
          <w:rFonts w:ascii="Times New Roman" w:hAnsi="Times New Roman" w:cs="Times New Roman"/>
          <w:sz w:val="24"/>
          <w:szCs w:val="24"/>
        </w:rPr>
        <w:t>(</w:t>
      </w:r>
      <w:r w:rsidR="000170B0" w:rsidRPr="00E41A58">
        <w:rPr>
          <w:rFonts w:ascii="Times New Roman" w:hAnsi="Times New Roman" w:cs="Times New Roman"/>
          <w:sz w:val="24"/>
          <w:szCs w:val="24"/>
        </w:rPr>
        <w:t>përfshirë çertifikatën e notave</w:t>
      </w:r>
      <w:r w:rsidR="009471B9" w:rsidRPr="00E41A58">
        <w:rPr>
          <w:rFonts w:ascii="Times New Roman" w:hAnsi="Times New Roman" w:cs="Times New Roman"/>
          <w:sz w:val="24"/>
          <w:szCs w:val="24"/>
        </w:rPr>
        <w:t>).</w:t>
      </w:r>
      <w:r w:rsidR="009471B9" w:rsidRPr="00E41A58">
        <w:t xml:space="preserve"> </w:t>
      </w:r>
      <w:r w:rsidR="009471B9" w:rsidRPr="00E41A58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="009471B9" w:rsidRPr="00E41A58">
        <w:rPr>
          <w:rFonts w:ascii="Times New Roman" w:hAnsi="Times New Roman" w:cs="Times New Roman"/>
          <w:sz w:val="24"/>
          <w:szCs w:val="24"/>
        </w:rPr>
        <w:t>;</w:t>
      </w:r>
    </w:p>
    <w:p w14:paraId="35F61C83" w14:textId="699B740B" w:rsidR="00A52CFF" w:rsidRPr="00E41A58" w:rsidRDefault="00A52CFF" w:rsidP="00A52CF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A58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12A8173B" w14:textId="1950BA71" w:rsidR="00FD161F" w:rsidRPr="00E41A58" w:rsidRDefault="00FD161F" w:rsidP="00BA14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A58">
        <w:rPr>
          <w:rFonts w:ascii="Times New Roman" w:hAnsi="Times New Roman" w:cs="Times New Roman"/>
          <w:sz w:val="24"/>
          <w:szCs w:val="24"/>
        </w:rPr>
        <w:t xml:space="preserve">Vërtetim nga institucioni që </w:t>
      </w:r>
      <w:r w:rsidR="009471B9" w:rsidRPr="00E41A58">
        <w:rPr>
          <w:rFonts w:ascii="Times New Roman" w:hAnsi="Times New Roman" w:cs="Times New Roman"/>
          <w:sz w:val="24"/>
          <w:szCs w:val="24"/>
        </w:rPr>
        <w:t>nuk ka masë disiplinore në fuqi;</w:t>
      </w:r>
    </w:p>
    <w:p w14:paraId="690338F6" w14:textId="56744BD7" w:rsidR="001433A7" w:rsidRPr="001433A7" w:rsidRDefault="001433A7" w:rsidP="001433A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3A7">
        <w:rPr>
          <w:rFonts w:ascii="Times New Roman" w:hAnsi="Times New Roman" w:cs="Times New Roman"/>
          <w:sz w:val="24"/>
          <w:szCs w:val="24"/>
        </w:rPr>
        <w:t>Akti i konfirmimit të statusit të nëpunësit civil përfshirë dhe kategorinë e pagës;</w:t>
      </w:r>
    </w:p>
    <w:p w14:paraId="0F315175" w14:textId="3E06459A" w:rsidR="000170B0" w:rsidRDefault="000170B0" w:rsidP="003A41D2">
      <w:pPr>
        <w:pStyle w:val="ListParagraph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njohuri </w:t>
      </w:r>
      <w:r w:rsidR="002A47A7">
        <w:rPr>
          <w:rFonts w:ascii="Times New Roman" w:hAnsi="Times New Roman" w:cs="Times New Roman"/>
          <w:sz w:val="24"/>
          <w:szCs w:val="24"/>
        </w:rPr>
        <w:t xml:space="preserve">të </w:t>
      </w:r>
      <w:r w:rsidR="002A47A7">
        <w:rPr>
          <w:rFonts w:ascii="Times New Roman" w:hAnsi="Times New Roman" w:cs="Times New Roman"/>
          <w:sz w:val="24"/>
          <w:szCs w:val="24"/>
          <w:lang w:val="en-US"/>
        </w:rPr>
        <w:t>një gjuhe të huaj të BE-së</w:t>
      </w:r>
      <w:r w:rsidR="003A41D2" w:rsidRPr="003A4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41D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41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A41D2" w:rsidRPr="00D32B26">
        <w:rPr>
          <w:rFonts w:ascii="Times New Roman" w:hAnsi="Times New Roman" w:cs="Times New Roman"/>
          <w:sz w:val="24"/>
          <w:szCs w:val="24"/>
          <w:lang w:val="en-US"/>
        </w:rPr>
        <w:t>referohet të zotërojnë njohuri të mira në gjuhën angleze</w:t>
      </w:r>
      <w:r w:rsidR="003A41D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0EB2F1" w14:textId="77777777" w:rsidR="000170B0" w:rsidRPr="005F2150" w:rsidRDefault="000170B0" w:rsidP="000170B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>
        <w:t>;</w:t>
      </w:r>
    </w:p>
    <w:p w14:paraId="38F3C5A8" w14:textId="77777777" w:rsidR="000170B0" w:rsidRDefault="000170B0" w:rsidP="000170B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F28C7A" w14:textId="77777777" w:rsidR="000170B0" w:rsidRPr="005F2150" w:rsidRDefault="000170B0" w:rsidP="000170B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46042B57" w14:textId="77777777" w:rsidR="000170B0" w:rsidRDefault="000170B0" w:rsidP="000170B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F22B38">
        <w:rPr>
          <w:rFonts w:ascii="Times New Roman" w:hAnsi="Times New Roman" w:cs="Times New Roman"/>
          <w:sz w:val="24"/>
          <w:szCs w:val="24"/>
        </w:rPr>
        <w:t xml:space="preserve">do dokument tjetër që vërteton trajnimet, kualifikimet, arsimim shtesë,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2B38">
        <w:rPr>
          <w:rFonts w:ascii="Times New Roman" w:hAnsi="Times New Roman" w:cs="Times New Roman"/>
          <w:sz w:val="24"/>
          <w:szCs w:val="24"/>
        </w:rPr>
        <w:t xml:space="preserve">lerësimet pozitive apo të tjera të përmendura në </w:t>
      </w:r>
      <w:r w:rsidRPr="00FE0E1A">
        <w:rPr>
          <w:rFonts w:ascii="Times New Roman" w:hAnsi="Times New Roman" w:cs="Times New Roman"/>
          <w:sz w:val="24"/>
          <w:szCs w:val="24"/>
        </w:rPr>
        <w:t>jetëshkrimin</w:t>
      </w:r>
      <w:r w:rsidRPr="00F22B38">
        <w:rPr>
          <w:rFonts w:ascii="Times New Roman" w:hAnsi="Times New Roman" w:cs="Times New Roman"/>
          <w:sz w:val="24"/>
          <w:szCs w:val="24"/>
        </w:rPr>
        <w:t xml:space="preserve"> e kandidatit.</w:t>
      </w:r>
    </w:p>
    <w:p w14:paraId="4359571D" w14:textId="77777777" w:rsidR="000C3200" w:rsidRDefault="000C3200" w:rsidP="00E6374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B50409" w14:textId="3922EFAD" w:rsidR="000170B0" w:rsidRPr="00ED2CC2" w:rsidRDefault="000170B0" w:rsidP="000170B0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ose fizikisht në mjediset e Prokurorisë së Posaçme pranë Zyrës së Protokollit në adresën: Rruga: “Jordan Misja”, Nr. 1, Tiranë, brenda datës </w:t>
      </w:r>
      <w:r w:rsidR="003A41D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13.06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5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4A68BEB6" w14:textId="77777777" w:rsidR="000170B0" w:rsidRDefault="000170B0" w:rsidP="000170B0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14:paraId="2F69261B" w14:textId="77777777" w:rsidR="000170B0" w:rsidRPr="00ED2CC2" w:rsidRDefault="000170B0" w:rsidP="000170B0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6FE7B96A" w14:textId="77777777" w:rsidR="000170B0" w:rsidRDefault="000170B0" w:rsidP="000170B0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27C10F05" w14:textId="77777777" w:rsidR="000170B0" w:rsidRDefault="000170B0" w:rsidP="000170B0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</w:pPr>
      <w:r w:rsidRPr="001433A7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lastRenderedPageBreak/>
        <w:t>Mosparaqitja e dokumentacionit të kërkuar përbën shkak për s’kualifikim të kandidatit.</w:t>
      </w:r>
    </w:p>
    <w:p w14:paraId="7FEAF5EF" w14:textId="77777777" w:rsidR="001433A7" w:rsidRPr="00E6374D" w:rsidRDefault="001433A7" w:rsidP="00E6374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72147CDB" w14:textId="3EDB99E4" w:rsidR="00FD161F" w:rsidRPr="005F2150" w:rsidRDefault="000C3200" w:rsidP="002679F1">
      <w:pPr>
        <w:pStyle w:val="ListParagraph"/>
        <w:widowControl w:val="0"/>
        <w:numPr>
          <w:ilvl w:val="1"/>
          <w:numId w:val="16"/>
        </w:num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14:paraId="4D943D47" w14:textId="77777777" w:rsidR="000170B0" w:rsidRPr="005F2150" w:rsidRDefault="000170B0" w:rsidP="000170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jësia p</w:t>
      </w:r>
      <w:r>
        <w:rPr>
          <w:rFonts w:ascii="Times New Roman" w:hAnsi="Times New Roman" w:cs="Times New Roman"/>
          <w:sz w:val="24"/>
          <w:szCs w:val="24"/>
          <w:lang w:val="sq-AL"/>
        </w:rPr>
        <w:t>ërgjegjëse e</w:t>
      </w:r>
      <w:r w:rsidRPr="005F2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në </w:t>
      </w:r>
      <w:r w:rsidRPr="005F2150">
        <w:rPr>
          <w:rFonts w:ascii="Times New Roman" w:hAnsi="Times New Roman" w:cs="Times New Roman"/>
          <w:sz w:val="24"/>
          <w:szCs w:val="24"/>
        </w:rPr>
        <w:t xml:space="preserve"> portalin</w:t>
      </w:r>
      <w:proofErr w:type="gramEnd"/>
      <w:r w:rsidRPr="005F2150">
        <w:rPr>
          <w:rFonts w:ascii="Times New Roman" w:hAnsi="Times New Roman" w:cs="Times New Roman"/>
          <w:sz w:val="24"/>
          <w:szCs w:val="24"/>
        </w:rPr>
        <w:t xml:space="preserve"> “Shërbimi Kombëtar i Punësimit”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5F2150">
        <w:rPr>
          <w:rFonts w:ascii="Times New Roman" w:hAnsi="Times New Roman" w:cs="Times New Roman"/>
          <w:sz w:val="24"/>
          <w:szCs w:val="24"/>
        </w:rPr>
        <w:t xml:space="preserve">ë faqen zyrtare të internetit dhe </w:t>
      </w:r>
      <w:r>
        <w:rPr>
          <w:rFonts w:ascii="Times New Roman" w:hAnsi="Times New Roman" w:cs="Times New Roman"/>
          <w:sz w:val="24"/>
          <w:szCs w:val="24"/>
        </w:rPr>
        <w:t xml:space="preserve">në </w:t>
      </w:r>
      <w:r w:rsidRPr="00FB3E55">
        <w:rPr>
          <w:rFonts w:ascii="Times New Roman" w:hAnsi="Times New Roman" w:cs="Times New Roman"/>
          <w:sz w:val="24"/>
          <w:szCs w:val="24"/>
        </w:rPr>
        <w:t>stendat e informimit me publikun të institucionit</w:t>
      </w:r>
      <w:r>
        <w:rPr>
          <w:rFonts w:ascii="Times New Roman" w:hAnsi="Times New Roman" w:cs="Times New Roman"/>
          <w:sz w:val="24"/>
          <w:szCs w:val="24"/>
        </w:rPr>
        <w:t>, listën</w:t>
      </w:r>
      <w:r w:rsidRPr="005F2150">
        <w:rPr>
          <w:rFonts w:ascii="Times New Roman" w:hAnsi="Times New Roman" w:cs="Times New Roman"/>
          <w:sz w:val="24"/>
          <w:szCs w:val="24"/>
        </w:rPr>
        <w:t xml:space="preserve"> e kandidatëve që plotësojnë kushtet e lëvizjes paralele dhe kërkesat e </w:t>
      </w:r>
      <w:r>
        <w:rPr>
          <w:rFonts w:ascii="Times New Roman" w:hAnsi="Times New Roman" w:cs="Times New Roman"/>
          <w:sz w:val="24"/>
          <w:szCs w:val="24"/>
        </w:rPr>
        <w:t>veçanta</w:t>
      </w:r>
      <w:r w:rsidRPr="005F2150">
        <w:rPr>
          <w:rFonts w:ascii="Times New Roman" w:hAnsi="Times New Roman" w:cs="Times New Roman"/>
          <w:sz w:val="24"/>
          <w:szCs w:val="24"/>
        </w:rPr>
        <w:t xml:space="preserve">, si dhe datën, vendin dhe orën e saktë ku do të zhvillohet intervista. </w:t>
      </w:r>
    </w:p>
    <w:p w14:paraId="7A9674B1" w14:textId="3734D583" w:rsidR="008700FD" w:rsidRPr="005F2150" w:rsidRDefault="008700FD" w:rsidP="008700FD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lëvizjes paralele dhe kërkesat e </w:t>
      </w:r>
      <w:r w:rsidR="00FB3E55">
        <w:rPr>
          <w:rFonts w:ascii="Times New Roman" w:hAnsi="Times New Roman" w:cs="Times New Roman"/>
          <w:sz w:val="24"/>
          <w:szCs w:val="24"/>
        </w:rPr>
        <w:t>veçanta</w:t>
      </w:r>
      <w:r w:rsidRPr="005F2150">
        <w:rPr>
          <w:rFonts w:ascii="Times New Roman" w:hAnsi="Times New Roman" w:cs="Times New Roman"/>
          <w:sz w:val="24"/>
          <w:szCs w:val="24"/>
        </w:rPr>
        <w:t xml:space="preserve">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>
        <w:rPr>
          <w:rFonts w:ascii="Times New Roman" w:hAnsi="Times New Roman" w:cs="Times New Roman"/>
          <w:sz w:val="24"/>
          <w:szCs w:val="24"/>
        </w:rPr>
        <w:t xml:space="preserve"> e</w:t>
      </w:r>
      <w:r w:rsidR="00FB3E55">
        <w:rPr>
          <w:rFonts w:ascii="Times New Roman" w:hAnsi="Times New Roman" w:cs="Times New Roman"/>
          <w:sz w:val="24"/>
          <w:szCs w:val="24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</w:rPr>
        <w:t>Prokurori</w:t>
      </w:r>
      <w:r w:rsidR="00FB3E55">
        <w:rPr>
          <w:rFonts w:ascii="Times New Roman" w:hAnsi="Times New Roman" w:cs="Times New Roman"/>
          <w:sz w:val="24"/>
          <w:szCs w:val="24"/>
        </w:rPr>
        <w:t>së së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Posaçme për shkaqet e moskualifikimit (nëpërmjet adresës së e-mail).</w:t>
      </w:r>
    </w:p>
    <w:p w14:paraId="343F1E8B" w14:textId="05E594B8" w:rsidR="00FD161F" w:rsidRPr="005F2150" w:rsidRDefault="00A30F7B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1.4 FUSHAT E NJOHURIVE, AFTËSITË DHE CILËSITË MBI TË CILAT DO TË ZHVILLOHET INTERVISTA</w:t>
      </w:r>
    </w:p>
    <w:p w14:paraId="74838173" w14:textId="77777777" w:rsidR="00FD161F" w:rsidRPr="005F2150" w:rsidRDefault="00FD161F" w:rsidP="002679F1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5E668835" w14:textId="30337050" w:rsidR="00CF57AD" w:rsidRPr="00A30F7B" w:rsidRDefault="00CF57AD" w:rsidP="00CF57AD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Kushtetutën e Republikës së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2A47A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683E8FA2" w14:textId="2199CA83" w:rsidR="00A30F7B" w:rsidRPr="00A30F7B" w:rsidRDefault="00A30F7B" w:rsidP="00604B03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2A47A7"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>igjin nr. 95/2016, “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95/2016 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2A47A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53363525" w14:textId="64E00EF6" w:rsidR="00A30F7B" w:rsidRPr="00A30F7B" w:rsidRDefault="00A30F7B" w:rsidP="00604B03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Njohuritë mbi </w:t>
      </w:r>
      <w:r w:rsidR="002A47A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2A47A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16B9139D" w14:textId="562BDA12" w:rsidR="00A30F7B" w:rsidRPr="008F74FC" w:rsidRDefault="00A30F7B" w:rsidP="00604B03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2A47A7"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 xml:space="preserve">igjin nr. </w:t>
      </w:r>
      <w:r w:rsidR="00CF57AD">
        <w:rPr>
          <w:rFonts w:ascii="Times New Roman" w:hAnsi="Times New Roman" w:cs="Times New Roman"/>
          <w:sz w:val="24"/>
          <w:szCs w:val="24"/>
        </w:rPr>
        <w:t>9154</w:t>
      </w:r>
      <w:r w:rsidRPr="00A30F7B">
        <w:rPr>
          <w:rFonts w:ascii="Times New Roman" w:hAnsi="Times New Roman" w:cs="Times New Roman"/>
          <w:sz w:val="24"/>
          <w:szCs w:val="24"/>
        </w:rPr>
        <w:t>, datë 0</w:t>
      </w:r>
      <w:r w:rsidR="00CF57AD">
        <w:rPr>
          <w:rFonts w:ascii="Times New Roman" w:hAnsi="Times New Roman" w:cs="Times New Roman"/>
          <w:sz w:val="24"/>
          <w:szCs w:val="24"/>
        </w:rPr>
        <w:t>6.11.2003</w:t>
      </w:r>
      <w:r w:rsidRPr="00A30F7B">
        <w:rPr>
          <w:rFonts w:ascii="Times New Roman" w:hAnsi="Times New Roman" w:cs="Times New Roman"/>
          <w:sz w:val="24"/>
          <w:szCs w:val="24"/>
        </w:rPr>
        <w:t xml:space="preserve"> “</w:t>
      </w:r>
      <w:r w:rsidRPr="00A30F7B">
        <w:rPr>
          <w:rFonts w:ascii="Times New Roman" w:hAnsi="Times New Roman" w:cs="Times New Roman"/>
          <w:i/>
          <w:sz w:val="24"/>
          <w:szCs w:val="24"/>
        </w:rPr>
        <w:t xml:space="preserve">Për </w:t>
      </w:r>
      <w:r w:rsidR="00CF57AD">
        <w:rPr>
          <w:rFonts w:ascii="Times New Roman" w:hAnsi="Times New Roman" w:cs="Times New Roman"/>
          <w:i/>
          <w:sz w:val="24"/>
          <w:szCs w:val="24"/>
        </w:rPr>
        <w:t>arkivat</w:t>
      </w:r>
      <w:r w:rsidRPr="00A30F7B">
        <w:rPr>
          <w:rFonts w:ascii="Times New Roman" w:hAnsi="Times New Roman" w:cs="Times New Roman"/>
          <w:sz w:val="24"/>
          <w:szCs w:val="24"/>
        </w:rPr>
        <w:t>”;</w:t>
      </w:r>
    </w:p>
    <w:p w14:paraId="4D778F14" w14:textId="77777777" w:rsidR="000170B0" w:rsidRPr="008F74FC" w:rsidRDefault="000170B0" w:rsidP="000170B0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nr. 44/2015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428F1752" w14:textId="3A80491F" w:rsidR="00A30C3C" w:rsidRPr="00936834" w:rsidRDefault="00A30C3C" w:rsidP="00A30C3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C3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2A47A7">
        <w:rPr>
          <w:rFonts w:ascii="Times New Roman" w:hAnsi="Times New Roman" w:cs="Times New Roman"/>
          <w:sz w:val="24"/>
          <w:szCs w:val="24"/>
        </w:rPr>
        <w:t>l</w:t>
      </w:r>
      <w:r w:rsidRPr="00A30C3C">
        <w:rPr>
          <w:rFonts w:ascii="Times New Roman" w:hAnsi="Times New Roman" w:cs="Times New Roman"/>
          <w:sz w:val="24"/>
          <w:szCs w:val="24"/>
        </w:rPr>
        <w:t>igjin nr.</w:t>
      </w:r>
      <w:r w:rsidR="000D7058">
        <w:rPr>
          <w:rFonts w:ascii="Times New Roman" w:hAnsi="Times New Roman" w:cs="Times New Roman"/>
          <w:sz w:val="24"/>
          <w:szCs w:val="24"/>
        </w:rPr>
        <w:t xml:space="preserve"> </w:t>
      </w:r>
      <w:r w:rsidRPr="00A30C3C">
        <w:rPr>
          <w:rFonts w:ascii="Times New Roman" w:hAnsi="Times New Roman" w:cs="Times New Roman"/>
          <w:sz w:val="24"/>
          <w:szCs w:val="24"/>
        </w:rPr>
        <w:t>152/2013 “</w:t>
      </w:r>
      <w:r w:rsidRPr="00A30C3C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Pr="00A30C3C">
        <w:rPr>
          <w:rFonts w:ascii="Times New Roman" w:hAnsi="Times New Roman" w:cs="Times New Roman"/>
          <w:sz w:val="24"/>
          <w:szCs w:val="24"/>
        </w:rPr>
        <w:t xml:space="preserve">”, </w:t>
      </w:r>
      <w:r w:rsidR="00771048">
        <w:rPr>
          <w:rFonts w:ascii="Times New Roman" w:hAnsi="Times New Roman" w:cs="Times New Roman"/>
          <w:sz w:val="24"/>
          <w:szCs w:val="24"/>
        </w:rPr>
        <w:t>të</w:t>
      </w:r>
      <w:r w:rsidRPr="00A30C3C">
        <w:rPr>
          <w:rFonts w:ascii="Times New Roman" w:hAnsi="Times New Roman" w:cs="Times New Roman"/>
          <w:sz w:val="24"/>
          <w:szCs w:val="24"/>
        </w:rPr>
        <w:t xml:space="preserve"> ndryshuar,</w:t>
      </w:r>
    </w:p>
    <w:p w14:paraId="276ABC93" w14:textId="224C8DFD" w:rsidR="008F74FC" w:rsidRPr="000D7058" w:rsidRDefault="008F74FC" w:rsidP="008F74F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2A47A7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2A47A7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 w:rsidR="003A41D2">
        <w:rPr>
          <w:rFonts w:ascii="Times New Roman" w:hAnsi="Times New Roman" w:cs="Times New Roman"/>
          <w:sz w:val="24"/>
          <w:szCs w:val="24"/>
        </w:rPr>
        <w:t>124/2024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Pr="000D7058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mbrojtjen e të dhënave personale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47D2008F" w14:textId="29FC5210" w:rsidR="008F74FC" w:rsidRPr="000D7058" w:rsidRDefault="008F74FC" w:rsidP="008F74F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2A47A7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2A47A7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119/201</w:t>
      </w:r>
      <w:r w:rsidR="00771048">
        <w:rPr>
          <w:rFonts w:ascii="Times New Roman" w:hAnsi="Times New Roman" w:cs="Times New Roman"/>
          <w:sz w:val="24"/>
          <w:szCs w:val="24"/>
        </w:rPr>
        <w:t>4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Pr="000D7058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të drejtën e informimit</w:t>
      </w:r>
      <w:r w:rsidRPr="000D7058">
        <w:rPr>
          <w:rFonts w:ascii="Times New Roman" w:hAnsi="Times New Roman" w:cs="Times New Roman"/>
          <w:sz w:val="24"/>
          <w:szCs w:val="24"/>
        </w:rPr>
        <w:t>”</w:t>
      </w:r>
      <w:r w:rsidR="00771048">
        <w:rPr>
          <w:rFonts w:ascii="Times New Roman" w:hAnsi="Times New Roman" w:cs="Times New Roman"/>
          <w:sz w:val="24"/>
          <w:szCs w:val="24"/>
        </w:rPr>
        <w:t>, të ndryshuar</w:t>
      </w:r>
      <w:r w:rsidRPr="000D7058">
        <w:rPr>
          <w:rFonts w:ascii="Times New Roman" w:hAnsi="Times New Roman" w:cs="Times New Roman"/>
          <w:sz w:val="24"/>
          <w:szCs w:val="24"/>
        </w:rPr>
        <w:t>;</w:t>
      </w:r>
    </w:p>
    <w:p w14:paraId="16FC97F9" w14:textId="0F2D428A" w:rsidR="00936834" w:rsidRPr="000D7058" w:rsidRDefault="00936834" w:rsidP="00A30C3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2A47A7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2A47A7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>r. 9131, datë 08.09.2003, “</w:t>
      </w:r>
      <w:r w:rsidRPr="000D7058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77D8C540" w14:textId="77777777" w:rsidR="000170B0" w:rsidRPr="000D7058" w:rsidRDefault="000170B0" w:rsidP="000170B0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10/2023</w:t>
      </w:r>
      <w:r w:rsidRPr="000D705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informacionin e klasifikuar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43006065" w14:textId="4FE0272C" w:rsidR="00771048" w:rsidRPr="008F74FC" w:rsidRDefault="00771048" w:rsidP="00771048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>Njohuritë mbi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igjin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r. 90/2012</w:t>
      </w:r>
      <w:r w:rsidRPr="000D705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sz w:val="24"/>
          <w:szCs w:val="24"/>
        </w:rPr>
        <w:t>Për organizimin dhe funksionimin e administratës shtetërore në Republikën e Shqipërisë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0E3095A6" w14:textId="77A20648" w:rsidR="00412909" w:rsidRPr="008F74FC" w:rsidRDefault="00412909" w:rsidP="00771048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8FCD26" w14:textId="0F990C20" w:rsidR="00FD161F" w:rsidRDefault="00604B03" w:rsidP="00604B0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647E75" w:rsidRPr="005F2150">
        <w:rPr>
          <w:rFonts w:ascii="Times New Roman" w:hAnsi="Times New Roman" w:cs="Times New Roman"/>
          <w:b/>
          <w:sz w:val="24"/>
          <w:szCs w:val="24"/>
        </w:rPr>
        <w:t xml:space="preserve">MËNYRA E VLERËSIMIT TË KANDIDATËVE </w:t>
      </w:r>
    </w:p>
    <w:p w14:paraId="7D72DA6C" w14:textId="77777777" w:rsidR="0006573D" w:rsidRPr="005F2150" w:rsidRDefault="0006573D" w:rsidP="00604B0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35A95" w14:textId="77777777" w:rsidR="009135D1" w:rsidRDefault="00080331" w:rsidP="009135D1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Kandidatët do të vlerësohen ne lidhje me njohuritë, aftësitë, kompetencën në lidhje me përshkrimin e pozi</w:t>
      </w:r>
      <w:r w:rsidR="000B04F4">
        <w:rPr>
          <w:rFonts w:ascii="Times New Roman" w:hAnsi="Times New Roman" w:cs="Times New Roman"/>
          <w:sz w:val="24"/>
          <w:szCs w:val="24"/>
        </w:rPr>
        <w:t>c</w:t>
      </w:r>
      <w:r w:rsidRPr="005F2150">
        <w:rPr>
          <w:rFonts w:ascii="Times New Roman" w:hAnsi="Times New Roman" w:cs="Times New Roman"/>
          <w:sz w:val="24"/>
          <w:szCs w:val="24"/>
        </w:rPr>
        <w:t>ionit të punës sipas rubrikës së vlerësimit të mëposhtme:</w:t>
      </w:r>
    </w:p>
    <w:p w14:paraId="34F658B8" w14:textId="77777777" w:rsidR="00214F7B" w:rsidRPr="009135D1" w:rsidRDefault="00214F7B" w:rsidP="00214F7B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20 pikë për përvojen, </w:t>
      </w:r>
    </w:p>
    <w:p w14:paraId="69B6552C" w14:textId="77777777" w:rsidR="00214F7B" w:rsidRDefault="00214F7B" w:rsidP="00214F7B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10 pikë për trajnimet apo kualifikimet e lidhura me fushën përkatëse, </w:t>
      </w:r>
    </w:p>
    <w:p w14:paraId="12EE5A05" w14:textId="77777777" w:rsidR="00214F7B" w:rsidRPr="009135D1" w:rsidRDefault="00214F7B" w:rsidP="00214F7B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pikë për certifikimin pozitiv;</w:t>
      </w:r>
    </w:p>
    <w:p w14:paraId="045ADE71" w14:textId="76221774" w:rsidR="009135D1" w:rsidRPr="009135D1" w:rsidRDefault="009135D1" w:rsidP="00913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Totali i pikëve në përfundim për dokumentacionin e dorëzuar është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35D1">
        <w:rPr>
          <w:rFonts w:ascii="Times New Roman" w:hAnsi="Times New Roman" w:cs="Times New Roman"/>
          <w:sz w:val="24"/>
          <w:szCs w:val="24"/>
        </w:rPr>
        <w:t>0 pikë.</w:t>
      </w:r>
    </w:p>
    <w:p w14:paraId="006E4388" w14:textId="15849697" w:rsidR="00214F7B" w:rsidRDefault="00214F7B" w:rsidP="00214F7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15F25" w14:textId="77777777" w:rsidR="00214F7B" w:rsidRDefault="00214F7B" w:rsidP="00214F7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Kandidatët gjatë intervistës së strukturuar me gojë do të vlerësohen në lidhje me: </w:t>
      </w:r>
    </w:p>
    <w:p w14:paraId="184BE4C3" w14:textId="77777777" w:rsidR="00214F7B" w:rsidRDefault="00214F7B" w:rsidP="00214F7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a) Njohuritë, aftësitë, kompetencën në lidhje me përshkrimin e pozicionit të punës; </w:t>
      </w:r>
    </w:p>
    <w:p w14:paraId="3293D569" w14:textId="77777777" w:rsidR="00214F7B" w:rsidRDefault="00214F7B" w:rsidP="00214F7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b) Eksperiencën e tyre të mëparshme; </w:t>
      </w:r>
    </w:p>
    <w:p w14:paraId="6C6EE0B1" w14:textId="77777777" w:rsidR="00214F7B" w:rsidRDefault="00214F7B" w:rsidP="00214F7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lastRenderedPageBreak/>
        <w:t xml:space="preserve">c) Motivimin, aspiratat dhe pritshmëritë e tyre për karrierën. </w:t>
      </w:r>
    </w:p>
    <w:p w14:paraId="3EE6A3A6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D5831" w14:textId="4D227B72" w:rsidR="00E6374D" w:rsidRP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Totali i pikëve në përfundim të intervistës së strukturuar me gojë është 60 pikë.</w:t>
      </w:r>
    </w:p>
    <w:p w14:paraId="0BEF69CB" w14:textId="77777777" w:rsidR="0034290D" w:rsidRDefault="0034290D" w:rsidP="0034290D">
      <w:pPr>
        <w:widowControl w:val="0"/>
        <w:spacing w:after="0" w:line="240" w:lineRule="auto"/>
        <w:jc w:val="both"/>
      </w:pPr>
    </w:p>
    <w:p w14:paraId="45DD52E0" w14:textId="43F19C45" w:rsidR="009135D1" w:rsidRPr="0034290D" w:rsidRDefault="0034290D" w:rsidP="003429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0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563FB73B" w14:textId="77777777" w:rsidR="0034290D" w:rsidRPr="0034290D" w:rsidRDefault="0034290D" w:rsidP="003429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809C5" w14:textId="706F5066" w:rsidR="00FD161F" w:rsidRPr="00604B03" w:rsidRDefault="00604B03" w:rsidP="00214F7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="00647E75" w:rsidRPr="00604B03">
        <w:rPr>
          <w:rFonts w:ascii="Times New Roman" w:hAnsi="Times New Roman" w:cs="Times New Roman"/>
          <w:b/>
          <w:sz w:val="24"/>
          <w:szCs w:val="24"/>
        </w:rPr>
        <w:t>DATA E DALJES SË REZULTATEVE TË KONKURIMIT DHE MENYRA E KOMUNIKIMIT</w:t>
      </w:r>
    </w:p>
    <w:p w14:paraId="10B117FA" w14:textId="77777777" w:rsidR="00214F7B" w:rsidRDefault="00214F7B" w:rsidP="00214F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>Në përfundim të vlerësimit të gjithë kandidatët pjesëmarrës në këtë procedurë do të njoftohen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individualisht në mënyrë elektronike nga </w:t>
      </w:r>
      <w:r>
        <w:rPr>
          <w:rFonts w:ascii="Times New Roman" w:hAnsi="Times New Roman" w:cs="Times New Roman"/>
          <w:sz w:val="24"/>
          <w:szCs w:val="24"/>
        </w:rPr>
        <w:t>Prokuroria e Posaçme kundër Korrupsionit dhe Krimit të Organizuar</w:t>
      </w:r>
      <w:r w:rsidRPr="00671B07">
        <w:rPr>
          <w:rFonts w:ascii="Times New Roman" w:hAnsi="Times New Roman" w:cs="Times New Roman"/>
          <w:sz w:val="24"/>
          <w:szCs w:val="24"/>
        </w:rPr>
        <w:t>, për rezultatet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(nëpërmjet adresës së e-mail). </w:t>
      </w:r>
    </w:p>
    <w:p w14:paraId="764436C4" w14:textId="16B95599" w:rsidR="00214F7B" w:rsidRDefault="00214F7B" w:rsidP="00214F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procesit të ankimimit nga </w:t>
      </w:r>
      <w:r>
        <w:rPr>
          <w:rFonts w:ascii="Times New Roman" w:hAnsi="Times New Roman" w:cs="Times New Roman"/>
          <w:sz w:val="24"/>
          <w:szCs w:val="24"/>
        </w:rPr>
        <w:t>Prokuroria e Posaçme</w:t>
      </w:r>
      <w:r w:rsidRPr="00671B07">
        <w:rPr>
          <w:rFonts w:ascii="Times New Roman" w:hAnsi="Times New Roman" w:cs="Times New Roman"/>
          <w:sz w:val="24"/>
          <w:szCs w:val="24"/>
        </w:rPr>
        <w:t xml:space="preserve"> do të shpallet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lista e fituesve me të paktën 70 pikë (70% të pikëve), në portalin “Shërbimi Kombëtari Punësimit”, në faqen zyrtare të internetit dhe stendat e informimit me publikun të institucionit.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Kandidat fitues është ai që renditet i pari ndër kandidatët që kanë marrë të paktën 70 pikë (70%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pikëve). </w:t>
      </w:r>
    </w:p>
    <w:p w14:paraId="5F158B0C" w14:textId="77777777" w:rsidR="00214F7B" w:rsidRDefault="00214F7B" w:rsidP="00214F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C559F" w14:textId="5C83A6BF" w:rsidR="00FD161F" w:rsidRPr="000B04F4" w:rsidRDefault="00FD161F" w:rsidP="00B77718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PRANIM NË SHËRBIMIN CIVIL </w:t>
      </w:r>
    </w:p>
    <w:p w14:paraId="3A6EFB0F" w14:textId="77777777" w:rsidR="00EE306A" w:rsidRDefault="00EE306A" w:rsidP="00FD161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6F7832" w14:textId="4CD30EDB" w:rsidR="00C2604D" w:rsidRDefault="00FD161F" w:rsidP="00FD16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D4A">
        <w:rPr>
          <w:rFonts w:ascii="Times New Roman" w:hAnsi="Times New Roman" w:cs="Times New Roman"/>
          <w:bCs/>
          <w:sz w:val="24"/>
          <w:szCs w:val="24"/>
        </w:rPr>
        <w:t xml:space="preserve">Vetëm në rast se nga pozicioni i renditur në fillim të kësaj shpalljeje, në përfundim të procedurës së lëvizjes paralele, rezulton se ende është pozicion vakant, ky pozicion është i vlefshëm për konkurimin nëpërmjet procedurës së pranimit në shërbimin civil për kategorinë ekzekutive. </w:t>
      </w:r>
    </w:p>
    <w:p w14:paraId="0B666B01" w14:textId="77777777" w:rsidR="00214F7B" w:rsidRPr="005058BE" w:rsidRDefault="00214F7B" w:rsidP="00214F7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>Për të marrë këtë informacion, kandidatët duhet të vizitojnë në mënyrë të vazhdueshme portalin “Shërbimi Kombëtar i Punësimit”, faqen zyrtare të internetit të Prokurorisë së Posaçme kundër Korrupsionit dhe Krimit të Organizuar dhe stendat e informimit me publikun të institucionit.</w:t>
      </w:r>
    </w:p>
    <w:p w14:paraId="69630116" w14:textId="7234B71D" w:rsidR="00FD161F" w:rsidRPr="005F2150" w:rsidRDefault="00900FEF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PRANIMIT NË SHËRBIMIN CIVIL DHE KRITERET E VE</w:t>
      </w:r>
      <w:r>
        <w:rPr>
          <w:rFonts w:ascii="Times New Roman" w:hAnsi="Times New Roman" w:cs="Times New Roman"/>
          <w:b/>
          <w:sz w:val="24"/>
          <w:szCs w:val="24"/>
        </w:rPr>
        <w:t>Ç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ANTA </w:t>
      </w:r>
    </w:p>
    <w:p w14:paraId="162D8A8D" w14:textId="77777777" w:rsidR="00FD161F" w:rsidRPr="005F2150" w:rsidRDefault="00FD161F" w:rsidP="00FD161F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</w:t>
      </w:r>
      <w:r w:rsidRPr="00900FEF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Pr="005F2150">
        <w:rPr>
          <w:rFonts w:ascii="Times New Roman" w:hAnsi="Times New Roman" w:cs="Times New Roman"/>
          <w:sz w:val="24"/>
          <w:szCs w:val="24"/>
        </w:rPr>
        <w:t xml:space="preserve">” i ndryshuar. </w:t>
      </w:r>
    </w:p>
    <w:p w14:paraId="6C2909BA" w14:textId="77777777" w:rsidR="00FD161F" w:rsidRPr="005F2150" w:rsidRDefault="00FD161F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Kushtet që duhet të plotësojë kandidati në procedurën e pranimit në shërbimin civil janë:</w:t>
      </w:r>
    </w:p>
    <w:p w14:paraId="52E18297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shtetas shqiptar; </w:t>
      </w:r>
    </w:p>
    <w:p w14:paraId="4226A4B8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ketë zotësi të plotë për të vepruar; </w:t>
      </w:r>
    </w:p>
    <w:p w14:paraId="6EAAF170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14:paraId="348C8714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14:paraId="00733E92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lastRenderedPageBreak/>
        <w:t xml:space="preserve">Të mos jetë i dënuar me vendim të formës së prerë për kryerjen e një krimi apo për kryerjen e një kundërvajtjeje penale me dashje; </w:t>
      </w:r>
    </w:p>
    <w:p w14:paraId="636FD0FF" w14:textId="292C908D" w:rsidR="00FD161F" w:rsidRPr="00214F7B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Ndaj tij të mos jetë marrë masa disiplinore e largimit nga shërbimi civil, që nuk është shuar sipas ligjit 152/2013 “</w:t>
      </w:r>
      <w:r w:rsidRPr="00233D72">
        <w:rPr>
          <w:rFonts w:ascii="Times New Roman" w:hAnsi="Times New Roman" w:cs="Times New Roman"/>
          <w:i/>
          <w:sz w:val="24"/>
          <w:szCs w:val="24"/>
        </w:rPr>
        <w:t>P</w:t>
      </w:r>
      <w:r w:rsidR="00C2604D" w:rsidRPr="00233D72">
        <w:rPr>
          <w:rFonts w:ascii="Times New Roman" w:hAnsi="Times New Roman" w:cs="Times New Roman"/>
          <w:i/>
          <w:sz w:val="24"/>
          <w:szCs w:val="24"/>
        </w:rPr>
        <w:t>ër nëpunësin civil</w:t>
      </w:r>
      <w:r w:rsidR="00C2604D" w:rsidRPr="00233D72">
        <w:rPr>
          <w:rFonts w:ascii="Times New Roman" w:hAnsi="Times New Roman" w:cs="Times New Roman"/>
          <w:sz w:val="24"/>
          <w:szCs w:val="24"/>
        </w:rPr>
        <w:t>”</w:t>
      </w:r>
      <w:r w:rsidR="00B87942">
        <w:rPr>
          <w:rFonts w:ascii="Times New Roman" w:hAnsi="Times New Roman" w:cs="Times New Roman"/>
          <w:sz w:val="24"/>
          <w:szCs w:val="24"/>
        </w:rPr>
        <w:t>, të</w:t>
      </w:r>
      <w:r w:rsidR="00C2604D" w:rsidRPr="00233D72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70CA65E0" w14:textId="77777777" w:rsidR="00952FB2" w:rsidRPr="005F2150" w:rsidRDefault="00952FB2" w:rsidP="00952FB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</w:t>
      </w:r>
      <w:r>
        <w:rPr>
          <w:rFonts w:ascii="Times New Roman" w:hAnsi="Times New Roman" w:cs="Times New Roman"/>
          <w:sz w:val="24"/>
          <w:szCs w:val="24"/>
        </w:rPr>
        <w:t>/referencë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nga eprori </w:t>
      </w:r>
      <w:r>
        <w:rPr>
          <w:rFonts w:ascii="Times New Roman" w:hAnsi="Times New Roman" w:cs="Times New Roman"/>
          <w:sz w:val="24"/>
          <w:szCs w:val="24"/>
        </w:rPr>
        <w:t>direkt/punëdhënësi i fundit</w:t>
      </w:r>
      <w:r w:rsidRPr="005F2150">
        <w:rPr>
          <w:rFonts w:ascii="Times New Roman" w:hAnsi="Times New Roman" w:cs="Times New Roman"/>
          <w:sz w:val="24"/>
          <w:szCs w:val="24"/>
        </w:rPr>
        <w:t>;</w:t>
      </w:r>
    </w:p>
    <w:p w14:paraId="4FDCCA4F" w14:textId="3A697A19" w:rsidR="00214F7B" w:rsidRPr="00214F7B" w:rsidRDefault="00214F7B" w:rsidP="00214F7B">
      <w:pPr>
        <w:pStyle w:val="ListParagraph"/>
        <w:widowControl w:val="0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14B44A" w14:textId="77777777" w:rsidR="00214F7B" w:rsidRDefault="00214F7B" w:rsidP="002679F1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F8A7E3" w14:textId="2025FAD6" w:rsidR="00FD161F" w:rsidRPr="005F2150" w:rsidRDefault="00FD161F" w:rsidP="002679F1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195020D3" w14:textId="72A94AF4" w:rsidR="00214F7B" w:rsidRPr="00C52B46" w:rsidRDefault="00214F7B" w:rsidP="00214F7B">
      <w:pPr>
        <w:pStyle w:val="ListParagraph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zotërojnë diplomë të nivelit “Master </w:t>
      </w:r>
      <w:r w:rsidR="00B87942">
        <w:rPr>
          <w:rFonts w:ascii="Times New Roman" w:hAnsi="Times New Roman" w:cs="Times New Roman"/>
          <w:sz w:val="24"/>
          <w:szCs w:val="24"/>
          <w:lang w:val="en-US"/>
        </w:rPr>
        <w:t>Shkencor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” në Shkenca </w:t>
      </w:r>
      <w:r>
        <w:rPr>
          <w:rFonts w:ascii="Times New Roman" w:hAnsi="Times New Roman" w:cs="Times New Roman"/>
          <w:sz w:val="24"/>
          <w:szCs w:val="24"/>
          <w:lang w:val="en-US"/>
        </w:rPr>
        <w:t>Juridik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diploma e nivelit “Bachelor” duhet të jetë në të njëjtën fushë.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6EA9E33" w14:textId="635F216A" w:rsidR="0058689F" w:rsidRPr="006603E7" w:rsidRDefault="0058689F" w:rsidP="0058689F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Të ke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>
        <w:rPr>
          <w:rFonts w:ascii="Times New Roman" w:hAnsi="Times New Roman" w:cs="Times New Roman"/>
          <w:sz w:val="24"/>
          <w:szCs w:val="24"/>
          <w:lang w:val="en-US"/>
        </w:rPr>
        <w:t>jo m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 w:rsidRPr="006603E7">
        <w:rPr>
          <w:rFonts w:ascii="Times New Roman" w:hAnsi="Times New Roman" w:cs="Times New Roman"/>
          <w:sz w:val="24"/>
          <w:szCs w:val="24"/>
          <w:lang w:val="en-US"/>
        </w:rPr>
        <w:t xml:space="preserve">pak se </w:t>
      </w:r>
      <w:r w:rsidR="00214F7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603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14F7B">
        <w:rPr>
          <w:rFonts w:ascii="Times New Roman" w:hAnsi="Times New Roman" w:cs="Times New Roman"/>
          <w:sz w:val="24"/>
          <w:szCs w:val="24"/>
          <w:lang w:val="en-US"/>
        </w:rPr>
        <w:t>tre</w:t>
      </w:r>
      <w:r w:rsidRPr="006603E7">
        <w:rPr>
          <w:rFonts w:ascii="Times New Roman" w:hAnsi="Times New Roman" w:cs="Times New Roman"/>
          <w:sz w:val="24"/>
          <w:szCs w:val="24"/>
          <w:lang w:val="en-US"/>
        </w:rPr>
        <w:t>) v</w:t>
      </w:r>
      <w:r w:rsidR="00214F7B"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Pr="006603E7">
        <w:rPr>
          <w:rFonts w:ascii="Times New Roman" w:hAnsi="Times New Roman" w:cs="Times New Roman"/>
          <w:sz w:val="24"/>
          <w:szCs w:val="24"/>
          <w:lang w:val="en-US"/>
        </w:rPr>
        <w:t xml:space="preserve"> përvojë pune, në profesion;  </w:t>
      </w:r>
    </w:p>
    <w:p w14:paraId="0D01022D" w14:textId="31FFC8BA" w:rsidR="0058689F" w:rsidRDefault="0058689F" w:rsidP="0058689F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zotërojë një gjuhë të huaj të BE-së,</w:t>
      </w:r>
      <w:r w:rsidR="00B87942" w:rsidRPr="00B87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79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87942" w:rsidRPr="00D32B26">
        <w:rPr>
          <w:rFonts w:ascii="Times New Roman" w:hAnsi="Times New Roman" w:cs="Times New Roman"/>
          <w:sz w:val="24"/>
          <w:szCs w:val="24"/>
          <w:lang w:val="en-US"/>
        </w:rPr>
        <w:t>referohet të zotërojnë njohuri të mira në gjuhën angleze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vërtetuar me çertifikatë</w:t>
      </w:r>
      <w:r w:rsidR="00214F7B">
        <w:rPr>
          <w:rFonts w:ascii="Times New Roman" w:hAnsi="Times New Roman" w:cs="Times New Roman"/>
          <w:sz w:val="24"/>
          <w:szCs w:val="24"/>
          <w:lang w:val="en-US"/>
        </w:rPr>
        <w:t>/diplomë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78F89D9" w14:textId="3CCF56E1" w:rsidR="006603E7" w:rsidRDefault="006603E7" w:rsidP="006603E7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ketë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çertifikata të</w:t>
      </w:r>
      <w:r w:rsidR="00B87942">
        <w:rPr>
          <w:rFonts w:ascii="Times New Roman" w:hAnsi="Times New Roman" w:cs="Times New Roman"/>
          <w:sz w:val="24"/>
          <w:szCs w:val="24"/>
          <w:lang w:val="en-US"/>
        </w:rPr>
        <w:t xml:space="preserve"> ndryshme trajnimi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28ABD34" w14:textId="77777777" w:rsidR="00AC00BE" w:rsidRDefault="00AC00BE" w:rsidP="00AC00BE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plotësojë kushtet dhe kriteret për pajisjen me certifikatë sigurie sipas legjislacionit në fuqi për informacionin e klasifikuar;</w:t>
      </w:r>
    </w:p>
    <w:p w14:paraId="2F89639C" w14:textId="77777777" w:rsidR="00AC00BE" w:rsidRPr="00D32B26" w:rsidRDefault="00AC00BE" w:rsidP="00AC00BE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DB6BC5" w14:textId="77777777" w:rsidR="00AC00BE" w:rsidRDefault="00AC00BE" w:rsidP="004277D3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622CB7" w14:textId="51A5AEC0" w:rsidR="00FD161F" w:rsidRPr="005F2150" w:rsidRDefault="00662235" w:rsidP="00C2604D">
      <w:pPr>
        <w:pStyle w:val="ListParagraph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1344089"/>
      <w:r w:rsidRPr="005F2150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 </w:t>
      </w:r>
    </w:p>
    <w:p w14:paraId="7FCC931D" w14:textId="77777777" w:rsidR="00214F7B" w:rsidRPr="005F2150" w:rsidRDefault="00214F7B" w:rsidP="00214F7B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që aplikojnë duhet të dorëzojnë dokumentat si më poshtë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6634B77E" w14:textId="77777777" w:rsidR="00214F7B" w:rsidRPr="00945494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paragrafi 1,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Pr="00233D72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233D72">
        <w:rPr>
          <w:rFonts w:ascii="Times New Roman" w:hAnsi="Times New Roman" w:cs="Times New Roman"/>
          <w:sz w:val="24"/>
          <w:szCs w:val="24"/>
        </w:rPr>
        <w:t xml:space="preserve"> ndryshuar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0F7055A3" w14:textId="77777777" w:rsidR="00214F7B" w:rsidRDefault="003E4DB8" w:rsidP="00214F7B">
      <w:pPr>
        <w:pStyle w:val="ListParagraph"/>
        <w:spacing w:after="0" w:line="276" w:lineRule="auto"/>
        <w:contextualSpacing w:val="0"/>
        <w:jc w:val="both"/>
        <w:rPr>
          <w:rStyle w:val="Hyperlink"/>
          <w:rFonts w:ascii="Times New Roman" w:hAnsi="Times New Roman" w:cs="Times New Roman"/>
          <w:lang w:val="sq-AL"/>
        </w:rPr>
      </w:pPr>
      <w:hyperlink r:id="rId11" w:history="1">
        <w:r w:rsidR="00214F7B"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6392012A" w14:textId="77777777" w:rsidR="00214F7B" w:rsidRPr="00C25054" w:rsidRDefault="00214F7B" w:rsidP="00214F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. </w:t>
      </w:r>
    </w:p>
    <w:p w14:paraId="5E727D83" w14:textId="62D8C265" w:rsidR="00662235" w:rsidRPr="00214F7B" w:rsidRDefault="00662235" w:rsidP="00214F7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14F7B">
        <w:rPr>
          <w:rFonts w:ascii="Times New Roman" w:hAnsi="Times New Roman" w:cs="Times New Roman"/>
          <w:sz w:val="24"/>
          <w:szCs w:val="24"/>
        </w:rPr>
        <w:t>Kërkesë për të konkuruar në pozicionin e shpallur në procedurën përkatëse,</w:t>
      </w:r>
    </w:p>
    <w:p w14:paraId="6945E374" w14:textId="77777777" w:rsidR="00662235" w:rsidRDefault="00662235" w:rsidP="00214F7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</w:t>
      </w:r>
      <w:r>
        <w:rPr>
          <w:rFonts w:ascii="Times New Roman" w:hAnsi="Times New Roman" w:cs="Times New Roman"/>
          <w:sz w:val="24"/>
          <w:szCs w:val="24"/>
        </w:rPr>
        <w:t xml:space="preserve">, 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3933C351" w14:textId="77777777" w:rsidR="00662235" w:rsidRPr="00BA144D" w:rsidRDefault="003E4DB8" w:rsidP="00662235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62235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662235" w:rsidRPr="00BA144D">
        <w:rPr>
          <w:rFonts w:ascii="Times New Roman" w:hAnsi="Times New Roman" w:cs="Times New Roman"/>
          <w:sz w:val="24"/>
          <w:szCs w:val="24"/>
        </w:rPr>
        <w:t>;</w:t>
      </w:r>
      <w:r w:rsidR="00662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8BCAA" w14:textId="77777777" w:rsidR="00662235" w:rsidRPr="005F2150" w:rsidRDefault="00662235" w:rsidP="00214F7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</w:p>
    <w:p w14:paraId="41F3DC22" w14:textId="77777777" w:rsidR="002679F1" w:rsidRPr="00FD2EA0" w:rsidRDefault="002679F1" w:rsidP="00214F7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të certifikatës familjare;</w:t>
      </w:r>
    </w:p>
    <w:p w14:paraId="42CA8F1D" w14:textId="77777777" w:rsidR="00662235" w:rsidRPr="005F2150" w:rsidRDefault="00662235" w:rsidP="00214F7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2A47A7">
        <w:rPr>
          <w:rFonts w:ascii="Times New Roman" w:hAnsi="Times New Roman" w:cs="Times New Roman"/>
          <w:sz w:val="24"/>
          <w:szCs w:val="24"/>
        </w:rPr>
        <w:t>gjëndjes shëndetsore (vlefshmëria maksimumi 3 muaj);</w:t>
      </w:r>
    </w:p>
    <w:p w14:paraId="65830571" w14:textId="77777777" w:rsidR="00214F7B" w:rsidRPr="009471B9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 xml:space="preserve">Kopje të noterizuar të Diplomës së Shkollës së Lartë dhe </w:t>
      </w:r>
      <w:r>
        <w:rPr>
          <w:rFonts w:ascii="Times New Roman" w:hAnsi="Times New Roman" w:cs="Times New Roman"/>
          <w:sz w:val="24"/>
          <w:szCs w:val="24"/>
        </w:rPr>
        <w:t>Diplomën B</w:t>
      </w:r>
      <w:r w:rsidRPr="009471B9">
        <w:rPr>
          <w:rFonts w:ascii="Times New Roman" w:hAnsi="Times New Roman" w:cs="Times New Roman"/>
          <w:sz w:val="24"/>
          <w:szCs w:val="24"/>
        </w:rPr>
        <w:t>achelor (përfshirë çertifikatën e notave)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71B9">
        <w:t xml:space="preserve"> </w:t>
      </w:r>
      <w:r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Pr="009471B9">
        <w:rPr>
          <w:rFonts w:ascii="Times New Roman" w:hAnsi="Times New Roman" w:cs="Times New Roman"/>
          <w:sz w:val="24"/>
          <w:szCs w:val="24"/>
        </w:rPr>
        <w:t>;</w:t>
      </w:r>
    </w:p>
    <w:p w14:paraId="1360F44D" w14:textId="77777777" w:rsidR="00662235" w:rsidRPr="00BA144D" w:rsidRDefault="00662235" w:rsidP="00214F7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2065A5C7" w14:textId="4164B02C" w:rsidR="00214F7B" w:rsidRPr="005F2150" w:rsidRDefault="00214F7B" w:rsidP="00214F7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bookmarkStart w:id="1" w:name="_Hlk101344356"/>
      <w:bookmarkEnd w:id="0"/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</w:t>
      </w:r>
      <w:r>
        <w:rPr>
          <w:rFonts w:ascii="Times New Roman" w:hAnsi="Times New Roman" w:cs="Times New Roman"/>
          <w:sz w:val="24"/>
          <w:szCs w:val="24"/>
        </w:rPr>
        <w:t>/referencë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nga eprori </w:t>
      </w:r>
      <w:r>
        <w:rPr>
          <w:rFonts w:ascii="Times New Roman" w:hAnsi="Times New Roman" w:cs="Times New Roman"/>
          <w:sz w:val="24"/>
          <w:szCs w:val="24"/>
        </w:rPr>
        <w:t>dire</w:t>
      </w:r>
      <w:r w:rsidR="00B8794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t/punëdhënësi i fundit</w:t>
      </w:r>
      <w:r w:rsidRPr="005F2150">
        <w:rPr>
          <w:rFonts w:ascii="Times New Roman" w:hAnsi="Times New Roman" w:cs="Times New Roman"/>
          <w:sz w:val="24"/>
          <w:szCs w:val="24"/>
        </w:rPr>
        <w:t>;</w:t>
      </w:r>
    </w:p>
    <w:p w14:paraId="24D27D4E" w14:textId="68D1BD2F" w:rsidR="00214F7B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njohuri </w:t>
      </w:r>
      <w:r w:rsidRPr="002779B9">
        <w:rPr>
          <w:rFonts w:ascii="Times New Roman" w:hAnsi="Times New Roman" w:cs="Times New Roman"/>
          <w:sz w:val="24"/>
          <w:szCs w:val="24"/>
        </w:rPr>
        <w:t xml:space="preserve">të </w:t>
      </w:r>
      <w:r w:rsidR="00071D14">
        <w:rPr>
          <w:rFonts w:ascii="Times New Roman" w:hAnsi="Times New Roman" w:cs="Times New Roman"/>
          <w:sz w:val="24"/>
          <w:szCs w:val="24"/>
        </w:rPr>
        <w:t xml:space="preserve">një </w:t>
      </w:r>
      <w:r w:rsidR="00071D14">
        <w:rPr>
          <w:rFonts w:ascii="Times New Roman" w:hAnsi="Times New Roman" w:cs="Times New Roman"/>
          <w:sz w:val="24"/>
          <w:szCs w:val="24"/>
          <w:lang w:val="en-US"/>
        </w:rPr>
        <w:t>gjuhe të huaj të BE-së</w:t>
      </w:r>
      <w:r w:rsidR="00B87942" w:rsidRPr="00B87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79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87942" w:rsidRPr="00D32B26">
        <w:rPr>
          <w:rFonts w:ascii="Times New Roman" w:hAnsi="Times New Roman" w:cs="Times New Roman"/>
          <w:sz w:val="24"/>
          <w:szCs w:val="24"/>
          <w:lang w:val="en-US"/>
        </w:rPr>
        <w:t>referohet të zotërojnë njohuri të mira në gjuhën angleze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1DE05E" w14:textId="77777777" w:rsidR="00214F7B" w:rsidRPr="005F2150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>
        <w:t>;</w:t>
      </w:r>
    </w:p>
    <w:p w14:paraId="2735577B" w14:textId="77777777" w:rsidR="00214F7B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lastRenderedPageBreak/>
        <w:t>Vërtetim nga Gjykata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69E1A6" w14:textId="77777777" w:rsidR="00214F7B" w:rsidRPr="005F2150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2D028096" w14:textId="77777777" w:rsidR="00214F7B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F22B38">
        <w:rPr>
          <w:rFonts w:ascii="Times New Roman" w:hAnsi="Times New Roman" w:cs="Times New Roman"/>
          <w:sz w:val="24"/>
          <w:szCs w:val="24"/>
        </w:rPr>
        <w:t xml:space="preserve">do dokument tjetër që vërteton trajnimet, kualifikimet, arsimim shtesë,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2B38">
        <w:rPr>
          <w:rFonts w:ascii="Times New Roman" w:hAnsi="Times New Roman" w:cs="Times New Roman"/>
          <w:sz w:val="24"/>
          <w:szCs w:val="24"/>
        </w:rPr>
        <w:t xml:space="preserve">lerësimet pozitive apo të tjera të përmendura në </w:t>
      </w:r>
      <w:r w:rsidRPr="00FE0E1A">
        <w:rPr>
          <w:rFonts w:ascii="Times New Roman" w:hAnsi="Times New Roman" w:cs="Times New Roman"/>
          <w:sz w:val="24"/>
          <w:szCs w:val="24"/>
        </w:rPr>
        <w:t>jetëshkrimin</w:t>
      </w:r>
      <w:r w:rsidRPr="00F22B38">
        <w:rPr>
          <w:rFonts w:ascii="Times New Roman" w:hAnsi="Times New Roman" w:cs="Times New Roman"/>
          <w:sz w:val="24"/>
          <w:szCs w:val="24"/>
        </w:rPr>
        <w:t xml:space="preserve"> e kandidatit.</w:t>
      </w:r>
    </w:p>
    <w:p w14:paraId="60A35CCB" w14:textId="629FCFD1" w:rsidR="00C57259" w:rsidRPr="00ED2CC2" w:rsidRDefault="00C57259" w:rsidP="00C57259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ose fizikisht në mjediset e Prokurorisë së Posaçme pranë Zyrës së Protokollit në adresën: Rruga: “Jordan Misja”, Nr. 1, Tiranë, brenda datës </w:t>
      </w:r>
      <w:r w:rsidR="00990128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18.05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5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762BB5EE" w14:textId="77777777" w:rsidR="00C57259" w:rsidRPr="00ED2CC2" w:rsidRDefault="00C57259" w:rsidP="00C57259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05EF51AB" w14:textId="77777777" w:rsidR="00C57259" w:rsidRPr="007118D1" w:rsidRDefault="00C57259" w:rsidP="00C5725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118D1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4D8FBBD2" w14:textId="4F0E4C4D" w:rsidR="00FD161F" w:rsidRPr="005F2150" w:rsidRDefault="00BB4C44" w:rsidP="002679F1">
      <w:pPr>
        <w:pStyle w:val="ListParagraph"/>
        <w:widowControl w:val="0"/>
        <w:numPr>
          <w:ilvl w:val="1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bookmarkEnd w:id="1"/>
    <w:p w14:paraId="40EECE1C" w14:textId="16342824" w:rsidR="00BB4C44" w:rsidRPr="00BB4C44" w:rsidRDefault="005621C1" w:rsidP="00BB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jësia p</w:t>
      </w:r>
      <w:r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Pr="00BB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në  portalin “Shërbimi Kombëtar i Punësimit”, në faqen zyrtare të internetit dhe në stendat e informimit me publikun të institucionit, listën e kandidatëve që plotësojnë kushtet </w:t>
      </w:r>
      <w:r w:rsidR="00071D14">
        <w:rPr>
          <w:rFonts w:ascii="Times New Roman" w:hAnsi="Times New Roman" w:cs="Times New Roman"/>
          <w:sz w:val="24"/>
          <w:szCs w:val="24"/>
        </w:rPr>
        <w:t>dhe</w:t>
      </w:r>
      <w:r w:rsidR="00BE6B75">
        <w:rPr>
          <w:rFonts w:ascii="Times New Roman" w:hAnsi="Times New Roman" w:cs="Times New Roman"/>
          <w:sz w:val="24"/>
          <w:szCs w:val="24"/>
        </w:rPr>
        <w:t xml:space="preserve"> kriteret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 e veçanta, si dhe datën, vendin dhe orën e saktë ku do të zhvillohet </w:t>
      </w:r>
      <w:r w:rsidR="00BE6B75">
        <w:rPr>
          <w:rFonts w:ascii="Times New Roman" w:hAnsi="Times New Roman" w:cs="Times New Roman"/>
          <w:sz w:val="24"/>
          <w:szCs w:val="24"/>
        </w:rPr>
        <w:t xml:space="preserve">testimi me shkrim dhe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intervista. </w:t>
      </w:r>
    </w:p>
    <w:p w14:paraId="2465E3D0" w14:textId="4CCEB2CD" w:rsidR="00BB4C44" w:rsidRDefault="00BB4C44" w:rsidP="00BB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Në të njëjtën datë kandidatët që nuk i plotësojnë kushtet dhe k</w:t>
      </w:r>
      <w:r w:rsidR="00BE6B75">
        <w:rPr>
          <w:rFonts w:ascii="Times New Roman" w:hAnsi="Times New Roman" w:cs="Times New Roman"/>
          <w:sz w:val="24"/>
          <w:szCs w:val="24"/>
        </w:rPr>
        <w:t>riteret</w:t>
      </w:r>
      <w:r w:rsidRPr="00BB4C44">
        <w:rPr>
          <w:rFonts w:ascii="Times New Roman" w:hAnsi="Times New Roman" w:cs="Times New Roman"/>
          <w:sz w:val="24"/>
          <w:szCs w:val="24"/>
        </w:rPr>
        <w:t xml:space="preserve"> e veçanta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 w:rsidRPr="00BB4C44">
        <w:rPr>
          <w:rFonts w:ascii="Times New Roman" w:hAnsi="Times New Roman" w:cs="Times New Roman"/>
          <w:sz w:val="24"/>
          <w:szCs w:val="24"/>
        </w:rPr>
        <w:t xml:space="preserve"> </w:t>
      </w:r>
      <w:r w:rsidR="005621C1">
        <w:rPr>
          <w:rFonts w:ascii="Times New Roman" w:hAnsi="Times New Roman" w:cs="Times New Roman"/>
          <w:sz w:val="24"/>
          <w:szCs w:val="24"/>
        </w:rPr>
        <w:t>e</w:t>
      </w:r>
      <w:r w:rsidRPr="00BB4C44">
        <w:rPr>
          <w:rFonts w:ascii="Times New Roman" w:hAnsi="Times New Roman" w:cs="Times New Roman"/>
          <w:sz w:val="24"/>
          <w:szCs w:val="24"/>
        </w:rPr>
        <w:t xml:space="preserve"> Prokurorisë së Posaçme për shkaqet e moskualifikimit (nëpërmjet adresës së e-mail).</w:t>
      </w:r>
    </w:p>
    <w:p w14:paraId="30AE4F88" w14:textId="77777777" w:rsidR="00FB6FD3" w:rsidRPr="00BB4C44" w:rsidRDefault="00FB6FD3" w:rsidP="00BB4C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01444C7B" w14:textId="3010B2E6" w:rsidR="00FD161F" w:rsidRDefault="00C45AFE" w:rsidP="00C45AFE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1344391"/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Pr="005F2150">
        <w:rPr>
          <w:rFonts w:ascii="Times New Roman" w:hAnsi="Times New Roman" w:cs="Times New Roman"/>
          <w:b/>
          <w:sz w:val="24"/>
          <w:szCs w:val="24"/>
        </w:rPr>
        <w:t>FUSHAT E NJOHURIVE, AFTËSISTË DHE CILËSITË MBI TË CILAT DO TË ZHVILLOHET TESTIMI DHE INTERVISTA</w:t>
      </w:r>
    </w:p>
    <w:p w14:paraId="2640A001" w14:textId="77777777" w:rsidR="00C45AFE" w:rsidRPr="005F2150" w:rsidRDefault="00C45AFE" w:rsidP="00C45AFE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0E419735" w14:textId="77777777" w:rsidR="00C57259" w:rsidRPr="005F2150" w:rsidRDefault="00C57259" w:rsidP="00C57259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3C230D48" w14:textId="4B6D108E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t>Njohuritë mbi Kushtetutën e Republikës së Shqipërisë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01503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141CDC95" w14:textId="262270C7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6A2F35">
        <w:rPr>
          <w:rFonts w:ascii="Times New Roman" w:hAnsi="Times New Roman" w:cs="Times New Roman"/>
          <w:sz w:val="24"/>
          <w:szCs w:val="24"/>
        </w:rPr>
        <w:t>l</w:t>
      </w:r>
      <w:r w:rsidRPr="00C57259">
        <w:rPr>
          <w:rFonts w:ascii="Times New Roman" w:hAnsi="Times New Roman" w:cs="Times New Roman"/>
          <w:sz w:val="24"/>
          <w:szCs w:val="24"/>
        </w:rPr>
        <w:t>igjin nr. 95/2016, “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95/2016 “</w:t>
      </w:r>
      <w:r w:rsidRPr="00C57259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6A2F3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470E6B27" w14:textId="56655CC3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Njohuritë mbi </w:t>
      </w:r>
      <w:r w:rsidR="006A2F3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igjin nr. 97/2016 “</w:t>
      </w:r>
      <w:r w:rsidRPr="00C57259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6A2F3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04F18ABF" w14:textId="7E9E72AC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6A2F35">
        <w:rPr>
          <w:rFonts w:ascii="Times New Roman" w:hAnsi="Times New Roman" w:cs="Times New Roman"/>
          <w:sz w:val="24"/>
          <w:szCs w:val="24"/>
        </w:rPr>
        <w:t>l</w:t>
      </w:r>
      <w:r w:rsidRPr="00C57259">
        <w:rPr>
          <w:rFonts w:ascii="Times New Roman" w:hAnsi="Times New Roman" w:cs="Times New Roman"/>
          <w:sz w:val="24"/>
          <w:szCs w:val="24"/>
        </w:rPr>
        <w:t>igjin nr. 9154, datë 06.11.2003 “</w:t>
      </w:r>
      <w:r w:rsidRPr="00C57259">
        <w:rPr>
          <w:rFonts w:ascii="Times New Roman" w:hAnsi="Times New Roman" w:cs="Times New Roman"/>
          <w:i/>
          <w:sz w:val="24"/>
          <w:szCs w:val="24"/>
        </w:rPr>
        <w:t>Për arkivat</w:t>
      </w:r>
      <w:r w:rsidRPr="00C57259">
        <w:rPr>
          <w:rFonts w:ascii="Times New Roman" w:hAnsi="Times New Roman" w:cs="Times New Roman"/>
          <w:sz w:val="24"/>
          <w:szCs w:val="24"/>
        </w:rPr>
        <w:t>”;</w:t>
      </w:r>
    </w:p>
    <w:p w14:paraId="5FD7A68A" w14:textId="77777777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 nr. 44/2015 “</w:t>
      </w:r>
      <w:r w:rsidRPr="00C57259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6417514A" w14:textId="77777777" w:rsidR="00990128" w:rsidRPr="00990128" w:rsidRDefault="00C57259" w:rsidP="00990128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6A2F35">
        <w:rPr>
          <w:rFonts w:ascii="Times New Roman" w:hAnsi="Times New Roman" w:cs="Times New Roman"/>
          <w:sz w:val="24"/>
          <w:szCs w:val="24"/>
        </w:rPr>
        <w:t>l</w:t>
      </w:r>
      <w:r w:rsidRPr="00C57259">
        <w:rPr>
          <w:rFonts w:ascii="Times New Roman" w:hAnsi="Times New Roman" w:cs="Times New Roman"/>
          <w:sz w:val="24"/>
          <w:szCs w:val="24"/>
        </w:rPr>
        <w:t>igjin nr. 152/2013 “</w:t>
      </w:r>
      <w:r w:rsidRPr="00C57259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Pr="00C57259">
        <w:rPr>
          <w:rFonts w:ascii="Times New Roman" w:hAnsi="Times New Roman" w:cs="Times New Roman"/>
          <w:sz w:val="24"/>
          <w:szCs w:val="24"/>
        </w:rPr>
        <w:t xml:space="preserve">”, </w:t>
      </w:r>
      <w:r w:rsidR="006A2F35">
        <w:rPr>
          <w:rFonts w:ascii="Times New Roman" w:hAnsi="Times New Roman" w:cs="Times New Roman"/>
          <w:sz w:val="24"/>
          <w:szCs w:val="24"/>
        </w:rPr>
        <w:t>të</w:t>
      </w:r>
      <w:r w:rsidR="00990128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5413D15F" w14:textId="77777777" w:rsidR="00990128" w:rsidRPr="00990128" w:rsidRDefault="00990128" w:rsidP="00990128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128">
        <w:rPr>
          <w:rFonts w:ascii="Times New Roman" w:hAnsi="Times New Roman" w:cs="Times New Roman"/>
          <w:sz w:val="24"/>
          <w:szCs w:val="24"/>
        </w:rPr>
        <w:t>Njohuritë mbi ligjin nr. 124/2024, “</w:t>
      </w:r>
      <w:r w:rsidRPr="00990128">
        <w:rPr>
          <w:rFonts w:ascii="Times New Roman" w:hAnsi="Times New Roman" w:cs="Times New Roman"/>
          <w:i/>
          <w:sz w:val="24"/>
          <w:szCs w:val="24"/>
        </w:rPr>
        <w:t>Për mbrojtjen e të dhënave personale</w:t>
      </w:r>
      <w:r w:rsidRPr="00990128">
        <w:rPr>
          <w:rFonts w:ascii="Times New Roman" w:hAnsi="Times New Roman" w:cs="Times New Roman"/>
          <w:sz w:val="24"/>
          <w:szCs w:val="24"/>
        </w:rPr>
        <w:t>”;</w:t>
      </w:r>
    </w:p>
    <w:p w14:paraId="3F5BE652" w14:textId="77777777" w:rsidR="00990128" w:rsidRPr="00990128" w:rsidRDefault="00990128" w:rsidP="00990128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128">
        <w:rPr>
          <w:rFonts w:ascii="Times New Roman" w:hAnsi="Times New Roman" w:cs="Times New Roman"/>
          <w:sz w:val="24"/>
          <w:szCs w:val="24"/>
        </w:rPr>
        <w:t>Njohuritë mbi ligjin nr. 119/2014, “</w:t>
      </w:r>
      <w:r w:rsidRPr="00990128">
        <w:rPr>
          <w:rFonts w:ascii="Times New Roman" w:hAnsi="Times New Roman" w:cs="Times New Roman"/>
          <w:i/>
          <w:sz w:val="24"/>
          <w:szCs w:val="24"/>
        </w:rPr>
        <w:t>Për të drejtën e informimit</w:t>
      </w:r>
      <w:r w:rsidRPr="00990128">
        <w:rPr>
          <w:rFonts w:ascii="Times New Roman" w:hAnsi="Times New Roman" w:cs="Times New Roman"/>
          <w:sz w:val="24"/>
          <w:szCs w:val="24"/>
        </w:rPr>
        <w:t>”, të ndryshuar;</w:t>
      </w:r>
    </w:p>
    <w:p w14:paraId="60E9BD73" w14:textId="77777777" w:rsidR="00990128" w:rsidRPr="00990128" w:rsidRDefault="00990128" w:rsidP="00990128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128">
        <w:rPr>
          <w:rFonts w:ascii="Times New Roman" w:hAnsi="Times New Roman" w:cs="Times New Roman"/>
          <w:sz w:val="24"/>
          <w:szCs w:val="24"/>
        </w:rPr>
        <w:t>Njohuritë mbi ligjin nr. 9131, datë 08.09.2003, “</w:t>
      </w:r>
      <w:r w:rsidRPr="00990128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990128">
        <w:rPr>
          <w:rFonts w:ascii="Times New Roman" w:hAnsi="Times New Roman" w:cs="Times New Roman"/>
          <w:sz w:val="24"/>
          <w:szCs w:val="24"/>
        </w:rPr>
        <w:t>”;</w:t>
      </w:r>
    </w:p>
    <w:p w14:paraId="0388F2FA" w14:textId="77777777" w:rsidR="00990128" w:rsidRPr="00990128" w:rsidRDefault="00990128" w:rsidP="00990128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128">
        <w:rPr>
          <w:rFonts w:ascii="Times New Roman" w:hAnsi="Times New Roman" w:cs="Times New Roman"/>
          <w:sz w:val="24"/>
          <w:szCs w:val="24"/>
        </w:rPr>
        <w:t xml:space="preserve">Njohuritë mbi ligjin nr. 10/2023 “Për </w:t>
      </w:r>
      <w:r w:rsidRPr="00990128">
        <w:rPr>
          <w:rFonts w:ascii="Times New Roman" w:hAnsi="Times New Roman" w:cs="Times New Roman"/>
          <w:i/>
          <w:sz w:val="24"/>
          <w:szCs w:val="24"/>
        </w:rPr>
        <w:t>informacionin e klasifikuar</w:t>
      </w:r>
      <w:r w:rsidRPr="00990128">
        <w:rPr>
          <w:rFonts w:ascii="Times New Roman" w:hAnsi="Times New Roman" w:cs="Times New Roman"/>
          <w:sz w:val="24"/>
          <w:szCs w:val="24"/>
        </w:rPr>
        <w:t>”;</w:t>
      </w:r>
    </w:p>
    <w:p w14:paraId="5CEF1102" w14:textId="5C7159A5" w:rsidR="00990128" w:rsidRPr="00990128" w:rsidRDefault="00990128" w:rsidP="00990128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0128">
        <w:rPr>
          <w:rFonts w:ascii="Times New Roman" w:hAnsi="Times New Roman" w:cs="Times New Roman"/>
          <w:sz w:val="24"/>
          <w:szCs w:val="24"/>
        </w:rPr>
        <w:t>Njohuritë mbi ligjin nr. 90/2012 “</w:t>
      </w:r>
      <w:r w:rsidRPr="00990128">
        <w:rPr>
          <w:rFonts w:ascii="Times New Roman" w:hAnsi="Times New Roman" w:cs="Times New Roman"/>
          <w:i/>
          <w:sz w:val="24"/>
          <w:szCs w:val="24"/>
        </w:rPr>
        <w:t>Për organizimin dhe funksionimin e administratës shtetërore në Republikën e Shqipërisë</w:t>
      </w:r>
      <w:r w:rsidRPr="00990128">
        <w:rPr>
          <w:rFonts w:ascii="Times New Roman" w:hAnsi="Times New Roman" w:cs="Times New Roman"/>
          <w:sz w:val="24"/>
          <w:szCs w:val="24"/>
        </w:rPr>
        <w:t>”.</w:t>
      </w:r>
    </w:p>
    <w:p w14:paraId="05B24C0E" w14:textId="77777777" w:rsidR="006603E7" w:rsidRPr="0058689F" w:rsidRDefault="006603E7" w:rsidP="006603E7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A478D1" w14:textId="38A9F4D9" w:rsidR="00FD161F" w:rsidRPr="005F2150" w:rsidRDefault="00604B03" w:rsidP="00BA19B7">
      <w:pPr>
        <w:pStyle w:val="ListParagraph"/>
        <w:widowControl w:val="0"/>
        <w:numPr>
          <w:ilvl w:val="1"/>
          <w:numId w:val="7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01344433"/>
      <w:r w:rsidRPr="005F2150">
        <w:rPr>
          <w:rFonts w:ascii="Times New Roman" w:hAnsi="Times New Roman" w:cs="Times New Roman"/>
          <w:b/>
          <w:sz w:val="24"/>
          <w:szCs w:val="24"/>
        </w:rPr>
        <w:t xml:space="preserve">MËNYRA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 VLERËSIMIT TË KANDIDATËVE</w:t>
      </w:r>
    </w:p>
    <w:p w14:paraId="74BBC1AA" w14:textId="77777777" w:rsidR="00FD161F" w:rsidRPr="005F2150" w:rsidRDefault="00FD161F" w:rsidP="00FD161F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Kandidatët do të vlerësohen ne lidhje me njohuritë, aftësitë, kompetencën </w:t>
      </w:r>
      <w:r w:rsidR="00212C4B" w:rsidRPr="005F2150">
        <w:rPr>
          <w:rFonts w:ascii="Times New Roman" w:hAnsi="Times New Roman" w:cs="Times New Roman"/>
          <w:sz w:val="24"/>
          <w:szCs w:val="24"/>
        </w:rPr>
        <w:t>në lidhje me përshkrimin e pozici</w:t>
      </w:r>
      <w:r w:rsidRPr="005F2150">
        <w:rPr>
          <w:rFonts w:ascii="Times New Roman" w:hAnsi="Times New Roman" w:cs="Times New Roman"/>
          <w:sz w:val="24"/>
          <w:szCs w:val="24"/>
        </w:rPr>
        <w:t>onit të punës sipas rubrikës së vlerësimit të mëposhtme:</w:t>
      </w:r>
    </w:p>
    <w:p w14:paraId="7CD141F1" w14:textId="623447CA" w:rsidR="008776AB" w:rsidRPr="00233D72" w:rsidRDefault="00FD161F" w:rsidP="00233D72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Jetëshkrim</w:t>
      </w:r>
      <w:r w:rsidR="008776AB" w:rsidRPr="00233D72">
        <w:rPr>
          <w:rFonts w:ascii="Times New Roman" w:hAnsi="Times New Roman" w:cs="Times New Roman"/>
          <w:sz w:val="24"/>
          <w:szCs w:val="24"/>
        </w:rPr>
        <w:t>in</w:t>
      </w:r>
      <w:r w:rsidRPr="00233D72">
        <w:rPr>
          <w:rFonts w:ascii="Times New Roman" w:hAnsi="Times New Roman" w:cs="Times New Roman"/>
          <w:sz w:val="24"/>
          <w:szCs w:val="24"/>
        </w:rPr>
        <w:t xml:space="preserve">, që konsiston në vlerësimin e arsimimit, të </w:t>
      </w:r>
      <w:proofErr w:type="gramStart"/>
      <w:r w:rsidR="008776AB" w:rsidRPr="00233D72">
        <w:rPr>
          <w:rFonts w:ascii="Times New Roman" w:hAnsi="Times New Roman" w:cs="Times New Roman"/>
          <w:sz w:val="24"/>
          <w:szCs w:val="24"/>
        </w:rPr>
        <w:t>përvojës  e</w:t>
      </w:r>
      <w:proofErr w:type="gramEnd"/>
      <w:r w:rsidR="008776AB" w:rsidRPr="00233D72">
        <w:rPr>
          <w:rFonts w:ascii="Times New Roman" w:hAnsi="Times New Roman" w:cs="Times New Roman"/>
          <w:sz w:val="24"/>
          <w:szCs w:val="24"/>
        </w:rPr>
        <w:t xml:space="preserve"> të trajnimeve, të lidhura me fushën </w:t>
      </w:r>
      <w:r w:rsidRPr="00233D72">
        <w:rPr>
          <w:rFonts w:ascii="Times New Roman" w:hAnsi="Times New Roman" w:cs="Times New Roman"/>
          <w:sz w:val="24"/>
          <w:szCs w:val="24"/>
        </w:rPr>
        <w:t>(deri në 15 pikë)</w:t>
      </w:r>
      <w:r w:rsidR="008776AB" w:rsidRPr="00233D72">
        <w:rPr>
          <w:rFonts w:ascii="Times New Roman" w:hAnsi="Times New Roman" w:cs="Times New Roman"/>
          <w:sz w:val="24"/>
          <w:szCs w:val="24"/>
        </w:rPr>
        <w:t>;</w:t>
      </w:r>
    </w:p>
    <w:p w14:paraId="7C23524E" w14:textId="77777777" w:rsidR="008776AB" w:rsidRDefault="008776AB" w:rsidP="008776AB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03">
        <w:rPr>
          <w:rFonts w:ascii="Times New Roman" w:hAnsi="Times New Roman" w:cs="Times New Roman"/>
          <w:sz w:val="24"/>
          <w:szCs w:val="24"/>
        </w:rPr>
        <w:t>Vlerësim me shkrim. (deri në 60 pikë)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02287D" w14:textId="289BD1ED" w:rsidR="00FD161F" w:rsidRPr="008776AB" w:rsidRDefault="00FD161F" w:rsidP="008776AB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>Intervistën e strukturuar me gojë që konsiston në motivimin, aspiratat dhe pritshmëritë e tyre për karrierën. (deri në 25 pikë)</w:t>
      </w:r>
    </w:p>
    <w:p w14:paraId="798BB211" w14:textId="77777777" w:rsidR="008776AB" w:rsidRDefault="008776AB" w:rsidP="00604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FFE4" w14:textId="77777777" w:rsidR="00604B03" w:rsidRPr="0034290D" w:rsidRDefault="00604B03" w:rsidP="00604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3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768484D3" w14:textId="77777777" w:rsidR="00604B03" w:rsidRPr="0034290D" w:rsidRDefault="00604B03" w:rsidP="00604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304D" w14:textId="006EF191" w:rsidR="00FD161F" w:rsidRPr="008776AB" w:rsidRDefault="008776AB" w:rsidP="002679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Pr="008776AB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14:paraId="786FDAE9" w14:textId="6BA1E303" w:rsidR="008776AB" w:rsidRDefault="008776AB" w:rsidP="008776AB">
      <w:pPr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vlerësimit të gjithë </w:t>
      </w:r>
      <w:r w:rsidRPr="008776AB">
        <w:rPr>
          <w:rFonts w:ascii="Times New Roman" w:hAnsi="Times New Roman" w:cs="Times New Roman"/>
          <w:sz w:val="24"/>
          <w:szCs w:val="24"/>
        </w:rPr>
        <w:t>kandidatët pjesëmarrës në këtë procedurë do të njoftohen individualisht në mënyrë</w:t>
      </w:r>
      <w:r w:rsidR="00545ABC">
        <w:rPr>
          <w:rFonts w:ascii="Times New Roman" w:hAnsi="Times New Roman" w:cs="Times New Roman"/>
          <w:sz w:val="24"/>
          <w:szCs w:val="24"/>
        </w:rPr>
        <w:t xml:space="preserve"> elektronike</w:t>
      </w:r>
      <w:r w:rsidR="00545ABC" w:rsidRPr="00545ABC">
        <w:rPr>
          <w:rFonts w:ascii="Times New Roman" w:hAnsi="Times New Roman" w:cs="Times New Roman"/>
          <w:sz w:val="24"/>
          <w:szCs w:val="24"/>
        </w:rPr>
        <w:t xml:space="preserve"> </w:t>
      </w:r>
      <w:r w:rsidR="00545ABC" w:rsidRPr="00671B07">
        <w:rPr>
          <w:rFonts w:ascii="Times New Roman" w:hAnsi="Times New Roman" w:cs="Times New Roman"/>
          <w:sz w:val="24"/>
          <w:szCs w:val="24"/>
        </w:rPr>
        <w:t xml:space="preserve">nga </w:t>
      </w:r>
      <w:r w:rsidR="00545ABC">
        <w:rPr>
          <w:rFonts w:ascii="Times New Roman" w:hAnsi="Times New Roman" w:cs="Times New Roman"/>
          <w:sz w:val="24"/>
          <w:szCs w:val="24"/>
        </w:rPr>
        <w:t xml:space="preserve">Prokuroria e Posaçme kundër Korrupsionit dhe Krimit të Organizuar </w:t>
      </w:r>
      <w:r w:rsidRPr="008776AB">
        <w:rPr>
          <w:rFonts w:ascii="Times New Roman" w:hAnsi="Times New Roman" w:cs="Times New Roman"/>
          <w:sz w:val="24"/>
          <w:szCs w:val="24"/>
        </w:rPr>
        <w:t xml:space="preserve">mbi rezultatin vlerësimit të testimit me shkrim, vlerësimit të jetëshkrimit, si dhe për intervistën strukturuar me gojë. </w:t>
      </w:r>
    </w:p>
    <w:p w14:paraId="6F44C98E" w14:textId="0F51F057" w:rsidR="008776AB" w:rsidRPr="008776AB" w:rsidRDefault="008776AB" w:rsidP="008776AB">
      <w:pPr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 xml:space="preserve">Në përfundim të afatit të ankimimit, </w:t>
      </w:r>
      <w:r w:rsidR="00545ABC">
        <w:rPr>
          <w:rFonts w:ascii="Times New Roman" w:hAnsi="Times New Roman" w:cs="Times New Roman"/>
          <w:sz w:val="24"/>
          <w:szCs w:val="24"/>
        </w:rPr>
        <w:t>Prokuroria e Posaçme</w:t>
      </w:r>
      <w:r w:rsidRPr="008776AB">
        <w:rPr>
          <w:rFonts w:ascii="Times New Roman" w:hAnsi="Times New Roman" w:cs="Times New Roman"/>
          <w:sz w:val="24"/>
          <w:szCs w:val="24"/>
        </w:rPr>
        <w:t>, do të shpallë fituesin në portalin “Shërbimi Kombëtar i Punësimit”, në faqen zyrtare të internetit dhe stendat e informimit me publikun të institucionit. Kandidatë fitues janë kandidatët që kanë marrë mbi 70 pikë (70% të pikë), duke u renditur nga kandidati me rezultatin më të lartë.</w:t>
      </w:r>
    </w:p>
    <w:p w14:paraId="7071BED3" w14:textId="13A567B7" w:rsidR="00F07D09" w:rsidRPr="005058BE" w:rsidRDefault="00F07D09" w:rsidP="00FD16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Të gjithë kandidatët që aplikojnë për procedurën e pranimit në shërbimin civil, do të informohen për fazat e mëtejshme të kësaj proçedure: </w:t>
      </w:r>
    </w:p>
    <w:p w14:paraId="1D71227C" w14:textId="77777777" w:rsidR="00F07D09" w:rsidRPr="005058BE" w:rsidRDefault="00F07D09" w:rsidP="00FD16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- për datën e daljes së rezultateve të verifikimit paraprak, </w:t>
      </w:r>
    </w:p>
    <w:p w14:paraId="1E074A3D" w14:textId="77777777" w:rsidR="00F07D09" w:rsidRPr="005058BE" w:rsidRDefault="00F07D09" w:rsidP="00FD16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- datën, vendin dhe orën ku do të zhvillohet konkurimi; </w:t>
      </w:r>
    </w:p>
    <w:p w14:paraId="26F1F157" w14:textId="46BBD1CF" w:rsidR="008776AB" w:rsidRDefault="00F07D09" w:rsidP="00FD16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Për të marrë këtë informacion, kandidatët duhet të vizitojnë në mënyrë të vazhdueshme portalin “Shërbimi Kombëtar i Punësimit”, faqen zyrtare të internetit </w:t>
      </w:r>
      <w:r w:rsidR="003D5C56" w:rsidRPr="005058BE">
        <w:rPr>
          <w:rFonts w:ascii="Times New Roman" w:hAnsi="Times New Roman" w:cs="Times New Roman"/>
          <w:i/>
          <w:sz w:val="24"/>
          <w:szCs w:val="24"/>
        </w:rPr>
        <w:t xml:space="preserve">të Prokurorisë së Posaçme kundër Korrupsionit dhe Krimit të Organizuar </w:t>
      </w:r>
      <w:r w:rsidRPr="005058BE">
        <w:rPr>
          <w:rFonts w:ascii="Times New Roman" w:hAnsi="Times New Roman" w:cs="Times New Roman"/>
          <w:i/>
          <w:sz w:val="24"/>
          <w:szCs w:val="24"/>
        </w:rPr>
        <w:t>dhe stendat e informim</w:t>
      </w:r>
      <w:r w:rsidR="003D5C56" w:rsidRPr="005058BE">
        <w:rPr>
          <w:rFonts w:ascii="Times New Roman" w:hAnsi="Times New Roman" w:cs="Times New Roman"/>
          <w:i/>
          <w:sz w:val="24"/>
          <w:szCs w:val="24"/>
        </w:rPr>
        <w:t>it me publikun të institucionit</w:t>
      </w:r>
      <w:r w:rsidRPr="005058BE">
        <w:rPr>
          <w:rFonts w:ascii="Times New Roman" w:hAnsi="Times New Roman" w:cs="Times New Roman"/>
          <w:i/>
          <w:sz w:val="24"/>
          <w:szCs w:val="24"/>
        </w:rPr>
        <w:t>.</w:t>
      </w:r>
    </w:p>
    <w:p w14:paraId="2E6CC4FF" w14:textId="77777777" w:rsidR="0001503F" w:rsidRPr="005058BE" w:rsidRDefault="0001503F" w:rsidP="00FD161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4"/>
    <w:p w14:paraId="3E0C3752" w14:textId="27994019" w:rsidR="00545ABC" w:rsidRDefault="00545ABC" w:rsidP="00545AB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  <w:t>DREJTUESI I PROKURORISË</w:t>
      </w:r>
    </w:p>
    <w:p w14:paraId="3D3CB8C7" w14:textId="77777777" w:rsidR="0001503F" w:rsidRDefault="0001503F" w:rsidP="00545AB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</w:p>
    <w:p w14:paraId="715D92AB" w14:textId="77777777" w:rsidR="00545ABC" w:rsidRPr="005A342E" w:rsidRDefault="00545ABC" w:rsidP="00545AB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Altin Dumani</w:t>
      </w:r>
    </w:p>
    <w:p w14:paraId="514885A7" w14:textId="77777777" w:rsidR="00990128" w:rsidRDefault="00990128" w:rsidP="00EE306A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p w14:paraId="0D15AB7F" w14:textId="77777777" w:rsidR="00990128" w:rsidRDefault="00990128" w:rsidP="00EE306A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p w14:paraId="24FFEA42" w14:textId="4281EAB3" w:rsidR="00545ABC" w:rsidRPr="005A342E" w:rsidRDefault="00545ABC" w:rsidP="00EE306A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Konceptoi: </w:t>
      </w:r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S.Prençi</w:t>
      </w:r>
      <w:proofErr w:type="gramEnd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</w:t>
      </w:r>
    </w:p>
    <w:p w14:paraId="2091B1BF" w14:textId="77FEBD5A" w:rsidR="0058689F" w:rsidRDefault="0058689F" w:rsidP="00EE306A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Konfirmoi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: </w:t>
      </w:r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L.Binaj</w:t>
      </w:r>
      <w:proofErr w:type="gramEnd"/>
    </w:p>
    <w:p w14:paraId="647DADE4" w14:textId="537D6EFB" w:rsidR="0001503F" w:rsidRPr="005A342E" w:rsidRDefault="0001503F" w:rsidP="0001503F">
      <w:pPr>
        <w:spacing w:after="16" w:line="276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Datë: </w:t>
      </w:r>
      <w:r w:rsidR="00990128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29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.</w:t>
      </w: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0</w:t>
      </w:r>
      <w:r w:rsidR="00990128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5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.202</w:t>
      </w: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5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 </w:t>
      </w:r>
    </w:p>
    <w:p w14:paraId="02B320BB" w14:textId="475945FF" w:rsidR="0001503F" w:rsidRPr="0001503F" w:rsidRDefault="0001503F" w:rsidP="0001503F">
      <w:pPr>
        <w:spacing w:after="16" w:line="276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Kopje:</w:t>
      </w: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ab/>
        <w:t xml:space="preserve"> 3 (tre)</w:t>
      </w:r>
    </w:p>
    <w:sectPr w:rsidR="0001503F" w:rsidRPr="0001503F" w:rsidSect="00BB57C2">
      <w:footerReference w:type="default" r:id="rId14"/>
      <w:type w:val="continuous"/>
      <w:pgSz w:w="11906" w:h="16838"/>
      <w:pgMar w:top="1138" w:right="1699" w:bottom="1138" w:left="1699" w:header="706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A4FCC" w14:textId="77777777" w:rsidR="003E4DB8" w:rsidRDefault="003E4DB8" w:rsidP="00825C2C">
      <w:pPr>
        <w:spacing w:after="0" w:line="240" w:lineRule="auto"/>
      </w:pPr>
      <w:r>
        <w:separator/>
      </w:r>
    </w:p>
  </w:endnote>
  <w:endnote w:type="continuationSeparator" w:id="0">
    <w:p w14:paraId="5F0A7F2D" w14:textId="77777777" w:rsidR="003E4DB8" w:rsidRDefault="003E4DB8" w:rsidP="008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225F" w14:textId="44DCED44" w:rsidR="00C57259" w:rsidRPr="005972AB" w:rsidRDefault="00C57259" w:rsidP="006603E7">
    <w:pPr>
      <w:tabs>
        <w:tab w:val="center" w:pos="4513"/>
        <w:tab w:val="right" w:pos="9026"/>
      </w:tabs>
      <w:spacing w:after="0" w:line="240" w:lineRule="auto"/>
      <w:ind w:right="130"/>
      <w:jc w:val="right"/>
      <w:rPr>
        <w:rFonts w:ascii="Times New Roman" w:hAnsi="Times New Roman"/>
        <w:noProof/>
        <w:color w:val="000000"/>
        <w:sz w:val="16"/>
        <w:szCs w:val="16"/>
        <w:lang w:eastAsia="en-GB"/>
      </w:rPr>
    </w:pPr>
    <w:r w:rsidRPr="005972AB">
      <w:rPr>
        <w:rFonts w:ascii="Times New Roman" w:hAnsi="Times New Roman"/>
        <w:color w:val="000000"/>
        <w:sz w:val="16"/>
        <w:szCs w:val="16"/>
        <w:lang w:eastAsia="en-GB"/>
      </w:rPr>
      <w:fldChar w:fldCharType="begin"/>
    </w:r>
    <w:r w:rsidRPr="005972AB">
      <w:rPr>
        <w:rFonts w:ascii="Times New Roman" w:hAnsi="Times New Roman"/>
        <w:color w:val="000000"/>
        <w:sz w:val="16"/>
        <w:szCs w:val="16"/>
        <w:lang w:eastAsia="en-GB"/>
      </w:rPr>
      <w:instrText xml:space="preserve"> PAGE   \* MERGEFORMAT </w:instrText>
    </w:r>
    <w:r w:rsidRPr="005972AB">
      <w:rPr>
        <w:rFonts w:ascii="Times New Roman" w:hAnsi="Times New Roman"/>
        <w:color w:val="000000"/>
        <w:sz w:val="16"/>
        <w:szCs w:val="16"/>
        <w:lang w:eastAsia="en-GB"/>
      </w:rPr>
      <w:fldChar w:fldCharType="separate"/>
    </w:r>
    <w:r w:rsidR="00FB6FD3">
      <w:rPr>
        <w:rFonts w:ascii="Times New Roman" w:hAnsi="Times New Roman"/>
        <w:noProof/>
        <w:color w:val="000000"/>
        <w:sz w:val="16"/>
        <w:szCs w:val="16"/>
        <w:lang w:eastAsia="en-GB"/>
      </w:rPr>
      <w:t>8</w:t>
    </w:r>
    <w:r w:rsidRPr="005972AB">
      <w:rPr>
        <w:rFonts w:ascii="Times New Roman" w:hAnsi="Times New Roman"/>
        <w:noProof/>
        <w:color w:val="000000"/>
        <w:sz w:val="16"/>
        <w:szCs w:val="16"/>
        <w:lang w:eastAsia="en-GB"/>
      </w:rPr>
      <w:fldChar w:fldCharType="end"/>
    </w:r>
  </w:p>
  <w:p w14:paraId="164A76CE" w14:textId="4B55675C" w:rsidR="00C57259" w:rsidRPr="006603E7" w:rsidRDefault="00C57259" w:rsidP="006603E7">
    <w:pPr>
      <w:pBdr>
        <w:top w:val="single" w:sz="12" w:space="0" w:color="auto"/>
      </w:pBdr>
      <w:tabs>
        <w:tab w:val="center" w:pos="4680"/>
        <w:tab w:val="right" w:pos="9360"/>
      </w:tabs>
      <w:spacing w:after="16" w:line="248" w:lineRule="auto"/>
      <w:ind w:right="130"/>
      <w:jc w:val="both"/>
      <w:rPr>
        <w:rFonts w:ascii="Times New Roman" w:hAnsi="Times New Roman"/>
        <w:noProof/>
        <w:color w:val="000000"/>
        <w:sz w:val="28"/>
        <w:lang w:eastAsia="en-GB"/>
      </w:rPr>
    </w:pPr>
    <w:r w:rsidRPr="005972AB">
      <w:rPr>
        <w:rFonts w:ascii="Times New Roman" w:hAnsi="Times New Roman"/>
        <w:color w:val="000000"/>
        <w:sz w:val="20"/>
        <w:szCs w:val="20"/>
        <w:lang w:val="it-IT" w:eastAsia="en-GB"/>
      </w:rPr>
      <w:t>Adresa: Rruga “Jordan Misja” nr.1 Tiranë                                                         Website: www.spak.gov.al</w:t>
    </w:r>
    <w:r w:rsidRPr="006D6ACA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</w:t>
    </w:r>
    <w:r w:rsidRPr="008E199F">
      <w:t xml:space="preserve"> </w:t>
    </w:r>
    <w:r w:rsidRPr="006603E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55AC8" w14:textId="77777777" w:rsidR="003E4DB8" w:rsidRDefault="003E4DB8" w:rsidP="00825C2C">
      <w:pPr>
        <w:spacing w:after="0" w:line="240" w:lineRule="auto"/>
      </w:pPr>
      <w:r>
        <w:separator/>
      </w:r>
    </w:p>
  </w:footnote>
  <w:footnote w:type="continuationSeparator" w:id="0">
    <w:p w14:paraId="3EC675C1" w14:textId="77777777" w:rsidR="003E4DB8" w:rsidRDefault="003E4DB8" w:rsidP="0082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55"/>
    <w:multiLevelType w:val="multilevel"/>
    <w:tmpl w:val="EF6E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D60"/>
    <w:multiLevelType w:val="multilevel"/>
    <w:tmpl w:val="2B082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143A0"/>
    <w:multiLevelType w:val="multilevel"/>
    <w:tmpl w:val="07081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C115DD"/>
    <w:multiLevelType w:val="hybridMultilevel"/>
    <w:tmpl w:val="927C4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A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5FB5"/>
    <w:multiLevelType w:val="hybridMultilevel"/>
    <w:tmpl w:val="87F8B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615FC"/>
    <w:multiLevelType w:val="hybridMultilevel"/>
    <w:tmpl w:val="51B4C342"/>
    <w:lvl w:ilvl="0" w:tplc="647C5E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29874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7B43"/>
    <w:multiLevelType w:val="hybridMultilevel"/>
    <w:tmpl w:val="6FA23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71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6DE4"/>
    <w:multiLevelType w:val="hybridMultilevel"/>
    <w:tmpl w:val="2A8ED7C0"/>
    <w:lvl w:ilvl="0" w:tplc="EFDC6C3E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C0635"/>
    <w:multiLevelType w:val="hybridMultilevel"/>
    <w:tmpl w:val="E800C6BE"/>
    <w:lvl w:ilvl="0" w:tplc="9CB2F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104D"/>
    <w:multiLevelType w:val="hybridMultilevel"/>
    <w:tmpl w:val="9B3E3552"/>
    <w:lvl w:ilvl="0" w:tplc="ACDACB60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5597"/>
    <w:multiLevelType w:val="hybridMultilevel"/>
    <w:tmpl w:val="1B2E3734"/>
    <w:lvl w:ilvl="0" w:tplc="54FA5950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300A"/>
    <w:multiLevelType w:val="hybridMultilevel"/>
    <w:tmpl w:val="161801AA"/>
    <w:lvl w:ilvl="0" w:tplc="16CE1D0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9069CD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B3D53"/>
    <w:multiLevelType w:val="multilevel"/>
    <w:tmpl w:val="F2FA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7F01BC"/>
    <w:multiLevelType w:val="hybridMultilevel"/>
    <w:tmpl w:val="4246E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A295F"/>
    <w:multiLevelType w:val="hybridMultilevel"/>
    <w:tmpl w:val="CF823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E6785"/>
    <w:multiLevelType w:val="hybridMultilevel"/>
    <w:tmpl w:val="DFF2DAE6"/>
    <w:lvl w:ilvl="0" w:tplc="220473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04F91"/>
    <w:multiLevelType w:val="hybridMultilevel"/>
    <w:tmpl w:val="72687630"/>
    <w:lvl w:ilvl="0" w:tplc="9278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AD2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93777"/>
    <w:multiLevelType w:val="multilevel"/>
    <w:tmpl w:val="13700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162A10"/>
    <w:multiLevelType w:val="multilevel"/>
    <w:tmpl w:val="CEB80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9D433A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A1523"/>
    <w:multiLevelType w:val="hybridMultilevel"/>
    <w:tmpl w:val="304E79FC"/>
    <w:lvl w:ilvl="0" w:tplc="7CF8DA8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6059E"/>
    <w:multiLevelType w:val="hybridMultilevel"/>
    <w:tmpl w:val="2E86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418A"/>
    <w:multiLevelType w:val="hybridMultilevel"/>
    <w:tmpl w:val="FBF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35EFF"/>
    <w:multiLevelType w:val="multilevel"/>
    <w:tmpl w:val="459C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B96AE7"/>
    <w:multiLevelType w:val="hybridMultilevel"/>
    <w:tmpl w:val="F7262F34"/>
    <w:lvl w:ilvl="0" w:tplc="2E3CFB1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2387C"/>
    <w:multiLevelType w:val="multilevel"/>
    <w:tmpl w:val="71DA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78B0E94"/>
    <w:multiLevelType w:val="hybridMultilevel"/>
    <w:tmpl w:val="C4F0AA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11B08"/>
    <w:multiLevelType w:val="hybridMultilevel"/>
    <w:tmpl w:val="E8220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95FD1"/>
    <w:multiLevelType w:val="hybridMultilevel"/>
    <w:tmpl w:val="15641ADC"/>
    <w:lvl w:ilvl="0" w:tplc="C3C282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202D9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94BF7"/>
    <w:multiLevelType w:val="hybridMultilevel"/>
    <w:tmpl w:val="F95E36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5"/>
  </w:num>
  <w:num w:numId="5">
    <w:abstractNumId w:val="22"/>
  </w:num>
  <w:num w:numId="6">
    <w:abstractNumId w:val="1"/>
  </w:num>
  <w:num w:numId="7">
    <w:abstractNumId w:val="2"/>
  </w:num>
  <w:num w:numId="8">
    <w:abstractNumId w:val="20"/>
  </w:num>
  <w:num w:numId="9">
    <w:abstractNumId w:val="34"/>
  </w:num>
  <w:num w:numId="10">
    <w:abstractNumId w:val="23"/>
  </w:num>
  <w:num w:numId="11">
    <w:abstractNumId w:val="18"/>
  </w:num>
  <w:num w:numId="12">
    <w:abstractNumId w:val="8"/>
  </w:num>
  <w:num w:numId="13">
    <w:abstractNumId w:val="4"/>
  </w:num>
  <w:num w:numId="14">
    <w:abstractNumId w:val="9"/>
  </w:num>
  <w:num w:numId="15">
    <w:abstractNumId w:val="27"/>
  </w:num>
  <w:num w:numId="16">
    <w:abstractNumId w:val="29"/>
  </w:num>
  <w:num w:numId="17">
    <w:abstractNumId w:val="30"/>
  </w:num>
  <w:num w:numId="18">
    <w:abstractNumId w:val="19"/>
  </w:num>
  <w:num w:numId="19">
    <w:abstractNumId w:val="10"/>
  </w:num>
  <w:num w:numId="20">
    <w:abstractNumId w:val="12"/>
  </w:num>
  <w:num w:numId="21">
    <w:abstractNumId w:val="13"/>
  </w:num>
  <w:num w:numId="22">
    <w:abstractNumId w:val="24"/>
  </w:num>
  <w:num w:numId="23">
    <w:abstractNumId w:val="11"/>
  </w:num>
  <w:num w:numId="24">
    <w:abstractNumId w:val="26"/>
  </w:num>
  <w:num w:numId="25">
    <w:abstractNumId w:val="0"/>
  </w:num>
  <w:num w:numId="26">
    <w:abstractNumId w:val="17"/>
  </w:num>
  <w:num w:numId="27">
    <w:abstractNumId w:val="3"/>
  </w:num>
  <w:num w:numId="28">
    <w:abstractNumId w:val="16"/>
  </w:num>
  <w:num w:numId="29">
    <w:abstractNumId w:val="32"/>
  </w:num>
  <w:num w:numId="30">
    <w:abstractNumId w:val="31"/>
  </w:num>
  <w:num w:numId="31">
    <w:abstractNumId w:val="7"/>
  </w:num>
  <w:num w:numId="32">
    <w:abstractNumId w:val="5"/>
  </w:num>
  <w:num w:numId="33">
    <w:abstractNumId w:val="14"/>
  </w:num>
  <w:num w:numId="34">
    <w:abstractNumId w:val="3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1F"/>
    <w:rsid w:val="0001503F"/>
    <w:rsid w:val="00015D4A"/>
    <w:rsid w:val="000170B0"/>
    <w:rsid w:val="0006573D"/>
    <w:rsid w:val="00071D14"/>
    <w:rsid w:val="00080331"/>
    <w:rsid w:val="000A6526"/>
    <w:rsid w:val="000B04F4"/>
    <w:rsid w:val="000C3200"/>
    <w:rsid w:val="000D2DCF"/>
    <w:rsid w:val="000D7058"/>
    <w:rsid w:val="000E0BB0"/>
    <w:rsid w:val="001120FE"/>
    <w:rsid w:val="0012767E"/>
    <w:rsid w:val="00133D69"/>
    <w:rsid w:val="001433A7"/>
    <w:rsid w:val="00165E41"/>
    <w:rsid w:val="001904D5"/>
    <w:rsid w:val="001C3651"/>
    <w:rsid w:val="001D3876"/>
    <w:rsid w:val="001E3942"/>
    <w:rsid w:val="001F31EA"/>
    <w:rsid w:val="00212C4B"/>
    <w:rsid w:val="00214F7B"/>
    <w:rsid w:val="00226F68"/>
    <w:rsid w:val="00233D72"/>
    <w:rsid w:val="0024180C"/>
    <w:rsid w:val="00255CA0"/>
    <w:rsid w:val="002679F1"/>
    <w:rsid w:val="0029330F"/>
    <w:rsid w:val="00294A44"/>
    <w:rsid w:val="002A47A7"/>
    <w:rsid w:val="002C3379"/>
    <w:rsid w:val="002F16C0"/>
    <w:rsid w:val="00300A59"/>
    <w:rsid w:val="0034290D"/>
    <w:rsid w:val="00343487"/>
    <w:rsid w:val="00372258"/>
    <w:rsid w:val="003858F2"/>
    <w:rsid w:val="00390BEB"/>
    <w:rsid w:val="0039699E"/>
    <w:rsid w:val="003A41D2"/>
    <w:rsid w:val="003B265A"/>
    <w:rsid w:val="003B3177"/>
    <w:rsid w:val="003D5C56"/>
    <w:rsid w:val="003E0200"/>
    <w:rsid w:val="003E4DB8"/>
    <w:rsid w:val="00401DC7"/>
    <w:rsid w:val="00412909"/>
    <w:rsid w:val="00412BE3"/>
    <w:rsid w:val="004277D3"/>
    <w:rsid w:val="004735B6"/>
    <w:rsid w:val="00490703"/>
    <w:rsid w:val="004A4337"/>
    <w:rsid w:val="004B0738"/>
    <w:rsid w:val="004B4109"/>
    <w:rsid w:val="004C5BBB"/>
    <w:rsid w:val="004D5135"/>
    <w:rsid w:val="004E4920"/>
    <w:rsid w:val="004F171D"/>
    <w:rsid w:val="005058BE"/>
    <w:rsid w:val="005122A6"/>
    <w:rsid w:val="00514A6E"/>
    <w:rsid w:val="00523C5D"/>
    <w:rsid w:val="00531824"/>
    <w:rsid w:val="00534175"/>
    <w:rsid w:val="00536ABD"/>
    <w:rsid w:val="00545ABC"/>
    <w:rsid w:val="005621C1"/>
    <w:rsid w:val="00565184"/>
    <w:rsid w:val="00580C83"/>
    <w:rsid w:val="0058689F"/>
    <w:rsid w:val="005A2EC6"/>
    <w:rsid w:val="005C0B33"/>
    <w:rsid w:val="005C6E8B"/>
    <w:rsid w:val="005E0480"/>
    <w:rsid w:val="005F2150"/>
    <w:rsid w:val="00604B03"/>
    <w:rsid w:val="00627EBE"/>
    <w:rsid w:val="006325C2"/>
    <w:rsid w:val="00647E75"/>
    <w:rsid w:val="006603E7"/>
    <w:rsid w:val="00662235"/>
    <w:rsid w:val="00671B07"/>
    <w:rsid w:val="00676393"/>
    <w:rsid w:val="006A2F35"/>
    <w:rsid w:val="006C1F4B"/>
    <w:rsid w:val="006C3F21"/>
    <w:rsid w:val="006D1B91"/>
    <w:rsid w:val="006D4914"/>
    <w:rsid w:val="007118D1"/>
    <w:rsid w:val="00727FEA"/>
    <w:rsid w:val="00745573"/>
    <w:rsid w:val="00747888"/>
    <w:rsid w:val="00771048"/>
    <w:rsid w:val="007C7A85"/>
    <w:rsid w:val="008006F6"/>
    <w:rsid w:val="0081600D"/>
    <w:rsid w:val="00821059"/>
    <w:rsid w:val="00825C2C"/>
    <w:rsid w:val="00842E3F"/>
    <w:rsid w:val="008553F0"/>
    <w:rsid w:val="0086511C"/>
    <w:rsid w:val="008700FD"/>
    <w:rsid w:val="008776AB"/>
    <w:rsid w:val="008A08C1"/>
    <w:rsid w:val="008A60C0"/>
    <w:rsid w:val="008B3C88"/>
    <w:rsid w:val="008F0C22"/>
    <w:rsid w:val="008F74FC"/>
    <w:rsid w:val="00900FEF"/>
    <w:rsid w:val="00902E29"/>
    <w:rsid w:val="009103CE"/>
    <w:rsid w:val="009135D1"/>
    <w:rsid w:val="00936834"/>
    <w:rsid w:val="009471B9"/>
    <w:rsid w:val="00950783"/>
    <w:rsid w:val="00952FB2"/>
    <w:rsid w:val="00957292"/>
    <w:rsid w:val="00962FB6"/>
    <w:rsid w:val="009748CE"/>
    <w:rsid w:val="00981D4C"/>
    <w:rsid w:val="009862E9"/>
    <w:rsid w:val="00990128"/>
    <w:rsid w:val="009A3F4F"/>
    <w:rsid w:val="009B3CCA"/>
    <w:rsid w:val="009B7861"/>
    <w:rsid w:val="009B7902"/>
    <w:rsid w:val="009D39C5"/>
    <w:rsid w:val="009D62C1"/>
    <w:rsid w:val="009E2C7F"/>
    <w:rsid w:val="00A1526E"/>
    <w:rsid w:val="00A20276"/>
    <w:rsid w:val="00A30C3C"/>
    <w:rsid w:val="00A30F7B"/>
    <w:rsid w:val="00A37B2B"/>
    <w:rsid w:val="00A47552"/>
    <w:rsid w:val="00A52CFF"/>
    <w:rsid w:val="00A75184"/>
    <w:rsid w:val="00A84217"/>
    <w:rsid w:val="00AC00BE"/>
    <w:rsid w:val="00AF1B57"/>
    <w:rsid w:val="00B172A3"/>
    <w:rsid w:val="00B77718"/>
    <w:rsid w:val="00B87942"/>
    <w:rsid w:val="00BA144D"/>
    <w:rsid w:val="00BA19B7"/>
    <w:rsid w:val="00BB4C44"/>
    <w:rsid w:val="00BB57C2"/>
    <w:rsid w:val="00BC7F1D"/>
    <w:rsid w:val="00BD12F8"/>
    <w:rsid w:val="00BD1E6C"/>
    <w:rsid w:val="00BE644F"/>
    <w:rsid w:val="00BE6B75"/>
    <w:rsid w:val="00BF043B"/>
    <w:rsid w:val="00C13D56"/>
    <w:rsid w:val="00C218EB"/>
    <w:rsid w:val="00C2501F"/>
    <w:rsid w:val="00C2604D"/>
    <w:rsid w:val="00C3784B"/>
    <w:rsid w:val="00C45AFE"/>
    <w:rsid w:val="00C57259"/>
    <w:rsid w:val="00C833D7"/>
    <w:rsid w:val="00C8404A"/>
    <w:rsid w:val="00C93E42"/>
    <w:rsid w:val="00CF57AD"/>
    <w:rsid w:val="00D0476A"/>
    <w:rsid w:val="00D32B26"/>
    <w:rsid w:val="00D37196"/>
    <w:rsid w:val="00D428C4"/>
    <w:rsid w:val="00D4516B"/>
    <w:rsid w:val="00DA54D8"/>
    <w:rsid w:val="00DC6044"/>
    <w:rsid w:val="00DE1B72"/>
    <w:rsid w:val="00E21973"/>
    <w:rsid w:val="00E264CE"/>
    <w:rsid w:val="00E26BD4"/>
    <w:rsid w:val="00E41A58"/>
    <w:rsid w:val="00E43014"/>
    <w:rsid w:val="00E45A23"/>
    <w:rsid w:val="00E47C83"/>
    <w:rsid w:val="00E53524"/>
    <w:rsid w:val="00E53DA8"/>
    <w:rsid w:val="00E5732B"/>
    <w:rsid w:val="00E6374D"/>
    <w:rsid w:val="00E63BDD"/>
    <w:rsid w:val="00EA50F5"/>
    <w:rsid w:val="00EE306A"/>
    <w:rsid w:val="00EE70C3"/>
    <w:rsid w:val="00F07D09"/>
    <w:rsid w:val="00F166C0"/>
    <w:rsid w:val="00F22B38"/>
    <w:rsid w:val="00F575AD"/>
    <w:rsid w:val="00F91691"/>
    <w:rsid w:val="00FA1D40"/>
    <w:rsid w:val="00FB3E55"/>
    <w:rsid w:val="00FB4294"/>
    <w:rsid w:val="00FB6FD3"/>
    <w:rsid w:val="00FD161F"/>
    <w:rsid w:val="00FD2EA0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05CF3"/>
  <w15:docId w15:val="{08B4A163-3CB5-4B2C-83EE-522C341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1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1F"/>
    <w:pPr>
      <w:ind w:left="720"/>
      <w:contextualSpacing/>
    </w:pPr>
  </w:style>
  <w:style w:type="paragraph" w:styleId="NoSpacing">
    <w:name w:val="No Spacing"/>
    <w:uiPriority w:val="1"/>
    <w:qFormat/>
    <w:rsid w:val="00FD161F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1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1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50"/>
    <w:rPr>
      <w:lang w:val="en-GB"/>
    </w:rPr>
  </w:style>
  <w:style w:type="table" w:styleId="TableGrid">
    <w:name w:val="Table Grid"/>
    <w:basedOn w:val="TableNormal"/>
    <w:uiPriority w:val="59"/>
    <w:rsid w:val="0067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k.gov.al/wp-content/uploads/2024/03/formularet-sipas-ligjit-nr.95-v.2016.pdf" TargetMode="External"/><Relationship Id="rId13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ezime-manuale/60-jeteshkrimi-standa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ak.gov.al/wp-content/uploads/2024/03/formularet-sipas-ligjit-nr.95-v.2016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8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Suela Prenci</cp:lastModifiedBy>
  <cp:revision>78</cp:revision>
  <cp:lastPrinted>2023-11-24T14:44:00Z</cp:lastPrinted>
  <dcterms:created xsi:type="dcterms:W3CDTF">2023-07-27T08:53:00Z</dcterms:created>
  <dcterms:modified xsi:type="dcterms:W3CDTF">2025-05-29T13:18:00Z</dcterms:modified>
</cp:coreProperties>
</file>