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3770" w14:textId="77777777" w:rsidR="00E00CF9" w:rsidRDefault="005315E8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</w:t>
      </w:r>
    </w:p>
    <w:p w14:paraId="7F757BA8" w14:textId="77777777" w:rsidR="007F67F1" w:rsidRDefault="005315E8" w:rsidP="0027296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</w:t>
      </w:r>
      <w:r w:rsidR="0027296A">
        <w:rPr>
          <w:rFonts w:ascii="Times New Roman" w:hAnsi="Times New Roman"/>
          <w:b/>
          <w:color w:val="FFFF00"/>
          <w:sz w:val="24"/>
          <w:szCs w:val="24"/>
        </w:rPr>
        <w:t xml:space="preserve"> DHE PËR </w:t>
      </w:r>
      <w:r w:rsidR="00E00CF9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5915D02B" w14:textId="77777777" w:rsidR="003F798F" w:rsidRDefault="003F798F" w:rsidP="003F798F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34DFF07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E17EB55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6ABCBE8" w14:textId="1213E2B8" w:rsidR="008B0C89" w:rsidRPr="00F415C7" w:rsidRDefault="001A4F77" w:rsidP="001A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874716"/>
      <w:proofErr w:type="spellStart"/>
      <w:r w:rsidRPr="00F415C7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496C" w:rsidRPr="0061496C">
        <w:rPr>
          <w:rFonts w:ascii="Times New Roman" w:hAnsi="Times New Roman"/>
          <w:b/>
          <w:sz w:val="24"/>
          <w:szCs w:val="24"/>
        </w:rPr>
        <w:t>sektori</w:t>
      </w:r>
      <w:proofErr w:type="spellEnd"/>
      <w:r w:rsidR="0061496C" w:rsidRPr="006149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1496C" w:rsidRPr="0061496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61496C" w:rsidRPr="0061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496C" w:rsidRPr="0061496C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="0061496C" w:rsidRPr="0061496C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F415C7">
        <w:rPr>
          <w:rFonts w:ascii="Times New Roman" w:hAnsi="Times New Roman"/>
          <w:b/>
          <w:sz w:val="24"/>
          <w:szCs w:val="24"/>
        </w:rPr>
        <w:t>bujqësisë</w:t>
      </w:r>
      <w:proofErr w:type="spellEnd"/>
      <w:r w:rsid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5C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5C7">
        <w:rPr>
          <w:rFonts w:ascii="Times New Roman" w:hAnsi="Times New Roman"/>
          <w:b/>
          <w:sz w:val="24"/>
          <w:szCs w:val="24"/>
        </w:rPr>
        <w:t>ujitjes</w:t>
      </w:r>
      <w:proofErr w:type="spellEnd"/>
      <w:r w:rsidRPr="00F415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415C7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07AA" w:rsidRPr="00F415C7">
        <w:rPr>
          <w:rFonts w:ascii="Times New Roman" w:hAnsi="Times New Roman"/>
          <w:b/>
          <w:sz w:val="24"/>
          <w:szCs w:val="24"/>
        </w:rPr>
        <w:t>d</w:t>
      </w:r>
      <w:r w:rsidRPr="00F415C7">
        <w:rPr>
          <w:rFonts w:ascii="Times New Roman" w:hAnsi="Times New Roman"/>
          <w:b/>
          <w:sz w:val="24"/>
          <w:szCs w:val="24"/>
        </w:rPr>
        <w:t>rejtorin</w:t>
      </w:r>
      <w:r w:rsidR="00283264" w:rsidRPr="00F415C7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283264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e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5C7" w:rsidRPr="00F415C7">
        <w:rPr>
          <w:rFonts w:ascii="Times New Roman" w:hAnsi="Times New Roman"/>
          <w:b/>
          <w:sz w:val="24"/>
          <w:szCs w:val="24"/>
        </w:rPr>
        <w:t>bujqësisë</w:t>
      </w:r>
      <w:proofErr w:type="spellEnd"/>
      <w:r w:rsidR="00F415C7" w:rsidRPr="00F415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415C7" w:rsidRPr="00F415C7">
        <w:rPr>
          <w:rFonts w:ascii="Times New Roman" w:hAnsi="Times New Roman"/>
          <w:b/>
          <w:sz w:val="24"/>
          <w:szCs w:val="24"/>
        </w:rPr>
        <w:t>pyjeve</w:t>
      </w:r>
      <w:proofErr w:type="spellEnd"/>
      <w:r w:rsidR="00F415C7" w:rsidRPr="00F415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415C7" w:rsidRPr="00F415C7">
        <w:rPr>
          <w:rFonts w:ascii="Times New Roman" w:hAnsi="Times New Roman"/>
          <w:b/>
          <w:sz w:val="24"/>
          <w:szCs w:val="24"/>
        </w:rPr>
        <w:t>kullotave</w:t>
      </w:r>
      <w:proofErr w:type="spellEnd"/>
      <w:r w:rsidR="00F415C7"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5C7" w:rsidRPr="00F415C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F415C7"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5C7" w:rsidRPr="00F415C7">
        <w:rPr>
          <w:rFonts w:ascii="Times New Roman" w:hAnsi="Times New Roman"/>
          <w:b/>
          <w:sz w:val="24"/>
          <w:szCs w:val="24"/>
        </w:rPr>
        <w:t>ujitjes</w:t>
      </w:r>
      <w:proofErr w:type="spellEnd"/>
      <w:r w:rsidR="008F5AF1" w:rsidRPr="00F415C7">
        <w:rPr>
          <w:rFonts w:ascii="Times New Roman" w:hAnsi="Times New Roman"/>
          <w:b/>
          <w:sz w:val="24"/>
          <w:szCs w:val="24"/>
        </w:rPr>
        <w:t>,</w:t>
      </w:r>
      <w:r w:rsidR="005315E8" w:rsidRPr="00F41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07AA" w:rsidRPr="00F415C7">
        <w:rPr>
          <w:rFonts w:ascii="Times New Roman" w:hAnsi="Times New Roman"/>
          <w:b/>
          <w:sz w:val="24"/>
          <w:szCs w:val="24"/>
        </w:rPr>
        <w:t>k</w:t>
      </w:r>
      <w:r w:rsidR="00F415C7">
        <w:rPr>
          <w:rFonts w:ascii="Times New Roman" w:hAnsi="Times New Roman"/>
          <w:b/>
          <w:sz w:val="24"/>
          <w:szCs w:val="24"/>
        </w:rPr>
        <w:t>lasa</w:t>
      </w:r>
      <w:proofErr w:type="spellEnd"/>
      <w:r w:rsidR="00A01304" w:rsidRPr="00F415C7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A01304" w:rsidRPr="00F415C7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III-</w:t>
      </w:r>
      <w:r w:rsidR="00F415C7">
        <w:rPr>
          <w:rFonts w:ascii="Times New Roman" w:hAnsi="Times New Roman"/>
          <w:b/>
          <w:sz w:val="24"/>
          <w:szCs w:val="24"/>
        </w:rPr>
        <w:t>2</w:t>
      </w:r>
    </w:p>
    <w:bookmarkEnd w:id="0"/>
    <w:p w14:paraId="47BA6DAE" w14:textId="77777777" w:rsidR="001A4F77" w:rsidRPr="008B0C89" w:rsidRDefault="001A4F77" w:rsidP="008B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0E835A" w14:textId="77777777" w:rsidR="00427EC9" w:rsidRDefault="00427EC9" w:rsidP="00427EC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>
        <w:rPr>
          <w:rFonts w:ascii="Times New Roman" w:hAnsi="Times New Roman"/>
          <w:b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b/>
          <w:sz w:val="24"/>
          <w:szCs w:val="24"/>
        </w:rPr>
        <w:t>Himarë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5D1F70E" w14:textId="7B190D1B" w:rsidR="00283264" w:rsidRPr="00F415C7" w:rsidRDefault="00A47676" w:rsidP="00F415C7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415C7">
        <w:rPr>
          <w:rFonts w:ascii="Times New Roman" w:hAnsi="Times New Roman"/>
          <w:b/>
          <w:sz w:val="24"/>
          <w:szCs w:val="24"/>
          <w:lang w:val="de-DE"/>
        </w:rPr>
        <w:t xml:space="preserve">1 (Një) </w:t>
      </w:r>
      <w:bookmarkStart w:id="1" w:name="_Hlk190950914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Përgjegjës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sektori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>, në sektorin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>e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 xml:space="preserve"> bujqësisë dhe ujitjes, në drejtorinë e bujqësisë, pyjeve, kullotave dhe ujitjes</w:t>
      </w:r>
      <w:bookmarkEnd w:id="1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, klasa e pagës III-2</w:t>
      </w:r>
    </w:p>
    <w:p w14:paraId="62FF8204" w14:textId="77777777" w:rsidR="00E00CF9" w:rsidRPr="00F415C7" w:rsidRDefault="00E00CF9" w:rsidP="00155306">
      <w:pPr>
        <w:spacing w:after="24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BE2BD9" w14:paraId="4BA0B107" w14:textId="77777777" w:rsidTr="005003A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14:paraId="7F2BBA8D" w14:textId="77777777" w:rsidR="00E00CF9" w:rsidRPr="00F415C7" w:rsidRDefault="00296998" w:rsidP="00DA4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F415C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6EB4327B" w14:textId="77777777" w:rsidR="00E00CF9" w:rsidRDefault="00E00CF9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F20DF3" w14:textId="77777777" w:rsidR="00F415C7" w:rsidRP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0189D4" w14:textId="77777777" w:rsidR="00152EEF" w:rsidRDefault="001807AA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52EEF">
        <w:rPr>
          <w:rFonts w:ascii="Times New Roman" w:hAnsi="Times New Roman"/>
          <w:b/>
          <w:sz w:val="24"/>
          <w:szCs w:val="24"/>
        </w:rPr>
        <w:t>rocedurat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lëvizje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ngritje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EEF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152EEF">
        <w:rPr>
          <w:rFonts w:ascii="Times New Roman" w:hAnsi="Times New Roman"/>
          <w:b/>
          <w:sz w:val="24"/>
          <w:szCs w:val="24"/>
        </w:rPr>
        <w:t xml:space="preserve">) </w:t>
      </w:r>
    </w:p>
    <w:p w14:paraId="60114848" w14:textId="77777777" w:rsidR="006E1743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20EC9D3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775E59B3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6B0F" w14:textId="791EA39A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 xml:space="preserve">           0</w:t>
            </w:r>
            <w:r w:rsidR="00BE2B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054FC43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9A40D2D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1863B735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7FF2" w14:textId="23EA20D1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E2B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32B1F7C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1E8A0C" w14:textId="77777777" w:rsidR="00F415C7" w:rsidRDefault="00F415C7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37"/>
        <w:gridCol w:w="8789"/>
        <w:gridCol w:w="105"/>
      </w:tblGrid>
      <w:tr w:rsidR="00E00CF9" w14:paraId="5F5C4B6E" w14:textId="77777777" w:rsidTr="00E21830">
        <w:trPr>
          <w:gridBefore w:val="1"/>
          <w:wBefore w:w="62" w:type="dxa"/>
          <w:trHeight w:val="436"/>
        </w:trPr>
        <w:tc>
          <w:tcPr>
            <w:tcW w:w="9855" w:type="dxa"/>
            <w:gridSpan w:val="3"/>
            <w:shd w:val="clear" w:color="auto" w:fill="C00000"/>
            <w:hideMark/>
          </w:tcPr>
          <w:p w14:paraId="53542D5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BE2BD9" w14:paraId="53B581BF" w14:textId="77777777" w:rsidTr="00E21830">
        <w:trPr>
          <w:gridBefore w:val="1"/>
          <w:wBefore w:w="62" w:type="dxa"/>
          <w:trHeight w:val="27"/>
        </w:trPr>
        <w:tc>
          <w:tcPr>
            <w:tcW w:w="9855" w:type="dxa"/>
            <w:gridSpan w:val="3"/>
          </w:tcPr>
          <w:p w14:paraId="72C69938" w14:textId="77777777" w:rsidR="00E00CF9" w:rsidRDefault="00E00CF9" w:rsidP="000654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D27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44E25AF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7BFB56A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2C9BBB90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16918818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22065ED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46D73C1D" w14:textId="77777777" w:rsidR="00F415C7" w:rsidRPr="00F415C7" w:rsidRDefault="00B806FB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Bashkëpunon dhe shkëmben të dhëna me Drejtorinë e Administrimit dhe Mbrojtjes së Tokës në Qark, Ministrinë e Bujqësisë dhe </w:t>
            </w:r>
            <w:r w:rsidR="000362CF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>hvillimit Rural</w:t>
            </w:r>
            <w:r w:rsidR="00175DE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Institucione të tjera </w:t>
            </w:r>
            <w:r w:rsidR="00F67AF2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lidhje me veprimtarinë e </w:t>
            </w:r>
            <w:r w:rsidR="000362CF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  <w:r w:rsidR="00F67AF2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rejtorisë</w:t>
            </w:r>
            <w:r w:rsidR="006A15D5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3CE49F27" w14:textId="77777777" w:rsidR="00F415C7" w:rsidRPr="00F415C7" w:rsidRDefault="000362CF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>Kujdeset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 mbrojtjen e tokës </w:t>
            </w:r>
            <w:r w:rsidR="00AC10C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bujqësore, në pronësi të bashkisë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në pronësi private, si dhe të kategorive të resurseve të tjera për të gjithë territorin në ju</w:t>
            </w:r>
            <w:r w:rsidR="00AC10C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ridiksion e bashkisë, 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mban dhe ruan, me inventarizim, dokumentacionin kadastral ekzistues</w:t>
            </w:r>
            <w:r w:rsidR="006A15D5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6DA9A79E" w14:textId="7A81BF50" w:rsidR="00152EEF" w:rsidRPr="00F415C7" w:rsidRDefault="00631FD1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Ndjek zbatimin e procedurave për qiradhënien e tokave bujqësore të pandara</w:t>
            </w:r>
            <w:r w:rsidR="006A15D5"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në pronësi ose në përdorim</w:t>
            </w:r>
            <w:r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të bashkisë, bazuar në dispozitat e legjislacionit në fuqi;</w:t>
            </w:r>
          </w:p>
          <w:p w14:paraId="208745E3" w14:textId="77777777" w:rsid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  <w:p w14:paraId="513E0793" w14:textId="450DC8FE" w:rsidR="00F415C7" w:rsidRP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E00CF9" w:rsidRPr="00A06D2E" w14:paraId="06F0B302" w14:textId="77777777" w:rsidTr="00E2183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3F5313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63062D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5B10123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297B48E" w14:textId="77777777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46D9059D" w14:textId="77777777" w:rsid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A2BC76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F666A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C0D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1C8D3B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2C530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7A1C5E" w14:textId="20880735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4E53B0">
        <w:rPr>
          <w:rFonts w:ascii="Times New Roman" w:hAnsi="Times New Roman"/>
          <w:sz w:val="24"/>
          <w:szCs w:val="24"/>
          <w:lang w:val="de-DE"/>
        </w:rPr>
        <w:t>tës kategori III-</w:t>
      </w:r>
      <w:r w:rsidR="00584C4B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039F207D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0AAE02D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0AF20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38F3008" w14:textId="7B0FDA6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CA7931">
        <w:rPr>
          <w:rFonts w:ascii="Times New Roman" w:hAnsi="Times New Roman"/>
          <w:color w:val="000000"/>
          <w:sz w:val="24"/>
          <w:szCs w:val="24"/>
          <w:lang w:val="de-DE"/>
        </w:rPr>
        <w:t>në Agronomi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/Mjedis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 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vendit, duhet të jenë të njohura paraprakisht pranë institucionit përgjegjës për njehsimin e diplomave sipas legjislacionit në fuqi)</w:t>
      </w:r>
      <w:r w:rsidR="00584C4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7E8D0EA4" w14:textId="3EF1273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se </w:t>
      </w:r>
      <w:r w:rsidR="00584C4B" w:rsidRPr="00584C4B">
        <w:rPr>
          <w:rFonts w:ascii="Times New Roman" w:hAnsi="Times New Roman"/>
          <w:sz w:val="24"/>
          <w:szCs w:val="24"/>
          <w:lang w:val="de-DE"/>
        </w:rPr>
        <w:t>2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 vite,</w:t>
      </w:r>
      <w:r w:rsidR="00EE2B17"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tjera, në profesion</w:t>
      </w:r>
      <w:r w:rsidR="00584C4B">
        <w:rPr>
          <w:rFonts w:ascii="Times New Roman" w:hAnsi="Times New Roman"/>
          <w:sz w:val="24"/>
          <w:szCs w:val="24"/>
          <w:lang w:val="de-DE"/>
        </w:rPr>
        <w:t>;</w:t>
      </w:r>
    </w:p>
    <w:p w14:paraId="5C9F62CE" w14:textId="3852DBC0" w:rsid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4C685D38" w14:textId="29487AE5" w:rsidR="006A15D5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DDEA7F3" w14:textId="77777777" w:rsidR="00584C4B" w:rsidRPr="00584C4B" w:rsidRDefault="00584C4B" w:rsidP="00584C4B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599023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CD138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3B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9B7C8F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5E4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94D3F1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379C553" w14:textId="77777777" w:rsidR="00E00CF9" w:rsidRDefault="006A15D5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193B9B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6B48CD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2FB5CD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025D89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F3A21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9E999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E76D6A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6A15D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701673E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94295" w14:textId="710E7DC8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BE2BD9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584C4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1071FB6E" w14:textId="77777777" w:rsidR="00584C4B" w:rsidRDefault="00584C4B" w:rsidP="00584C4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FE9D3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C03B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96E55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864214E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45E8992" w14:textId="14F81E99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C725F" w:rsidRPr="00BC725F">
        <w:rPr>
          <w:rFonts w:ascii="Times New Roman" w:hAnsi="Times New Roman"/>
          <w:b/>
          <w:sz w:val="24"/>
          <w:szCs w:val="24"/>
          <w:lang w:val="de-DE"/>
        </w:rPr>
        <w:t>0</w:t>
      </w:r>
      <w:r w:rsidR="00BE2BD9">
        <w:rPr>
          <w:rFonts w:ascii="Times New Roman" w:hAnsi="Times New Roman"/>
          <w:b/>
          <w:sz w:val="24"/>
          <w:szCs w:val="24"/>
          <w:lang w:val="de-DE"/>
        </w:rPr>
        <w:t>4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sz w:val="24"/>
          <w:szCs w:val="24"/>
          <w:lang w:val="de-DE"/>
        </w:rPr>
        <w:t>3</w:t>
      </w:r>
      <w:r w:rsidR="00824069" w:rsidRPr="00F5258F">
        <w:rPr>
          <w:rFonts w:ascii="Times New Roman" w:hAnsi="Times New Roman"/>
          <w:b/>
          <w:sz w:val="24"/>
          <w:szCs w:val="24"/>
          <w:lang w:val="de-DE"/>
        </w:rPr>
        <w:t>.20</w:t>
      </w:r>
      <w:r w:rsidR="006A15D5">
        <w:rPr>
          <w:rFonts w:ascii="Times New Roman" w:hAnsi="Times New Roman"/>
          <w:b/>
          <w:sz w:val="24"/>
          <w:szCs w:val="24"/>
          <w:lang w:val="de-DE"/>
        </w:rPr>
        <w:t>2</w:t>
      </w:r>
      <w:r w:rsidR="00584C4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565A8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584C4B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84C4B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84C4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584C4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69D096E1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 xml:space="preserve"> d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944F8F2" w14:textId="77777777" w:rsidR="00584C4B" w:rsidRDefault="00584C4B" w:rsidP="00584C4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0EAB850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3924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7CDB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51B3A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8FF79E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F37B1ED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2" w:name="_Hlk190875896"/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0F111E">
        <w:rPr>
          <w:rFonts w:ascii="Times New Roman" w:hAnsi="Times New Roman"/>
          <w:sz w:val="24"/>
          <w:szCs w:val="24"/>
        </w:rPr>
        <w:t>2013,</w:t>
      </w:r>
      <w:r w:rsidRPr="000F111E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0F111E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civil”</w:t>
      </w:r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dhe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aktet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nënligjore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dalë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zbatim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tij</w:t>
      </w:r>
      <w:proofErr w:type="spellEnd"/>
      <w:r w:rsidRPr="000F111E">
        <w:rPr>
          <w:rFonts w:ascii="Times New Roman" w:hAnsi="Times New Roman"/>
          <w:sz w:val="24"/>
          <w:szCs w:val="24"/>
        </w:rPr>
        <w:t>;</w:t>
      </w:r>
    </w:p>
    <w:p w14:paraId="54C32C10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ligjin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584C4B">
        <w:rPr>
          <w:rFonts w:ascii="Times New Roman" w:hAnsi="Times New Roman"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C4B">
        <w:rPr>
          <w:rFonts w:ascii="Times New Roman" w:hAnsi="Times New Roman"/>
          <w:sz w:val="24"/>
          <w:szCs w:val="24"/>
        </w:rPr>
        <w:t>08.09.2003,</w:t>
      </w:r>
      <w:r w:rsidRPr="00584C4B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84C4B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>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D3CFC09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ligjin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nr. 139/2015, </w:t>
      </w:r>
      <w:proofErr w:type="spellStart"/>
      <w:r w:rsidRPr="00584C4B">
        <w:rPr>
          <w:rFonts w:ascii="Times New Roman" w:hAnsi="Times New Roman"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17.12.2015 </w:t>
      </w:r>
      <w:r w:rsidRPr="00584C4B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584C4B">
        <w:rPr>
          <w:rFonts w:ascii="Times New Roman" w:hAnsi="Times New Roman"/>
          <w:sz w:val="24"/>
          <w:szCs w:val="24"/>
        </w:rPr>
        <w:t>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ndryshuar</w:t>
      </w:r>
      <w:proofErr w:type="spellEnd"/>
      <w:r w:rsidRPr="00584C4B">
        <w:rPr>
          <w:rFonts w:ascii="Times New Roman" w:hAnsi="Times New Roman"/>
          <w:sz w:val="24"/>
          <w:szCs w:val="24"/>
        </w:rPr>
        <w:t>;</w:t>
      </w:r>
    </w:p>
    <w:p w14:paraId="2CF426EA" w14:textId="77777777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ligjin</w:t>
      </w:r>
      <w:proofErr w:type="spellEnd"/>
      <w:r w:rsidRPr="00584C4B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584C4B">
        <w:rPr>
          <w:rFonts w:ascii="Times New Roman" w:hAnsi="Times New Roman"/>
          <w:sz w:val="24"/>
          <w:szCs w:val="24"/>
        </w:rPr>
        <w:t>ë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584C4B">
        <w:rPr>
          <w:rFonts w:ascii="Times New Roman" w:hAnsi="Times New Roman"/>
          <w:sz w:val="24"/>
          <w:szCs w:val="24"/>
          <w:lang w:val="sq-AL"/>
        </w:rPr>
        <w:t>;</w:t>
      </w:r>
    </w:p>
    <w:p w14:paraId="7CFC7BBA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ligjin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nr. 119/2014 </w:t>
      </w:r>
      <w:r w:rsidRPr="00584C4B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4C4B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584C4B">
        <w:rPr>
          <w:rFonts w:ascii="Times New Roman" w:hAnsi="Times New Roman"/>
          <w:i/>
          <w:sz w:val="24"/>
          <w:szCs w:val="24"/>
        </w:rPr>
        <w:t>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2600DDD1" w14:textId="62309622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584C4B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584C4B">
        <w:rPr>
          <w:rFonts w:ascii="Times New Roman" w:hAnsi="Times New Roman"/>
          <w:sz w:val="24"/>
          <w:szCs w:val="24"/>
          <w:lang w:val="it-IT"/>
        </w:rPr>
        <w:t>”;</w:t>
      </w:r>
    </w:p>
    <w:p w14:paraId="208E4D0F" w14:textId="77777777" w:rsidR="00584C4B" w:rsidRPr="00584C4B" w:rsidRDefault="006303BA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A24" w:rsidRPr="00584C4B">
        <w:rPr>
          <w:rFonts w:ascii="Times New Roman" w:hAnsi="Times New Roman"/>
          <w:sz w:val="24"/>
          <w:szCs w:val="24"/>
        </w:rPr>
        <w:t>l</w:t>
      </w:r>
      <w:r w:rsidRPr="00584C4B">
        <w:rPr>
          <w:rFonts w:ascii="Times New Roman" w:hAnsi="Times New Roman"/>
          <w:sz w:val="24"/>
          <w:szCs w:val="24"/>
        </w:rPr>
        <w:t>igjin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sz w:val="24"/>
          <w:szCs w:val="24"/>
        </w:rPr>
        <w:t>n</w:t>
      </w:r>
      <w:r w:rsidRPr="00584C4B">
        <w:rPr>
          <w:rFonts w:ascii="Times New Roman" w:hAnsi="Times New Roman"/>
          <w:sz w:val="24"/>
          <w:szCs w:val="24"/>
        </w:rPr>
        <w:t xml:space="preserve">r. </w:t>
      </w:r>
      <w:r w:rsidRPr="00584C4B">
        <w:rPr>
          <w:rFonts w:ascii="Times New Roman" w:hAnsi="Times New Roman"/>
          <w:iCs/>
          <w:sz w:val="24"/>
          <w:szCs w:val="24"/>
        </w:rPr>
        <w:t xml:space="preserve">9244,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17.6.2004, “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mbrojtjen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tokës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bujqësore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>”</w:t>
      </w:r>
      <w:r w:rsidRPr="00584C4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ndryshuar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iCs/>
          <w:sz w:val="24"/>
          <w:szCs w:val="24"/>
        </w:rPr>
        <w:t>me</w:t>
      </w:r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46A24" w:rsidRPr="00584C4B">
        <w:rPr>
          <w:rFonts w:ascii="Times New Roman" w:hAnsi="Times New Roman"/>
          <w:iCs/>
          <w:sz w:val="24"/>
          <w:szCs w:val="24"/>
        </w:rPr>
        <w:t>l</w:t>
      </w:r>
      <w:r w:rsidRPr="00584C4B">
        <w:rPr>
          <w:rFonts w:ascii="Times New Roman" w:hAnsi="Times New Roman"/>
          <w:iCs/>
          <w:sz w:val="24"/>
          <w:szCs w:val="24"/>
        </w:rPr>
        <w:t>igji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r w:rsidRPr="00584C4B">
        <w:rPr>
          <w:rFonts w:ascii="Times New Roman" w:hAnsi="Times New Roman"/>
          <w:iCs/>
          <w:sz w:val="24"/>
          <w:szCs w:val="24"/>
        </w:rPr>
        <w:t xml:space="preserve">r. 69/2013,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14.02.2003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dhe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46A24" w:rsidRPr="00584C4B">
        <w:rPr>
          <w:rFonts w:ascii="Times New Roman" w:hAnsi="Times New Roman"/>
          <w:iCs/>
          <w:sz w:val="24"/>
          <w:szCs w:val="24"/>
        </w:rPr>
        <w:t>l</w:t>
      </w:r>
      <w:r w:rsidRPr="00584C4B">
        <w:rPr>
          <w:rFonts w:ascii="Times New Roman" w:hAnsi="Times New Roman"/>
          <w:iCs/>
          <w:sz w:val="24"/>
          <w:szCs w:val="24"/>
        </w:rPr>
        <w:t>igji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131/2014,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02.10.2014</w:t>
      </w:r>
      <w:r w:rsidR="00746A24" w:rsidRPr="00584C4B">
        <w:rPr>
          <w:rFonts w:ascii="Times New Roman" w:hAnsi="Times New Roman"/>
          <w:iCs/>
          <w:sz w:val="24"/>
          <w:szCs w:val="24"/>
        </w:rPr>
        <w:t>;</w:t>
      </w:r>
    </w:p>
    <w:p w14:paraId="283E5A7A" w14:textId="77777777" w:rsidR="00584C4B" w:rsidRPr="00584C4B" w:rsidRDefault="006303BA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C4B">
        <w:rPr>
          <w:rFonts w:ascii="Times New Roman" w:hAnsi="Times New Roman"/>
          <w:sz w:val="24"/>
          <w:szCs w:val="24"/>
        </w:rPr>
        <w:t>Njohuritë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sz w:val="24"/>
          <w:szCs w:val="24"/>
        </w:rPr>
        <w:t>mbi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A24" w:rsidRPr="00584C4B">
        <w:rPr>
          <w:rFonts w:ascii="Times New Roman" w:hAnsi="Times New Roman"/>
          <w:sz w:val="24"/>
          <w:szCs w:val="24"/>
        </w:rPr>
        <w:t>l</w:t>
      </w:r>
      <w:r w:rsidRPr="00584C4B">
        <w:rPr>
          <w:rFonts w:ascii="Times New Roman" w:hAnsi="Times New Roman"/>
          <w:sz w:val="24"/>
          <w:szCs w:val="24"/>
        </w:rPr>
        <w:t>igjin</w:t>
      </w:r>
      <w:proofErr w:type="spellEnd"/>
      <w:r w:rsidRPr="00584C4B">
        <w:rPr>
          <w:rFonts w:ascii="Times New Roman" w:hAnsi="Times New Roman"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sz w:val="24"/>
          <w:szCs w:val="24"/>
        </w:rPr>
        <w:t>n</w:t>
      </w:r>
      <w:r w:rsidRPr="00584C4B">
        <w:rPr>
          <w:rFonts w:ascii="Times New Roman" w:hAnsi="Times New Roman"/>
          <w:sz w:val="24"/>
          <w:szCs w:val="24"/>
        </w:rPr>
        <w:t>r.</w:t>
      </w:r>
      <w:r w:rsidRPr="00584C4B">
        <w:rPr>
          <w:rFonts w:ascii="Times New Roman" w:hAnsi="Times New Roman"/>
          <w:iCs/>
          <w:sz w:val="24"/>
          <w:szCs w:val="24"/>
        </w:rPr>
        <w:t xml:space="preserve">10263, </w:t>
      </w:r>
      <w:proofErr w:type="spellStart"/>
      <w:r w:rsidRPr="00584C4B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584C4B">
        <w:rPr>
          <w:rFonts w:ascii="Times New Roman" w:hAnsi="Times New Roman"/>
          <w:iCs/>
          <w:sz w:val="24"/>
          <w:szCs w:val="24"/>
        </w:rPr>
        <w:t xml:space="preserve"> 8.</w:t>
      </w:r>
      <w:r w:rsidR="004E53B0" w:rsidRPr="00584C4B">
        <w:rPr>
          <w:rFonts w:ascii="Times New Roman" w:hAnsi="Times New Roman"/>
          <w:iCs/>
          <w:sz w:val="24"/>
          <w:szCs w:val="24"/>
        </w:rPr>
        <w:t>0</w:t>
      </w:r>
      <w:r w:rsidRPr="00584C4B">
        <w:rPr>
          <w:rFonts w:ascii="Times New Roman" w:hAnsi="Times New Roman"/>
          <w:iCs/>
          <w:sz w:val="24"/>
          <w:szCs w:val="24"/>
        </w:rPr>
        <w:t xml:space="preserve">4.2010, </w:t>
      </w:r>
      <w:r w:rsidRPr="00584C4B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përdorimin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dhe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shfrytëzimin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tokave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bujqësore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të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4C4B">
        <w:rPr>
          <w:rFonts w:ascii="Times New Roman" w:hAnsi="Times New Roman"/>
          <w:i/>
          <w:iCs/>
          <w:sz w:val="24"/>
          <w:szCs w:val="24"/>
        </w:rPr>
        <w:t>pakultivuara</w:t>
      </w:r>
      <w:proofErr w:type="spellEnd"/>
      <w:r w:rsidRPr="00584C4B">
        <w:rPr>
          <w:rFonts w:ascii="Times New Roman" w:hAnsi="Times New Roman"/>
          <w:i/>
          <w:iCs/>
          <w:sz w:val="24"/>
          <w:szCs w:val="24"/>
        </w:rPr>
        <w:t>”</w:t>
      </w:r>
      <w:r w:rsidR="00746A24" w:rsidRPr="00584C4B">
        <w:rPr>
          <w:rFonts w:ascii="Times New Roman" w:hAnsi="Times New Roman"/>
          <w:i/>
          <w:iCs/>
          <w:sz w:val="24"/>
          <w:szCs w:val="24"/>
        </w:rPr>
        <w:t>;</w:t>
      </w:r>
    </w:p>
    <w:bookmarkEnd w:id="2"/>
    <w:p w14:paraId="76AAFB2E" w14:textId="77777777" w:rsidR="004E53B0" w:rsidRPr="008B0C89" w:rsidRDefault="004E53B0" w:rsidP="004E53B0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CDD8715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2FA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2F63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994135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0B5A001" w14:textId="07FA4DA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32C82C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45427D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B8A6835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7CC9D0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B2203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F89C6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3848609" w14:textId="77777777" w:rsidR="00E00CF9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0F2B7A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fldChar w:fldCharType="begin"/>
      </w:r>
      <w:r w:rsidRPr="00BE2BD9">
        <w:rPr>
          <w:lang w:val="de-DE"/>
        </w:rPr>
        <w:instrText>HYPERLINK "http://www.dap.gov.al"</w:instrText>
      </w:r>
      <w:r>
        <w:fldChar w:fldCharType="separate"/>
      </w:r>
      <w:r>
        <w:rPr>
          <w:rStyle w:val="Hyperlink"/>
          <w:sz w:val="24"/>
          <w:szCs w:val="24"/>
          <w:lang w:val="de-DE"/>
        </w:rPr>
        <w:t>www.dap.gov.al</w:t>
      </w:r>
      <w: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="000F2B7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8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1E16F15F" w14:textId="77777777" w:rsidR="004E53B0" w:rsidRPr="00933F4C" w:rsidRDefault="004E53B0" w:rsidP="00E00CF9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2417D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684C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0BA2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570A95F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5E1E768E" w14:textId="3F0CF3DC" w:rsidR="003D0B3E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 w:rsidR="001B3BAF"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 w:rsidR="001B3BAF">
        <w:rPr>
          <w:rFonts w:ascii="Times New Roman" w:eastAsiaTheme="minorHAnsi" w:hAnsi="Times New Roman"/>
          <w:sz w:val="24"/>
          <w:szCs w:val="24"/>
        </w:rPr>
        <w:t xml:space="preserve">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C4B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584C4B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C4B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584C4B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C4B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584C4B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proofErr w:type="spellEnd"/>
      <w:r w:rsidR="003C5FC3">
        <w:rPr>
          <w:rFonts w:ascii="Times New Roman" w:hAnsi="Times New Roman"/>
          <w:sz w:val="24"/>
          <w:szCs w:val="24"/>
        </w:rPr>
        <w:t>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F2B7A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 w:rsidR="00933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F2B7A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>yrtare</w:t>
      </w:r>
      <w:proofErr w:type="spellEnd"/>
      <w:r w:rsidR="00C33B5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33B56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C33B5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F2B7A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>ashkisë</w:t>
      </w:r>
      <w:proofErr w:type="spellEnd"/>
      <w:r w:rsidR="001B3BA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1B3BA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B3BAF"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B705A5" w14:textId="77777777" w:rsidR="003D0B3E" w:rsidRDefault="003D0B3E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5605F88" w14:textId="77777777" w:rsidR="004E53B0" w:rsidRPr="003D0B3E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14:paraId="79C5854F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D3DE7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AE2619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9982A27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E00CF9" w14:paraId="085DB4D7" w14:textId="77777777" w:rsidTr="00296998">
        <w:trPr>
          <w:trHeight w:val="12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4D95D6C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ai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</w:t>
            </w:r>
            <w:r w:rsidR="00296998">
              <w:rPr>
                <w:rFonts w:ascii="Times New Roman" w:hAnsi="Times New Roman"/>
                <w:i/>
                <w:sz w:val="24"/>
                <w:szCs w:val="24"/>
              </w:rPr>
              <w:t>ocedurës</w:t>
            </w:r>
            <w:proofErr w:type="spellEnd"/>
            <w:r w:rsidR="002969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96998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="002969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96998"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 w:rsidR="002969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96998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="002969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96998"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 w:rsidR="00296998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</w:tbl>
    <w:p w14:paraId="0DEF4B17" w14:textId="77777777" w:rsidR="003D0B3E" w:rsidRDefault="003D0B3E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5FF2655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0609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2538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7126C03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85F8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466D4A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7F9E80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94860E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68BAC633" w14:textId="569CDC3B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60528098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38FEFCB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AF287A">
        <w:rPr>
          <w:rFonts w:ascii="Times New Roman" w:hAnsi="Times New Roman"/>
          <w:color w:val="000000"/>
          <w:sz w:val="24"/>
          <w:szCs w:val="24"/>
          <w:lang w:val="de-DE"/>
        </w:rPr>
        <w:t>në Agronomi</w:t>
      </w:r>
      <w:r w:rsidR="00861624">
        <w:rPr>
          <w:rFonts w:ascii="Times New Roman" w:hAnsi="Times New Roman"/>
          <w:color w:val="000000"/>
          <w:sz w:val="24"/>
          <w:szCs w:val="24"/>
          <w:lang w:val="de-DE"/>
        </w:rPr>
        <w:t>/Mjedis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B05FE5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861624">
        <w:rPr>
          <w:rFonts w:ascii="Times New Roman" w:hAnsi="Times New Roman"/>
          <w:sz w:val="24"/>
          <w:szCs w:val="24"/>
        </w:rPr>
        <w:t xml:space="preserve">se </w:t>
      </w:r>
      <w:r w:rsidR="00861624">
        <w:rPr>
          <w:rFonts w:ascii="Times New Roman" w:hAnsi="Times New Roman"/>
          <w:sz w:val="24"/>
          <w:szCs w:val="24"/>
        </w:rPr>
        <w:t>2</w:t>
      </w:r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vite</w:t>
      </w:r>
      <w:proofErr w:type="spellEnd"/>
      <w:r w:rsidRPr="00861624">
        <w:rPr>
          <w:rFonts w:ascii="Times New Roman" w:hAnsi="Times New Roman"/>
          <w:sz w:val="24"/>
          <w:szCs w:val="24"/>
        </w:rPr>
        <w:t>,</w:t>
      </w:r>
      <w:r w:rsidRPr="008616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në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shtetërore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dhe</w:t>
      </w:r>
      <w:proofErr w:type="spellEnd"/>
      <w:r w:rsidRPr="00861624">
        <w:rPr>
          <w:rFonts w:ascii="Times New Roman" w:hAnsi="Times New Roman"/>
          <w:sz w:val="24"/>
          <w:szCs w:val="24"/>
        </w:rPr>
        <w:t>/</w:t>
      </w:r>
      <w:proofErr w:type="spellStart"/>
      <w:r w:rsidRPr="00861624">
        <w:rPr>
          <w:rFonts w:ascii="Times New Roman" w:hAnsi="Times New Roman"/>
          <w:sz w:val="24"/>
          <w:szCs w:val="24"/>
        </w:rPr>
        <w:t>ose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institucione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pavarura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dhe</w:t>
      </w:r>
      <w:proofErr w:type="spellEnd"/>
      <w:r w:rsidRPr="00861624">
        <w:rPr>
          <w:rFonts w:ascii="Times New Roman" w:hAnsi="Times New Roman"/>
          <w:sz w:val="24"/>
          <w:szCs w:val="24"/>
        </w:rPr>
        <w:t>/</w:t>
      </w:r>
      <w:proofErr w:type="spellStart"/>
      <w:r w:rsidRPr="00861624">
        <w:rPr>
          <w:rFonts w:ascii="Times New Roman" w:hAnsi="Times New Roman"/>
          <w:sz w:val="24"/>
          <w:szCs w:val="24"/>
        </w:rPr>
        <w:t>ose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institucionet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61624">
        <w:rPr>
          <w:rFonts w:ascii="Times New Roman" w:hAnsi="Times New Roman"/>
          <w:sz w:val="24"/>
          <w:szCs w:val="24"/>
        </w:rPr>
        <w:t>tjera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624">
        <w:rPr>
          <w:rFonts w:ascii="Times New Roman" w:hAnsi="Times New Roman"/>
          <w:sz w:val="24"/>
          <w:szCs w:val="24"/>
        </w:rPr>
        <w:t>në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profesion</w:t>
      </w:r>
      <w:proofErr w:type="spellEnd"/>
      <w:r w:rsidRPr="00861624">
        <w:rPr>
          <w:rFonts w:ascii="Times New Roman" w:hAnsi="Times New Roman"/>
          <w:sz w:val="24"/>
          <w:szCs w:val="24"/>
        </w:rPr>
        <w:t>.</w:t>
      </w:r>
    </w:p>
    <w:p w14:paraId="795BCB73" w14:textId="77777777" w:rsid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9BBF11" w14:textId="21E56B8D" w:rsidR="000F2B7A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2FDE0C4" w14:textId="77777777" w:rsidR="004E53B0" w:rsidRPr="008B0C89" w:rsidRDefault="004E53B0" w:rsidP="004E53B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4DFB78D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A4A72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AC746F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435720D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327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855B1F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A994A43" w14:textId="77777777" w:rsidR="00E00CF9" w:rsidRDefault="000F2B7A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5C2E9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184F78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51874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63060F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03CA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7C7F5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02D391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F2B7A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1F31791" w14:textId="77777777" w:rsidR="00E00CF9" w:rsidRPr="00D246BC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45DC0013" w14:textId="4B379574" w:rsidR="00E40B07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BE2BD9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3FBBE6F" w14:textId="77777777" w:rsidR="004E53B0" w:rsidRDefault="004E53B0" w:rsidP="0086162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AD708F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C5608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4B10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67EEB6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E18BC62" w14:textId="23BCBA84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F287A">
        <w:rPr>
          <w:rFonts w:ascii="Times New Roman" w:hAnsi="Times New Roman"/>
          <w:b/>
          <w:sz w:val="24"/>
          <w:szCs w:val="24"/>
          <w:lang w:val="de-DE"/>
        </w:rPr>
        <w:t>1</w:t>
      </w:r>
      <w:r w:rsidR="00BE2BD9">
        <w:rPr>
          <w:rFonts w:ascii="Times New Roman" w:hAnsi="Times New Roman"/>
          <w:b/>
          <w:sz w:val="24"/>
          <w:szCs w:val="24"/>
          <w:lang w:val="de-DE"/>
        </w:rPr>
        <w:t>4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5</w:t>
      </w:r>
      <w:r w:rsidR="00365C7A"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65C7A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61624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861624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zyrtare të 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75FFD4C3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="00C6610F"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29242E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653BE7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1CD6A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3BC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5BECA6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68805B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8B7D472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152/2013,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civil”</w:t>
      </w:r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dhe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aktet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nënligjore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dalë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zbatim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tij</w:t>
      </w:r>
      <w:proofErr w:type="spellEnd"/>
      <w:r w:rsidRPr="000F111E">
        <w:rPr>
          <w:rFonts w:ascii="Times New Roman" w:hAnsi="Times New Roman"/>
          <w:sz w:val="24"/>
          <w:szCs w:val="24"/>
        </w:rPr>
        <w:t>;</w:t>
      </w:r>
    </w:p>
    <w:p w14:paraId="1863D9E4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861624">
        <w:rPr>
          <w:rFonts w:ascii="Times New Roman" w:hAnsi="Times New Roman"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08.09.2003,</w:t>
      </w:r>
      <w:r w:rsidRPr="00861624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>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CA9D0EA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nr. 139/2015, </w:t>
      </w:r>
      <w:proofErr w:type="spellStart"/>
      <w:r w:rsidRPr="00861624">
        <w:rPr>
          <w:rFonts w:ascii="Times New Roman" w:hAnsi="Times New Roman"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17.12.2015 </w:t>
      </w:r>
      <w:r w:rsidRPr="00861624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861624">
        <w:rPr>
          <w:rFonts w:ascii="Times New Roman" w:hAnsi="Times New Roman"/>
          <w:sz w:val="24"/>
          <w:szCs w:val="24"/>
        </w:rPr>
        <w:t>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ndryshuar</w:t>
      </w:r>
      <w:proofErr w:type="spellEnd"/>
      <w:r w:rsidRPr="00861624">
        <w:rPr>
          <w:rFonts w:ascii="Times New Roman" w:hAnsi="Times New Roman"/>
          <w:sz w:val="24"/>
          <w:szCs w:val="24"/>
        </w:rPr>
        <w:t>;</w:t>
      </w:r>
    </w:p>
    <w:p w14:paraId="4493DF06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2D95852A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nr. 119/2014 </w:t>
      </w:r>
      <w:r w:rsidRPr="00861624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61624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861624">
        <w:rPr>
          <w:rFonts w:ascii="Times New Roman" w:hAnsi="Times New Roman"/>
          <w:i/>
          <w:sz w:val="24"/>
          <w:szCs w:val="24"/>
        </w:rPr>
        <w:t>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5A68187B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789FCA1C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nr. </w:t>
      </w:r>
      <w:r w:rsidRPr="00861624">
        <w:rPr>
          <w:rFonts w:ascii="Times New Roman" w:hAnsi="Times New Roman"/>
          <w:iCs/>
          <w:sz w:val="24"/>
          <w:szCs w:val="24"/>
        </w:rPr>
        <w:t xml:space="preserve">9244,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17.6.2004, “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mbrojtjen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tokës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bujqësore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>”</w:t>
      </w:r>
      <w:r w:rsidRPr="0086162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ndryshuar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me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nr. 69/2013,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14.02.2003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dhe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131/2014,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02.10.2014;</w:t>
      </w:r>
    </w:p>
    <w:p w14:paraId="3DB91955" w14:textId="3F6DF6BF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624">
        <w:rPr>
          <w:rFonts w:ascii="Times New Roman" w:hAnsi="Times New Roman"/>
          <w:sz w:val="24"/>
          <w:szCs w:val="24"/>
        </w:rPr>
        <w:t>Njohuritë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mbi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sz w:val="24"/>
          <w:szCs w:val="24"/>
        </w:rPr>
        <w:t>ligjin</w:t>
      </w:r>
      <w:proofErr w:type="spellEnd"/>
      <w:r w:rsidRPr="00861624">
        <w:rPr>
          <w:rFonts w:ascii="Times New Roman" w:hAnsi="Times New Roman"/>
          <w:sz w:val="24"/>
          <w:szCs w:val="24"/>
        </w:rPr>
        <w:t xml:space="preserve"> nr.</w:t>
      </w:r>
      <w:r w:rsidRPr="00861624">
        <w:rPr>
          <w:rFonts w:ascii="Times New Roman" w:hAnsi="Times New Roman"/>
          <w:iCs/>
          <w:sz w:val="24"/>
          <w:szCs w:val="24"/>
        </w:rPr>
        <w:t xml:space="preserve">10263, </w:t>
      </w:r>
      <w:proofErr w:type="spellStart"/>
      <w:r w:rsidRPr="00861624">
        <w:rPr>
          <w:rFonts w:ascii="Times New Roman" w:hAnsi="Times New Roman"/>
          <w:iCs/>
          <w:sz w:val="24"/>
          <w:szCs w:val="24"/>
        </w:rPr>
        <w:t>datë</w:t>
      </w:r>
      <w:proofErr w:type="spellEnd"/>
      <w:r w:rsidRPr="00861624">
        <w:rPr>
          <w:rFonts w:ascii="Times New Roman" w:hAnsi="Times New Roman"/>
          <w:iCs/>
          <w:sz w:val="24"/>
          <w:szCs w:val="24"/>
        </w:rPr>
        <w:t xml:space="preserve"> 8.04.2010, </w:t>
      </w:r>
      <w:r w:rsidRPr="00861624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përdorimin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dhe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shfrytëzimin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tokave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bujqësore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të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61624">
        <w:rPr>
          <w:rFonts w:ascii="Times New Roman" w:hAnsi="Times New Roman"/>
          <w:i/>
          <w:iCs/>
          <w:sz w:val="24"/>
          <w:szCs w:val="24"/>
        </w:rPr>
        <w:t>pakultivuara</w:t>
      </w:r>
      <w:proofErr w:type="spellEnd"/>
      <w:r w:rsidRPr="00861624">
        <w:rPr>
          <w:rFonts w:ascii="Times New Roman" w:hAnsi="Times New Roman"/>
          <w:i/>
          <w:iCs/>
          <w:sz w:val="24"/>
          <w:szCs w:val="24"/>
        </w:rPr>
        <w:t>”;</w:t>
      </w:r>
    </w:p>
    <w:p w14:paraId="7A33A1FF" w14:textId="77777777" w:rsidR="008B0C89" w:rsidRPr="008B0C89" w:rsidRDefault="008B0C89" w:rsidP="008B0C8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A8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47764C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61A86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85E177" w14:textId="77777777" w:rsidR="008B0C89" w:rsidRDefault="00E00CF9" w:rsidP="004E53B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15DF89F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0CEB30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70D20DA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A045D7" w14:textId="77777777" w:rsidR="00861624" w:rsidRPr="004E53B0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4EAF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2763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EE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487010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A3FB6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7953912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5F5AE6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2FDE9D" w14:textId="77777777" w:rsidR="00E00CF9" w:rsidRPr="008B0C89" w:rsidRDefault="00E00CF9" w:rsidP="008B0C8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7BEDED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C8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B0C8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2D635C1D" w14:textId="77777777" w:rsidR="004E53B0" w:rsidRPr="00D246BC" w:rsidRDefault="004E53B0" w:rsidP="008616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ADB21E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D1952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415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3AFB8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74D0CC1" w14:textId="0C7A594F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 w:rsidR="007F743F"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 w:rsidR="007F743F">
        <w:rPr>
          <w:rFonts w:ascii="Times New Roman" w:eastAsiaTheme="minorHAnsi" w:hAnsi="Times New Roman"/>
          <w:sz w:val="24"/>
          <w:szCs w:val="24"/>
        </w:rPr>
        <w:t xml:space="preserve">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61624"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="00861624"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624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861624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624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861624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624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861624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proofErr w:type="spellEnd"/>
      <w:r w:rsidR="003C5FC3">
        <w:rPr>
          <w:rFonts w:ascii="Times New Roman" w:hAnsi="Times New Roman"/>
          <w:sz w:val="24"/>
          <w:szCs w:val="24"/>
        </w:rPr>
        <w:t>,</w:t>
      </w:r>
      <w:r w:rsidR="00C6610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6610F">
        <w:rPr>
          <w:rFonts w:ascii="Times New Roman" w:eastAsiaTheme="minorHAnsi" w:hAnsi="Times New Roman"/>
          <w:sz w:val="24"/>
          <w:szCs w:val="24"/>
        </w:rPr>
        <w:t>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6610F"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 w:rsidR="00C6610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6610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C6610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6610F">
        <w:rPr>
          <w:rFonts w:ascii="Times New Roman" w:eastAsiaTheme="minorHAnsi" w:hAnsi="Times New Roman"/>
          <w:sz w:val="24"/>
          <w:szCs w:val="24"/>
        </w:rPr>
        <w:t>b</w:t>
      </w:r>
      <w:r w:rsidR="007F743F">
        <w:rPr>
          <w:rFonts w:ascii="Times New Roman" w:eastAsiaTheme="minorHAnsi" w:hAnsi="Times New Roman"/>
          <w:sz w:val="24"/>
          <w:szCs w:val="24"/>
        </w:rPr>
        <w:t>ashkisë</w:t>
      </w:r>
      <w:proofErr w:type="spellEnd"/>
      <w:r w:rsidR="007F743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="007F743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F743F"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61624">
        <w:rPr>
          <w:rFonts w:ascii="Times New Roman" w:hAnsi="Times New Roman"/>
          <w:sz w:val="24"/>
          <w:szCs w:val="24"/>
        </w:rPr>
        <w:t xml:space="preserve"> </w:t>
      </w:r>
    </w:p>
    <w:p w14:paraId="11EF39A2" w14:textId="77777777" w:rsidR="00651EF4" w:rsidRDefault="00651EF4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82B673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AE857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2420B81" w14:textId="77777777" w:rsidR="007F743F" w:rsidRPr="008B0C89" w:rsidRDefault="008B0C89" w:rsidP="008B0C89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716DB240" w14:textId="77777777" w:rsidR="00861624" w:rsidRPr="00D1162A" w:rsidRDefault="00861624" w:rsidP="00861624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3924D559" w14:textId="77777777" w:rsidR="0090250B" w:rsidRPr="00861624" w:rsidRDefault="0090250B" w:rsidP="00B565A8">
      <w:pPr>
        <w:jc w:val="both"/>
        <w:rPr>
          <w:szCs w:val="24"/>
          <w:lang w:val="sq-AL"/>
        </w:rPr>
      </w:pPr>
    </w:p>
    <w:sectPr w:rsidR="0090250B" w:rsidRPr="00861624" w:rsidSect="00155306">
      <w:footerReference w:type="default" r:id="rId12"/>
      <w:headerReference w:type="first" r:id="rId13"/>
      <w:footerReference w:type="first" r:id="rId14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4607" w14:textId="77777777" w:rsidR="00583CB4" w:rsidRDefault="00583CB4" w:rsidP="00386E9F">
      <w:pPr>
        <w:spacing w:after="0" w:line="240" w:lineRule="auto"/>
      </w:pPr>
      <w:r>
        <w:separator/>
      </w:r>
    </w:p>
  </w:endnote>
  <w:endnote w:type="continuationSeparator" w:id="0">
    <w:p w14:paraId="29346F3D" w14:textId="77777777" w:rsidR="00583CB4" w:rsidRDefault="00583CB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1CA6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00F9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B3FA" w14:textId="77777777" w:rsidR="00583CB4" w:rsidRDefault="00583CB4" w:rsidP="00386E9F">
      <w:pPr>
        <w:spacing w:after="0" w:line="240" w:lineRule="auto"/>
      </w:pPr>
      <w:r>
        <w:separator/>
      </w:r>
    </w:p>
  </w:footnote>
  <w:footnote w:type="continuationSeparator" w:id="0">
    <w:p w14:paraId="7D7CB59B" w14:textId="77777777" w:rsidR="00583CB4" w:rsidRDefault="00583CB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47D0" w14:textId="77777777" w:rsidR="00F415C7" w:rsidRPr="00855DAA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39BDC8A7" wp14:editId="40C7815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0B8C150" wp14:editId="0ADCFF72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14C829" w14:textId="77777777" w:rsidR="00F415C7" w:rsidRPr="00855DAA" w:rsidRDefault="00F415C7" w:rsidP="00F415C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74F9F51" w14:textId="77777777" w:rsidR="00F415C7" w:rsidRPr="00855DAA" w:rsidRDefault="00F415C7" w:rsidP="00F415C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49FB8C6" w14:textId="77777777" w:rsidR="00F415C7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E804F4F" w14:textId="77777777" w:rsidR="00F415C7" w:rsidRPr="00FF3F36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B6F5933" w14:textId="77777777" w:rsidR="00F415C7" w:rsidRPr="00907B57" w:rsidRDefault="00F415C7" w:rsidP="00F415C7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5E44A8"/>
    <w:multiLevelType w:val="hybridMultilevel"/>
    <w:tmpl w:val="61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07B0EF3"/>
    <w:multiLevelType w:val="hybridMultilevel"/>
    <w:tmpl w:val="A4CA6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749781">
    <w:abstractNumId w:val="31"/>
  </w:num>
  <w:num w:numId="2" w16cid:durableId="1701784667">
    <w:abstractNumId w:val="20"/>
  </w:num>
  <w:num w:numId="3" w16cid:durableId="1898318981">
    <w:abstractNumId w:val="12"/>
  </w:num>
  <w:num w:numId="4" w16cid:durableId="1150513431">
    <w:abstractNumId w:val="5"/>
  </w:num>
  <w:num w:numId="5" w16cid:durableId="1036583533">
    <w:abstractNumId w:val="17"/>
  </w:num>
  <w:num w:numId="6" w16cid:durableId="913855706">
    <w:abstractNumId w:val="24"/>
  </w:num>
  <w:num w:numId="7" w16cid:durableId="713626018">
    <w:abstractNumId w:val="14"/>
  </w:num>
  <w:num w:numId="8" w16cid:durableId="801117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303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402281">
    <w:abstractNumId w:val="22"/>
  </w:num>
  <w:num w:numId="11" w16cid:durableId="785857568">
    <w:abstractNumId w:val="21"/>
  </w:num>
  <w:num w:numId="12" w16cid:durableId="1812744264">
    <w:abstractNumId w:val="13"/>
  </w:num>
  <w:num w:numId="13" w16cid:durableId="1701390847">
    <w:abstractNumId w:val="4"/>
  </w:num>
  <w:num w:numId="14" w16cid:durableId="8538084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08939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8964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1136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911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943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9808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1126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5026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8540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46469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1903484">
    <w:abstractNumId w:val="18"/>
  </w:num>
  <w:num w:numId="26" w16cid:durableId="1531454969">
    <w:abstractNumId w:val="29"/>
  </w:num>
  <w:num w:numId="27" w16cid:durableId="2006977003">
    <w:abstractNumId w:val="1"/>
  </w:num>
  <w:num w:numId="28" w16cid:durableId="621616966">
    <w:abstractNumId w:val="19"/>
  </w:num>
  <w:num w:numId="29" w16cid:durableId="232854463">
    <w:abstractNumId w:val="15"/>
  </w:num>
  <w:num w:numId="30" w16cid:durableId="289090478">
    <w:abstractNumId w:val="6"/>
  </w:num>
  <w:num w:numId="31" w16cid:durableId="588471013">
    <w:abstractNumId w:val="25"/>
  </w:num>
  <w:num w:numId="32" w16cid:durableId="1608806843">
    <w:abstractNumId w:val="27"/>
  </w:num>
  <w:num w:numId="33" w16cid:durableId="338117209">
    <w:abstractNumId w:val="28"/>
  </w:num>
  <w:num w:numId="34" w16cid:durableId="85880486">
    <w:abstractNumId w:val="16"/>
  </w:num>
  <w:num w:numId="35" w16cid:durableId="105003072">
    <w:abstractNumId w:val="26"/>
  </w:num>
  <w:num w:numId="36" w16cid:durableId="1222401195">
    <w:abstractNumId w:val="3"/>
  </w:num>
  <w:num w:numId="37" w16cid:durableId="236325117">
    <w:abstractNumId w:val="0"/>
  </w:num>
  <w:num w:numId="38" w16cid:durableId="1103304163">
    <w:abstractNumId w:val="23"/>
  </w:num>
  <w:num w:numId="39" w16cid:durableId="499080057">
    <w:abstractNumId w:val="11"/>
  </w:num>
  <w:num w:numId="40" w16cid:durableId="2019771142">
    <w:abstractNumId w:val="8"/>
  </w:num>
  <w:num w:numId="41" w16cid:durableId="1795908227">
    <w:abstractNumId w:val="2"/>
  </w:num>
  <w:num w:numId="42" w16cid:durableId="996569121">
    <w:abstractNumId w:val="10"/>
  </w:num>
  <w:num w:numId="43" w16cid:durableId="1588225208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3283"/>
    <w:rsid w:val="0002453A"/>
    <w:rsid w:val="0002494B"/>
    <w:rsid w:val="00025947"/>
    <w:rsid w:val="00033B81"/>
    <w:rsid w:val="000362CF"/>
    <w:rsid w:val="00050C2D"/>
    <w:rsid w:val="00055A9A"/>
    <w:rsid w:val="0006471D"/>
    <w:rsid w:val="000654E6"/>
    <w:rsid w:val="00065CE7"/>
    <w:rsid w:val="00081190"/>
    <w:rsid w:val="00083B5A"/>
    <w:rsid w:val="00087974"/>
    <w:rsid w:val="000A0A5C"/>
    <w:rsid w:val="000B01F2"/>
    <w:rsid w:val="000B210C"/>
    <w:rsid w:val="000C14A4"/>
    <w:rsid w:val="000C68F6"/>
    <w:rsid w:val="000D14F3"/>
    <w:rsid w:val="000D1727"/>
    <w:rsid w:val="000D18A5"/>
    <w:rsid w:val="000D3392"/>
    <w:rsid w:val="000E0542"/>
    <w:rsid w:val="000E3367"/>
    <w:rsid w:val="000F2B7A"/>
    <w:rsid w:val="00112EBE"/>
    <w:rsid w:val="001150DF"/>
    <w:rsid w:val="00116537"/>
    <w:rsid w:val="00121F5B"/>
    <w:rsid w:val="001249D6"/>
    <w:rsid w:val="001365BD"/>
    <w:rsid w:val="001470A4"/>
    <w:rsid w:val="00147B65"/>
    <w:rsid w:val="0015052A"/>
    <w:rsid w:val="00152EEF"/>
    <w:rsid w:val="00155306"/>
    <w:rsid w:val="00157269"/>
    <w:rsid w:val="0016483B"/>
    <w:rsid w:val="001756BF"/>
    <w:rsid w:val="00175DE7"/>
    <w:rsid w:val="0017737D"/>
    <w:rsid w:val="001807AA"/>
    <w:rsid w:val="00182875"/>
    <w:rsid w:val="00191685"/>
    <w:rsid w:val="00197E5B"/>
    <w:rsid w:val="001A1DA8"/>
    <w:rsid w:val="001A2ED3"/>
    <w:rsid w:val="001A4F77"/>
    <w:rsid w:val="001B39E4"/>
    <w:rsid w:val="001B3BAF"/>
    <w:rsid w:val="001B78F9"/>
    <w:rsid w:val="001C2F49"/>
    <w:rsid w:val="001C4E76"/>
    <w:rsid w:val="001C753E"/>
    <w:rsid w:val="001D05FF"/>
    <w:rsid w:val="001E3847"/>
    <w:rsid w:val="001F4C5D"/>
    <w:rsid w:val="001F61C0"/>
    <w:rsid w:val="0020158E"/>
    <w:rsid w:val="002047B8"/>
    <w:rsid w:val="0021039B"/>
    <w:rsid w:val="00212FE6"/>
    <w:rsid w:val="00225FB2"/>
    <w:rsid w:val="00233498"/>
    <w:rsid w:val="0024051F"/>
    <w:rsid w:val="00240CB6"/>
    <w:rsid w:val="00241223"/>
    <w:rsid w:val="002427F8"/>
    <w:rsid w:val="00242CB6"/>
    <w:rsid w:val="0024362E"/>
    <w:rsid w:val="00247AD0"/>
    <w:rsid w:val="00264069"/>
    <w:rsid w:val="00264EC1"/>
    <w:rsid w:val="00265FC0"/>
    <w:rsid w:val="0027296A"/>
    <w:rsid w:val="00273BED"/>
    <w:rsid w:val="00274515"/>
    <w:rsid w:val="00274ABA"/>
    <w:rsid w:val="00283264"/>
    <w:rsid w:val="00296998"/>
    <w:rsid w:val="002976DE"/>
    <w:rsid w:val="002A2371"/>
    <w:rsid w:val="002B306C"/>
    <w:rsid w:val="002B35F1"/>
    <w:rsid w:val="002B3ABC"/>
    <w:rsid w:val="002B5C39"/>
    <w:rsid w:val="002B5E1E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77A8"/>
    <w:rsid w:val="0034081F"/>
    <w:rsid w:val="0034285E"/>
    <w:rsid w:val="00343802"/>
    <w:rsid w:val="00354B6B"/>
    <w:rsid w:val="00365C7A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27EC9"/>
    <w:rsid w:val="00430364"/>
    <w:rsid w:val="00432EDC"/>
    <w:rsid w:val="004338B0"/>
    <w:rsid w:val="0043613D"/>
    <w:rsid w:val="00440314"/>
    <w:rsid w:val="004425C1"/>
    <w:rsid w:val="00447DBD"/>
    <w:rsid w:val="00452D02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E53B0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AAF"/>
    <w:rsid w:val="00513D9E"/>
    <w:rsid w:val="00522930"/>
    <w:rsid w:val="005315E8"/>
    <w:rsid w:val="00543B3A"/>
    <w:rsid w:val="0054450D"/>
    <w:rsid w:val="00556907"/>
    <w:rsid w:val="005616FC"/>
    <w:rsid w:val="00583CB4"/>
    <w:rsid w:val="00584C4B"/>
    <w:rsid w:val="00591328"/>
    <w:rsid w:val="0059377F"/>
    <w:rsid w:val="005A3C72"/>
    <w:rsid w:val="005A5B1D"/>
    <w:rsid w:val="005A61C1"/>
    <w:rsid w:val="005A649C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056BD"/>
    <w:rsid w:val="00614274"/>
    <w:rsid w:val="006146BE"/>
    <w:rsid w:val="0061496C"/>
    <w:rsid w:val="00620223"/>
    <w:rsid w:val="0062048A"/>
    <w:rsid w:val="00623A85"/>
    <w:rsid w:val="006303BA"/>
    <w:rsid w:val="00631FD1"/>
    <w:rsid w:val="0063241A"/>
    <w:rsid w:val="006376FA"/>
    <w:rsid w:val="006400DE"/>
    <w:rsid w:val="00643AEA"/>
    <w:rsid w:val="00651EF4"/>
    <w:rsid w:val="00655000"/>
    <w:rsid w:val="00656427"/>
    <w:rsid w:val="006654B1"/>
    <w:rsid w:val="00665A9C"/>
    <w:rsid w:val="00674B01"/>
    <w:rsid w:val="0068057D"/>
    <w:rsid w:val="00680F12"/>
    <w:rsid w:val="006937C4"/>
    <w:rsid w:val="006A15D5"/>
    <w:rsid w:val="006A35EB"/>
    <w:rsid w:val="006B301D"/>
    <w:rsid w:val="006B6673"/>
    <w:rsid w:val="006C3535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7BD6"/>
    <w:rsid w:val="00743F0A"/>
    <w:rsid w:val="00745A96"/>
    <w:rsid w:val="00746A24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A5A0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4069"/>
    <w:rsid w:val="00826E71"/>
    <w:rsid w:val="008352B4"/>
    <w:rsid w:val="0084157B"/>
    <w:rsid w:val="00844A29"/>
    <w:rsid w:val="00845E59"/>
    <w:rsid w:val="008509E4"/>
    <w:rsid w:val="0086162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0C89"/>
    <w:rsid w:val="008B2ED7"/>
    <w:rsid w:val="008C11BB"/>
    <w:rsid w:val="008C4766"/>
    <w:rsid w:val="008C6F26"/>
    <w:rsid w:val="008D097E"/>
    <w:rsid w:val="008D45DD"/>
    <w:rsid w:val="008E55E3"/>
    <w:rsid w:val="008E71B2"/>
    <w:rsid w:val="008F1AC2"/>
    <w:rsid w:val="008F5AF1"/>
    <w:rsid w:val="0090250B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38BC"/>
    <w:rsid w:val="009B5960"/>
    <w:rsid w:val="009B5A05"/>
    <w:rsid w:val="009C1311"/>
    <w:rsid w:val="009C190C"/>
    <w:rsid w:val="009C3303"/>
    <w:rsid w:val="009D0BCA"/>
    <w:rsid w:val="009D20E4"/>
    <w:rsid w:val="009E0CBB"/>
    <w:rsid w:val="009F0056"/>
    <w:rsid w:val="009F1125"/>
    <w:rsid w:val="009F2354"/>
    <w:rsid w:val="009F3BD8"/>
    <w:rsid w:val="00A01304"/>
    <w:rsid w:val="00A024B2"/>
    <w:rsid w:val="00A03A5E"/>
    <w:rsid w:val="00A06D2E"/>
    <w:rsid w:val="00A07F67"/>
    <w:rsid w:val="00A10FAC"/>
    <w:rsid w:val="00A3016B"/>
    <w:rsid w:val="00A405D4"/>
    <w:rsid w:val="00A41666"/>
    <w:rsid w:val="00A4192A"/>
    <w:rsid w:val="00A44140"/>
    <w:rsid w:val="00A46C6C"/>
    <w:rsid w:val="00A47676"/>
    <w:rsid w:val="00A63797"/>
    <w:rsid w:val="00A65542"/>
    <w:rsid w:val="00A6709D"/>
    <w:rsid w:val="00A81AC7"/>
    <w:rsid w:val="00A8543C"/>
    <w:rsid w:val="00A87EA1"/>
    <w:rsid w:val="00A95C4D"/>
    <w:rsid w:val="00A9637A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AF60D3"/>
    <w:rsid w:val="00B1546E"/>
    <w:rsid w:val="00B15F8B"/>
    <w:rsid w:val="00B214F4"/>
    <w:rsid w:val="00B217C5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3F3"/>
    <w:rsid w:val="00BA07BC"/>
    <w:rsid w:val="00BA41CD"/>
    <w:rsid w:val="00BB4E6A"/>
    <w:rsid w:val="00BC33B6"/>
    <w:rsid w:val="00BC49BC"/>
    <w:rsid w:val="00BC725F"/>
    <w:rsid w:val="00BE2BD9"/>
    <w:rsid w:val="00BE49FF"/>
    <w:rsid w:val="00C043B6"/>
    <w:rsid w:val="00C10C3D"/>
    <w:rsid w:val="00C2746E"/>
    <w:rsid w:val="00C33B56"/>
    <w:rsid w:val="00C34416"/>
    <w:rsid w:val="00C41E38"/>
    <w:rsid w:val="00C549FA"/>
    <w:rsid w:val="00C609F5"/>
    <w:rsid w:val="00C616B0"/>
    <w:rsid w:val="00C63E96"/>
    <w:rsid w:val="00C6610F"/>
    <w:rsid w:val="00C67DC1"/>
    <w:rsid w:val="00C7076B"/>
    <w:rsid w:val="00C73EFA"/>
    <w:rsid w:val="00C8768C"/>
    <w:rsid w:val="00C92216"/>
    <w:rsid w:val="00CA3A94"/>
    <w:rsid w:val="00CA3BB6"/>
    <w:rsid w:val="00CA76D1"/>
    <w:rsid w:val="00CA7931"/>
    <w:rsid w:val="00CB0BEC"/>
    <w:rsid w:val="00CB365A"/>
    <w:rsid w:val="00CB48EB"/>
    <w:rsid w:val="00CC1618"/>
    <w:rsid w:val="00CC6812"/>
    <w:rsid w:val="00CD008E"/>
    <w:rsid w:val="00CE3E84"/>
    <w:rsid w:val="00CF05CC"/>
    <w:rsid w:val="00CF0946"/>
    <w:rsid w:val="00D009AC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1B8E"/>
    <w:rsid w:val="00E00CF9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67B8E"/>
    <w:rsid w:val="00E73D61"/>
    <w:rsid w:val="00E86089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F12F97"/>
    <w:rsid w:val="00F320CD"/>
    <w:rsid w:val="00F415C7"/>
    <w:rsid w:val="00F43E71"/>
    <w:rsid w:val="00F5258F"/>
    <w:rsid w:val="00F53657"/>
    <w:rsid w:val="00F56A2F"/>
    <w:rsid w:val="00F56B4A"/>
    <w:rsid w:val="00F637F9"/>
    <w:rsid w:val="00F67AF2"/>
    <w:rsid w:val="00F80440"/>
    <w:rsid w:val="00F830FA"/>
    <w:rsid w:val="00F83AB6"/>
    <w:rsid w:val="00F845E0"/>
    <w:rsid w:val="00F86770"/>
    <w:rsid w:val="00F97A80"/>
    <w:rsid w:val="00F97BA2"/>
    <w:rsid w:val="00FA46F8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6D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e/219-udhezime-dokument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2021-02-18T09:10:00Z</dcterms:created>
  <dcterms:modified xsi:type="dcterms:W3CDTF">2025-02-20T12:36:00Z</dcterms:modified>
</cp:coreProperties>
</file>