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CD" w:rsidRPr="00AD199B" w:rsidRDefault="000513CD" w:rsidP="000513CD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NJOFTIM MBI REZULTATET E VERIFIKIMIT PARAPRAK </w:t>
      </w:r>
    </w:p>
    <w:p w:rsidR="000513CD" w:rsidRPr="00AD199B" w:rsidRDefault="000513CD" w:rsidP="000513CD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PËR 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>PRANIMIN NË SHËRBIMIN CIVIL</w:t>
      </w:r>
    </w:p>
    <w:p w:rsidR="000513CD" w:rsidRPr="00A42804" w:rsidRDefault="000513CD" w:rsidP="000513CD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>NË KATEGORINË EKZEKUTIVE (</w:t>
      </w:r>
      <w:r w:rsidRPr="00A42804">
        <w:rPr>
          <w:rFonts w:ascii="Times New Roman" w:hAnsi="Times New Roman"/>
          <w:color w:val="FF0000"/>
          <w:sz w:val="24"/>
          <w:szCs w:val="24"/>
        </w:rPr>
        <w:t>Specialist</w:t>
      </w:r>
      <w:r w:rsidR="00A42804" w:rsidRPr="00A42804">
        <w:rPr>
          <w:rFonts w:ascii="Times New Roman" w:hAnsi="Times New Roman"/>
          <w:color w:val="FF0000"/>
          <w:sz w:val="24"/>
          <w:szCs w:val="24"/>
        </w:rPr>
        <w:t xml:space="preserve"> i Bujqësisë dhe Blegtorisë</w:t>
      </w:r>
      <w:r w:rsidR="00A428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2804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0513CD" w:rsidRPr="00A42804" w:rsidRDefault="000513CD" w:rsidP="000513CD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</w:p>
    <w:p w:rsidR="00421B61" w:rsidRDefault="00421B61" w:rsidP="000513C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513CD" w:rsidRPr="006E4A92" w:rsidRDefault="006E4A92" w:rsidP="000513CD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</w:rPr>
      </w:pPr>
      <w:r w:rsidRPr="006E4A92">
        <w:rPr>
          <w:rFonts w:ascii="Times New Roman" w:hAnsi="Times New Roman"/>
          <w:sz w:val="24"/>
          <w:szCs w:val="24"/>
        </w:rPr>
        <w:t xml:space="preserve">Specialist i Bujqësisë dhe Blegtorisë në Drejtorinë e Zhvillimit Rural, Kontrollit Ushqimor dhe Veterinar </w:t>
      </w:r>
    </w:p>
    <w:p w:rsidR="000513CD" w:rsidRDefault="000513CD" w:rsidP="000513C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513CD" w:rsidRPr="00AD199B" w:rsidRDefault="000513CD" w:rsidP="000513C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D199B">
        <w:rPr>
          <w:rFonts w:ascii="Times New Roman" w:hAnsi="Times New Roman"/>
          <w:sz w:val="24"/>
          <w:szCs w:val="24"/>
          <w:lang w:val="it-IT"/>
        </w:rPr>
        <w:t>Në zbatim të nenit 2</w:t>
      </w:r>
      <w:r>
        <w:rPr>
          <w:rFonts w:ascii="Times New Roman" w:hAnsi="Times New Roman"/>
          <w:sz w:val="24"/>
          <w:szCs w:val="24"/>
          <w:lang w:val="it-IT"/>
        </w:rPr>
        <w:t>2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të ligjit 152/2013 </w:t>
      </w:r>
      <w:r w:rsidRPr="000545F7">
        <w:rPr>
          <w:rFonts w:ascii="Times New Roman" w:hAnsi="Times New Roman"/>
          <w:i/>
          <w:sz w:val="24"/>
          <w:szCs w:val="24"/>
          <w:lang w:val="it-IT"/>
        </w:rPr>
        <w:t>“Për nëpunësin civil”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 xml:space="preserve">i ndryshuar, 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si dhe si dhe të Kreut II, të Vendimit Nr. 243, datë 18/03/2015, të Këshillit të Ministrave,  </w:t>
      </w:r>
      <w:r>
        <w:rPr>
          <w:rFonts w:ascii="Times New Roman" w:hAnsi="Times New Roman"/>
          <w:sz w:val="24"/>
          <w:szCs w:val="24"/>
          <w:lang w:val="it-IT"/>
        </w:rPr>
        <w:t>i ndryshuar</w:t>
      </w: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D199B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në </w:t>
      </w:r>
      <w:r w:rsidRPr="008A1343">
        <w:rPr>
          <w:rFonts w:ascii="Times New Roman" w:hAnsi="Times New Roman"/>
          <w:sz w:val="24"/>
          <w:szCs w:val="24"/>
          <w:lang w:val="it-IT"/>
        </w:rPr>
        <w:t>Bashkinë Kuçovë,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të </w:t>
      </w:r>
      <w:r>
        <w:rPr>
          <w:rFonts w:ascii="Times New Roman" w:hAnsi="Times New Roman"/>
          <w:sz w:val="24"/>
          <w:szCs w:val="24"/>
          <w:lang w:val="it-IT"/>
        </w:rPr>
        <w:t xml:space="preserve">pranimit në shërbimin civil </w:t>
      </w:r>
      <w:r w:rsidRPr="00AD199B">
        <w:rPr>
          <w:rFonts w:ascii="Times New Roman" w:hAnsi="Times New Roman"/>
          <w:sz w:val="24"/>
          <w:szCs w:val="24"/>
          <w:lang w:val="it-IT"/>
        </w:rPr>
        <w:t>dhe kërkesave të veçanta të shpallura në shpalljen për konkurrim, njofton se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244BD">
        <w:rPr>
          <w:rFonts w:ascii="Times New Roman" w:hAnsi="Times New Roman"/>
          <w:sz w:val="24"/>
          <w:szCs w:val="24"/>
          <w:lang w:val="it-IT"/>
        </w:rPr>
        <w:t>kandidat</w:t>
      </w:r>
      <w:r w:rsidR="003F0395">
        <w:rPr>
          <w:rFonts w:ascii="Times New Roman" w:hAnsi="Times New Roman"/>
          <w:sz w:val="24"/>
          <w:szCs w:val="24"/>
          <w:lang w:val="it-IT"/>
        </w:rPr>
        <w:t xml:space="preserve">i i </w:t>
      </w:r>
      <w:r w:rsidRPr="008244BD">
        <w:rPr>
          <w:rFonts w:ascii="Times New Roman" w:hAnsi="Times New Roman"/>
          <w:sz w:val="24"/>
          <w:szCs w:val="24"/>
          <w:lang w:val="it-IT"/>
        </w:rPr>
        <w:t xml:space="preserve">kualifikuar për të vazhduar fazën e dytë të </w:t>
      </w:r>
      <w:r w:rsidR="003F0395">
        <w:rPr>
          <w:rFonts w:ascii="Times New Roman" w:hAnsi="Times New Roman"/>
          <w:sz w:val="24"/>
          <w:szCs w:val="24"/>
          <w:lang w:val="it-IT"/>
        </w:rPr>
        <w:t>testimit është:</w:t>
      </w:r>
    </w:p>
    <w:p w:rsidR="006128DC" w:rsidRDefault="006128DC" w:rsidP="000513C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F0395" w:rsidRDefault="006E4A92" w:rsidP="003F039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Z.Xhoi Sado </w:t>
      </w:r>
      <w:r w:rsidR="00421B61">
        <w:rPr>
          <w:rFonts w:ascii="Times New Roman" w:hAnsi="Times New Roman"/>
          <w:sz w:val="24"/>
          <w:szCs w:val="24"/>
          <w:lang w:val="it-IT"/>
        </w:rPr>
        <w:t>.</w:t>
      </w:r>
    </w:p>
    <w:p w:rsidR="00D35E1E" w:rsidRDefault="00D35E1E" w:rsidP="00D35E1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D35E1E" w:rsidRDefault="00D35E1E" w:rsidP="00D35E1E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Testimi me shkrim do të zhvillohet në ambientet e Bashkisë Kuçovë, në datë </w:t>
      </w:r>
      <w:r w:rsidR="00A416B1" w:rsidRPr="006511C7">
        <w:rPr>
          <w:rFonts w:ascii="Times New Roman" w:hAnsi="Times New Roman"/>
          <w:sz w:val="24"/>
          <w:szCs w:val="24"/>
          <w:lang w:val="it-IT"/>
        </w:rPr>
        <w:t>27.03.2025</w:t>
      </w:r>
      <w:r w:rsidRPr="006511C7">
        <w:rPr>
          <w:rFonts w:ascii="Times New Roman" w:hAnsi="Times New Roman"/>
          <w:sz w:val="24"/>
          <w:szCs w:val="24"/>
          <w:lang w:val="it-IT"/>
        </w:rPr>
        <w:t>, ora 10:00, kandidatët të cilët do të grumbullojnë mbi 45 pikë nga vlerësimi me shkrim dhe vlerësimi i jetëshkrimit së bashku, do të kalojn</w:t>
      </w:r>
      <w:r w:rsidR="009F3582" w:rsidRPr="006511C7">
        <w:rPr>
          <w:rFonts w:ascii="Times New Roman" w:hAnsi="Times New Roman"/>
          <w:sz w:val="24"/>
          <w:szCs w:val="24"/>
          <w:lang w:val="it-IT"/>
        </w:rPr>
        <w:t>ë në intervistën e strukturuar m</w:t>
      </w:r>
      <w:r w:rsidRPr="006511C7">
        <w:rPr>
          <w:rFonts w:ascii="Times New Roman" w:hAnsi="Times New Roman"/>
          <w:sz w:val="24"/>
          <w:szCs w:val="24"/>
          <w:lang w:val="it-IT"/>
        </w:rPr>
        <w:t xml:space="preserve">e gojë në datë </w:t>
      </w:r>
      <w:r w:rsidR="00A416B1" w:rsidRPr="006511C7">
        <w:rPr>
          <w:rFonts w:ascii="Times New Roman" w:hAnsi="Times New Roman"/>
          <w:sz w:val="24"/>
          <w:szCs w:val="24"/>
          <w:lang w:val="it-IT"/>
        </w:rPr>
        <w:t>01.04</w:t>
      </w:r>
      <w:r w:rsidRPr="006511C7">
        <w:rPr>
          <w:rFonts w:ascii="Times New Roman" w:hAnsi="Times New Roman"/>
          <w:sz w:val="24"/>
          <w:szCs w:val="24"/>
          <w:lang w:val="it-IT"/>
        </w:rPr>
        <w:t>.202</w:t>
      </w:r>
      <w:r w:rsidR="00A416B1" w:rsidRPr="006511C7">
        <w:rPr>
          <w:rFonts w:ascii="Times New Roman" w:hAnsi="Times New Roman"/>
          <w:sz w:val="24"/>
          <w:szCs w:val="24"/>
          <w:lang w:val="it-IT"/>
        </w:rPr>
        <w:t>5</w:t>
      </w:r>
      <w:r>
        <w:rPr>
          <w:rFonts w:ascii="Times New Roman" w:hAnsi="Times New Roman"/>
          <w:sz w:val="24"/>
          <w:szCs w:val="24"/>
          <w:lang w:val="it-IT"/>
        </w:rPr>
        <w:t>, ora 10:00.</w:t>
      </w:r>
    </w:p>
    <w:p w:rsidR="00D35E1E" w:rsidRPr="00D35E1E" w:rsidRDefault="00D35E1E" w:rsidP="00D35E1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>
      <w:pPr>
        <w:jc w:val="both"/>
        <w:rPr>
          <w:rFonts w:ascii="Times New Roman" w:hAnsi="Times New Roman"/>
          <w:sz w:val="24"/>
          <w:szCs w:val="24"/>
        </w:rPr>
      </w:pPr>
    </w:p>
    <w:p w:rsidR="000513CD" w:rsidRDefault="000513CD" w:rsidP="000513CD"/>
    <w:p w:rsidR="000513CD" w:rsidRDefault="000513CD" w:rsidP="000513CD"/>
    <w:p w:rsidR="000513CD" w:rsidRDefault="000513CD" w:rsidP="000513CD"/>
    <w:p w:rsidR="00FF75C7" w:rsidRDefault="00FF75C7"/>
    <w:sectPr w:rsidR="00FF75C7" w:rsidSect="00C5428A">
      <w:headerReference w:type="default" r:id="rId7"/>
      <w:footerReference w:type="default" r:id="rId8"/>
      <w:headerReference w:type="first" r:id="rId9"/>
      <w:pgSz w:w="11907" w:h="16839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A3" w:rsidRDefault="006E38A3" w:rsidP="00A70802">
      <w:pPr>
        <w:spacing w:after="0" w:line="240" w:lineRule="auto"/>
      </w:pPr>
      <w:r>
        <w:separator/>
      </w:r>
    </w:p>
  </w:endnote>
  <w:endnote w:type="continuationSeparator" w:id="1">
    <w:p w:rsidR="006E38A3" w:rsidRDefault="006E38A3" w:rsidP="00A7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D7" w:rsidRPr="00474066" w:rsidRDefault="000513CD" w:rsidP="00474066">
    <w:pPr>
      <w:pStyle w:val="Footer"/>
      <w:jc w:val="right"/>
    </w:pPr>
    <w:r w:rsidRPr="00474066">
      <w:rPr>
        <w:sz w:val="18"/>
      </w:rPr>
      <w:t>Faqe</w:t>
    </w:r>
    <w:r w:rsidR="00BB35AC">
      <w:fldChar w:fldCharType="begin"/>
    </w:r>
    <w:r>
      <w:instrText xml:space="preserve"> PAGE   \* MERGEFORMAT </w:instrText>
    </w:r>
    <w:r w:rsidR="00BB35AC">
      <w:fldChar w:fldCharType="separate"/>
    </w:r>
    <w:r w:rsidR="006E4A92">
      <w:rPr>
        <w:noProof/>
      </w:rPr>
      <w:t>2</w:t>
    </w:r>
    <w:r w:rsidR="00BB35AC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A3" w:rsidRDefault="006E38A3" w:rsidP="00A70802">
      <w:pPr>
        <w:spacing w:after="0" w:line="240" w:lineRule="auto"/>
      </w:pPr>
      <w:r>
        <w:separator/>
      </w:r>
    </w:p>
  </w:footnote>
  <w:footnote w:type="continuationSeparator" w:id="1">
    <w:p w:rsidR="006E38A3" w:rsidRDefault="006E38A3" w:rsidP="00A7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D7" w:rsidRDefault="000513CD" w:rsidP="005F65A4">
    <w:pPr>
      <w:pStyle w:val="Header"/>
    </w:pPr>
    <w:r>
      <w:t>INSTITUCIONI</w:t>
    </w:r>
  </w:p>
  <w:p w:rsidR="002D5ED7" w:rsidRPr="00474066" w:rsidRDefault="000513CD" w:rsidP="005F65A4">
    <w:pPr>
      <w:pStyle w:val="Header"/>
      <w:tabs>
        <w:tab w:val="left" w:pos="432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D7" w:rsidRDefault="005B59A2">
    <w:pPr>
      <w:pStyle w:val="Header"/>
    </w:pPr>
    <w:r>
      <w:t xml:space="preserve">                                                                                                                                                                 </w:t>
    </w:r>
    <w:r w:rsidR="000513CD">
      <w:t>Bashkia Kuçovë</w:t>
    </w:r>
  </w:p>
  <w:p w:rsidR="002D5ED7" w:rsidRDefault="006E38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485"/>
    <w:multiLevelType w:val="hybridMultilevel"/>
    <w:tmpl w:val="A57C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C0344"/>
    <w:multiLevelType w:val="hybridMultilevel"/>
    <w:tmpl w:val="6B003916"/>
    <w:lvl w:ilvl="0" w:tplc="DFBE0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71CDA"/>
    <w:multiLevelType w:val="hybridMultilevel"/>
    <w:tmpl w:val="3DB492D4"/>
    <w:lvl w:ilvl="0" w:tplc="5FF82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E82954"/>
    <w:multiLevelType w:val="hybridMultilevel"/>
    <w:tmpl w:val="49AE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3CD"/>
    <w:rsid w:val="000513CD"/>
    <w:rsid w:val="000B390D"/>
    <w:rsid w:val="001D16E5"/>
    <w:rsid w:val="00283498"/>
    <w:rsid w:val="00331EEC"/>
    <w:rsid w:val="003F0395"/>
    <w:rsid w:val="00421B61"/>
    <w:rsid w:val="005B59A2"/>
    <w:rsid w:val="006128DC"/>
    <w:rsid w:val="006511C7"/>
    <w:rsid w:val="00694F61"/>
    <w:rsid w:val="006D21F2"/>
    <w:rsid w:val="006E38A3"/>
    <w:rsid w:val="006E46A2"/>
    <w:rsid w:val="006E4A92"/>
    <w:rsid w:val="007C1199"/>
    <w:rsid w:val="00892A00"/>
    <w:rsid w:val="008A1343"/>
    <w:rsid w:val="009F3582"/>
    <w:rsid w:val="00A140AB"/>
    <w:rsid w:val="00A416B1"/>
    <w:rsid w:val="00A42804"/>
    <w:rsid w:val="00A70802"/>
    <w:rsid w:val="00AA4AD6"/>
    <w:rsid w:val="00BB35AC"/>
    <w:rsid w:val="00CD30EF"/>
    <w:rsid w:val="00D35E1E"/>
    <w:rsid w:val="00D74016"/>
    <w:rsid w:val="00E12812"/>
    <w:rsid w:val="00E63782"/>
    <w:rsid w:val="00F6237D"/>
    <w:rsid w:val="00FA4F4D"/>
    <w:rsid w:val="00FE5575"/>
    <w:rsid w:val="00FE5D54"/>
    <w:rsid w:val="00F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51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5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5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CD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421B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Company>Grizli777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</cp:lastModifiedBy>
  <cp:revision>27</cp:revision>
  <cp:lastPrinted>2023-10-16T09:01:00Z</cp:lastPrinted>
  <dcterms:created xsi:type="dcterms:W3CDTF">2024-01-08T13:07:00Z</dcterms:created>
  <dcterms:modified xsi:type="dcterms:W3CDTF">2025-03-20T13:01:00Z</dcterms:modified>
</cp:coreProperties>
</file>