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4BB2" w14:textId="77777777" w:rsidR="00DB4ED1" w:rsidRDefault="00DB4ED1" w:rsidP="00DB4ED1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70817586" wp14:editId="31868EB1">
            <wp:extent cx="873760" cy="620202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90AC248" w14:textId="77777777" w:rsidR="00DB4ED1" w:rsidRPr="00352670" w:rsidRDefault="00DB4ED1" w:rsidP="00DB4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70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14:paraId="6CCC1D18" w14:textId="77777777" w:rsidR="00DB4ED1" w:rsidRPr="00BE068F" w:rsidRDefault="00DB4ED1" w:rsidP="00DB4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70">
        <w:rPr>
          <w:rFonts w:ascii="Times New Roman" w:hAnsi="Times New Roman" w:cs="Times New Roman"/>
          <w:b/>
          <w:sz w:val="24"/>
          <w:szCs w:val="24"/>
        </w:rPr>
        <w:t>BASHKIA KAMËZ</w:t>
      </w:r>
    </w:p>
    <w:p w14:paraId="6D8512DC" w14:textId="77777777" w:rsidR="00DB4ED1" w:rsidRPr="00FE7733" w:rsidRDefault="00DB4ED1" w:rsidP="00DB4ED1">
      <w:pPr>
        <w:spacing w:after="0"/>
        <w:rPr>
          <w:rFonts w:ascii="Times New Roman" w:hAnsi="Times New Roman" w:cs="Times New Roman"/>
          <w:lang w:val="it-IT"/>
        </w:rPr>
      </w:pPr>
      <w:r w:rsidRPr="00FE7733">
        <w:rPr>
          <w:rFonts w:ascii="Times New Roman" w:hAnsi="Times New Roman" w:cs="Times New Roman"/>
          <w:lang w:val="it-IT"/>
        </w:rPr>
        <w:t xml:space="preserve">Nr. </w:t>
      </w:r>
      <w:r>
        <w:rPr>
          <w:rFonts w:ascii="Times New Roman" w:hAnsi="Times New Roman" w:cs="Times New Roman"/>
          <w:lang w:val="it-IT"/>
        </w:rPr>
        <w:t>____</w:t>
      </w:r>
      <w:r w:rsidRPr="00FE7733">
        <w:rPr>
          <w:rFonts w:ascii="Times New Roman" w:hAnsi="Times New Roman" w:cs="Times New Roman"/>
          <w:lang w:val="it-IT"/>
        </w:rPr>
        <w:t xml:space="preserve"> prot.</w:t>
      </w:r>
      <w:r w:rsidRPr="00FE7733">
        <w:rPr>
          <w:rFonts w:ascii="Times New Roman" w:hAnsi="Times New Roman" w:cs="Times New Roman"/>
          <w:lang w:val="it-IT"/>
        </w:rPr>
        <w:tab/>
      </w:r>
      <w:r w:rsidRPr="00FE7733">
        <w:rPr>
          <w:rFonts w:ascii="Times New Roman" w:hAnsi="Times New Roman" w:cs="Times New Roman"/>
          <w:lang w:val="it-IT"/>
        </w:rPr>
        <w:tab/>
      </w:r>
      <w:r w:rsidRPr="00FE7733">
        <w:rPr>
          <w:rFonts w:ascii="Times New Roman" w:hAnsi="Times New Roman" w:cs="Times New Roman"/>
          <w:lang w:val="it-IT"/>
        </w:rPr>
        <w:tab/>
      </w:r>
      <w:r w:rsidRPr="00FE7733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lang w:val="it-IT"/>
        </w:rPr>
        <w:t xml:space="preserve"> </w:t>
      </w:r>
      <w:r w:rsidRPr="00FE7733">
        <w:rPr>
          <w:rFonts w:ascii="Times New Roman" w:hAnsi="Times New Roman" w:cs="Times New Roman"/>
          <w:lang w:val="it-IT"/>
        </w:rPr>
        <w:t xml:space="preserve">  Kamëz, më </w:t>
      </w:r>
      <w:r>
        <w:rPr>
          <w:rFonts w:ascii="Times New Roman" w:hAnsi="Times New Roman" w:cs="Times New Roman"/>
          <w:lang w:val="it-IT"/>
        </w:rPr>
        <w:t>___</w:t>
      </w:r>
      <w:r w:rsidRPr="00FE7733">
        <w:rPr>
          <w:rFonts w:ascii="Times New Roman" w:hAnsi="Times New Roman" w:cs="Times New Roman"/>
          <w:lang w:val="it-IT"/>
        </w:rPr>
        <w:t>.</w:t>
      </w:r>
      <w:r>
        <w:rPr>
          <w:rFonts w:ascii="Times New Roman" w:hAnsi="Times New Roman" w:cs="Times New Roman"/>
          <w:lang w:val="it-IT"/>
        </w:rPr>
        <w:t>___</w:t>
      </w:r>
      <w:r w:rsidRPr="00FE7733">
        <w:rPr>
          <w:rFonts w:ascii="Times New Roman" w:hAnsi="Times New Roman" w:cs="Times New Roman"/>
          <w:lang w:val="it-IT"/>
        </w:rPr>
        <w:t>.202</w:t>
      </w:r>
      <w:r>
        <w:rPr>
          <w:rFonts w:ascii="Times New Roman" w:hAnsi="Times New Roman" w:cs="Times New Roman"/>
          <w:lang w:val="it-IT"/>
        </w:rPr>
        <w:t>5</w:t>
      </w:r>
      <w:r w:rsidRPr="00FE7733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31668D" w14:textId="77777777" w:rsidR="00DB4ED1" w:rsidRPr="00FE7733" w:rsidRDefault="00DB4ED1" w:rsidP="00DB4ED1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E773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VENDIM</w:t>
      </w:r>
    </w:p>
    <w:p w14:paraId="733806F6" w14:textId="77777777" w:rsidR="00DB4ED1" w:rsidRPr="00625CE7" w:rsidRDefault="00DB4ED1" w:rsidP="00DB4ED1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25CE7">
        <w:rPr>
          <w:rFonts w:ascii="Times New Roman" w:hAnsi="Times New Roman" w:cs="Times New Roman"/>
          <w:b/>
          <w:sz w:val="24"/>
          <w:szCs w:val="24"/>
          <w:lang w:val="it-IT"/>
        </w:rPr>
        <w:t>“PËR MIRATIMIN E PLANIT VJETOR TË PRANIMIT NË SHËRBIMIN CIVIL PËR VITIN 20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25</w:t>
      </w:r>
      <w:r w:rsidRPr="00625CE7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</w:p>
    <w:p w14:paraId="4770001B" w14:textId="77777777" w:rsidR="00DB4ED1" w:rsidRPr="00625CE7" w:rsidRDefault="00DB4ED1" w:rsidP="00DB4ED1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25CE7">
        <w:rPr>
          <w:rFonts w:ascii="Times New Roman" w:hAnsi="Times New Roman" w:cs="Times New Roman"/>
          <w:sz w:val="24"/>
          <w:szCs w:val="24"/>
          <w:lang w:val="it-IT"/>
        </w:rPr>
        <w:t>Bazuar në ligjin 152/2013 “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>Për N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>punsin Civil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>” të ndryshuar,  VKM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– në me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 xml:space="preserve">  nr.108 dat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 xml:space="preserve"> 26.02.2014 “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>Për palnin Vjetor të Pranimit në Shërbimin Civil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>,  VKB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– në me 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 xml:space="preserve">  nr.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____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datë ___.12.2024, 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>Për Miratimin e Numrit të punonjësve të administratës së Bashkisë Kam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>z, Institucioneve në varësi dhe Njësive Administrative për vitin 20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25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>”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 xml:space="preserve"> dhe në Vendimin  e Kryetarit të Bashkisë  nr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____ 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>dat</w:t>
      </w:r>
      <w:r>
        <w:rPr>
          <w:rFonts w:ascii="Times New Roman" w:hAnsi="Times New Roman" w:cs="Times New Roman"/>
          <w:sz w:val="24"/>
          <w:szCs w:val="24"/>
          <w:lang w:val="it-IT"/>
        </w:rPr>
        <w:t>ë 08.01.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>202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5 </w:t>
      </w:r>
      <w:r w:rsidRPr="00625CE7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>Për miratimin e strukturës organike të administratës së Bashkisë Kamez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, Njësisë</w:t>
      </w:r>
      <w:r w:rsidRPr="00625CE7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Administrative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, Lagjeve,</w:t>
      </w:r>
    </w:p>
    <w:p w14:paraId="2EC0E5A6" w14:textId="77777777" w:rsidR="00DB4ED1" w:rsidRPr="00386E90" w:rsidRDefault="00DB4ED1" w:rsidP="00DB4E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386E9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386E9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386E9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386E9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386E9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386E9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386E9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I:</w:t>
      </w:r>
    </w:p>
    <w:p w14:paraId="3936E2FA" w14:textId="77777777" w:rsidR="00DB4ED1" w:rsidRPr="00386E90" w:rsidRDefault="00DB4ED1" w:rsidP="00DB4ED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86E90">
        <w:rPr>
          <w:rFonts w:ascii="Times New Roman" w:hAnsi="Times New Roman" w:cs="Times New Roman"/>
          <w:sz w:val="24"/>
          <w:szCs w:val="24"/>
          <w:lang w:val="it-IT"/>
        </w:rPr>
        <w:t>1.Numri i vendeve vakante të planifikuara për rekrutim për vitin 202</w:t>
      </w:r>
      <w:r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386E90">
        <w:rPr>
          <w:rFonts w:ascii="Times New Roman" w:hAnsi="Times New Roman" w:cs="Times New Roman"/>
          <w:sz w:val="24"/>
          <w:szCs w:val="24"/>
          <w:lang w:val="it-IT"/>
        </w:rPr>
        <w:t xml:space="preserve"> në administratën e Bashkisë Kamez për pozicionet pjesë të shërbimit civil, është gjithsej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______ </w:t>
      </w:r>
      <w:r w:rsidRPr="00386E90">
        <w:rPr>
          <w:rFonts w:ascii="Times New Roman" w:hAnsi="Times New Roman" w:cs="Times New Roman"/>
          <w:sz w:val="24"/>
          <w:szCs w:val="24"/>
          <w:lang w:val="it-IT"/>
        </w:rPr>
        <w:t>pozicione ndarë sipas kategorive të meposhtme:</w:t>
      </w:r>
    </w:p>
    <w:p w14:paraId="09AE6A37" w14:textId="77777777" w:rsidR="00DB4ED1" w:rsidRPr="00A664B5" w:rsidRDefault="00DB4ED1" w:rsidP="00DB4ED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64B5">
        <w:rPr>
          <w:rFonts w:ascii="Times New Roman" w:hAnsi="Times New Roman" w:cs="Times New Roman"/>
          <w:sz w:val="24"/>
          <w:szCs w:val="24"/>
          <w:lang w:val="it-IT"/>
        </w:rPr>
        <w:t>Për kategorinë e nivelit të lartë drejt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A664B5">
        <w:rPr>
          <w:rFonts w:ascii="Times New Roman" w:hAnsi="Times New Roman" w:cs="Times New Roman"/>
          <w:sz w:val="24"/>
          <w:szCs w:val="24"/>
          <w:lang w:val="it-IT"/>
        </w:rPr>
        <w:t xml:space="preserve">ese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664B5">
        <w:rPr>
          <w:rFonts w:ascii="Times New Roman" w:hAnsi="Times New Roman" w:cs="Times New Roman"/>
          <w:sz w:val="24"/>
          <w:szCs w:val="24"/>
          <w:lang w:val="it-IT"/>
        </w:rPr>
        <w:t>Pozicione</w:t>
      </w:r>
    </w:p>
    <w:p w14:paraId="032D67D9" w14:textId="77777777" w:rsidR="00DB4ED1" w:rsidRPr="00A664B5" w:rsidRDefault="00DB4ED1" w:rsidP="00DB4ED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64B5">
        <w:rPr>
          <w:rFonts w:ascii="Times New Roman" w:hAnsi="Times New Roman" w:cs="Times New Roman"/>
          <w:sz w:val="24"/>
          <w:szCs w:val="24"/>
          <w:lang w:val="it-IT"/>
        </w:rPr>
        <w:t xml:space="preserve"> Për kategorinë e nivelit të mesem drejtuese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>______Po</w:t>
      </w:r>
      <w:r w:rsidRPr="00A664B5">
        <w:rPr>
          <w:rFonts w:ascii="Times New Roman" w:hAnsi="Times New Roman" w:cs="Times New Roman"/>
          <w:sz w:val="24"/>
          <w:szCs w:val="24"/>
          <w:lang w:val="it-IT"/>
        </w:rPr>
        <w:t>zicion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14:paraId="7FF59538" w14:textId="77777777" w:rsidR="00DB4ED1" w:rsidRPr="00A664B5" w:rsidRDefault="00DB4ED1" w:rsidP="00DB4ED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64B5">
        <w:rPr>
          <w:rFonts w:ascii="Times New Roman" w:hAnsi="Times New Roman" w:cs="Times New Roman"/>
          <w:sz w:val="24"/>
          <w:szCs w:val="24"/>
          <w:lang w:val="it-IT"/>
        </w:rPr>
        <w:t>Për kategorinë e nivelit të ulët dr</w:t>
      </w:r>
      <w:r>
        <w:rPr>
          <w:rFonts w:ascii="Times New Roman" w:hAnsi="Times New Roman" w:cs="Times New Roman"/>
          <w:sz w:val="24"/>
          <w:szCs w:val="24"/>
          <w:lang w:val="it-IT"/>
        </w:rPr>
        <w:t>ejtuese                     ______</w:t>
      </w:r>
      <w:r w:rsidRPr="00A664B5">
        <w:rPr>
          <w:rFonts w:ascii="Times New Roman" w:hAnsi="Times New Roman" w:cs="Times New Roman"/>
          <w:sz w:val="24"/>
          <w:szCs w:val="24"/>
          <w:lang w:val="it-IT"/>
        </w:rPr>
        <w:t>Pozicione</w:t>
      </w:r>
    </w:p>
    <w:p w14:paraId="0B6A77B1" w14:textId="77777777" w:rsidR="00DB4ED1" w:rsidRPr="002306FE" w:rsidRDefault="00DB4ED1" w:rsidP="00DB4ED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5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B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65">
        <w:rPr>
          <w:rFonts w:ascii="Times New Roman" w:hAnsi="Times New Roman" w:cs="Times New Roman"/>
          <w:sz w:val="24"/>
          <w:szCs w:val="24"/>
        </w:rPr>
        <w:t>kategorine</w:t>
      </w:r>
      <w:proofErr w:type="spellEnd"/>
      <w:r w:rsidRPr="00DB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565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Pozicione</w:t>
      </w:r>
      <w:proofErr w:type="spellEnd"/>
    </w:p>
    <w:p w14:paraId="0E7E6C8A" w14:textId="77777777" w:rsidR="00DB4ED1" w:rsidRDefault="00DB4ED1" w:rsidP="00DB4E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Rekrutimi </w:t>
      </w:r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B5D84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B5D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i/>
          <w:sz w:val="24"/>
          <w:szCs w:val="24"/>
        </w:rPr>
        <w:t>nëpunsin</w:t>
      </w:r>
      <w:proofErr w:type="spellEnd"/>
      <w:r w:rsidRPr="006B5D84">
        <w:rPr>
          <w:rFonts w:ascii="Times New Roman" w:hAnsi="Times New Roman" w:cs="Times New Roman"/>
          <w:i/>
          <w:sz w:val="24"/>
          <w:szCs w:val="24"/>
        </w:rPr>
        <w:t xml:space="preserve"> civil</w:t>
      </w:r>
      <w:r w:rsidRPr="006B5D8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84">
        <w:rPr>
          <w:rFonts w:ascii="Times New Roman" w:hAnsi="Times New Roman" w:cs="Times New Roman"/>
          <w:sz w:val="24"/>
          <w:szCs w:val="24"/>
        </w:rPr>
        <w:t>punësimi</w:t>
      </w:r>
      <w:proofErr w:type="spellEnd"/>
      <w:r w:rsidRPr="006B5D84">
        <w:rPr>
          <w:rFonts w:ascii="Times New Roman" w:hAnsi="Times New Roman" w:cs="Times New Roman"/>
          <w:sz w:val="24"/>
          <w:szCs w:val="24"/>
        </w:rPr>
        <w:t>.</w:t>
      </w:r>
    </w:p>
    <w:p w14:paraId="23169631" w14:textId="77777777" w:rsidR="00DB4ED1" w:rsidRPr="00FF3CA2" w:rsidRDefault="00DB4ED1" w:rsidP="00DB4ED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3CA2">
        <w:rPr>
          <w:rFonts w:ascii="Times New Roman" w:hAnsi="Times New Roman" w:cs="Times New Roman"/>
          <w:sz w:val="24"/>
          <w:szCs w:val="24"/>
          <w:lang w:val="it-IT"/>
        </w:rPr>
        <w:t>3.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4213">
        <w:rPr>
          <w:rFonts w:ascii="Times New Roman" w:hAnsi="Times New Roman" w:cs="Times New Roman"/>
          <w:sz w:val="24"/>
          <w:szCs w:val="24"/>
          <w:lang w:val="it-IT"/>
        </w:rPr>
        <w:t xml:space="preserve">Me zbatimin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vendimit </w:t>
      </w:r>
      <w:r w:rsidRPr="00564213">
        <w:rPr>
          <w:rFonts w:ascii="Times New Roman" w:hAnsi="Times New Roman" w:cs="Times New Roman"/>
          <w:sz w:val="24"/>
          <w:szCs w:val="24"/>
          <w:lang w:val="it-IT"/>
        </w:rPr>
        <w:t xml:space="preserve"> ngarkohet,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4213">
        <w:rPr>
          <w:rFonts w:ascii="Times New Roman" w:hAnsi="Times New Roman" w:cs="Times New Roman"/>
          <w:sz w:val="24"/>
          <w:szCs w:val="24"/>
          <w:lang w:val="it-IT"/>
        </w:rPr>
        <w:t xml:space="preserve">Drejtoria e </w:t>
      </w:r>
      <w:r>
        <w:rPr>
          <w:rFonts w:ascii="Times New Roman" w:hAnsi="Times New Roman" w:cs="Times New Roman"/>
          <w:sz w:val="24"/>
          <w:szCs w:val="24"/>
          <w:lang w:val="it-IT"/>
        </w:rPr>
        <w:t>Burimeve Njerzore, Bashkia Kamez.</w:t>
      </w:r>
    </w:p>
    <w:p w14:paraId="348CA826" w14:textId="77777777" w:rsidR="00DB4ED1" w:rsidRPr="00FF3CA2" w:rsidRDefault="00DB4ED1" w:rsidP="00DB4ED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3CA2">
        <w:rPr>
          <w:rFonts w:ascii="Times New Roman" w:hAnsi="Times New Roman" w:cs="Times New Roman"/>
          <w:sz w:val="24"/>
          <w:szCs w:val="24"/>
          <w:lang w:val="it-IT"/>
        </w:rPr>
        <w:t xml:space="preserve">Ky vendim hyn në fuqi menjëherë </w:t>
      </w:r>
    </w:p>
    <w:p w14:paraId="131B8530" w14:textId="77777777" w:rsidR="00DB4ED1" w:rsidRPr="0026728C" w:rsidRDefault="00DB4ED1" w:rsidP="00DB4ED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6728C">
        <w:rPr>
          <w:rFonts w:ascii="Times New Roman" w:hAnsi="Times New Roman" w:cs="Times New Roman"/>
          <w:b/>
          <w:sz w:val="24"/>
          <w:szCs w:val="28"/>
          <w:lang w:val="it-IT"/>
        </w:rPr>
        <w:t>K R Y E T A R</w:t>
      </w:r>
      <w:r>
        <w:rPr>
          <w:rFonts w:ascii="Times New Roman" w:hAnsi="Times New Roman" w:cs="Times New Roman"/>
          <w:b/>
          <w:sz w:val="24"/>
          <w:szCs w:val="28"/>
          <w:lang w:val="it-IT"/>
        </w:rPr>
        <w:t xml:space="preserve"> I</w:t>
      </w:r>
    </w:p>
    <w:p w14:paraId="21D12B93" w14:textId="77777777" w:rsidR="00DB4ED1" w:rsidRPr="00FE7733" w:rsidRDefault="00DB4ED1" w:rsidP="00DB4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it-IT"/>
        </w:rPr>
      </w:pPr>
      <w:r w:rsidRPr="0026728C">
        <w:rPr>
          <w:rFonts w:ascii="Times New Roman" w:hAnsi="Times New Roman" w:cs="Times New Roman"/>
          <w:b/>
          <w:sz w:val="24"/>
          <w:szCs w:val="28"/>
          <w:lang w:val="it-IT"/>
        </w:rPr>
        <w:t>Rakip  SULI</w:t>
      </w:r>
    </w:p>
    <w:p w14:paraId="1892A844" w14:textId="77777777" w:rsidR="0028429C" w:rsidRDefault="0028429C"/>
    <w:sectPr w:rsidR="002842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F85F" w14:textId="77777777" w:rsidR="005C1D6A" w:rsidRDefault="005C1D6A" w:rsidP="00DB4ED1">
      <w:pPr>
        <w:spacing w:after="0" w:line="240" w:lineRule="auto"/>
      </w:pPr>
      <w:r>
        <w:separator/>
      </w:r>
    </w:p>
  </w:endnote>
  <w:endnote w:type="continuationSeparator" w:id="0">
    <w:p w14:paraId="33170FB1" w14:textId="77777777" w:rsidR="005C1D6A" w:rsidRDefault="005C1D6A" w:rsidP="00DB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14D" w14:textId="77777777" w:rsidR="00DB4ED1" w:rsidRPr="00DB4ED1" w:rsidRDefault="00DB4ED1" w:rsidP="00DB4ED1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color w:val="auto"/>
        <w:sz w:val="16"/>
        <w:szCs w:val="16"/>
        <w:lang w:val="it-IT"/>
      </w:rPr>
    </w:pPr>
    <w:r w:rsidRPr="00DB4ED1">
      <w:rPr>
        <w:rFonts w:eastAsia="Times New Roman" w:cs="Times New Roman"/>
        <w:color w:val="auto"/>
        <w:sz w:val="16"/>
        <w:szCs w:val="16"/>
        <w:lang w:val="it-IT"/>
      </w:rPr>
      <w:t>Adresa: Bulevardi “</w:t>
    </w:r>
    <w:r w:rsidRPr="00DB4ED1">
      <w:rPr>
        <w:rFonts w:eastAsia="Times New Roman" w:cs="Times New Roman"/>
        <w:b/>
        <w:color w:val="auto"/>
        <w:sz w:val="16"/>
        <w:szCs w:val="16"/>
        <w:lang w:val="it-IT"/>
      </w:rPr>
      <w:t xml:space="preserve">Nene Tereza </w:t>
    </w:r>
    <w:r w:rsidRPr="00DB4ED1">
      <w:rPr>
        <w:rFonts w:eastAsia="Times New Roman" w:cs="Times New Roman"/>
        <w:color w:val="auto"/>
        <w:sz w:val="16"/>
        <w:szCs w:val="16"/>
        <w:lang w:val="it-IT"/>
      </w:rPr>
      <w:t xml:space="preserve">”, nr. 492 Kamëz, tel.: +355 47 200 177, e-mail: </w:t>
    </w:r>
    <w:r w:rsidRPr="00DB4ED1">
      <w:rPr>
        <w:rFonts w:eastAsia="Times New Roman" w:cs="Times New Roman"/>
        <w:sz w:val="16"/>
        <w:szCs w:val="16"/>
        <w:lang w:val="it-IT"/>
      </w:rPr>
      <w:t>info@kamza.gov.al</w:t>
    </w:r>
    <w:r w:rsidRPr="00DB4ED1">
      <w:rPr>
        <w:rFonts w:eastAsia="Times New Roman" w:cs="Times New Roman"/>
        <w:color w:val="auto"/>
        <w:sz w:val="16"/>
        <w:szCs w:val="16"/>
        <w:lang w:val="it-IT"/>
      </w:rPr>
      <w:t>, web:www.kamza.gov.al</w:t>
    </w:r>
  </w:p>
  <w:p w14:paraId="2EC7D5F1" w14:textId="77777777" w:rsidR="00DB4ED1" w:rsidRPr="00DB4ED1" w:rsidRDefault="00DB4ED1" w:rsidP="00DB4ED1">
    <w:pPr>
      <w:tabs>
        <w:tab w:val="center" w:pos="4680"/>
        <w:tab w:val="right" w:pos="9360"/>
      </w:tabs>
      <w:spacing w:after="0" w:line="240" w:lineRule="auto"/>
    </w:pPr>
  </w:p>
  <w:p w14:paraId="71394560" w14:textId="77777777" w:rsidR="00DB4ED1" w:rsidRDefault="00DB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ED23" w14:textId="77777777" w:rsidR="005C1D6A" w:rsidRDefault="005C1D6A" w:rsidP="00DB4ED1">
      <w:pPr>
        <w:spacing w:after="0" w:line="240" w:lineRule="auto"/>
      </w:pPr>
      <w:r>
        <w:separator/>
      </w:r>
    </w:p>
  </w:footnote>
  <w:footnote w:type="continuationSeparator" w:id="0">
    <w:p w14:paraId="5DA86BE4" w14:textId="77777777" w:rsidR="005C1D6A" w:rsidRDefault="005C1D6A" w:rsidP="00DB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B4B"/>
    <w:multiLevelType w:val="hybridMultilevel"/>
    <w:tmpl w:val="DB889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D1"/>
    <w:rsid w:val="0028429C"/>
    <w:rsid w:val="005C1D6A"/>
    <w:rsid w:val="00D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6000"/>
  <w15:chartTrackingRefBased/>
  <w15:docId w15:val="{881442CD-AD93-4181-A2C8-7657233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D1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1"/>
    <w:qFormat/>
    <w:rsid w:val="00DB4ED1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1"/>
    <w:qFormat/>
    <w:locked/>
    <w:rsid w:val="00DB4ED1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B4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D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4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D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2025-02-03T10:22:00Z</dcterms:created>
  <dcterms:modified xsi:type="dcterms:W3CDTF">2025-02-03T10:23:00Z</dcterms:modified>
</cp:coreProperties>
</file>