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3" w:rsidRPr="00D6284F"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D6284F">
        <w:rPr>
          <w:b/>
          <w:bCs/>
          <w:color w:val="808080"/>
        </w:rPr>
        <w:t>NJOFTIM</w:t>
      </w:r>
    </w:p>
    <w:p w:rsidR="00A67EC3" w:rsidRPr="00D6284F"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D6284F">
        <w:rPr>
          <w:b/>
          <w:bCs/>
          <w:color w:val="808080"/>
        </w:rPr>
        <w:t>PËR POZICION TË LIRË PUNE</w:t>
      </w:r>
    </w:p>
    <w:p w:rsidR="00A67EC3" w:rsidRPr="00D6284F" w:rsidRDefault="00E164B7" w:rsidP="00A67EC3">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Pr>
          <w:rFonts w:ascii="Times New Roman" w:hAnsi="Times New Roman"/>
          <w:b/>
          <w:bCs/>
          <w:color w:val="808080"/>
          <w:sz w:val="24"/>
          <w:szCs w:val="24"/>
        </w:rPr>
        <w:t xml:space="preserve">SHEF I SEKTORIT TË </w:t>
      </w:r>
      <w:r w:rsidR="00D6284F" w:rsidRPr="00D6284F">
        <w:rPr>
          <w:rFonts w:ascii="Times New Roman" w:hAnsi="Times New Roman"/>
          <w:b/>
          <w:bCs/>
          <w:color w:val="808080"/>
          <w:sz w:val="24"/>
          <w:szCs w:val="24"/>
        </w:rPr>
        <w:t>BURIMEVE NJERËZORE DHE MARRËDHËNIEVE ME PUBLIKUN</w:t>
      </w:r>
      <w:r w:rsidR="00D6284F">
        <w:rPr>
          <w:rFonts w:ascii="Times New Roman" w:hAnsi="Times New Roman"/>
          <w:b/>
          <w:bCs/>
          <w:color w:val="808080"/>
          <w:sz w:val="24"/>
          <w:szCs w:val="24"/>
        </w:rPr>
        <w:t xml:space="preserve">, </w:t>
      </w:r>
      <w:r w:rsidR="00A67EC3" w:rsidRPr="00D6284F">
        <w:rPr>
          <w:rFonts w:ascii="Times New Roman" w:hAnsi="Times New Roman"/>
          <w:b/>
          <w:bCs/>
          <w:color w:val="808080"/>
          <w:sz w:val="24"/>
          <w:szCs w:val="24"/>
        </w:rPr>
        <w:t xml:space="preserve">NË DREJTORINË E </w:t>
      </w:r>
      <w:r w:rsidR="00D6284F" w:rsidRPr="00D6284F">
        <w:rPr>
          <w:rFonts w:ascii="Times New Roman" w:hAnsi="Times New Roman"/>
          <w:b/>
          <w:bCs/>
          <w:color w:val="808080"/>
          <w:sz w:val="24"/>
          <w:szCs w:val="24"/>
        </w:rPr>
        <w:t>SHËRBIMEVE TË</w:t>
      </w:r>
      <w:r w:rsidR="00D6284F">
        <w:rPr>
          <w:rFonts w:ascii="Times New Roman" w:hAnsi="Times New Roman"/>
          <w:b/>
          <w:bCs/>
          <w:color w:val="808080"/>
          <w:sz w:val="24"/>
          <w:szCs w:val="24"/>
        </w:rPr>
        <w:t xml:space="preserve"> </w:t>
      </w:r>
      <w:r w:rsidR="00D6284F" w:rsidRPr="00D6284F">
        <w:rPr>
          <w:rFonts w:ascii="Times New Roman" w:hAnsi="Times New Roman"/>
          <w:b/>
          <w:bCs/>
          <w:color w:val="808080"/>
          <w:sz w:val="24"/>
          <w:szCs w:val="24"/>
        </w:rPr>
        <w:t xml:space="preserve">BRENDSHME DHE FINANCËS </w:t>
      </w:r>
      <w:r w:rsidR="00D91D2F" w:rsidRPr="00D6284F">
        <w:rPr>
          <w:rFonts w:ascii="Times New Roman" w:hAnsi="Times New Roman"/>
          <w:b/>
          <w:bCs/>
          <w:color w:val="808080"/>
          <w:sz w:val="24"/>
          <w:szCs w:val="24"/>
        </w:rPr>
        <w:t xml:space="preserve"> </w:t>
      </w:r>
    </w:p>
    <w:p w:rsidR="00A67EC3" w:rsidRDefault="00A67EC3" w:rsidP="00A67EC3">
      <w:pPr>
        <w:spacing w:after="0"/>
        <w:jc w:val="center"/>
        <w:rPr>
          <w:rFonts w:ascii="Times New Roman" w:hAnsi="Times New Roman"/>
          <w:color w:val="C00000"/>
          <w:sz w:val="24"/>
          <w:szCs w:val="24"/>
        </w:rPr>
      </w:pPr>
    </w:p>
    <w:p w:rsidR="00A67EC3" w:rsidRPr="00FB67CD" w:rsidRDefault="00A67EC3" w:rsidP="00A67EC3">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sidRPr="00FB67CD">
        <w:rPr>
          <w:rFonts w:ascii="Times New Roman" w:hAnsi="Times New Roman"/>
          <w:sz w:val="24"/>
          <w:szCs w:val="24"/>
        </w:rPr>
        <w:t>si dhe planit vjetor të pranimit 202</w:t>
      </w:r>
      <w:r w:rsidR="00D6284F">
        <w:rPr>
          <w:rFonts w:ascii="Times New Roman" w:hAnsi="Times New Roman"/>
          <w:sz w:val="24"/>
          <w:szCs w:val="24"/>
        </w:rPr>
        <w:t>5</w:t>
      </w:r>
      <w:r w:rsidRPr="00FB67CD">
        <w:rPr>
          <w:rFonts w:ascii="Times New Roman" w:hAnsi="Times New Roman"/>
          <w:sz w:val="24"/>
          <w:szCs w:val="24"/>
        </w:rPr>
        <w:t xml:space="preserve"> , Njësia përgjegjëse e Zyrës së Komisionerit për të Drej</w:t>
      </w:r>
      <w:r w:rsidR="00E164B7">
        <w:rPr>
          <w:rFonts w:ascii="Times New Roman" w:hAnsi="Times New Roman"/>
          <w:sz w:val="24"/>
          <w:szCs w:val="24"/>
        </w:rPr>
        <w:t xml:space="preserve">tën e Informimit dhe Mbrojtjen </w:t>
      </w:r>
      <w:r w:rsidRPr="00FB67CD">
        <w:rPr>
          <w:rFonts w:ascii="Times New Roman" w:hAnsi="Times New Roman"/>
          <w:sz w:val="24"/>
          <w:szCs w:val="24"/>
        </w:rPr>
        <w:t xml:space="preserve">e të Dhënave Personale, njofton se në administratën e Zyrës së Komisionerit </w:t>
      </w:r>
      <w:r w:rsidR="00E164B7">
        <w:rPr>
          <w:rFonts w:ascii="Times New Roman" w:hAnsi="Times New Roman"/>
          <w:sz w:val="24"/>
          <w:szCs w:val="24"/>
        </w:rPr>
        <w:t xml:space="preserve">është krijuar rishtazi </w:t>
      </w:r>
      <w:r w:rsidRPr="00FB67CD">
        <w:rPr>
          <w:rFonts w:ascii="Times New Roman" w:hAnsi="Times New Roman"/>
          <w:sz w:val="24"/>
          <w:szCs w:val="24"/>
        </w:rPr>
        <w:t xml:space="preserve">1 (një) vend </w:t>
      </w:r>
      <w:r w:rsidR="00E164B7">
        <w:rPr>
          <w:rFonts w:ascii="Times New Roman" w:hAnsi="Times New Roman"/>
          <w:sz w:val="24"/>
          <w:szCs w:val="24"/>
        </w:rPr>
        <w:t>i</w:t>
      </w:r>
      <w:r w:rsidR="00846DD5">
        <w:rPr>
          <w:rFonts w:ascii="Times New Roman" w:hAnsi="Times New Roman"/>
          <w:sz w:val="24"/>
          <w:szCs w:val="24"/>
        </w:rPr>
        <w:t xml:space="preserve"> </w:t>
      </w:r>
      <w:r w:rsidRPr="00FB67CD">
        <w:rPr>
          <w:rFonts w:ascii="Times New Roman" w:hAnsi="Times New Roman"/>
          <w:sz w:val="24"/>
          <w:szCs w:val="24"/>
        </w:rPr>
        <w:t xml:space="preserve">lirë pune, për nëpunës civil të kategorisë së ulët drejtuese, Kategoria e pagës III-1  </w:t>
      </w:r>
    </w:p>
    <w:p w:rsidR="00A67EC3" w:rsidRPr="00FB67CD" w:rsidRDefault="00CA3AD6" w:rsidP="00A67EC3">
      <w:pPr>
        <w:spacing w:after="240"/>
        <w:jc w:val="both"/>
        <w:rPr>
          <w:rFonts w:ascii="Times New Roman" w:hAnsi="Times New Roman"/>
          <w:sz w:val="24"/>
          <w:szCs w:val="24"/>
        </w:rPr>
      </w:pPr>
      <w:r>
        <w:rPr>
          <w:rFonts w:ascii="Times New Roman" w:hAnsi="Times New Roman"/>
          <w:sz w:val="24"/>
          <w:szCs w:val="24"/>
        </w:rPr>
        <w:t>Pozicioni</w:t>
      </w:r>
      <w:r w:rsidR="00A67EC3" w:rsidRPr="00FB67CD">
        <w:rPr>
          <w:rFonts w:ascii="Times New Roman" w:hAnsi="Times New Roman"/>
          <w:sz w:val="24"/>
          <w:szCs w:val="24"/>
        </w:rPr>
        <w:t>:</w:t>
      </w:r>
    </w:p>
    <w:p w:rsidR="007741A8" w:rsidRDefault="007741A8" w:rsidP="007741A8">
      <w:pPr>
        <w:pStyle w:val="ListParagraph"/>
        <w:numPr>
          <w:ilvl w:val="0"/>
          <w:numId w:val="6"/>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w:t>
      </w:r>
      <w:r w:rsidR="00D6284F">
        <w:rPr>
          <w:rFonts w:ascii="Times New Roman" w:hAnsi="Times New Roman"/>
          <w:b/>
          <w:bCs/>
          <w:sz w:val="24"/>
          <w:szCs w:val="24"/>
        </w:rPr>
        <w:t>Shef Sektori</w:t>
      </w:r>
      <w:r w:rsidR="00D6284F" w:rsidRPr="003013FA">
        <w:rPr>
          <w:rFonts w:ascii="Times New Roman" w:hAnsi="Times New Roman"/>
          <w:b/>
          <w:bCs/>
          <w:sz w:val="24"/>
          <w:szCs w:val="24"/>
        </w:rPr>
        <w:t>”</w:t>
      </w:r>
      <w:r w:rsidR="00846DD5">
        <w:rPr>
          <w:rFonts w:ascii="Times New Roman" w:hAnsi="Times New Roman"/>
          <w:b/>
          <w:bCs/>
          <w:sz w:val="24"/>
          <w:szCs w:val="24"/>
        </w:rPr>
        <w:t>,</w:t>
      </w:r>
      <w:r w:rsidR="00D6284F" w:rsidRPr="003013FA">
        <w:rPr>
          <w:rFonts w:ascii="Times New Roman" w:hAnsi="Times New Roman"/>
          <w:b/>
          <w:bCs/>
          <w:sz w:val="24"/>
          <w:szCs w:val="24"/>
        </w:rPr>
        <w:t xml:space="preserve"> </w:t>
      </w:r>
      <w:r w:rsidR="00D6284F">
        <w:rPr>
          <w:rFonts w:ascii="Times New Roman" w:hAnsi="Times New Roman"/>
          <w:b/>
          <w:bCs/>
          <w:sz w:val="24"/>
          <w:szCs w:val="24"/>
        </w:rPr>
        <w:t>1(një</w:t>
      </w:r>
      <w:r w:rsidR="00D6284F" w:rsidRPr="003013FA">
        <w:rPr>
          <w:rFonts w:ascii="Times New Roman" w:hAnsi="Times New Roman"/>
          <w:b/>
          <w:bCs/>
          <w:sz w:val="24"/>
          <w:szCs w:val="24"/>
        </w:rPr>
        <w:t>)</w:t>
      </w:r>
      <w:r w:rsidR="00D6284F">
        <w:rPr>
          <w:rFonts w:ascii="Times New Roman" w:hAnsi="Times New Roman"/>
          <w:b/>
          <w:bCs/>
          <w:sz w:val="24"/>
          <w:szCs w:val="24"/>
        </w:rPr>
        <w:t xml:space="preserve">, </w:t>
      </w:r>
      <w:r w:rsidR="00E164B7">
        <w:rPr>
          <w:rFonts w:ascii="Times New Roman" w:hAnsi="Times New Roman"/>
          <w:b/>
          <w:bCs/>
          <w:sz w:val="24"/>
          <w:szCs w:val="24"/>
        </w:rPr>
        <w:t xml:space="preserve">në </w:t>
      </w:r>
      <w:r w:rsidR="00D6284F">
        <w:rPr>
          <w:rFonts w:ascii="Times New Roman" w:hAnsi="Times New Roman"/>
          <w:b/>
          <w:bCs/>
          <w:sz w:val="24"/>
          <w:szCs w:val="24"/>
        </w:rPr>
        <w:t xml:space="preserve">Sektorin e Burimeve Njerëzore dhe Marrëdhënieve </w:t>
      </w:r>
      <w:r w:rsidR="00846DD5">
        <w:rPr>
          <w:rFonts w:ascii="Times New Roman" w:hAnsi="Times New Roman"/>
          <w:b/>
          <w:sz w:val="24"/>
          <w:szCs w:val="24"/>
        </w:rPr>
        <w:t>me Publikun, në Drejtorinë e Shërbim</w:t>
      </w:r>
      <w:r w:rsidR="00E164B7">
        <w:rPr>
          <w:rFonts w:ascii="Times New Roman" w:hAnsi="Times New Roman"/>
          <w:b/>
          <w:sz w:val="24"/>
          <w:szCs w:val="24"/>
        </w:rPr>
        <w:t xml:space="preserve">eve të Brendshme dhe Financës, </w:t>
      </w:r>
      <w:r w:rsidRPr="003013FA">
        <w:rPr>
          <w:rFonts w:ascii="Times New Roman" w:hAnsi="Times New Roman"/>
          <w:b/>
          <w:spacing w:val="-3"/>
          <w:sz w:val="24"/>
          <w:szCs w:val="24"/>
        </w:rPr>
        <w:t>pranë KDIMDP-së</w:t>
      </w:r>
    </w:p>
    <w:p w:rsidR="00D6284F" w:rsidRPr="00D6284F" w:rsidRDefault="00D6284F" w:rsidP="00D6284F">
      <w:pPr>
        <w:shd w:val="clear" w:color="auto" w:fill="FFFFFF"/>
        <w:ind w:left="360"/>
        <w:jc w:val="both"/>
        <w:rPr>
          <w:rFonts w:ascii="Times New Roman" w:hAnsi="Times New Roman"/>
          <w:b/>
          <w:spacing w:val="-3"/>
          <w:sz w:val="24"/>
          <w:szCs w:val="24"/>
        </w:rPr>
      </w:pPr>
      <w:r w:rsidRPr="00D6284F">
        <w:rPr>
          <w:rFonts w:ascii="Times New Roman" w:hAnsi="Times New Roman"/>
          <w:b/>
          <w:spacing w:val="-3"/>
          <w:sz w:val="24"/>
          <w:szCs w:val="24"/>
        </w:rPr>
        <w:t>Kategoria III-1</w:t>
      </w:r>
    </w:p>
    <w:p w:rsidR="00764B2A" w:rsidRPr="00764B2A" w:rsidRDefault="00A67EC3" w:rsidP="00764B2A">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Pozicioni më sipër, i ofrohen fillimisht nëpunësve civilë të së njëjtës kategori për procedurën e lëvizjes paralele! Vetëm në rast se në përfundim të procedurës së lëvizje</w:t>
      </w:r>
      <w:r w:rsidR="00E164B7">
        <w:rPr>
          <w:rFonts w:ascii="Times New Roman" w:hAnsi="Times New Roman"/>
          <w:color w:val="0D0D0D" w:themeColor="text1" w:themeTint="F2"/>
          <w:sz w:val="24"/>
          <w:szCs w:val="24"/>
        </w:rPr>
        <w:t xml:space="preserve">s paralele, rezulton se ende </w:t>
      </w:r>
      <w:r w:rsidRPr="00FB67CD">
        <w:rPr>
          <w:rFonts w:ascii="Times New Roman" w:hAnsi="Times New Roman"/>
          <w:color w:val="0D0D0D" w:themeColor="text1" w:themeTint="F2"/>
          <w:sz w:val="24"/>
          <w:szCs w:val="24"/>
        </w:rPr>
        <w:t>një pozicion është ende vakant, ai është i vlefshëm për kon</w:t>
      </w:r>
      <w:r w:rsidR="00E164B7">
        <w:rPr>
          <w:rFonts w:ascii="Times New Roman" w:hAnsi="Times New Roman"/>
          <w:color w:val="0D0D0D" w:themeColor="text1" w:themeTint="F2"/>
          <w:sz w:val="24"/>
          <w:szCs w:val="24"/>
        </w:rPr>
        <w:t>kurrimin nëpërmjet procedurës “ngritja në detyrë”</w:t>
      </w:r>
    </w:p>
    <w:p w:rsidR="00A67EC3" w:rsidRPr="00FB67CD" w:rsidRDefault="00CA3AD6"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764B2A" w:rsidRDefault="00D6284F"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r w:rsidR="00B415CE">
        <w:rPr>
          <w:rFonts w:ascii="Times New Roman" w:hAnsi="Times New Roman"/>
          <w:color w:val="0D0D0D" w:themeColor="text1" w:themeTint="F2"/>
          <w:sz w:val="24"/>
          <w:szCs w:val="24"/>
        </w:rPr>
        <w:t>8</w:t>
      </w:r>
      <w:r>
        <w:rPr>
          <w:rFonts w:ascii="Times New Roman" w:hAnsi="Times New Roman"/>
          <w:color w:val="0D0D0D" w:themeColor="text1" w:themeTint="F2"/>
          <w:sz w:val="24"/>
          <w:szCs w:val="24"/>
        </w:rPr>
        <w:t xml:space="preserve">.02.2025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 xml:space="preserve">vizja paralele </w:t>
      </w: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764B2A" w:rsidRDefault="00D6284F"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0</w:t>
      </w:r>
      <w:r w:rsidR="00B415CE">
        <w:rPr>
          <w:rFonts w:ascii="Times New Roman" w:hAnsi="Times New Roman"/>
          <w:color w:val="0D0D0D" w:themeColor="text1" w:themeTint="F2"/>
          <w:sz w:val="24"/>
          <w:szCs w:val="24"/>
        </w:rPr>
        <w:t>5</w:t>
      </w:r>
      <w:r>
        <w:rPr>
          <w:rFonts w:ascii="Times New Roman" w:hAnsi="Times New Roman"/>
          <w:color w:val="0D0D0D" w:themeColor="text1" w:themeTint="F2"/>
          <w:sz w:val="24"/>
          <w:szCs w:val="24"/>
        </w:rPr>
        <w:t xml:space="preserve">.03.2025                                                                                  </w:t>
      </w:r>
      <w:r w:rsidR="00A67EC3" w:rsidRPr="00FB67CD">
        <w:rPr>
          <w:rFonts w:ascii="Times New Roman" w:hAnsi="Times New Roman"/>
          <w:color w:val="0D0D0D" w:themeColor="text1" w:themeTint="F2"/>
          <w:sz w:val="24"/>
          <w:szCs w:val="24"/>
        </w:rPr>
        <w:t>Ngritja në detyrë</w:t>
      </w:r>
    </w:p>
    <w:p w:rsidR="00A67EC3" w:rsidRPr="00FB67CD" w:rsidRDefault="00A67EC3" w:rsidP="00A67EC3">
      <w:pPr>
        <w:jc w:val="center"/>
        <w:rPr>
          <w:rFonts w:ascii="Times New Roman" w:eastAsia="MS Mincho" w:hAnsi="Times New Roman"/>
          <w:b/>
          <w:sz w:val="24"/>
          <w:szCs w:val="24"/>
        </w:rPr>
      </w:pPr>
    </w:p>
    <w:p w:rsidR="00A67EC3" w:rsidRPr="00D6284F" w:rsidRDefault="00A67EC3" w:rsidP="004F2636">
      <w:pPr>
        <w:shd w:val="clear" w:color="auto" w:fill="FFFFFF"/>
        <w:jc w:val="both"/>
        <w:rPr>
          <w:rFonts w:ascii="Times New Roman" w:hAnsi="Times New Roman"/>
          <w:spacing w:val="-3"/>
          <w:sz w:val="24"/>
          <w:szCs w:val="24"/>
        </w:rPr>
      </w:pPr>
      <w:r w:rsidRPr="00D6284F">
        <w:rPr>
          <w:rFonts w:ascii="Times New Roman" w:hAnsi="Times New Roman"/>
          <w:sz w:val="24"/>
          <w:szCs w:val="24"/>
        </w:rPr>
        <w:t>Procedura e plotësimit të vendit të lirë pë</w:t>
      </w:r>
      <w:r w:rsidR="00CA3AD6" w:rsidRPr="00D6284F">
        <w:rPr>
          <w:rFonts w:ascii="Times New Roman" w:hAnsi="Times New Roman"/>
          <w:sz w:val="24"/>
          <w:szCs w:val="24"/>
        </w:rPr>
        <w:t>r pozicionin</w:t>
      </w:r>
      <w:r w:rsidR="004F2636" w:rsidRPr="00D6284F">
        <w:rPr>
          <w:rFonts w:ascii="Times New Roman" w:hAnsi="Times New Roman"/>
          <w:sz w:val="24"/>
          <w:szCs w:val="24"/>
        </w:rPr>
        <w:t xml:space="preserve"> </w:t>
      </w:r>
      <w:r w:rsidR="00E164B7">
        <w:rPr>
          <w:rFonts w:ascii="Times New Roman" w:hAnsi="Times New Roman"/>
          <w:bCs/>
          <w:sz w:val="24"/>
          <w:szCs w:val="24"/>
        </w:rPr>
        <w:t xml:space="preserve">“Shef Sektori” 1 (një), në </w:t>
      </w:r>
      <w:r w:rsidR="00D6284F" w:rsidRPr="00D6284F">
        <w:rPr>
          <w:rFonts w:ascii="Times New Roman" w:hAnsi="Times New Roman"/>
          <w:bCs/>
          <w:sz w:val="24"/>
          <w:szCs w:val="24"/>
        </w:rPr>
        <w:t>Sektorin e Burimeve Njerëzore dhe Marrëdhënieve</w:t>
      </w:r>
      <w:r w:rsidR="004F2636" w:rsidRPr="00D6284F">
        <w:rPr>
          <w:rFonts w:ascii="Times New Roman" w:hAnsi="Times New Roman"/>
          <w:sz w:val="24"/>
          <w:szCs w:val="24"/>
        </w:rPr>
        <w:t xml:space="preserve"> </w:t>
      </w:r>
      <w:r w:rsidR="00846DD5">
        <w:rPr>
          <w:rFonts w:ascii="Times New Roman" w:hAnsi="Times New Roman"/>
          <w:sz w:val="24"/>
          <w:szCs w:val="24"/>
        </w:rPr>
        <w:t xml:space="preserve">me Publikun, </w:t>
      </w:r>
      <w:r w:rsidR="004F2636" w:rsidRPr="00D6284F">
        <w:rPr>
          <w:rFonts w:ascii="Times New Roman" w:hAnsi="Times New Roman"/>
          <w:spacing w:val="-3"/>
          <w:sz w:val="24"/>
          <w:szCs w:val="24"/>
        </w:rPr>
        <w:t>pranë KDIMDP-së</w:t>
      </w:r>
      <w:r w:rsidRPr="00D6284F">
        <w:rPr>
          <w:rFonts w:ascii="Times New Roman" w:hAnsi="Times New Roman"/>
          <w:spacing w:val="-3"/>
          <w:sz w:val="24"/>
          <w:szCs w:val="24"/>
        </w:rPr>
        <w:t xml:space="preserve"> është i hapur edhe për kandidatë të tjerë nga jashtë shërbimit civil që plotësojnë kushtet dhe kërkesat specifike për proceduren “Ngritje në detyr</w:t>
      </w:r>
      <w:r w:rsidR="00926714" w:rsidRPr="00D6284F">
        <w:rPr>
          <w:rFonts w:ascii="Times New Roman" w:hAnsi="Times New Roman"/>
          <w:spacing w:val="-3"/>
          <w:sz w:val="24"/>
          <w:szCs w:val="24"/>
        </w:rPr>
        <w:t>ë</w:t>
      </w:r>
      <w:r w:rsidRPr="00D6284F">
        <w:rPr>
          <w:rFonts w:ascii="Times New Roman" w:hAnsi="Times New Roman"/>
          <w:spacing w:val="-3"/>
          <w:sz w:val="24"/>
          <w:szCs w:val="24"/>
        </w:rPr>
        <w:t>”.</w:t>
      </w:r>
    </w:p>
    <w:p w:rsidR="00D6284F" w:rsidRPr="00CD6DF3" w:rsidRDefault="00D6284F" w:rsidP="00D6284F">
      <w:pPr>
        <w:shd w:val="clear" w:color="auto" w:fill="FFFFFF"/>
        <w:jc w:val="both"/>
        <w:rPr>
          <w:rFonts w:ascii="Times New Roman" w:hAnsi="Times New Roman"/>
          <w:sz w:val="24"/>
          <w:szCs w:val="24"/>
        </w:rPr>
      </w:pPr>
      <w:r w:rsidRPr="00CD6DF3">
        <w:rPr>
          <w:rStyle w:val="hps"/>
          <w:rFonts w:ascii="Times New Roman" w:hAnsi="Times New Roman"/>
          <w:b/>
          <w:sz w:val="24"/>
          <w:szCs w:val="24"/>
        </w:rPr>
        <w:t xml:space="preserve">Misioni i Drejtorisë: </w:t>
      </w:r>
      <w:r w:rsidRPr="00CD6DF3">
        <w:rPr>
          <w:rFonts w:ascii="Times New Roman" w:hAnsi="Times New Roman"/>
          <w:sz w:val="24"/>
          <w:szCs w:val="24"/>
        </w:rPr>
        <w:t>Zbatimi i</w:t>
      </w:r>
      <w:r w:rsidRPr="00CD6DF3">
        <w:rPr>
          <w:rFonts w:ascii="Times New Roman" w:hAnsi="Times New Roman"/>
          <w:i/>
          <w:iCs/>
          <w:sz w:val="24"/>
          <w:szCs w:val="24"/>
        </w:rPr>
        <w:t xml:space="preserve"> </w:t>
      </w:r>
      <w:r w:rsidRPr="00CD6DF3">
        <w:rPr>
          <w:rFonts w:ascii="Times New Roman" w:hAnsi="Times New Roman"/>
          <w:sz w:val="24"/>
          <w:szCs w:val="24"/>
        </w:rPr>
        <w:t xml:space="preserve">objektivave e politikave ekonomike si dhe zhvillimit të burimeve njerëzore të Zyrës së Komisionerit. Mbështetja, organizimi, krijimi i kushteve të brendshme nëpërmjet menaxhimit ekonomik, efektiv, efiçent të burimeve financiare dhe atyre njerëzore. </w:t>
      </w:r>
    </w:p>
    <w:p w:rsidR="00D6284F" w:rsidRPr="00CD6DF3" w:rsidRDefault="00D6284F" w:rsidP="00D6284F">
      <w:pPr>
        <w:shd w:val="clear" w:color="auto" w:fill="FFFFFF"/>
        <w:jc w:val="both"/>
        <w:rPr>
          <w:rFonts w:ascii="Times New Roman" w:hAnsi="Times New Roman"/>
          <w:sz w:val="24"/>
          <w:szCs w:val="24"/>
        </w:rPr>
      </w:pPr>
      <w:r w:rsidRPr="00CD6DF3">
        <w:rPr>
          <w:rFonts w:ascii="Times New Roman" w:hAnsi="Times New Roman"/>
          <w:b/>
          <w:sz w:val="24"/>
          <w:szCs w:val="24"/>
        </w:rPr>
        <w:lastRenderedPageBreak/>
        <w:t>Për pozicionin</w:t>
      </w:r>
      <w:r w:rsidRPr="00CD6DF3">
        <w:rPr>
          <w:rFonts w:ascii="Times New Roman" w:hAnsi="Times New Roman"/>
          <w:sz w:val="24"/>
          <w:szCs w:val="24"/>
        </w:rPr>
        <w:t xml:space="preserve">: </w:t>
      </w:r>
      <w:r w:rsidRPr="00CD6DF3">
        <w:rPr>
          <w:rFonts w:ascii="Times New Roman" w:hAnsi="Times New Roman"/>
          <w:color w:val="000000" w:themeColor="text1"/>
          <w:sz w:val="24"/>
          <w:szCs w:val="24"/>
          <w:lang w:val="sq-AL"/>
        </w:rPr>
        <w:t>Zbatim i detyrimit ligjor në lidhje me menaxhimin e burimeve</w:t>
      </w:r>
      <w:r w:rsidRPr="00CD6DF3">
        <w:rPr>
          <w:rFonts w:ascii="Times New Roman" w:hAnsi="Times New Roman"/>
          <w:sz w:val="24"/>
          <w:szCs w:val="24"/>
          <w:lang w:val="sq-AL"/>
        </w:rPr>
        <w:t xml:space="preserve"> njerëzore, zhvillimin, ngritjen e kapaciteteve profesionale të tyre, si dhe ofrimi i shërbimeve të ndryshme për stafin. Organizimi i punës për k</w:t>
      </w:r>
      <w:r w:rsidR="00E164B7">
        <w:rPr>
          <w:rFonts w:ascii="Times New Roman" w:hAnsi="Times New Roman"/>
          <w:sz w:val="24"/>
          <w:szCs w:val="24"/>
          <w:lang w:val="sq-AL"/>
        </w:rPr>
        <w:t>rijimin e kushteve të brendshme</w:t>
      </w:r>
      <w:r w:rsidRPr="00CD6DF3">
        <w:rPr>
          <w:rFonts w:ascii="Times New Roman" w:hAnsi="Times New Roman"/>
          <w:sz w:val="24"/>
          <w:szCs w:val="24"/>
          <w:lang w:val="sq-AL"/>
        </w:rPr>
        <w:t xml:space="preserve"> të mirëfun</w:t>
      </w:r>
      <w:r w:rsidR="00E164B7">
        <w:rPr>
          <w:rFonts w:ascii="Times New Roman" w:hAnsi="Times New Roman"/>
          <w:sz w:val="24"/>
          <w:szCs w:val="24"/>
          <w:lang w:val="sq-AL"/>
        </w:rPr>
        <w:t>k</w:t>
      </w:r>
      <w:r w:rsidRPr="00CD6DF3">
        <w:rPr>
          <w:rFonts w:ascii="Times New Roman" w:hAnsi="Times New Roman"/>
          <w:sz w:val="24"/>
          <w:szCs w:val="24"/>
          <w:lang w:val="sq-AL"/>
        </w:rPr>
        <w:t xml:space="preserve">sionimit, nëpërmjet </w:t>
      </w:r>
      <w:r w:rsidRPr="00CD6DF3">
        <w:rPr>
          <w:rFonts w:ascii="Times New Roman" w:hAnsi="Times New Roman"/>
          <w:sz w:val="24"/>
          <w:szCs w:val="24"/>
        </w:rPr>
        <w:t>mir</w:t>
      </w:r>
      <w:r w:rsidR="00E164B7">
        <w:rPr>
          <w:rFonts w:ascii="Times New Roman" w:hAnsi="Times New Roman"/>
          <w:sz w:val="24"/>
          <w:szCs w:val="24"/>
        </w:rPr>
        <w:t xml:space="preserve">ëadministrimit/përmirësimit e zhvillimit </w:t>
      </w:r>
      <w:r w:rsidRPr="00CD6DF3">
        <w:rPr>
          <w:rFonts w:ascii="Times New Roman" w:hAnsi="Times New Roman"/>
          <w:sz w:val="24"/>
          <w:szCs w:val="24"/>
        </w:rPr>
        <w:t>të sistemeve të informacionit brenda institucionit, duke siguruar efiçensë në funksionimin e përdorimin e tyre.</w:t>
      </w:r>
      <w:r w:rsidRPr="00CD6DF3">
        <w:rPr>
          <w:rFonts w:ascii="Times New Roman" w:hAnsi="Times New Roman"/>
          <w:sz w:val="24"/>
          <w:szCs w:val="24"/>
          <w:lang w:val="sq-AL"/>
        </w:rPr>
        <w:t xml:space="preserve"> P</w:t>
      </w:r>
      <w:r w:rsidRPr="00CD6DF3">
        <w:rPr>
          <w:rFonts w:ascii="Times New Roman" w:hAnsi="Times New Roman"/>
          <w:color w:val="000000"/>
          <w:sz w:val="24"/>
          <w:szCs w:val="24"/>
          <w:lang w:val="sq-AL"/>
        </w:rPr>
        <w:t>romovimi dhe prezantimi i Zyrës së Komisionerit, nëpërmjet komunikimit të brendshëm dhe të jashtëm me të gjitha teknikat dhe metodat e komunikimi</w:t>
      </w:r>
      <w:r w:rsidR="00E164B7">
        <w:rPr>
          <w:rFonts w:ascii="Times New Roman" w:hAnsi="Times New Roman"/>
          <w:color w:val="000000"/>
          <w:sz w:val="24"/>
          <w:szCs w:val="24"/>
          <w:lang w:val="sq-AL"/>
        </w:rPr>
        <w:t>t.</w:t>
      </w:r>
    </w:p>
    <w:p w:rsidR="00D6284F" w:rsidRPr="00CD6DF3" w:rsidRDefault="00D6284F" w:rsidP="00D6284F">
      <w:pPr>
        <w:shd w:val="clear" w:color="auto" w:fill="FFFFFF"/>
        <w:jc w:val="both"/>
        <w:rPr>
          <w:rFonts w:ascii="Times New Roman" w:hAnsi="Times New Roman"/>
          <w:sz w:val="24"/>
          <w:szCs w:val="24"/>
          <w:lang w:val="sq-AL"/>
        </w:rPr>
      </w:pPr>
      <w:r w:rsidRPr="00CD6DF3">
        <w:rPr>
          <w:rFonts w:ascii="Times New Roman" w:hAnsi="Times New Roman"/>
          <w:b/>
          <w:sz w:val="24"/>
          <w:szCs w:val="24"/>
        </w:rPr>
        <w:t xml:space="preserve">Qëllimi i Sektorit të Burimeve njerëzore dhe Marrëdhënieve me Publikun </w:t>
      </w:r>
      <w:r w:rsidRPr="00CD6DF3">
        <w:rPr>
          <w:rFonts w:ascii="Times New Roman" w:hAnsi="Times New Roman"/>
          <w:sz w:val="24"/>
          <w:szCs w:val="24"/>
        </w:rPr>
        <w:t>: Për kryerjen e detyrave të tij funksionale, S</w:t>
      </w:r>
      <w:r w:rsidR="00E164B7">
        <w:rPr>
          <w:rFonts w:ascii="Times New Roman" w:hAnsi="Times New Roman"/>
          <w:sz w:val="24"/>
          <w:szCs w:val="24"/>
          <w:lang w:val="sq-AL"/>
        </w:rPr>
        <w:t xml:space="preserve">hefi i Sektorit të </w:t>
      </w:r>
      <w:r w:rsidRPr="00CD6DF3">
        <w:rPr>
          <w:rFonts w:ascii="Times New Roman" w:hAnsi="Times New Roman"/>
          <w:sz w:val="24"/>
          <w:szCs w:val="24"/>
          <w:lang w:val="sq-AL"/>
        </w:rPr>
        <w:t xml:space="preserve">Burimeve Njerëzore dhe Marrëdhënieve me Publikun, përgjigjet përpara Drejtorit të Shërbimeve të Brendshme dhe Financës, </w:t>
      </w:r>
      <w:r w:rsidRPr="00CD6DF3">
        <w:rPr>
          <w:rFonts w:ascii="Times New Roman" w:hAnsi="Times New Roman"/>
          <w:color w:val="000000" w:themeColor="text1"/>
          <w:sz w:val="24"/>
          <w:szCs w:val="24"/>
          <w:lang w:val="sq-AL"/>
        </w:rPr>
        <w:t xml:space="preserve">për zbatimin e funksioneve të njësisë organizative lidhur me </w:t>
      </w:r>
      <w:r w:rsidRPr="00CD6DF3">
        <w:rPr>
          <w:rFonts w:ascii="Times New Roman" w:hAnsi="Times New Roman"/>
          <w:sz w:val="24"/>
          <w:szCs w:val="24"/>
          <w:lang w:val="sq-AL"/>
        </w:rPr>
        <w:t xml:space="preserve">administrimin dhe zhvillimin e </w:t>
      </w:r>
      <w:r w:rsidRPr="00CD6DF3">
        <w:rPr>
          <w:rFonts w:ascii="Times New Roman" w:hAnsi="Times New Roman"/>
          <w:sz w:val="24"/>
          <w:szCs w:val="24"/>
          <w:lang w:val="nb-NO"/>
        </w:rPr>
        <w:t xml:space="preserve">burimeve njerëzore, implemetimin &amp; zhvillimin dhe </w:t>
      </w:r>
      <w:r w:rsidR="00E164B7">
        <w:rPr>
          <w:rFonts w:ascii="Times New Roman" w:hAnsi="Times New Roman"/>
          <w:sz w:val="24"/>
          <w:szCs w:val="24"/>
        </w:rPr>
        <w:t>përmirësimin</w:t>
      </w:r>
      <w:r w:rsidRPr="00CD6DF3">
        <w:rPr>
          <w:rFonts w:ascii="Times New Roman" w:hAnsi="Times New Roman"/>
          <w:sz w:val="24"/>
          <w:szCs w:val="24"/>
        </w:rPr>
        <w:t xml:space="preserve"> e sistemeve të teknologjise së informacionit, </w:t>
      </w:r>
      <w:r w:rsidRPr="00CD6DF3">
        <w:rPr>
          <w:rFonts w:ascii="Times New Roman" w:hAnsi="Times New Roman"/>
          <w:sz w:val="24"/>
          <w:szCs w:val="24"/>
          <w:lang w:val="sq-AL"/>
        </w:rPr>
        <w:t>p</w:t>
      </w:r>
      <w:r w:rsidRPr="00CD6DF3">
        <w:rPr>
          <w:rFonts w:ascii="Times New Roman" w:hAnsi="Times New Roman"/>
          <w:color w:val="000000"/>
          <w:sz w:val="24"/>
          <w:szCs w:val="24"/>
          <w:lang w:val="sq-AL"/>
        </w:rPr>
        <w:t xml:space="preserve">romovimin dhe prezantimin e Zyrës së Komisionerit, </w:t>
      </w:r>
      <w:r w:rsidRPr="00CD6DF3">
        <w:rPr>
          <w:rFonts w:ascii="Times New Roman" w:hAnsi="Times New Roman"/>
          <w:sz w:val="24"/>
          <w:szCs w:val="24"/>
          <w:lang w:val="sq-AL"/>
        </w:rPr>
        <w:t>me qëllim përm</w:t>
      </w:r>
      <w:r w:rsidR="00E164B7">
        <w:rPr>
          <w:rFonts w:ascii="Times New Roman" w:hAnsi="Times New Roman"/>
          <w:sz w:val="24"/>
          <w:szCs w:val="24"/>
          <w:lang w:val="sq-AL"/>
        </w:rPr>
        <w:t>bushjen e misionit, strategjisë</w:t>
      </w:r>
      <w:r w:rsidRPr="00CD6DF3">
        <w:rPr>
          <w:rFonts w:ascii="Times New Roman" w:hAnsi="Times New Roman"/>
          <w:sz w:val="24"/>
          <w:szCs w:val="24"/>
          <w:lang w:val="sq-AL"/>
        </w:rPr>
        <w:t xml:space="preserve"> dhe planit të veprimit. </w:t>
      </w:r>
      <w:r w:rsidRPr="00CD6DF3">
        <w:rPr>
          <w:rFonts w:ascii="Times New Roman" w:hAnsi="Times New Roman"/>
          <w:sz w:val="24"/>
          <w:szCs w:val="24"/>
        </w:rPr>
        <w:t xml:space="preserve"> </w:t>
      </w:r>
    </w:p>
    <w:p w:rsidR="00D6284F" w:rsidRPr="00CD6DF3" w:rsidRDefault="00D6284F" w:rsidP="00D6284F">
      <w:pPr>
        <w:jc w:val="both"/>
        <w:rPr>
          <w:rFonts w:ascii="Times New Roman" w:hAnsi="Times New Roman"/>
          <w:sz w:val="24"/>
          <w:szCs w:val="24"/>
          <w:lang w:val="sq-AL"/>
        </w:rPr>
      </w:pPr>
      <w:r w:rsidRPr="00CD6DF3">
        <w:rPr>
          <w:rFonts w:ascii="Times New Roman" w:hAnsi="Times New Roman"/>
          <w:sz w:val="24"/>
          <w:szCs w:val="24"/>
          <w:lang w:val="sq-AL"/>
        </w:rPr>
        <w:t xml:space="preserve">Me konkretisht puna e tij konsiston në </w:t>
      </w:r>
    </w:p>
    <w:p w:rsidR="00D6284F" w:rsidRPr="00CD6DF3" w:rsidRDefault="00D6284F" w:rsidP="00D6284F">
      <w:pPr>
        <w:numPr>
          <w:ilvl w:val="0"/>
          <w:numId w:val="38"/>
        </w:numPr>
        <w:shd w:val="clear" w:color="auto" w:fill="FFFFFF"/>
        <w:spacing w:before="100" w:beforeAutospacing="1" w:after="100" w:afterAutospacing="1"/>
        <w:jc w:val="both"/>
        <w:rPr>
          <w:rFonts w:ascii="Times New Roman" w:hAnsi="Times New Roman"/>
          <w:color w:val="333333"/>
          <w:sz w:val="24"/>
          <w:szCs w:val="24"/>
        </w:rPr>
      </w:pPr>
      <w:r w:rsidRPr="00CD6DF3">
        <w:rPr>
          <w:rFonts w:ascii="Times New Roman" w:hAnsi="Times New Roman"/>
          <w:color w:val="000000" w:themeColor="text1"/>
          <w:sz w:val="24"/>
          <w:szCs w:val="24"/>
          <w:lang w:val="sq-AL"/>
        </w:rPr>
        <w:t>Përcaktimin dhe vlerësimin në bashkëpunim dhe koordinim me ç</w:t>
      </w:r>
      <w:r w:rsidR="00E164B7">
        <w:rPr>
          <w:rFonts w:ascii="Times New Roman" w:hAnsi="Times New Roman"/>
          <w:color w:val="000000" w:themeColor="text1"/>
          <w:sz w:val="24"/>
          <w:szCs w:val="24"/>
          <w:lang w:val="sq-AL"/>
        </w:rPr>
        <w:t xml:space="preserve">do strukturë të institucionit, </w:t>
      </w:r>
      <w:r w:rsidRPr="00CD6DF3">
        <w:rPr>
          <w:rFonts w:ascii="Times New Roman" w:hAnsi="Times New Roman"/>
          <w:iCs/>
          <w:color w:val="333333"/>
          <w:sz w:val="24"/>
          <w:szCs w:val="24"/>
        </w:rPr>
        <w:t xml:space="preserve">mbi politikat dhe zhvillimin e burimeve njerëzore,  </w:t>
      </w:r>
    </w:p>
    <w:p w:rsidR="00D6284F" w:rsidRPr="00CD6DF3" w:rsidRDefault="00E164B7" w:rsidP="00E164B7">
      <w:pPr>
        <w:pStyle w:val="ListParagraph"/>
        <w:numPr>
          <w:ilvl w:val="0"/>
          <w:numId w:val="38"/>
        </w:numPr>
        <w:shd w:val="clear" w:color="auto" w:fill="FFFFFF"/>
        <w:spacing w:after="0"/>
        <w:contextualSpacing w:val="0"/>
        <w:jc w:val="both"/>
        <w:rPr>
          <w:rFonts w:ascii="Times New Roman" w:hAnsi="Times New Roman"/>
          <w:sz w:val="24"/>
          <w:szCs w:val="24"/>
          <w:lang w:val="sq-AL"/>
        </w:rPr>
      </w:pPr>
      <w:r>
        <w:rPr>
          <w:rFonts w:ascii="Times New Roman" w:hAnsi="Times New Roman"/>
          <w:sz w:val="24"/>
          <w:szCs w:val="24"/>
        </w:rPr>
        <w:t xml:space="preserve">Dhënien e </w:t>
      </w:r>
      <w:r w:rsidR="00D6284F" w:rsidRPr="00CD6DF3">
        <w:rPr>
          <w:rFonts w:ascii="Times New Roman" w:hAnsi="Times New Roman"/>
          <w:sz w:val="24"/>
          <w:szCs w:val="24"/>
        </w:rPr>
        <w:t>rekomandimeve, mbik</w:t>
      </w:r>
      <w:r>
        <w:rPr>
          <w:rFonts w:ascii="Times New Roman" w:hAnsi="Times New Roman"/>
          <w:sz w:val="24"/>
          <w:szCs w:val="24"/>
        </w:rPr>
        <w:t xml:space="preserve">ëqyrjen dhe garantimin </w:t>
      </w:r>
      <w:r w:rsidR="00D6284F" w:rsidRPr="00CD6DF3">
        <w:rPr>
          <w:rFonts w:ascii="Times New Roman" w:hAnsi="Times New Roman"/>
          <w:sz w:val="24"/>
          <w:szCs w:val="24"/>
        </w:rPr>
        <w:t>se burimet materiale, njerëzore</w:t>
      </w:r>
      <w:r>
        <w:rPr>
          <w:rFonts w:ascii="Times New Roman" w:hAnsi="Times New Roman"/>
          <w:sz w:val="24"/>
          <w:szCs w:val="24"/>
        </w:rPr>
        <w:t xml:space="preserve"> </w:t>
      </w:r>
      <w:r w:rsidR="00D6284F" w:rsidRPr="00CD6DF3">
        <w:rPr>
          <w:rFonts w:ascii="Times New Roman" w:hAnsi="Times New Roman"/>
          <w:sz w:val="24"/>
          <w:szCs w:val="24"/>
        </w:rPr>
        <w:t>&amp;</w:t>
      </w:r>
      <w:r>
        <w:rPr>
          <w:rFonts w:ascii="Times New Roman" w:hAnsi="Times New Roman"/>
          <w:sz w:val="24"/>
          <w:szCs w:val="24"/>
        </w:rPr>
        <w:t xml:space="preserve"> </w:t>
      </w:r>
      <w:r w:rsidR="00D6284F" w:rsidRPr="00CD6DF3">
        <w:rPr>
          <w:rFonts w:ascii="Times New Roman" w:hAnsi="Times New Roman"/>
          <w:sz w:val="24"/>
          <w:szCs w:val="24"/>
        </w:rPr>
        <w:t>financiare në dispozicion të njësisë organizative, të përdoren në mënyrë eficente dhe efikase, duk</w:t>
      </w:r>
      <w:r>
        <w:rPr>
          <w:rFonts w:ascii="Times New Roman" w:hAnsi="Times New Roman"/>
          <w:sz w:val="24"/>
          <w:szCs w:val="24"/>
        </w:rPr>
        <w:t xml:space="preserve">e respektuar kuadrin normative </w:t>
      </w:r>
      <w:r w:rsidR="00D6284F" w:rsidRPr="00CD6DF3">
        <w:rPr>
          <w:rFonts w:ascii="Times New Roman" w:hAnsi="Times New Roman"/>
          <w:sz w:val="24"/>
          <w:szCs w:val="24"/>
        </w:rPr>
        <w:t>dhe rregullator në fuqi në Republikën e Shqipërisë</w:t>
      </w:r>
    </w:p>
    <w:p w:rsidR="00E164B7" w:rsidRPr="00E164B7" w:rsidRDefault="00E164B7" w:rsidP="00D6284F">
      <w:pPr>
        <w:pStyle w:val="ListParagraph"/>
        <w:numPr>
          <w:ilvl w:val="0"/>
          <w:numId w:val="38"/>
        </w:numPr>
        <w:shd w:val="clear" w:color="auto" w:fill="FFFFFF"/>
        <w:spacing w:after="0"/>
        <w:contextualSpacing w:val="0"/>
        <w:jc w:val="both"/>
        <w:rPr>
          <w:rFonts w:ascii="Times New Roman" w:hAnsi="Times New Roman"/>
          <w:sz w:val="24"/>
          <w:szCs w:val="24"/>
          <w:lang w:val="sq-AL"/>
        </w:rPr>
      </w:pPr>
      <w:r>
        <w:rPr>
          <w:rFonts w:ascii="Times New Roman" w:hAnsi="Times New Roman"/>
          <w:sz w:val="24"/>
          <w:szCs w:val="24"/>
        </w:rPr>
        <w:t>Organizimin e punës</w:t>
      </w:r>
      <w:r w:rsidR="00D6284F" w:rsidRPr="00CD6DF3">
        <w:rPr>
          <w:rFonts w:ascii="Times New Roman" w:hAnsi="Times New Roman"/>
          <w:sz w:val="24"/>
          <w:szCs w:val="24"/>
        </w:rPr>
        <w:t xml:space="preserve"> për ruajtjen dhe shfrytëzimin optimal të njësive teknike, zgjidhjen e problemeve në infrastrukturën TIK, në përputhje me k</w:t>
      </w:r>
      <w:r>
        <w:rPr>
          <w:rFonts w:ascii="Times New Roman" w:hAnsi="Times New Roman"/>
          <w:sz w:val="24"/>
          <w:szCs w:val="24"/>
        </w:rPr>
        <w:t>ë</w:t>
      </w:r>
      <w:r w:rsidR="00D6284F" w:rsidRPr="00CD6DF3">
        <w:rPr>
          <w:rFonts w:ascii="Times New Roman" w:hAnsi="Times New Roman"/>
          <w:sz w:val="24"/>
          <w:szCs w:val="24"/>
        </w:rPr>
        <w:t>rkesat, zhvillimet teknologjike dhe objektivat dhe prioritetet institucionale, për garantimin e normalitetit të verpimtarisë së strukturave</w:t>
      </w:r>
      <w:r w:rsidR="00846DD5">
        <w:rPr>
          <w:rFonts w:ascii="Times New Roman" w:hAnsi="Times New Roman"/>
          <w:sz w:val="24"/>
          <w:szCs w:val="24"/>
        </w:rPr>
        <w:t xml:space="preserve"> organizative të Zyrës së Komisio</w:t>
      </w:r>
      <w:r w:rsidR="00D6284F" w:rsidRPr="00CD6DF3">
        <w:rPr>
          <w:rFonts w:ascii="Times New Roman" w:hAnsi="Times New Roman"/>
          <w:sz w:val="24"/>
          <w:szCs w:val="24"/>
        </w:rPr>
        <w:t xml:space="preserve">nerit   </w:t>
      </w:r>
    </w:p>
    <w:p w:rsidR="00E164B7" w:rsidRPr="00B415CE" w:rsidRDefault="00E164B7" w:rsidP="00B415CE">
      <w:pPr>
        <w:shd w:val="clear" w:color="auto" w:fill="FFFFFF"/>
        <w:spacing w:after="0"/>
        <w:jc w:val="both"/>
        <w:rPr>
          <w:rFonts w:ascii="Times New Roman" w:hAnsi="Times New Roman"/>
          <w:sz w:val="24"/>
          <w:szCs w:val="24"/>
          <w:lang w:val="sq-AL"/>
        </w:rPr>
      </w:pPr>
    </w:p>
    <w:p w:rsidR="00D6284F" w:rsidRPr="00CD6DF3" w:rsidRDefault="00D6284F" w:rsidP="00D6284F">
      <w:pPr>
        <w:shd w:val="clear" w:color="auto" w:fill="FFFFFF"/>
        <w:rPr>
          <w:rFonts w:ascii="Times New Roman" w:hAnsi="Times New Roman"/>
          <w:b/>
          <w:spacing w:val="-3"/>
          <w:sz w:val="24"/>
          <w:szCs w:val="24"/>
        </w:rPr>
      </w:pPr>
      <w:r w:rsidRPr="00CD6DF3">
        <w:rPr>
          <w:rFonts w:ascii="Times New Roman" w:hAnsi="Times New Roman"/>
          <w:b/>
          <w:spacing w:val="-3"/>
          <w:sz w:val="24"/>
          <w:szCs w:val="24"/>
        </w:rPr>
        <w:t>Përshkrimi përgjithësues i punës për pozicionin konsiston në:</w:t>
      </w:r>
    </w:p>
    <w:p w:rsidR="00D6284F" w:rsidRPr="009D17AD" w:rsidRDefault="00D6284F" w:rsidP="00E164B7">
      <w:pPr>
        <w:numPr>
          <w:ilvl w:val="0"/>
          <w:numId w:val="39"/>
        </w:numPr>
        <w:autoSpaceDE w:val="0"/>
        <w:autoSpaceDN w:val="0"/>
        <w:adjustRightInd w:val="0"/>
        <w:spacing w:after="0"/>
        <w:jc w:val="both"/>
        <w:rPr>
          <w:rFonts w:ascii="Times New Roman" w:hAnsi="Times New Roman"/>
          <w:iCs/>
          <w:noProof/>
          <w:color w:val="000000"/>
          <w:sz w:val="24"/>
          <w:szCs w:val="24"/>
          <w:lang w:val="sq-AL"/>
        </w:rPr>
      </w:pPr>
      <w:r w:rsidRPr="00CD6DF3">
        <w:rPr>
          <w:rFonts w:ascii="Times New Roman" w:hAnsi="Times New Roman"/>
          <w:iCs/>
          <w:noProof/>
          <w:color w:val="000000"/>
          <w:sz w:val="24"/>
          <w:szCs w:val="24"/>
          <w:lang w:val="sq-AL"/>
        </w:rPr>
        <w:t xml:space="preserve">T’i japi hollësitë e nevojshme eprorit direkt me qëllim që funksionet e Drejtorisë së Shërbimeve të Brendshme dhe Financës, në lidhje me </w:t>
      </w:r>
      <w:r w:rsidRPr="00CD6DF3">
        <w:rPr>
          <w:rFonts w:ascii="Times New Roman" w:hAnsi="Times New Roman"/>
          <w:sz w:val="24"/>
          <w:szCs w:val="24"/>
          <w:lang w:val="sq-AL"/>
        </w:rPr>
        <w:t xml:space="preserve">administrimin dhe zhvillimin e </w:t>
      </w:r>
      <w:r w:rsidR="00E164B7">
        <w:rPr>
          <w:rFonts w:ascii="Times New Roman" w:hAnsi="Times New Roman"/>
          <w:sz w:val="24"/>
          <w:szCs w:val="24"/>
          <w:lang w:val="nb-NO"/>
        </w:rPr>
        <w:t xml:space="preserve">burimeve njerezore, </w:t>
      </w:r>
      <w:r w:rsidRPr="00CD6DF3">
        <w:rPr>
          <w:rFonts w:ascii="Times New Roman" w:hAnsi="Times New Roman"/>
          <w:sz w:val="24"/>
          <w:szCs w:val="24"/>
          <w:lang w:val="nb-NO"/>
        </w:rPr>
        <w:t xml:space="preserve">të </w:t>
      </w:r>
      <w:r w:rsidRPr="00CD6DF3">
        <w:rPr>
          <w:rFonts w:ascii="Times New Roman" w:hAnsi="Times New Roman"/>
          <w:iCs/>
          <w:noProof/>
          <w:color w:val="000000"/>
          <w:sz w:val="24"/>
          <w:szCs w:val="24"/>
          <w:lang w:val="sq-AL"/>
        </w:rPr>
        <w:t>zbatohen në përmbushjen e detyrimeve ligjore të parashikuara në legjislacionin material të fushës, legjislacionin e punës dhe atë të shërbimit civil, rregullores së brendshme të funksionimit të administratës së KDIMDP-s</w:t>
      </w:r>
      <w:r w:rsidR="00E164B7">
        <w:rPr>
          <w:rFonts w:ascii="Times New Roman" w:hAnsi="Times New Roman"/>
          <w:iCs/>
          <w:noProof/>
          <w:color w:val="000000"/>
          <w:sz w:val="24"/>
          <w:szCs w:val="24"/>
          <w:lang w:val="sq-AL"/>
        </w:rPr>
        <w:t>ë</w:t>
      </w:r>
      <w:r w:rsidRPr="00CD6DF3">
        <w:rPr>
          <w:rFonts w:ascii="Times New Roman" w:hAnsi="Times New Roman"/>
          <w:iCs/>
          <w:noProof/>
          <w:color w:val="000000"/>
          <w:sz w:val="24"/>
          <w:szCs w:val="24"/>
          <w:lang w:val="sq-AL"/>
        </w:rPr>
        <w:t xml:space="preserve"> etj., </w:t>
      </w:r>
      <w:r w:rsidRPr="00CD6DF3">
        <w:rPr>
          <w:rFonts w:ascii="Times New Roman" w:hAnsi="Times New Roman"/>
          <w:noProof/>
          <w:color w:val="000000"/>
          <w:sz w:val="24"/>
          <w:szCs w:val="24"/>
          <w:lang w:val="sq-AL"/>
        </w:rPr>
        <w:t>si dhe të realizimit të objektivave sipas strategjisë dhe planit të veprimit të institucionit.</w:t>
      </w:r>
    </w:p>
    <w:p w:rsidR="00D6284F" w:rsidRPr="00CD6DF3" w:rsidRDefault="00E164B7" w:rsidP="00E164B7">
      <w:pPr>
        <w:pStyle w:val="ListParagraph"/>
        <w:numPr>
          <w:ilvl w:val="0"/>
          <w:numId w:val="39"/>
        </w:numPr>
        <w:spacing w:after="0"/>
        <w:jc w:val="both"/>
        <w:rPr>
          <w:rFonts w:ascii="Times New Roman" w:hAnsi="Times New Roman"/>
          <w:noProof/>
          <w:sz w:val="24"/>
          <w:szCs w:val="24"/>
          <w:lang w:val="sq-AL"/>
        </w:rPr>
      </w:pPr>
      <w:r>
        <w:rPr>
          <w:rFonts w:ascii="Times New Roman" w:hAnsi="Times New Roman"/>
          <w:noProof/>
          <w:sz w:val="24"/>
          <w:szCs w:val="24"/>
          <w:lang w:val="sq-AL"/>
        </w:rPr>
        <w:t xml:space="preserve">Krijon </w:t>
      </w:r>
      <w:r w:rsidR="00D6284F" w:rsidRPr="00CD6DF3">
        <w:rPr>
          <w:rFonts w:ascii="Times New Roman" w:hAnsi="Times New Roman"/>
          <w:noProof/>
          <w:sz w:val="24"/>
          <w:szCs w:val="24"/>
          <w:lang w:val="sq-AL"/>
        </w:rPr>
        <w:t>marrëdhënie të rregullta komunikimi me specialistët e sektorit që drejton, duke garantuar vazhdimësinë e operacioneve të punës, nëpërmjet transparencës në tra</w:t>
      </w:r>
      <w:r>
        <w:rPr>
          <w:rFonts w:ascii="Times New Roman" w:hAnsi="Times New Roman"/>
          <w:noProof/>
          <w:sz w:val="24"/>
          <w:szCs w:val="24"/>
          <w:lang w:val="sq-AL"/>
        </w:rPr>
        <w:t>nsmetimin e urdh</w:t>
      </w:r>
      <w:r w:rsidR="00D6284F" w:rsidRPr="00CD6DF3">
        <w:rPr>
          <w:rFonts w:ascii="Times New Roman" w:hAnsi="Times New Roman"/>
          <w:noProof/>
          <w:sz w:val="24"/>
          <w:szCs w:val="24"/>
          <w:lang w:val="sq-AL"/>
        </w:rPr>
        <w:t>rave dhe caktimin e përgjegjësive, me qëllim përmbushjen e plotë dhe brenda afateve të detyrave</w:t>
      </w:r>
    </w:p>
    <w:p w:rsidR="00D6284F" w:rsidRPr="00CD6DF3" w:rsidRDefault="00D6284F" w:rsidP="00E164B7">
      <w:pPr>
        <w:numPr>
          <w:ilvl w:val="0"/>
          <w:numId w:val="39"/>
        </w:numPr>
        <w:autoSpaceDE w:val="0"/>
        <w:autoSpaceDN w:val="0"/>
        <w:adjustRightInd w:val="0"/>
        <w:spacing w:after="0"/>
        <w:jc w:val="both"/>
        <w:rPr>
          <w:rFonts w:ascii="Times New Roman" w:hAnsi="Times New Roman"/>
          <w:iCs/>
          <w:noProof/>
          <w:color w:val="000000"/>
          <w:sz w:val="24"/>
          <w:szCs w:val="24"/>
          <w:lang w:val="sq-AL"/>
        </w:rPr>
      </w:pPr>
      <w:r w:rsidRPr="00CD6DF3">
        <w:rPr>
          <w:rFonts w:ascii="Times New Roman" w:hAnsi="Times New Roman"/>
          <w:iCs/>
          <w:noProof/>
          <w:color w:val="000000"/>
          <w:sz w:val="24"/>
          <w:szCs w:val="24"/>
          <w:lang w:val="sq-AL"/>
        </w:rPr>
        <w:t>Koordinon punën me</w:t>
      </w:r>
      <w:r w:rsidR="00E164B7">
        <w:rPr>
          <w:rFonts w:ascii="Times New Roman" w:hAnsi="Times New Roman"/>
          <w:iCs/>
          <w:noProof/>
          <w:color w:val="000000"/>
          <w:sz w:val="24"/>
          <w:szCs w:val="24"/>
          <w:lang w:val="sq-AL"/>
        </w:rPr>
        <w:t xml:space="preserve"> stafin teknik, duke mbikqyrur</w:t>
      </w:r>
      <w:r w:rsidRPr="00CD6DF3">
        <w:rPr>
          <w:rFonts w:ascii="Times New Roman" w:hAnsi="Times New Roman"/>
          <w:spacing w:val="-3"/>
          <w:sz w:val="24"/>
          <w:szCs w:val="24"/>
        </w:rPr>
        <w:t xml:space="preserve"> mirëmbajtjen dhe administrimin e rrjetit kompjuterik (servera, kompjutera, pajisje rrjeti etj.) dhe infrastrukturës së teknologjisë së informacionit dhe komunikimit të institucionin</w:t>
      </w:r>
    </w:p>
    <w:p w:rsidR="00D6284F" w:rsidRPr="00E164B7" w:rsidRDefault="00E164B7" w:rsidP="00E164B7">
      <w:pPr>
        <w:numPr>
          <w:ilvl w:val="0"/>
          <w:numId w:val="39"/>
        </w:numPr>
        <w:shd w:val="clear" w:color="auto" w:fill="FFFFFF"/>
        <w:autoSpaceDE w:val="0"/>
        <w:autoSpaceDN w:val="0"/>
        <w:adjustRightInd w:val="0"/>
        <w:spacing w:after="0"/>
        <w:jc w:val="both"/>
        <w:textAlignment w:val="baseline"/>
        <w:rPr>
          <w:rFonts w:ascii="Times New Roman" w:hAnsi="Times New Roman"/>
          <w:iCs/>
          <w:noProof/>
          <w:color w:val="000000" w:themeColor="text1"/>
          <w:sz w:val="24"/>
          <w:szCs w:val="24"/>
          <w:lang w:val="sq-AL"/>
        </w:rPr>
      </w:pPr>
      <w:r>
        <w:rPr>
          <w:rFonts w:ascii="Times New Roman" w:hAnsi="Times New Roman"/>
          <w:iCs/>
          <w:noProof/>
          <w:color w:val="000000" w:themeColor="text1"/>
          <w:sz w:val="24"/>
          <w:szCs w:val="24"/>
          <w:lang w:val="sq-AL"/>
        </w:rPr>
        <w:lastRenderedPageBreak/>
        <w:t xml:space="preserve">Mbikëqyr </w:t>
      </w:r>
      <w:r w:rsidR="00D6284F" w:rsidRPr="00E164B7">
        <w:rPr>
          <w:rFonts w:ascii="Times New Roman" w:hAnsi="Times New Roman"/>
          <w:color w:val="000000" w:themeColor="text1"/>
          <w:sz w:val="24"/>
          <w:szCs w:val="24"/>
        </w:rPr>
        <w:t>pasqyrimin dhe publikimin në faqen zyrtare të internetit të institucionit, dhe në platformat e tjera të komunikimit (rrjete sociale), të inf</w:t>
      </w:r>
      <w:r w:rsidR="00242487">
        <w:rPr>
          <w:rFonts w:ascii="Times New Roman" w:hAnsi="Times New Roman"/>
          <w:color w:val="000000" w:themeColor="text1"/>
          <w:sz w:val="24"/>
          <w:szCs w:val="24"/>
        </w:rPr>
        <w:t>ormacioneve dhe akteve të dala.</w:t>
      </w:r>
    </w:p>
    <w:p w:rsidR="00D6284F" w:rsidRPr="00E164B7" w:rsidRDefault="00D6284F" w:rsidP="00E164B7">
      <w:pPr>
        <w:numPr>
          <w:ilvl w:val="0"/>
          <w:numId w:val="39"/>
        </w:numPr>
        <w:shd w:val="clear" w:color="auto" w:fill="FFFFFF"/>
        <w:autoSpaceDE w:val="0"/>
        <w:autoSpaceDN w:val="0"/>
        <w:adjustRightInd w:val="0"/>
        <w:spacing w:after="0"/>
        <w:jc w:val="both"/>
        <w:textAlignment w:val="baseline"/>
        <w:rPr>
          <w:rFonts w:ascii="Times New Roman" w:hAnsi="Times New Roman"/>
          <w:iCs/>
          <w:noProof/>
          <w:color w:val="000000" w:themeColor="text1"/>
          <w:sz w:val="24"/>
          <w:szCs w:val="24"/>
          <w:lang w:val="sq-AL"/>
        </w:rPr>
      </w:pPr>
      <w:r w:rsidRPr="00E164B7">
        <w:rPr>
          <w:rFonts w:ascii="Times New Roman" w:hAnsi="Times New Roman"/>
          <w:iCs/>
          <w:color w:val="000000" w:themeColor="text1"/>
          <w:sz w:val="24"/>
          <w:szCs w:val="24"/>
        </w:rPr>
        <w:t>Drejton dhe monitoron procesin e konfirmimit të statusit për nëpunësit civil</w:t>
      </w:r>
    </w:p>
    <w:p w:rsidR="00D6284F" w:rsidRPr="00E164B7" w:rsidRDefault="00D6284F" w:rsidP="00E164B7">
      <w:pPr>
        <w:numPr>
          <w:ilvl w:val="0"/>
          <w:numId w:val="39"/>
        </w:numPr>
        <w:shd w:val="clear" w:color="auto" w:fill="FFFFFF"/>
        <w:autoSpaceDE w:val="0"/>
        <w:autoSpaceDN w:val="0"/>
        <w:adjustRightInd w:val="0"/>
        <w:spacing w:after="0"/>
        <w:jc w:val="both"/>
        <w:textAlignment w:val="baseline"/>
        <w:rPr>
          <w:rFonts w:ascii="Times New Roman" w:hAnsi="Times New Roman"/>
          <w:iCs/>
          <w:noProof/>
          <w:color w:val="000000" w:themeColor="text1"/>
          <w:sz w:val="24"/>
          <w:szCs w:val="24"/>
          <w:lang w:val="sq-AL"/>
        </w:rPr>
      </w:pPr>
      <w:r w:rsidRPr="00E164B7">
        <w:rPr>
          <w:rFonts w:ascii="Times New Roman" w:hAnsi="Times New Roman"/>
          <w:iCs/>
          <w:color w:val="000000" w:themeColor="text1"/>
          <w:sz w:val="24"/>
          <w:szCs w:val="24"/>
        </w:rPr>
        <w:t>Në zbatim të dispozitave ligjore, harton projekt-urdhra, rregullore, udhëzime ose propozon për shqyrtim projektet përkatëse për ndryshimin apo përmirësimin e akteve ekzistuese, në funksion të pajtueshmërisë ligjore të veprimtarisë së përditshme administrative</w:t>
      </w:r>
    </w:p>
    <w:p w:rsidR="00D6284F" w:rsidRPr="00E164B7" w:rsidRDefault="00E164B7" w:rsidP="00E164B7">
      <w:pPr>
        <w:pStyle w:val="ListParagraph"/>
        <w:numPr>
          <w:ilvl w:val="0"/>
          <w:numId w:val="39"/>
        </w:numPr>
        <w:spacing w:after="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Drejton punën </w:t>
      </w:r>
      <w:r w:rsidR="00D6284F" w:rsidRPr="00E164B7">
        <w:rPr>
          <w:rFonts w:ascii="Times New Roman" w:hAnsi="Times New Roman"/>
          <w:color w:val="000000" w:themeColor="text1"/>
          <w:sz w:val="24"/>
          <w:szCs w:val="24"/>
        </w:rPr>
        <w:t xml:space="preserve">me </w:t>
      </w:r>
      <w:r w:rsidR="00846DD5" w:rsidRPr="00E164B7">
        <w:rPr>
          <w:rFonts w:ascii="Times New Roman" w:hAnsi="Times New Roman"/>
          <w:color w:val="000000" w:themeColor="text1"/>
          <w:sz w:val="24"/>
          <w:szCs w:val="24"/>
        </w:rPr>
        <w:t>specialisten e Marrëdhënieve me Pub</w:t>
      </w:r>
      <w:r>
        <w:rPr>
          <w:rFonts w:ascii="Times New Roman" w:hAnsi="Times New Roman"/>
          <w:color w:val="000000" w:themeColor="text1"/>
          <w:sz w:val="24"/>
          <w:szCs w:val="24"/>
        </w:rPr>
        <w:t xml:space="preserve">likun, duke koordinuar edhe me zëdhënësin e shtypit, rast pas rasti, për organizimin dhe </w:t>
      </w:r>
      <w:r w:rsidR="00D6284F" w:rsidRPr="00E164B7">
        <w:rPr>
          <w:rFonts w:ascii="Times New Roman" w:hAnsi="Times New Roman"/>
          <w:color w:val="000000" w:themeColor="text1"/>
          <w:sz w:val="24"/>
          <w:szCs w:val="24"/>
        </w:rPr>
        <w:t xml:space="preserve">mbarëvajtjen e konferencave të shtypit dhe/ose intervistave të Titullarit dhe/ose personave të tjerë të ngarkuar në organet e medias. </w:t>
      </w:r>
    </w:p>
    <w:p w:rsidR="00D6284F" w:rsidRPr="00E164B7" w:rsidRDefault="00D6284F" w:rsidP="00E164B7">
      <w:pPr>
        <w:numPr>
          <w:ilvl w:val="0"/>
          <w:numId w:val="39"/>
        </w:numPr>
        <w:shd w:val="clear" w:color="auto" w:fill="FFFFFF"/>
        <w:spacing w:before="100" w:beforeAutospacing="1" w:after="100" w:afterAutospacing="1"/>
        <w:jc w:val="both"/>
        <w:rPr>
          <w:rFonts w:ascii="Times New Roman" w:hAnsi="Times New Roman"/>
          <w:color w:val="000000" w:themeColor="text1"/>
          <w:sz w:val="24"/>
          <w:szCs w:val="24"/>
        </w:rPr>
      </w:pPr>
      <w:r w:rsidRPr="00E164B7">
        <w:rPr>
          <w:rFonts w:ascii="Times New Roman" w:hAnsi="Times New Roman"/>
          <w:iCs/>
          <w:color w:val="000000" w:themeColor="text1"/>
          <w:sz w:val="24"/>
          <w:szCs w:val="24"/>
        </w:rPr>
        <w:t>Përpunon dhe analizon të dhëna statistikore mbi burimet njerëzore si dhe kryen kërkime dhe bën analiza për forma të reja në këtë fushë. </w:t>
      </w:r>
    </w:p>
    <w:p w:rsidR="00D6284F" w:rsidRPr="00E164B7" w:rsidRDefault="00D6284F" w:rsidP="00E164B7">
      <w:pPr>
        <w:pStyle w:val="ListParagraph"/>
        <w:numPr>
          <w:ilvl w:val="0"/>
          <w:numId w:val="39"/>
        </w:numPr>
        <w:shd w:val="clear" w:color="auto" w:fill="FFFFFF"/>
        <w:spacing w:after="0"/>
        <w:contextualSpacing w:val="0"/>
        <w:jc w:val="both"/>
        <w:rPr>
          <w:rFonts w:ascii="Times New Roman" w:hAnsi="Times New Roman"/>
          <w:color w:val="000000" w:themeColor="text1"/>
          <w:sz w:val="24"/>
          <w:szCs w:val="24"/>
        </w:rPr>
      </w:pPr>
      <w:r w:rsidRPr="00E164B7">
        <w:rPr>
          <w:rFonts w:ascii="Times New Roman" w:hAnsi="Times New Roman"/>
          <w:color w:val="000000" w:themeColor="text1"/>
          <w:sz w:val="24"/>
          <w:szCs w:val="24"/>
        </w:rPr>
        <w:t xml:space="preserve"> Kontrollon dhe </w:t>
      </w:r>
      <w:r w:rsidR="00E164B7">
        <w:rPr>
          <w:rFonts w:ascii="Times New Roman" w:hAnsi="Times New Roman"/>
          <w:color w:val="000000" w:themeColor="text1"/>
          <w:sz w:val="24"/>
          <w:szCs w:val="24"/>
        </w:rPr>
        <w:t xml:space="preserve">shpërndan sipas destinacionit, </w:t>
      </w:r>
      <w:r w:rsidRPr="00E164B7">
        <w:rPr>
          <w:rFonts w:ascii="Times New Roman" w:hAnsi="Times New Roman"/>
          <w:color w:val="000000" w:themeColor="text1"/>
          <w:sz w:val="24"/>
          <w:szCs w:val="24"/>
        </w:rPr>
        <w:t xml:space="preserve">dokumentat e hartuara nga punonjësit në varësi; </w:t>
      </w:r>
    </w:p>
    <w:p w:rsidR="00D6284F" w:rsidRPr="001B274E" w:rsidRDefault="00D6284F" w:rsidP="00D6284F">
      <w:pPr>
        <w:pStyle w:val="ListParagraph"/>
        <w:numPr>
          <w:ilvl w:val="0"/>
          <w:numId w:val="39"/>
        </w:numPr>
        <w:shd w:val="clear" w:color="auto" w:fill="FFFFFF"/>
        <w:spacing w:after="0"/>
        <w:contextualSpacing w:val="0"/>
        <w:jc w:val="both"/>
        <w:rPr>
          <w:rFonts w:ascii="Times New Roman" w:hAnsi="Times New Roman"/>
          <w:sz w:val="24"/>
          <w:szCs w:val="24"/>
        </w:rPr>
      </w:pPr>
      <w:r w:rsidRPr="001B274E">
        <w:rPr>
          <w:rFonts w:ascii="Times New Roman" w:hAnsi="Times New Roman"/>
          <w:sz w:val="24"/>
          <w:szCs w:val="24"/>
        </w:rPr>
        <w:t xml:space="preserve"> Siguron bashkëpunim të mirë të grupit dhe ekzekutim në kohë te detyrave; </w:t>
      </w:r>
    </w:p>
    <w:p w:rsidR="00D6284F" w:rsidRPr="001B274E" w:rsidRDefault="00D6284F" w:rsidP="00D6284F">
      <w:pPr>
        <w:pStyle w:val="ListParagraph"/>
        <w:numPr>
          <w:ilvl w:val="0"/>
          <w:numId w:val="39"/>
        </w:numPr>
        <w:shd w:val="clear" w:color="auto" w:fill="FFFFFF"/>
        <w:spacing w:after="0"/>
        <w:contextualSpacing w:val="0"/>
        <w:jc w:val="both"/>
        <w:rPr>
          <w:rFonts w:ascii="Times New Roman" w:hAnsi="Times New Roman"/>
          <w:sz w:val="24"/>
          <w:szCs w:val="24"/>
        </w:rPr>
      </w:pPr>
      <w:r w:rsidRPr="001B274E">
        <w:rPr>
          <w:rFonts w:ascii="Times New Roman" w:hAnsi="Times New Roman"/>
          <w:sz w:val="24"/>
          <w:szCs w:val="24"/>
        </w:rPr>
        <w:t xml:space="preserve">Koordinon proçesin e rekrutimit të stafit nëpërmjet evidentimit të nevojave të institucionit për burime njerëzore dhe merr masat për rekrutimin e personelit të nevojshëm; </w:t>
      </w:r>
    </w:p>
    <w:p w:rsidR="00D6284F" w:rsidRPr="001B274E" w:rsidRDefault="00D6284F" w:rsidP="00D6284F">
      <w:pPr>
        <w:pStyle w:val="ListParagraph"/>
        <w:numPr>
          <w:ilvl w:val="0"/>
          <w:numId w:val="39"/>
        </w:numPr>
        <w:shd w:val="clear" w:color="auto" w:fill="FFFFFF"/>
        <w:spacing w:after="0"/>
        <w:contextualSpacing w:val="0"/>
        <w:jc w:val="both"/>
        <w:rPr>
          <w:rFonts w:ascii="Times New Roman" w:hAnsi="Times New Roman"/>
          <w:sz w:val="24"/>
          <w:szCs w:val="24"/>
        </w:rPr>
      </w:pPr>
      <w:r w:rsidRPr="001B274E">
        <w:rPr>
          <w:rFonts w:ascii="Times New Roman" w:hAnsi="Times New Roman"/>
          <w:sz w:val="24"/>
          <w:szCs w:val="24"/>
        </w:rPr>
        <w:t xml:space="preserve">Për emërimet e reja të personelit, ndjek zbatimin e kritereve të përcaktuara në ligj (ref. rregulloren e brendshme të Institucionit etj.); </w:t>
      </w:r>
    </w:p>
    <w:p w:rsidR="007741A8" w:rsidRPr="001B274E" w:rsidRDefault="00D6284F" w:rsidP="00D6284F">
      <w:pPr>
        <w:pStyle w:val="ListParagraph"/>
        <w:numPr>
          <w:ilvl w:val="0"/>
          <w:numId w:val="39"/>
        </w:numPr>
        <w:shd w:val="clear" w:color="auto" w:fill="FFFFFF"/>
        <w:spacing w:after="0"/>
        <w:contextualSpacing w:val="0"/>
        <w:jc w:val="both"/>
        <w:rPr>
          <w:rFonts w:ascii="Times New Roman" w:hAnsi="Times New Roman"/>
          <w:sz w:val="24"/>
          <w:szCs w:val="24"/>
        </w:rPr>
      </w:pPr>
      <w:r w:rsidRPr="001B274E">
        <w:rPr>
          <w:rFonts w:ascii="Times New Roman" w:hAnsi="Times New Roman"/>
          <w:sz w:val="24"/>
          <w:szCs w:val="24"/>
        </w:rPr>
        <w:t xml:space="preserve"> Bashkëpunon me drejtuesit e njësive administrative brenda institucionit, për alokimin dhe miratimin e numrit të pu</w:t>
      </w:r>
      <w:r w:rsidR="00846DD5" w:rsidRPr="001B274E">
        <w:rPr>
          <w:rFonts w:ascii="Times New Roman" w:hAnsi="Times New Roman"/>
          <w:sz w:val="24"/>
          <w:szCs w:val="24"/>
        </w:rPr>
        <w:t xml:space="preserve">nonjësve, ne koordinim edhe me </w:t>
      </w:r>
      <w:r w:rsidRPr="001B274E">
        <w:rPr>
          <w:rFonts w:ascii="Times New Roman" w:hAnsi="Times New Roman"/>
          <w:sz w:val="24"/>
          <w:szCs w:val="24"/>
        </w:rPr>
        <w:t>Drejtorin</w:t>
      </w:r>
      <w:r w:rsidR="00846DD5" w:rsidRPr="001B274E">
        <w:rPr>
          <w:rFonts w:ascii="Times New Roman" w:hAnsi="Times New Roman"/>
          <w:sz w:val="24"/>
          <w:szCs w:val="24"/>
        </w:rPr>
        <w:t xml:space="preserve">ë </w:t>
      </w:r>
      <w:r w:rsidR="007741A8" w:rsidRPr="001B274E">
        <w:rPr>
          <w:rFonts w:ascii="Times New Roman" w:hAnsi="Times New Roman"/>
          <w:sz w:val="24"/>
          <w:szCs w:val="24"/>
          <w:lang w:val="sq-AL"/>
        </w:rPr>
        <w:t xml:space="preserve">juridike </w:t>
      </w:r>
      <w:r w:rsidR="00242487">
        <w:rPr>
          <w:rFonts w:ascii="Times New Roman" w:hAnsi="Times New Roman"/>
          <w:sz w:val="24"/>
          <w:szCs w:val="24"/>
          <w:lang w:val="sq-AL"/>
        </w:rPr>
        <w:t>për aspekte të veçanta ligjore</w:t>
      </w:r>
      <w:r w:rsidR="007741A8" w:rsidRPr="001B274E">
        <w:rPr>
          <w:rFonts w:ascii="Times New Roman" w:hAnsi="Times New Roman"/>
          <w:sz w:val="24"/>
          <w:szCs w:val="24"/>
          <w:lang w:val="sq-AL"/>
        </w:rPr>
        <w:t>;</w:t>
      </w:r>
    </w:p>
    <w:p w:rsidR="006F4AA6" w:rsidRPr="001B274E" w:rsidRDefault="006F4AA6" w:rsidP="006F4AA6">
      <w:pPr>
        <w:pStyle w:val="ListParagraph"/>
        <w:numPr>
          <w:ilvl w:val="0"/>
          <w:numId w:val="39"/>
        </w:numPr>
        <w:shd w:val="clear" w:color="auto" w:fill="FFFFFF"/>
        <w:spacing w:after="0"/>
        <w:contextualSpacing w:val="0"/>
        <w:jc w:val="both"/>
        <w:rPr>
          <w:rFonts w:ascii="Times New Roman" w:hAnsi="Times New Roman"/>
          <w:sz w:val="24"/>
          <w:szCs w:val="24"/>
        </w:rPr>
      </w:pPr>
      <w:r w:rsidRPr="001B274E">
        <w:rPr>
          <w:rFonts w:ascii="Times New Roman" w:hAnsi="Times New Roman"/>
          <w:sz w:val="24"/>
          <w:szCs w:val="24"/>
        </w:rPr>
        <w:t>Raporton periodikisht tek Drejtori i Drejtorisë së Shërbi</w:t>
      </w:r>
      <w:r w:rsidR="00242487">
        <w:rPr>
          <w:rFonts w:ascii="Times New Roman" w:hAnsi="Times New Roman"/>
          <w:sz w:val="24"/>
          <w:szCs w:val="24"/>
        </w:rPr>
        <w:t xml:space="preserve">meve të Brendshme dhe Financës </w:t>
      </w:r>
      <w:r w:rsidRPr="001B274E">
        <w:rPr>
          <w:rFonts w:ascii="Times New Roman" w:hAnsi="Times New Roman"/>
          <w:sz w:val="24"/>
          <w:szCs w:val="24"/>
        </w:rPr>
        <w:t>mbi lëvizjen e punonjësve sipas urdhrave të brendshëm, të firmosur nga Titullari;</w:t>
      </w:r>
    </w:p>
    <w:p w:rsidR="006F4AA6" w:rsidRPr="001B274E" w:rsidRDefault="00242487" w:rsidP="006F4AA6">
      <w:pPr>
        <w:pStyle w:val="ListParagraph"/>
        <w:numPr>
          <w:ilvl w:val="0"/>
          <w:numId w:val="39"/>
        </w:numPr>
        <w:shd w:val="clear" w:color="auto" w:fill="FFFFFF"/>
        <w:spacing w:after="0"/>
        <w:contextualSpacing w:val="0"/>
        <w:jc w:val="both"/>
        <w:rPr>
          <w:rFonts w:ascii="Times New Roman" w:hAnsi="Times New Roman"/>
          <w:sz w:val="24"/>
          <w:szCs w:val="24"/>
        </w:rPr>
      </w:pPr>
      <w:r>
        <w:rPr>
          <w:rFonts w:ascii="Times New Roman" w:hAnsi="Times New Roman"/>
          <w:sz w:val="24"/>
          <w:szCs w:val="24"/>
        </w:rPr>
        <w:t>Drejton proc</w:t>
      </w:r>
      <w:r w:rsidR="006F4AA6" w:rsidRPr="001B274E">
        <w:rPr>
          <w:rFonts w:ascii="Times New Roman" w:hAnsi="Times New Roman"/>
          <w:sz w:val="24"/>
          <w:szCs w:val="24"/>
        </w:rPr>
        <w:t>esin e planifikimit, në bashkëpunim me drejtuesit e sektorëve/drejtorive, për lejet e zakonshme për personelin dhe plotëson me shkrim dokumentacionin për dhënien e lejes;</w:t>
      </w:r>
    </w:p>
    <w:p w:rsidR="006F4AA6" w:rsidRPr="001B274E" w:rsidRDefault="006F4AA6" w:rsidP="006F4AA6">
      <w:pPr>
        <w:pStyle w:val="ListParagraph"/>
        <w:numPr>
          <w:ilvl w:val="0"/>
          <w:numId w:val="39"/>
        </w:numPr>
        <w:shd w:val="clear" w:color="auto" w:fill="FFFFFF"/>
        <w:spacing w:after="0"/>
        <w:contextualSpacing w:val="0"/>
        <w:jc w:val="both"/>
        <w:rPr>
          <w:rFonts w:ascii="Times New Roman" w:hAnsi="Times New Roman"/>
          <w:sz w:val="24"/>
          <w:szCs w:val="24"/>
        </w:rPr>
      </w:pPr>
      <w:r w:rsidRPr="001B274E">
        <w:rPr>
          <w:rFonts w:ascii="Times New Roman" w:hAnsi="Times New Roman"/>
          <w:sz w:val="24"/>
          <w:szCs w:val="24"/>
        </w:rPr>
        <w:t>Monitoron dhe garanton funsionimin optimal t</w:t>
      </w:r>
      <w:r w:rsidR="00242487">
        <w:rPr>
          <w:rFonts w:ascii="Times New Roman" w:hAnsi="Times New Roman"/>
          <w:sz w:val="24"/>
          <w:szCs w:val="24"/>
        </w:rPr>
        <w:t>ë</w:t>
      </w:r>
      <w:r w:rsidRPr="001B274E">
        <w:rPr>
          <w:rFonts w:ascii="Times New Roman" w:hAnsi="Times New Roman"/>
          <w:sz w:val="24"/>
          <w:szCs w:val="24"/>
        </w:rPr>
        <w:t xml:space="preserve"> sistemeve </w:t>
      </w:r>
      <w:r w:rsidR="00242487">
        <w:rPr>
          <w:rFonts w:ascii="Times New Roman" w:hAnsi="Times New Roman"/>
          <w:sz w:val="24"/>
          <w:szCs w:val="24"/>
        </w:rPr>
        <w:t>i</w:t>
      </w:r>
      <w:r w:rsidRPr="001B274E">
        <w:rPr>
          <w:rFonts w:ascii="Times New Roman" w:hAnsi="Times New Roman"/>
          <w:sz w:val="24"/>
          <w:szCs w:val="24"/>
        </w:rPr>
        <w:t>nformatike si dhe planifikon dhe marrjen</w:t>
      </w:r>
      <w:r w:rsidR="00242487">
        <w:rPr>
          <w:rFonts w:ascii="Times New Roman" w:hAnsi="Times New Roman"/>
          <w:sz w:val="24"/>
          <w:szCs w:val="24"/>
        </w:rPr>
        <w:t xml:space="preserve"> </w:t>
      </w:r>
      <w:r w:rsidRPr="001B274E">
        <w:rPr>
          <w:rFonts w:ascii="Times New Roman" w:hAnsi="Times New Roman"/>
          <w:sz w:val="24"/>
          <w:szCs w:val="24"/>
        </w:rPr>
        <w:t xml:space="preserve">e masave paraprake per garantimin e funsionimit </w:t>
      </w:r>
    </w:p>
    <w:p w:rsidR="006F4AA6" w:rsidRPr="001B274E" w:rsidRDefault="006F4AA6" w:rsidP="006F4AA6">
      <w:pPr>
        <w:pStyle w:val="ListParagraph"/>
        <w:numPr>
          <w:ilvl w:val="0"/>
          <w:numId w:val="39"/>
        </w:numPr>
        <w:shd w:val="clear" w:color="auto" w:fill="FFFFFF"/>
        <w:spacing w:after="0"/>
        <w:contextualSpacing w:val="0"/>
        <w:jc w:val="both"/>
        <w:rPr>
          <w:rFonts w:ascii="Times New Roman" w:hAnsi="Times New Roman"/>
          <w:sz w:val="24"/>
          <w:szCs w:val="24"/>
        </w:rPr>
      </w:pPr>
      <w:r w:rsidRPr="001B274E">
        <w:rPr>
          <w:rFonts w:ascii="Times New Roman" w:hAnsi="Times New Roman"/>
          <w:sz w:val="24"/>
          <w:szCs w:val="24"/>
        </w:rPr>
        <w:t>Planifikon dhe mbik</w:t>
      </w:r>
      <w:r w:rsidR="00242487">
        <w:rPr>
          <w:rFonts w:ascii="Times New Roman" w:hAnsi="Times New Roman"/>
          <w:sz w:val="24"/>
          <w:szCs w:val="24"/>
        </w:rPr>
        <w:t>ë</w:t>
      </w:r>
      <w:r w:rsidRPr="001B274E">
        <w:rPr>
          <w:rFonts w:ascii="Times New Roman" w:hAnsi="Times New Roman"/>
          <w:sz w:val="24"/>
          <w:szCs w:val="24"/>
        </w:rPr>
        <w:t>qyr zbatimin e masave për garantimin e komunikimit dhe shkëmbimit të infomacionit të shpejt dhe të sigurt ndërmjet strukturave të Zyrës së Komis</w:t>
      </w:r>
      <w:r w:rsidR="00242487">
        <w:rPr>
          <w:rFonts w:ascii="Times New Roman" w:hAnsi="Times New Roman"/>
          <w:sz w:val="24"/>
          <w:szCs w:val="24"/>
        </w:rPr>
        <w:t>i</w:t>
      </w:r>
      <w:r w:rsidRPr="001B274E">
        <w:rPr>
          <w:rFonts w:ascii="Times New Roman" w:hAnsi="Times New Roman"/>
          <w:sz w:val="24"/>
          <w:szCs w:val="24"/>
        </w:rPr>
        <w:t>onerit.</w:t>
      </w:r>
    </w:p>
    <w:p w:rsidR="006F4AA6" w:rsidRPr="00CD6DF3" w:rsidRDefault="00242487" w:rsidP="006F4AA6">
      <w:pPr>
        <w:pStyle w:val="ListParagraph"/>
        <w:numPr>
          <w:ilvl w:val="0"/>
          <w:numId w:val="39"/>
        </w:numPr>
        <w:shd w:val="clear" w:color="auto" w:fill="FFFFFF"/>
        <w:spacing w:after="0"/>
        <w:contextualSpacing w:val="0"/>
        <w:jc w:val="both"/>
        <w:rPr>
          <w:rFonts w:ascii="Times New Roman" w:hAnsi="Times New Roman"/>
          <w:sz w:val="24"/>
          <w:szCs w:val="24"/>
        </w:rPr>
      </w:pPr>
      <w:r>
        <w:rPr>
          <w:rFonts w:ascii="Times New Roman" w:hAnsi="Times New Roman"/>
          <w:sz w:val="24"/>
          <w:szCs w:val="24"/>
        </w:rPr>
        <w:t>Harton projekt-urdhra, rregullore</w:t>
      </w:r>
      <w:r w:rsidR="006F4AA6" w:rsidRPr="00CD6DF3">
        <w:rPr>
          <w:rFonts w:ascii="Times New Roman" w:hAnsi="Times New Roman"/>
          <w:sz w:val="24"/>
          <w:szCs w:val="24"/>
        </w:rPr>
        <w:t>, udhëzime ose propozon për shqyrtim projektet përkatëse për ndrysh</w:t>
      </w:r>
      <w:r>
        <w:rPr>
          <w:rFonts w:ascii="Times New Roman" w:hAnsi="Times New Roman"/>
          <w:sz w:val="24"/>
          <w:szCs w:val="24"/>
        </w:rPr>
        <w:t>imin apo përmirësimin e akteve ek</w:t>
      </w:r>
      <w:r w:rsidR="006F4AA6" w:rsidRPr="00CD6DF3">
        <w:rPr>
          <w:rFonts w:ascii="Times New Roman" w:hAnsi="Times New Roman"/>
          <w:sz w:val="24"/>
          <w:szCs w:val="24"/>
        </w:rPr>
        <w:t>zistues</w:t>
      </w:r>
      <w:r w:rsidR="00846DD5">
        <w:rPr>
          <w:rFonts w:ascii="Times New Roman" w:hAnsi="Times New Roman"/>
          <w:sz w:val="24"/>
          <w:szCs w:val="24"/>
        </w:rPr>
        <w:t>e</w:t>
      </w:r>
      <w:r w:rsidR="006F4AA6" w:rsidRPr="00CD6DF3">
        <w:rPr>
          <w:rFonts w:ascii="Times New Roman" w:hAnsi="Times New Roman"/>
          <w:sz w:val="24"/>
          <w:szCs w:val="24"/>
        </w:rPr>
        <w:t>, në funksion të pajtueshmërisë ligjore të veprimt</w:t>
      </w:r>
      <w:r>
        <w:rPr>
          <w:rFonts w:ascii="Times New Roman" w:hAnsi="Times New Roman"/>
          <w:sz w:val="24"/>
          <w:szCs w:val="24"/>
        </w:rPr>
        <w:t>arisë së përditshme administrati</w:t>
      </w:r>
      <w:r w:rsidR="006F4AA6" w:rsidRPr="00CD6DF3">
        <w:rPr>
          <w:rFonts w:ascii="Times New Roman" w:hAnsi="Times New Roman"/>
          <w:sz w:val="24"/>
          <w:szCs w:val="24"/>
        </w:rPr>
        <w:t xml:space="preserve">ve </w:t>
      </w:r>
    </w:p>
    <w:p w:rsidR="006F4AA6" w:rsidRPr="00CD6DF3" w:rsidRDefault="006F4AA6" w:rsidP="006F4AA6">
      <w:pPr>
        <w:pStyle w:val="ListParagraph"/>
        <w:numPr>
          <w:ilvl w:val="0"/>
          <w:numId w:val="39"/>
        </w:numPr>
        <w:shd w:val="clear" w:color="auto" w:fill="FFFFFF"/>
        <w:spacing w:after="0"/>
        <w:contextualSpacing w:val="0"/>
        <w:jc w:val="both"/>
        <w:rPr>
          <w:rFonts w:ascii="Times New Roman" w:hAnsi="Times New Roman"/>
          <w:sz w:val="24"/>
          <w:szCs w:val="24"/>
        </w:rPr>
      </w:pPr>
      <w:r w:rsidRPr="00CD6DF3">
        <w:rPr>
          <w:rFonts w:ascii="Times New Roman" w:hAnsi="Times New Roman"/>
          <w:sz w:val="24"/>
          <w:szCs w:val="24"/>
        </w:rPr>
        <w:t xml:space="preserve">Në bashkëpunim me strukturat e tjera bën përzgjedhjen e programeve më të përshtatshme, instalon programet e reja dhe unifikon përdorimin e tyre brenda institucionit. </w:t>
      </w:r>
    </w:p>
    <w:p w:rsidR="006F4AA6" w:rsidRPr="00CD6DF3" w:rsidRDefault="006F4AA6" w:rsidP="006F4AA6">
      <w:pPr>
        <w:pStyle w:val="ListParagraph"/>
        <w:numPr>
          <w:ilvl w:val="0"/>
          <w:numId w:val="39"/>
        </w:numPr>
        <w:shd w:val="clear" w:color="auto" w:fill="FFFFFF"/>
        <w:spacing w:after="0"/>
        <w:contextualSpacing w:val="0"/>
        <w:jc w:val="both"/>
        <w:rPr>
          <w:rFonts w:ascii="Times New Roman" w:hAnsi="Times New Roman"/>
          <w:sz w:val="24"/>
          <w:szCs w:val="24"/>
        </w:rPr>
      </w:pPr>
      <w:r w:rsidRPr="00CD6DF3">
        <w:rPr>
          <w:rFonts w:ascii="Times New Roman" w:hAnsi="Times New Roman"/>
          <w:sz w:val="24"/>
          <w:szCs w:val="24"/>
        </w:rPr>
        <w:t>Analizon problemet që kanë të bëjnë me përpunimin e informacionit që do të informatizohet dhe ndërton bazën e të dhënave për ligjet dhe akte të tjera</w:t>
      </w:r>
    </w:p>
    <w:p w:rsidR="006F4AA6" w:rsidRPr="006F4AA6" w:rsidRDefault="006F4AA6" w:rsidP="006F4AA6">
      <w:pPr>
        <w:pStyle w:val="ListParagraph"/>
        <w:numPr>
          <w:ilvl w:val="0"/>
          <w:numId w:val="39"/>
        </w:numPr>
        <w:shd w:val="clear" w:color="auto" w:fill="FFFFFF"/>
        <w:spacing w:after="0"/>
        <w:contextualSpacing w:val="0"/>
        <w:jc w:val="both"/>
        <w:rPr>
          <w:rFonts w:ascii="Times New Roman" w:hAnsi="Times New Roman"/>
          <w:sz w:val="24"/>
          <w:szCs w:val="24"/>
        </w:rPr>
      </w:pPr>
      <w:r w:rsidRPr="00CD6DF3">
        <w:rPr>
          <w:rFonts w:ascii="Times New Roman" w:hAnsi="Times New Roman"/>
          <w:iCs/>
          <w:color w:val="333333"/>
          <w:sz w:val="24"/>
          <w:szCs w:val="24"/>
        </w:rPr>
        <w:lastRenderedPageBreak/>
        <w:t>Kujdeset për monitorimin e zbatimit të rregullores së brendshme, Kodit t</w:t>
      </w:r>
      <w:r>
        <w:rPr>
          <w:rFonts w:ascii="Times New Roman" w:hAnsi="Times New Roman"/>
          <w:iCs/>
          <w:color w:val="333333"/>
          <w:sz w:val="24"/>
          <w:szCs w:val="24"/>
        </w:rPr>
        <w:t>ë</w:t>
      </w:r>
      <w:r w:rsidR="00242487">
        <w:rPr>
          <w:rFonts w:ascii="Times New Roman" w:hAnsi="Times New Roman"/>
          <w:iCs/>
          <w:color w:val="333333"/>
          <w:sz w:val="24"/>
          <w:szCs w:val="24"/>
        </w:rPr>
        <w:t xml:space="preserve"> Etikes</w:t>
      </w:r>
      <w:r w:rsidRPr="00CD6DF3">
        <w:rPr>
          <w:rFonts w:ascii="Times New Roman" w:hAnsi="Times New Roman"/>
          <w:iCs/>
          <w:color w:val="333333"/>
          <w:sz w:val="24"/>
          <w:szCs w:val="24"/>
        </w:rPr>
        <w:t xml:space="preserve"> dhe inicion fillimin e ecurisë disiplinore kur verifikohen shkelje disiplinore si dhe menaxhon gjithë këtë proces </w:t>
      </w:r>
    </w:p>
    <w:p w:rsidR="00D87D29" w:rsidRPr="00FB67CD" w:rsidRDefault="00D87D29" w:rsidP="00D87D29">
      <w:pPr>
        <w:pStyle w:val="ListParagraph"/>
        <w:spacing w:after="0"/>
        <w:contextualSpacing w:val="0"/>
        <w:jc w:val="both"/>
        <w:rPr>
          <w:rFonts w:ascii="Times New Roman" w:hAnsi="Times New Roman"/>
          <w:sz w:val="24"/>
          <w:szCs w:val="24"/>
          <w:lang w:val="sq-AL" w:eastAsia="sq-AL"/>
        </w:rPr>
      </w:pPr>
    </w:p>
    <w:p w:rsidR="00D76B65" w:rsidRPr="00FB67CD" w:rsidRDefault="00D76B65" w:rsidP="00D76B65">
      <w:pPr>
        <w:contextualSpacing/>
        <w:jc w:val="both"/>
        <w:rPr>
          <w:rFonts w:ascii="Times New Roman" w:hAnsi="Times New Roman"/>
          <w:sz w:val="24"/>
          <w:szCs w:val="24"/>
          <w:lang w:eastAsia="sq-AL"/>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46D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2. Të mos ketë masë disiplinore në fuqi.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Kërkesat e veçanta që duhet të plotësojnë kandidatët për këtë vend</w:t>
      </w:r>
      <w:r w:rsidR="00CA3AD6">
        <w:rPr>
          <w:rFonts w:ascii="Times New Roman" w:hAnsi="Times New Roman"/>
          <w:sz w:val="24"/>
          <w:szCs w:val="24"/>
        </w:rPr>
        <w:t xml:space="preserve"> pune janë</w:t>
      </w:r>
      <w:r w:rsidRPr="00FB67CD">
        <w:rPr>
          <w:rFonts w:ascii="Times New Roman" w:hAnsi="Times New Roman"/>
          <w:sz w:val="24"/>
          <w:szCs w:val="24"/>
        </w:rPr>
        <w:t xml:space="preserve">:  </w:t>
      </w:r>
    </w:p>
    <w:p w:rsidR="00A67EC3" w:rsidRPr="00FB67CD" w:rsidRDefault="00A67EC3" w:rsidP="00A67EC3">
      <w:pPr>
        <w:jc w:val="both"/>
        <w:rPr>
          <w:rFonts w:ascii="Times New Roman" w:hAnsi="Times New Roman"/>
          <w:b/>
          <w:sz w:val="24"/>
          <w:szCs w:val="24"/>
        </w:rPr>
      </w:pPr>
      <w:r w:rsidRPr="00FB67CD">
        <w:rPr>
          <w:rFonts w:ascii="Times New Roman" w:hAnsi="Times New Roman"/>
          <w:b/>
          <w:sz w:val="24"/>
          <w:szCs w:val="24"/>
        </w:rPr>
        <w:t xml:space="preserve">Arsimimi </w:t>
      </w:r>
    </w:p>
    <w:p w:rsidR="002F5A5E" w:rsidRPr="00FB67CD" w:rsidRDefault="009E72AE" w:rsidP="002F5A5E">
      <w:pPr>
        <w:jc w:val="both"/>
        <w:rPr>
          <w:rFonts w:ascii="Times New Roman" w:hAnsi="Times New Roman"/>
          <w:color w:val="0D0D0D" w:themeColor="text1" w:themeTint="F2"/>
          <w:sz w:val="24"/>
          <w:szCs w:val="24"/>
        </w:rPr>
      </w:pP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 xml:space="preserve">po "Master Profesional" të përfituar në fund të studimeve të ciklit të dytë me 120 kredite dhe me kohëzgjatje normale 2 vite akademike </w:t>
      </w:r>
      <w:r w:rsidR="002F5A5E" w:rsidRPr="00FB67CD">
        <w:rPr>
          <w:rFonts w:ascii="Times New Roman" w:hAnsi="Times New Roman"/>
          <w:spacing w:val="-3"/>
          <w:sz w:val="24"/>
          <w:szCs w:val="24"/>
          <w:lang w:val="sq-AL"/>
        </w:rPr>
        <w:t xml:space="preserve">në </w:t>
      </w:r>
      <w:r w:rsidR="002F5A5E" w:rsidRPr="00FB67CD">
        <w:rPr>
          <w:rFonts w:ascii="Times New Roman" w:hAnsi="Times New Roman"/>
          <w:b/>
          <w:spacing w:val="-3"/>
          <w:sz w:val="24"/>
          <w:szCs w:val="24"/>
        </w:rPr>
        <w:t xml:space="preserve">Shkencat </w:t>
      </w:r>
      <w:r w:rsidR="00A46BF9">
        <w:rPr>
          <w:rFonts w:ascii="Times New Roman" w:hAnsi="Times New Roman"/>
          <w:b/>
          <w:bCs/>
          <w:sz w:val="24"/>
          <w:szCs w:val="24"/>
        </w:rPr>
        <w:t>juridike</w:t>
      </w:r>
      <w:r w:rsidR="00E62F7E">
        <w:rPr>
          <w:rFonts w:ascii="Times New Roman" w:hAnsi="Times New Roman"/>
          <w:b/>
          <w:bCs/>
          <w:sz w:val="24"/>
          <w:szCs w:val="24"/>
        </w:rPr>
        <w:t xml:space="preserve"> </w:t>
      </w:r>
      <w:r w:rsidR="002F5A5E" w:rsidRPr="00FB67CD">
        <w:rPr>
          <w:rFonts w:ascii="Times New Roman" w:hAnsi="Times New Roman"/>
          <w:b/>
          <w:sz w:val="24"/>
          <w:szCs w:val="24"/>
        </w:rPr>
        <w:t xml:space="preserve">, </w:t>
      </w:r>
      <w:r w:rsidR="002F5A5E" w:rsidRPr="00FB67CD">
        <w:rPr>
          <w:rFonts w:ascii="Times New Roman" w:hAnsi="Times New Roman"/>
          <w:color w:val="0D0D0D" w:themeColor="text1" w:themeTint="F2"/>
          <w:sz w:val="24"/>
          <w:szCs w:val="24"/>
        </w:rPr>
        <w:t>ku edhe diploma e nivelit “Bachelor” duhet të jetë në të njëjtën fushë. (</w:t>
      </w:r>
      <w:r w:rsidR="002F5A5E" w:rsidRPr="00FB67CD">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655947" w:rsidRDefault="009E72AE" w:rsidP="009E72AE">
      <w:pPr>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 xml:space="preserve">Përvoja </w:t>
      </w:r>
    </w:p>
    <w:p w:rsidR="00C85298" w:rsidRPr="004A6BCA" w:rsidRDefault="00C85298" w:rsidP="00C85298">
      <w:pPr>
        <w:pStyle w:val="ListParagraph"/>
        <w:numPr>
          <w:ilvl w:val="0"/>
          <w:numId w:val="2"/>
        </w:numPr>
        <w:jc w:val="both"/>
        <w:rPr>
          <w:rFonts w:ascii="Times New Roman" w:hAnsi="Times New Roman"/>
          <w:color w:val="000000"/>
          <w:sz w:val="24"/>
          <w:szCs w:val="24"/>
        </w:rPr>
      </w:pPr>
      <w:r w:rsidRPr="004A6BCA">
        <w:rPr>
          <w:rFonts w:ascii="Times New Roman" w:hAnsi="Times New Roman"/>
          <w:sz w:val="24"/>
          <w:szCs w:val="24"/>
        </w:rPr>
        <w:t>Të</w:t>
      </w:r>
      <w:r w:rsidRPr="004A6BCA">
        <w:rPr>
          <w:rFonts w:ascii="Times New Roman" w:hAnsi="Times New Roman"/>
          <w:color w:val="000000"/>
          <w:sz w:val="24"/>
          <w:szCs w:val="24"/>
        </w:rPr>
        <w:t xml:space="preserve"> kenë </w:t>
      </w:r>
      <w:r>
        <w:rPr>
          <w:rFonts w:ascii="Times New Roman" w:hAnsi="Times New Roman"/>
          <w:color w:val="000000"/>
          <w:sz w:val="24"/>
          <w:szCs w:val="24"/>
        </w:rPr>
        <w:t xml:space="preserve">përvoje pune mbi </w:t>
      </w:r>
      <w:r w:rsidRPr="004A6BCA">
        <w:rPr>
          <w:rFonts w:ascii="Times New Roman" w:hAnsi="Times New Roman"/>
          <w:color w:val="000000"/>
          <w:sz w:val="24"/>
          <w:szCs w:val="24"/>
        </w:rPr>
        <w:t>3 vite</w:t>
      </w:r>
      <w:r w:rsidRPr="004A6BCA">
        <w:rPr>
          <w:rFonts w:ascii="Times New Roman" w:hAnsi="Times New Roman"/>
          <w:sz w:val="24"/>
          <w:szCs w:val="24"/>
        </w:rPr>
        <w:t xml:space="preserve"> në administratën shtetërore dhe/ose institucione të pavarura, </w:t>
      </w:r>
      <w:r>
        <w:rPr>
          <w:rFonts w:ascii="Times New Roman" w:hAnsi="Times New Roman"/>
          <w:sz w:val="24"/>
          <w:szCs w:val="24"/>
        </w:rPr>
        <w:t xml:space="preserve">në këtë nivel. </w:t>
      </w:r>
      <w:r w:rsidRPr="004A6BCA">
        <w:rPr>
          <w:rFonts w:ascii="Times New Roman" w:hAnsi="Times New Roman"/>
          <w:sz w:val="24"/>
          <w:szCs w:val="24"/>
          <w:lang w:val="sq-AL"/>
        </w:rPr>
        <w:t>Përbë</w:t>
      </w:r>
      <w:r>
        <w:rPr>
          <w:rFonts w:ascii="Times New Roman" w:hAnsi="Times New Roman"/>
          <w:sz w:val="24"/>
          <w:szCs w:val="24"/>
          <w:lang w:val="sq-AL"/>
        </w:rPr>
        <w:t xml:space="preserve">n avantazh eksperienca e punës </w:t>
      </w:r>
      <w:r w:rsidRPr="004A6BCA">
        <w:rPr>
          <w:rFonts w:ascii="Times New Roman" w:hAnsi="Times New Roman"/>
          <w:spacing w:val="-3"/>
          <w:sz w:val="24"/>
          <w:szCs w:val="24"/>
        </w:rPr>
        <w:t xml:space="preserve">në të njëjtin pozicion me atë të kërkuar </w:t>
      </w:r>
    </w:p>
    <w:p w:rsidR="00C85298" w:rsidRPr="004A6BCA" w:rsidRDefault="00C85298" w:rsidP="00C85298">
      <w:pPr>
        <w:ind w:left="360"/>
        <w:jc w:val="both"/>
        <w:rPr>
          <w:rFonts w:ascii="Times New Roman" w:hAnsi="Times New Roman"/>
          <w:b/>
          <w:color w:val="000000"/>
          <w:sz w:val="24"/>
          <w:szCs w:val="24"/>
        </w:rPr>
      </w:pPr>
      <w:r w:rsidRPr="004A6BCA">
        <w:rPr>
          <w:rFonts w:ascii="Times New Roman" w:hAnsi="Times New Roman"/>
          <w:b/>
          <w:spacing w:val="-3"/>
          <w:sz w:val="24"/>
          <w:szCs w:val="24"/>
        </w:rPr>
        <w:t xml:space="preserve">Tjetër </w:t>
      </w:r>
    </w:p>
    <w:p w:rsidR="00C85298" w:rsidRPr="00C85298" w:rsidRDefault="00C85298" w:rsidP="00C85298">
      <w:pPr>
        <w:pStyle w:val="ListParagraph"/>
        <w:numPr>
          <w:ilvl w:val="0"/>
          <w:numId w:val="10"/>
        </w:numPr>
        <w:spacing w:after="0"/>
        <w:jc w:val="both"/>
        <w:rPr>
          <w:rFonts w:ascii="Times New Roman" w:hAnsi="Times New Roman"/>
          <w:color w:val="000000"/>
          <w:sz w:val="24"/>
          <w:szCs w:val="24"/>
        </w:rPr>
      </w:pPr>
      <w:r w:rsidRPr="004A6BCA">
        <w:rPr>
          <w:rFonts w:ascii="Times New Roman" w:hAnsi="Times New Roman"/>
          <w:color w:val="000000"/>
          <w:sz w:val="24"/>
          <w:szCs w:val="24"/>
        </w:rPr>
        <w:t>Të kenë aftësi të mira komunikuese dhe të punës në grup.</w:t>
      </w:r>
    </w:p>
    <w:p w:rsidR="00C85298" w:rsidRPr="002221AD" w:rsidRDefault="00C85298" w:rsidP="00C85298">
      <w:pPr>
        <w:pStyle w:val="ListParagraph"/>
        <w:numPr>
          <w:ilvl w:val="0"/>
          <w:numId w:val="10"/>
        </w:numPr>
        <w:shd w:val="clear" w:color="auto" w:fill="FFFFFF"/>
        <w:jc w:val="both"/>
        <w:rPr>
          <w:rFonts w:ascii="Times New Roman" w:hAnsi="Times New Roman"/>
          <w:color w:val="000000" w:themeColor="text1"/>
          <w:sz w:val="24"/>
          <w:szCs w:val="24"/>
          <w:u w:val="single"/>
        </w:rPr>
      </w:pPr>
      <w:r w:rsidRPr="002221AD">
        <w:rPr>
          <w:rFonts w:ascii="Times New Roman" w:hAnsi="Times New Roman"/>
          <w:color w:val="000000" w:themeColor="text1"/>
          <w:spacing w:val="-6"/>
          <w:sz w:val="24"/>
          <w:szCs w:val="24"/>
        </w:rPr>
        <w:t xml:space="preserve">Aftësi për të planifikuar, rishikuar dhe drejtuar punën e stafit nën varësi; aftësi shumë të mira </w:t>
      </w:r>
      <w:r w:rsidRPr="002221AD">
        <w:rPr>
          <w:rFonts w:ascii="Times New Roman" w:hAnsi="Times New Roman"/>
          <w:color w:val="000000" w:themeColor="text1"/>
          <w:spacing w:val="-7"/>
          <w:sz w:val="24"/>
          <w:szCs w:val="24"/>
        </w:rPr>
        <w:t>komunikimi, prezantimi.</w:t>
      </w:r>
    </w:p>
    <w:p w:rsidR="00C85298" w:rsidRDefault="00C85298" w:rsidP="00C85298">
      <w:pPr>
        <w:pStyle w:val="ListParagraph"/>
        <w:numPr>
          <w:ilvl w:val="0"/>
          <w:numId w:val="10"/>
        </w:numPr>
        <w:shd w:val="clear" w:color="auto" w:fill="FFFFFF"/>
        <w:jc w:val="both"/>
        <w:rPr>
          <w:rFonts w:ascii="Times New Roman" w:hAnsi="Times New Roman"/>
          <w:color w:val="000000" w:themeColor="text1"/>
          <w:sz w:val="24"/>
          <w:szCs w:val="24"/>
        </w:rPr>
      </w:pPr>
      <w:r w:rsidRPr="002221AD">
        <w:rPr>
          <w:rFonts w:ascii="Times New Roman" w:hAnsi="Times New Roman"/>
          <w:color w:val="000000" w:themeColor="text1"/>
          <w:sz w:val="24"/>
          <w:szCs w:val="24"/>
        </w:rPr>
        <w:t>Njohje e mirë dhe përdorim i lirshëm i kompjuterit dhe programeve bazë.</w:t>
      </w:r>
    </w:p>
    <w:p w:rsidR="00DD72FC" w:rsidRPr="00C85298" w:rsidRDefault="00DD72FC" w:rsidP="00C85298">
      <w:pPr>
        <w:pStyle w:val="ListParagraph"/>
        <w:numPr>
          <w:ilvl w:val="0"/>
          <w:numId w:val="10"/>
        </w:numPr>
        <w:shd w:val="clear" w:color="auto" w:fill="FFFFFF"/>
        <w:jc w:val="both"/>
        <w:rPr>
          <w:rFonts w:ascii="Times New Roman" w:hAnsi="Times New Roman"/>
          <w:color w:val="000000" w:themeColor="text1"/>
          <w:sz w:val="24"/>
          <w:szCs w:val="24"/>
        </w:rPr>
      </w:pPr>
      <w:r w:rsidRPr="00C85298">
        <w:rPr>
          <w:rFonts w:ascii="Times New Roman" w:hAnsi="Times New Roman"/>
          <w:spacing w:val="-5"/>
          <w:sz w:val="24"/>
          <w:szCs w:val="24"/>
        </w:rPr>
        <w:t>Të ketë njohuri shumë të mira profesionale në fushën e legjislacionit, procedurave sipas veprimtarisë që mbulon drejtoria, njohuri shumë të mira të procedurave administrative.</w:t>
      </w:r>
      <w:r w:rsidRPr="00C85298">
        <w:rPr>
          <w:rFonts w:ascii="Times New Roman" w:hAnsi="Times New Roman"/>
          <w:sz w:val="24"/>
          <w:szCs w:val="24"/>
        </w:rPr>
        <w:t xml:space="preserve"> </w:t>
      </w:r>
    </w:p>
    <w:p w:rsidR="00DD72FC" w:rsidRPr="00846DD5" w:rsidRDefault="00DD72FC" w:rsidP="00846DD5">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 xml:space="preserve">Të ketë njohuri të gjera dhe aftësi shumë të mira në fushën e të Drejtave të Njeriut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color w:val="000000"/>
          <w:sz w:val="24"/>
          <w:szCs w:val="24"/>
        </w:rPr>
        <w:lastRenderedPageBreak/>
        <w:t xml:space="preserve"> </w:t>
      </w:r>
      <w:r w:rsidRPr="00DB74DD">
        <w:rPr>
          <w:rFonts w:ascii="Times New Roman" w:hAnsi="Times New Roman"/>
          <w:sz w:val="24"/>
          <w:szCs w:val="24"/>
          <w:lang w:val="sq-AL"/>
        </w:rPr>
        <w:t xml:space="preserve">Të ketë aftësi të drejtimit dhe hartimi dhe dhënies së opinioneve ligjore mbi  dokumentat të ndryshëm hyrës dhe dalës. </w:t>
      </w:r>
    </w:p>
    <w:p w:rsidR="002F5A5E" w:rsidRPr="00DD72FC" w:rsidRDefault="002F5A5E" w:rsidP="00DD72FC">
      <w:pPr>
        <w:shd w:val="clear" w:color="auto" w:fill="FFFFFF"/>
        <w:spacing w:after="0"/>
        <w:jc w:val="both"/>
        <w:rPr>
          <w:rFonts w:ascii="Times New Roman" w:hAnsi="Times New Roman"/>
          <w:color w:val="000000" w:themeColor="text1"/>
          <w:sz w:val="24"/>
          <w:szCs w:val="24"/>
          <w:u w:val="single"/>
        </w:rPr>
      </w:pPr>
    </w:p>
    <w:tbl>
      <w:tblPr>
        <w:tblW w:w="0" w:type="auto"/>
        <w:tblBorders>
          <w:bottom w:val="single" w:sz="8" w:space="0" w:color="auto"/>
        </w:tblBorders>
        <w:tblLook w:val="00A0" w:firstRow="1" w:lastRow="0" w:firstColumn="1" w:lastColumn="0" w:noHBand="0" w:noVBand="0"/>
      </w:tblPr>
      <w:tblGrid>
        <w:gridCol w:w="756"/>
        <w:gridCol w:w="7739"/>
      </w:tblGrid>
      <w:tr w:rsidR="00A67EC3" w:rsidRPr="00FB67CD" w:rsidTr="00846DD5">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846DD5">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846DD5">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846DD5">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846DD5">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846DD5">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846DD5">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846DD5">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Fotokopje librezës së punës</w:t>
      </w:r>
      <w:r w:rsidR="00CA3AD6">
        <w:rPr>
          <w:rFonts w:ascii="Times New Roman" w:hAnsi="Times New Roman"/>
          <w:sz w:val="24"/>
          <w:szCs w:val="24"/>
          <w:lang w:eastAsia="sq-AL"/>
        </w:rPr>
        <w:t xml:space="preserve">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CA3AD6" w:rsidP="00846DD5">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009E72AE" w:rsidRPr="00655947">
        <w:rPr>
          <w:rFonts w:ascii="Times New Roman" w:hAnsi="Times New Roman"/>
          <w:sz w:val="24"/>
          <w:szCs w:val="24"/>
          <w:lang w:eastAsia="sq-AL"/>
        </w:rPr>
        <w:t xml:space="preserve">Certifikata ose dëshmi të kualifikimeve, trajnimeve të ndryshme.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Pr="00655947" w:rsidRDefault="009E72AE" w:rsidP="00CA3AD6">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Default="009E72AE" w:rsidP="00846DD5">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Dokumentet duhet të dorëzohen nga kandidatët jo më vonë se 10 (dhjetë) ditë kalendarike nga momenti i publikimit në faqen zyrtare të Zy</w:t>
      </w:r>
      <w:r w:rsidR="00CA3AD6">
        <w:rPr>
          <w:rFonts w:ascii="Times New Roman" w:hAnsi="Times New Roman"/>
          <w:sz w:val="24"/>
          <w:szCs w:val="24"/>
        </w:rPr>
        <w:t>rës së</w:t>
      </w:r>
      <w:bookmarkStart w:id="0" w:name="_GoBack"/>
      <w:bookmarkEnd w:id="0"/>
      <w:r w:rsidR="00CA3AD6">
        <w:rPr>
          <w:rFonts w:ascii="Times New Roman" w:hAnsi="Times New Roman"/>
          <w:sz w:val="24"/>
          <w:szCs w:val="24"/>
        </w:rPr>
        <w:t xml:space="preserve">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00242487">
        <w:rPr>
          <w:rFonts w:ascii="Times New Roman" w:hAnsi="Times New Roman"/>
          <w:sz w:val="24"/>
          <w:szCs w:val="24"/>
        </w:rPr>
        <w:t xml:space="preserve"> (</w:t>
      </w:r>
      <w:r w:rsidR="00C85298">
        <w:rPr>
          <w:rFonts w:ascii="Times New Roman" w:hAnsi="Times New Roman"/>
          <w:sz w:val="24"/>
          <w:szCs w:val="24"/>
        </w:rPr>
        <w:t>datë 2</w:t>
      </w:r>
      <w:r w:rsidR="00E66094">
        <w:rPr>
          <w:rFonts w:ascii="Times New Roman" w:hAnsi="Times New Roman"/>
          <w:sz w:val="24"/>
          <w:szCs w:val="24"/>
        </w:rPr>
        <w:t>8</w:t>
      </w:r>
      <w:r w:rsidR="00C85298">
        <w:rPr>
          <w:rFonts w:ascii="Times New Roman" w:hAnsi="Times New Roman"/>
          <w:sz w:val="24"/>
          <w:szCs w:val="24"/>
        </w:rPr>
        <w:t xml:space="preserve">.02.2025)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46DD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764B2A" w:rsidRDefault="00764B2A" w:rsidP="00764B2A">
      <w:pPr>
        <w:spacing w:after="0"/>
        <w:jc w:val="both"/>
        <w:rPr>
          <w:rFonts w:ascii="Times New Roman" w:hAnsi="Times New Roman"/>
          <w:color w:val="0D0D0D" w:themeColor="text1" w:themeTint="F2"/>
          <w:sz w:val="24"/>
          <w:szCs w:val="24"/>
        </w:rPr>
      </w:pPr>
    </w:p>
    <w:p w:rsidR="009E72AE" w:rsidRPr="00D03A28" w:rsidRDefault="009E72AE" w:rsidP="00764B2A">
      <w:pPr>
        <w:spacing w:after="0"/>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C85298">
        <w:rPr>
          <w:rFonts w:ascii="Times New Roman" w:hAnsi="Times New Roman"/>
          <w:color w:val="0D0D0D" w:themeColor="text1" w:themeTint="F2"/>
          <w:sz w:val="24"/>
          <w:szCs w:val="24"/>
        </w:rPr>
        <w:t>0</w:t>
      </w:r>
      <w:r w:rsidR="00B415CE">
        <w:rPr>
          <w:rFonts w:ascii="Times New Roman" w:hAnsi="Times New Roman"/>
          <w:color w:val="0D0D0D" w:themeColor="text1" w:themeTint="F2"/>
          <w:sz w:val="24"/>
          <w:szCs w:val="24"/>
        </w:rPr>
        <w:t>3</w:t>
      </w:r>
      <w:r w:rsidR="00C85298">
        <w:rPr>
          <w:rFonts w:ascii="Times New Roman" w:hAnsi="Times New Roman"/>
          <w:color w:val="0D0D0D" w:themeColor="text1" w:themeTint="F2"/>
          <w:sz w:val="24"/>
          <w:szCs w:val="24"/>
        </w:rPr>
        <w:t>.03.2025</w:t>
      </w:r>
      <w:r w:rsidRPr="007874A4">
        <w:rPr>
          <w:rFonts w:ascii="Times New Roman" w:hAnsi="Times New Roman"/>
          <w:color w:val="0D0D0D" w:themeColor="text1" w:themeTint="F2"/>
          <w:sz w:val="24"/>
          <w:szCs w:val="24"/>
        </w:rPr>
        <w:t>,</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dhe n</w:t>
      </w:r>
      <w:r w:rsidR="00242487">
        <w:rPr>
          <w:rFonts w:ascii="Times New Roman" w:hAnsi="Times New Roman"/>
          <w:sz w:val="24"/>
          <w:szCs w:val="24"/>
        </w:rPr>
        <w:t>ë</w:t>
      </w:r>
      <w:r>
        <w:rPr>
          <w:rFonts w:ascii="Times New Roman" w:hAnsi="Times New Roman"/>
          <w:sz w:val="24"/>
          <w:szCs w:val="24"/>
        </w:rPr>
        <w:t xml:space="preserve"> faqen zyrtare t</w:t>
      </w:r>
      <w:r w:rsidR="00242487">
        <w:rPr>
          <w:rFonts w:ascii="Times New Roman" w:hAnsi="Times New Roman"/>
          <w:sz w:val="24"/>
          <w:szCs w:val="24"/>
        </w:rPr>
        <w:t>ë</w:t>
      </w:r>
      <w:r>
        <w:rPr>
          <w:rFonts w:ascii="Times New Roman" w:hAnsi="Times New Roman"/>
          <w:sz w:val="24"/>
          <w:szCs w:val="24"/>
        </w:rPr>
        <w:t xml:space="preserv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lastRenderedPageBreak/>
        <w:t xml:space="preserve">Ankesat nga kandidatët paraqiten në Njësinë Përgjegjëse, brenda 3 ditëve </w:t>
      </w:r>
      <w:r w:rsidR="00CA3AD6">
        <w:rPr>
          <w:rFonts w:ascii="Times New Roman" w:hAnsi="Times New Roman"/>
          <w:sz w:val="24"/>
          <w:szCs w:val="24"/>
        </w:rPr>
        <w:t>kalendarike</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00CA3AD6">
        <w:rPr>
          <w:rFonts w:ascii="Times New Roman" w:hAnsi="Times New Roman"/>
          <w:sz w:val="24"/>
          <w:szCs w:val="24"/>
        </w:rPr>
        <w:t>nga data e depozitimit të</w:t>
      </w:r>
      <w:r w:rsidRPr="00D03A28">
        <w:rPr>
          <w:rFonts w:ascii="Times New Roman" w:hAnsi="Times New Roman"/>
          <w:sz w:val="24"/>
          <w:szCs w:val="24"/>
        </w:rPr>
        <w:t xml:space="preserve">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46D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C85298" w:rsidRPr="00737BFD" w:rsidRDefault="00C85298" w:rsidP="00C85298">
      <w:pPr>
        <w:ind w:right="-81"/>
        <w:jc w:val="both"/>
        <w:rPr>
          <w:rFonts w:ascii="Times New Roman" w:hAnsi="Times New Roman"/>
          <w:sz w:val="24"/>
          <w:szCs w:val="24"/>
        </w:rPr>
      </w:pPr>
      <w:r w:rsidRPr="00737BFD">
        <w:rPr>
          <w:rFonts w:ascii="Times New Roman" w:hAnsi="Times New Roman"/>
          <w:sz w:val="24"/>
          <w:szCs w:val="24"/>
        </w:rPr>
        <w:t>Kandidatët do të vlerësohen në lidhje me:</w:t>
      </w:r>
    </w:p>
    <w:p w:rsidR="00C85298" w:rsidRPr="00737BFD" w:rsidRDefault="00C85298" w:rsidP="00C85298">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 xml:space="preserve">Njohuri mbi Kushtetutën e Republikës së </w:t>
      </w:r>
      <w:proofErr w:type="gramStart"/>
      <w:r w:rsidRPr="00737BFD">
        <w:rPr>
          <w:rFonts w:ascii="Times New Roman" w:hAnsi="Times New Roman"/>
          <w:sz w:val="24"/>
          <w:szCs w:val="24"/>
        </w:rPr>
        <w:t>Shqipërisë ;</w:t>
      </w:r>
      <w:proofErr w:type="gramEnd"/>
      <w:r w:rsidRPr="00737BFD">
        <w:rPr>
          <w:rFonts w:ascii="Times New Roman" w:hAnsi="Times New Roman"/>
          <w:sz w:val="24"/>
          <w:szCs w:val="24"/>
        </w:rPr>
        <w:t xml:space="preserve"> </w:t>
      </w:r>
    </w:p>
    <w:p w:rsidR="00C85298" w:rsidRPr="00737BFD" w:rsidRDefault="00C85298" w:rsidP="00C85298">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 152/2013, “Për nëpunësin civil”, i ndryshuar, dhe aktet nënligjore dalë në zbatim të tij;</w:t>
      </w:r>
    </w:p>
    <w:p w:rsidR="00C85298" w:rsidRPr="00737BFD" w:rsidRDefault="00C85298" w:rsidP="00C85298">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w:t>
      </w:r>
      <w:r>
        <w:rPr>
          <w:rFonts w:ascii="Times New Roman" w:hAnsi="Times New Roman"/>
          <w:sz w:val="24"/>
          <w:szCs w:val="24"/>
        </w:rPr>
        <w:t>124/2024,</w:t>
      </w:r>
      <w:r w:rsidRPr="00737BFD">
        <w:rPr>
          <w:rFonts w:ascii="Times New Roman" w:hAnsi="Times New Roman"/>
          <w:sz w:val="24"/>
          <w:szCs w:val="24"/>
        </w:rPr>
        <w:t xml:space="preserve"> “Për mbrojtjen e të dhënave personale</w:t>
      </w:r>
      <w:r>
        <w:rPr>
          <w:rFonts w:ascii="Times New Roman" w:hAnsi="Times New Roman"/>
          <w:sz w:val="24"/>
          <w:szCs w:val="24"/>
        </w:rPr>
        <w:t>”</w:t>
      </w:r>
      <w:r w:rsidRPr="00737BFD">
        <w:rPr>
          <w:rFonts w:ascii="Times New Roman" w:hAnsi="Times New Roman"/>
          <w:sz w:val="24"/>
          <w:szCs w:val="24"/>
        </w:rPr>
        <w:t xml:space="preserve"> dhe aktet nënligjore dalë në zbatim të tij;</w:t>
      </w:r>
    </w:p>
    <w:p w:rsidR="00C85298" w:rsidRPr="00C85298" w:rsidRDefault="00C85298" w:rsidP="00C85298">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lang w:val="sq-AL"/>
        </w:rPr>
        <w:t xml:space="preserve">Njohuri mbi Ligjin Nr. 119/2014, “Për të drejtën e informimit”; </w:t>
      </w:r>
    </w:p>
    <w:p w:rsidR="00C85298" w:rsidRPr="00737BFD" w:rsidRDefault="00C85298" w:rsidP="00C85298">
      <w:pPr>
        <w:pStyle w:val="ListParagraph"/>
        <w:numPr>
          <w:ilvl w:val="0"/>
          <w:numId w:val="3"/>
        </w:numPr>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 xml:space="preserve">“Kodi i Procedurave Administrative të Republikës së </w:t>
      </w:r>
      <w:proofErr w:type="gramStart"/>
      <w:r w:rsidRPr="00737BFD">
        <w:rPr>
          <w:rFonts w:ascii="Times New Roman" w:hAnsi="Times New Roman"/>
          <w:color w:val="0D0D0D" w:themeColor="text1" w:themeTint="F2"/>
          <w:sz w:val="24"/>
          <w:szCs w:val="24"/>
        </w:rPr>
        <w:t>Shqipërisë ”</w:t>
      </w:r>
      <w:proofErr w:type="gramEnd"/>
      <w:r w:rsidRPr="00737BFD">
        <w:rPr>
          <w:rFonts w:ascii="Times New Roman" w:hAnsi="Times New Roman"/>
          <w:color w:val="0D0D0D" w:themeColor="text1" w:themeTint="F2"/>
          <w:sz w:val="24"/>
          <w:szCs w:val="24"/>
        </w:rPr>
        <w:t xml:space="preserve">; </w:t>
      </w:r>
    </w:p>
    <w:p w:rsidR="00C85298" w:rsidRPr="00737BFD" w:rsidRDefault="00C85298" w:rsidP="00C85298">
      <w:pPr>
        <w:pStyle w:val="ListParagraph"/>
        <w:numPr>
          <w:ilvl w:val="0"/>
          <w:numId w:val="3"/>
        </w:numPr>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C85298" w:rsidRPr="00737BFD" w:rsidRDefault="00C85298" w:rsidP="00C85298">
      <w:pPr>
        <w:pStyle w:val="ListParagraph"/>
        <w:numPr>
          <w:ilvl w:val="0"/>
          <w:numId w:val="3"/>
        </w:numPr>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C85298" w:rsidRPr="00737BFD" w:rsidRDefault="00C85298" w:rsidP="00C85298">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C85298" w:rsidRPr="00C85298" w:rsidRDefault="00C85298" w:rsidP="00C85298">
      <w:pPr>
        <w:pStyle w:val="ListParagraph"/>
        <w:numPr>
          <w:ilvl w:val="0"/>
          <w:numId w:val="3"/>
        </w:numPr>
        <w:ind w:right="-81"/>
        <w:jc w:val="both"/>
        <w:rPr>
          <w:rFonts w:ascii="Times New Roman" w:hAnsi="Times New Roman"/>
          <w:sz w:val="24"/>
          <w:szCs w:val="24"/>
        </w:rPr>
      </w:pPr>
      <w:proofErr w:type="gramStart"/>
      <w:r w:rsidRPr="00737BFD">
        <w:rPr>
          <w:rFonts w:ascii="Times New Roman" w:hAnsi="Times New Roman"/>
          <w:sz w:val="24"/>
          <w:szCs w:val="24"/>
        </w:rPr>
        <w:t>Njohuri  mbi</w:t>
      </w:r>
      <w:proofErr w:type="gramEnd"/>
      <w:r w:rsidRPr="00737BFD">
        <w:rPr>
          <w:rFonts w:ascii="Times New Roman" w:hAnsi="Times New Roman"/>
          <w:sz w:val="24"/>
          <w:szCs w:val="24"/>
        </w:rPr>
        <w:t xml:space="preserve"> Ligjin Nr. 7850, datë 29.07.1994 “Kodi Civil i Republikës së Shqipërisë”, i ndryshuar, </w:t>
      </w:r>
    </w:p>
    <w:p w:rsidR="00C85298" w:rsidRPr="00737BFD" w:rsidRDefault="00C85298" w:rsidP="00C85298">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C85298" w:rsidRDefault="00C85298" w:rsidP="00C85298">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 xml:space="preserve">Njohuri mbi Ligjin Nr. 7850, datë 29.07.1994 “Kodi Civil i Republikës së Shqipërisë”, i ndryshuar, </w:t>
      </w:r>
    </w:p>
    <w:p w:rsidR="00A62B02" w:rsidRPr="001B274E" w:rsidRDefault="00A62B02" w:rsidP="001B274E">
      <w:pPr>
        <w:pStyle w:val="ListParagraph"/>
        <w:numPr>
          <w:ilvl w:val="0"/>
          <w:numId w:val="3"/>
        </w:numPr>
        <w:ind w:right="-81"/>
        <w:jc w:val="both"/>
        <w:rPr>
          <w:rFonts w:ascii="Times New Roman" w:hAnsi="Times New Roman"/>
          <w:sz w:val="24"/>
          <w:szCs w:val="24"/>
        </w:rPr>
      </w:pPr>
      <w:r w:rsidRPr="001B274E">
        <w:rPr>
          <w:rFonts w:ascii="Times New Roman" w:hAnsi="Times New Roman"/>
          <w:sz w:val="24"/>
          <w:szCs w:val="24"/>
        </w:rPr>
        <w:t>Çdo</w:t>
      </w:r>
      <w:r w:rsidR="00CA3AD6" w:rsidRPr="001B274E">
        <w:rPr>
          <w:rFonts w:ascii="Times New Roman" w:hAnsi="Times New Roman"/>
          <w:sz w:val="24"/>
          <w:szCs w:val="24"/>
        </w:rPr>
        <w:t xml:space="preserve"> akt tjetër ligjor e nënligjor </w:t>
      </w:r>
      <w:r w:rsidRPr="001B274E">
        <w:rPr>
          <w:rFonts w:ascii="Times New Roman" w:hAnsi="Times New Roman"/>
          <w:sz w:val="24"/>
          <w:szCs w:val="24"/>
        </w:rPr>
        <w:t xml:space="preserve">që lidhet me fushën e përgjegjësisë që ka institucioni </w:t>
      </w: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46DD5">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764B2A" w:rsidRPr="00637046" w:rsidRDefault="00764B2A" w:rsidP="009E72AE">
      <w:pPr>
        <w:jc w:val="both"/>
        <w:rPr>
          <w:rFonts w:ascii="Times New Roman" w:hAnsi="Times New Roman"/>
          <w:sz w:val="24"/>
          <w:szCs w:val="24"/>
        </w:rPr>
      </w:pP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lastRenderedPageBreak/>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CA3AD6" w:rsidRPr="00036A21" w:rsidRDefault="009E72AE" w:rsidP="00A67EC3">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 që kanë marrë të paktën 70 pikë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764B2A">
      <w:pPr>
        <w:spacing w:after="0"/>
        <w:jc w:val="both"/>
        <w:rPr>
          <w:rFonts w:ascii="Times New Roman" w:hAnsi="Times New Roman"/>
          <w:sz w:val="24"/>
          <w:szCs w:val="24"/>
        </w:rPr>
      </w:pPr>
    </w:p>
    <w:p w:rsidR="009E72AE" w:rsidRDefault="009E72AE" w:rsidP="00764B2A">
      <w:pPr>
        <w:spacing w:after="0"/>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00CA3AD6">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764B2A" w:rsidRPr="009E72AE" w:rsidRDefault="00764B2A" w:rsidP="00764B2A">
      <w:pPr>
        <w:spacing w:after="0"/>
        <w:jc w:val="both"/>
        <w:rPr>
          <w:rFonts w:ascii="Times New Roman" w:hAnsi="Times New Roman"/>
          <w:sz w:val="24"/>
          <w:szCs w:val="24"/>
        </w:rPr>
      </w:pPr>
    </w:p>
    <w:p w:rsidR="00A67EC3" w:rsidRPr="00FB67CD" w:rsidRDefault="00A67EC3" w:rsidP="00764B2A">
      <w:pPr>
        <w:pStyle w:val="ListParagraph"/>
        <w:numPr>
          <w:ilvl w:val="0"/>
          <w:numId w:val="6"/>
        </w:numPr>
        <w:pBdr>
          <w:bottom w:val="single" w:sz="8" w:space="1" w:color="C00000"/>
        </w:pBdr>
        <w:spacing w:after="0"/>
        <w:jc w:val="both"/>
        <w:rPr>
          <w:rFonts w:ascii="Times New Roman" w:hAnsi="Times New Roman"/>
          <w:b/>
          <w:sz w:val="24"/>
          <w:szCs w:val="24"/>
        </w:rPr>
      </w:pPr>
      <w:r w:rsidRPr="00FB67CD">
        <w:rPr>
          <w:rFonts w:ascii="Times New Roman" w:hAnsi="Times New Roman"/>
          <w:b/>
          <w:sz w:val="24"/>
          <w:szCs w:val="24"/>
        </w:rPr>
        <w:t xml:space="preserve">NGRITJE NË DETYRË  </w:t>
      </w:r>
    </w:p>
    <w:p w:rsidR="00A67EC3" w:rsidRPr="00FB67CD" w:rsidRDefault="00A67EC3" w:rsidP="00764B2A">
      <w:pPr>
        <w:pStyle w:val="Default"/>
      </w:pPr>
    </w:p>
    <w:p w:rsidR="00036A21" w:rsidRDefault="009E72AE" w:rsidP="00764B2A">
      <w:pPr>
        <w:spacing w:after="0"/>
        <w:jc w:val="both"/>
        <w:rPr>
          <w:rFonts w:ascii="Times New Roman" w:hAnsi="Times New Roman"/>
          <w:sz w:val="24"/>
          <w:szCs w:val="24"/>
        </w:rPr>
      </w:pPr>
      <w:r w:rsidRPr="001E59D0">
        <w:rPr>
          <w:rFonts w:ascii="Times New Roman" w:hAnsi="Times New Roman"/>
          <w:sz w:val="24"/>
          <w:szCs w:val="24"/>
        </w:rPr>
        <w:t>Në mbështetje të nenit 26, Kreut V, të ligjit nr. 152, datë 30.05.2013 “Për nëpunësin civil”, i ndryshuar, vendimit nr. 242, të Këshillit të Ministrave datë 18.03.2015 “Për plotësimin e vendeve të lira në kategorinë e ulët dhe të mesme drejtuese”, i ndryshuar, Kreu III,</w:t>
      </w:r>
      <w:r>
        <w:t xml:space="preserve"> </w:t>
      </w:r>
      <w:r w:rsidR="00CA3AD6">
        <w:rPr>
          <w:rFonts w:ascii="Times New Roman" w:hAnsi="Times New Roman"/>
          <w:sz w:val="24"/>
          <w:szCs w:val="24"/>
        </w:rPr>
        <w:t>“Ngritja në Detyrë “</w:t>
      </w:r>
      <w:r w:rsidRPr="00BA149D">
        <w:rPr>
          <w:rFonts w:ascii="Times New Roman" w:hAnsi="Times New Roman"/>
          <w:sz w:val="24"/>
          <w:szCs w:val="24"/>
        </w:rPr>
        <w:t>Njësia përgjegjëse e Zyrës së Komisionerit për të Dre</w:t>
      </w:r>
      <w:r w:rsidR="00CA3AD6">
        <w:rPr>
          <w:rFonts w:ascii="Times New Roman" w:hAnsi="Times New Roman"/>
          <w:sz w:val="24"/>
          <w:szCs w:val="24"/>
        </w:rPr>
        <w:t>jtën e Informimit dhe Mbrojtjen</w:t>
      </w:r>
      <w:r w:rsidRPr="00BA149D">
        <w:rPr>
          <w:rFonts w:ascii="Times New Roman" w:hAnsi="Times New Roman"/>
          <w:sz w:val="24"/>
          <w:szCs w:val="24"/>
        </w:rPr>
        <w:t xml:space="preserve"> e të Dhënave Personale, njofton se në administratën e Zyrës së Komisionerit </w:t>
      </w:r>
      <w:r w:rsidR="001B274E">
        <w:rPr>
          <w:rFonts w:ascii="Times New Roman" w:hAnsi="Times New Roman"/>
          <w:sz w:val="24"/>
          <w:szCs w:val="24"/>
        </w:rPr>
        <w:t>është krijuar rishtazi</w:t>
      </w:r>
      <w:r w:rsidRPr="00BA149D">
        <w:rPr>
          <w:rFonts w:ascii="Times New Roman" w:hAnsi="Times New Roman"/>
          <w:sz w:val="24"/>
          <w:szCs w:val="24"/>
        </w:rPr>
        <w:t xml:space="preserve"> 1 (një) vend </w:t>
      </w:r>
      <w:r w:rsidR="001B274E">
        <w:rPr>
          <w:rFonts w:ascii="Times New Roman" w:hAnsi="Times New Roman"/>
          <w:sz w:val="24"/>
          <w:szCs w:val="24"/>
        </w:rPr>
        <w:t>i</w:t>
      </w:r>
      <w:r w:rsidRPr="00BA149D">
        <w:rPr>
          <w:rFonts w:ascii="Times New Roman" w:hAnsi="Times New Roman"/>
          <w:sz w:val="24"/>
          <w:szCs w:val="24"/>
        </w:rPr>
        <w:t xml:space="preserve"> lirë pune, për nëpunës civil të kategorisë së ulët drejtuese, Kategoria e pagës III-1  </w:t>
      </w:r>
    </w:p>
    <w:p w:rsidR="00C85298" w:rsidRPr="00FB67CD" w:rsidRDefault="00C85298" w:rsidP="00C85298">
      <w:pPr>
        <w:spacing w:after="240"/>
        <w:jc w:val="both"/>
        <w:rPr>
          <w:rFonts w:ascii="Times New Roman" w:hAnsi="Times New Roman"/>
          <w:sz w:val="24"/>
          <w:szCs w:val="24"/>
        </w:rPr>
      </w:pPr>
      <w:r>
        <w:rPr>
          <w:rFonts w:ascii="Times New Roman" w:hAnsi="Times New Roman"/>
          <w:sz w:val="24"/>
          <w:szCs w:val="24"/>
        </w:rPr>
        <w:t>Pozicioni</w:t>
      </w:r>
      <w:r w:rsidRPr="00FB67CD">
        <w:rPr>
          <w:rFonts w:ascii="Times New Roman" w:hAnsi="Times New Roman"/>
          <w:sz w:val="24"/>
          <w:szCs w:val="24"/>
        </w:rPr>
        <w:t>:</w:t>
      </w:r>
    </w:p>
    <w:p w:rsidR="00C85298" w:rsidRDefault="00C85298" w:rsidP="00C85298">
      <w:pPr>
        <w:pStyle w:val="ListParagraph"/>
        <w:numPr>
          <w:ilvl w:val="0"/>
          <w:numId w:val="40"/>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w:t>
      </w:r>
      <w:r>
        <w:rPr>
          <w:rFonts w:ascii="Times New Roman" w:hAnsi="Times New Roman"/>
          <w:b/>
          <w:bCs/>
          <w:sz w:val="24"/>
          <w:szCs w:val="24"/>
        </w:rPr>
        <w:t>Shef Sektori</w:t>
      </w:r>
      <w:r w:rsidRPr="003013FA">
        <w:rPr>
          <w:rFonts w:ascii="Times New Roman" w:hAnsi="Times New Roman"/>
          <w:b/>
          <w:bCs/>
          <w:sz w:val="24"/>
          <w:szCs w:val="24"/>
        </w:rPr>
        <w:t xml:space="preserve">” </w:t>
      </w:r>
      <w:r>
        <w:rPr>
          <w:rFonts w:ascii="Times New Roman" w:hAnsi="Times New Roman"/>
          <w:b/>
          <w:bCs/>
          <w:sz w:val="24"/>
          <w:szCs w:val="24"/>
        </w:rPr>
        <w:t>1 (një</w:t>
      </w:r>
      <w:r w:rsidRPr="003013FA">
        <w:rPr>
          <w:rFonts w:ascii="Times New Roman" w:hAnsi="Times New Roman"/>
          <w:b/>
          <w:bCs/>
          <w:sz w:val="24"/>
          <w:szCs w:val="24"/>
        </w:rPr>
        <w:t>)</w:t>
      </w:r>
      <w:r>
        <w:rPr>
          <w:rFonts w:ascii="Times New Roman" w:hAnsi="Times New Roman"/>
          <w:b/>
          <w:bCs/>
          <w:sz w:val="24"/>
          <w:szCs w:val="24"/>
        </w:rPr>
        <w:t xml:space="preserve">, </w:t>
      </w:r>
      <w:r w:rsidR="00036A21">
        <w:rPr>
          <w:rFonts w:ascii="Times New Roman" w:hAnsi="Times New Roman"/>
          <w:b/>
          <w:bCs/>
          <w:sz w:val="24"/>
          <w:szCs w:val="24"/>
        </w:rPr>
        <w:t xml:space="preserve">në </w:t>
      </w:r>
      <w:r>
        <w:rPr>
          <w:rFonts w:ascii="Times New Roman" w:hAnsi="Times New Roman"/>
          <w:b/>
          <w:bCs/>
          <w:sz w:val="24"/>
          <w:szCs w:val="24"/>
        </w:rPr>
        <w:t xml:space="preserve">Sektorin e Burimeve Njerëzore dhe Marrëdhënieve </w:t>
      </w:r>
      <w:r w:rsidR="00846DD5">
        <w:rPr>
          <w:rFonts w:ascii="Times New Roman" w:hAnsi="Times New Roman"/>
          <w:b/>
          <w:bCs/>
          <w:sz w:val="24"/>
          <w:szCs w:val="24"/>
        </w:rPr>
        <w:t>me Publikun, n</w:t>
      </w:r>
      <w:r w:rsidR="00846DD5">
        <w:rPr>
          <w:rFonts w:ascii="Times New Roman" w:hAnsi="Times New Roman"/>
          <w:b/>
          <w:sz w:val="24"/>
          <w:szCs w:val="24"/>
        </w:rPr>
        <w:t xml:space="preserve">ë Drejtorinë e Shërbimeve të Brendshme dhe Financës, </w:t>
      </w:r>
      <w:r w:rsidRPr="003013FA">
        <w:rPr>
          <w:rFonts w:ascii="Times New Roman" w:hAnsi="Times New Roman"/>
          <w:b/>
          <w:spacing w:val="-3"/>
          <w:sz w:val="24"/>
          <w:szCs w:val="24"/>
        </w:rPr>
        <w:t>pranë KDIMDP-së</w:t>
      </w:r>
    </w:p>
    <w:p w:rsidR="00A62B02" w:rsidRPr="00CA3AD6" w:rsidRDefault="00A62B02" w:rsidP="00CA3AD6">
      <w:pPr>
        <w:jc w:val="both"/>
        <w:rPr>
          <w:rFonts w:ascii="Times New Roman" w:hAnsi="Times New Roman"/>
          <w:color w:val="FF0000"/>
          <w:sz w:val="24"/>
          <w:szCs w:val="24"/>
        </w:rPr>
      </w:pPr>
      <w:r w:rsidRPr="00CA3AD6">
        <w:rPr>
          <w:rFonts w:ascii="Times New Roman" w:hAnsi="Times New Roman"/>
          <w:color w:val="0D0D0D" w:themeColor="text1" w:themeTint="F2"/>
          <w:sz w:val="24"/>
          <w:szCs w:val="24"/>
        </w:rPr>
        <w:lastRenderedPageBreak/>
        <w:t>Vetëm në rast se në përfundim të procedurës së lëvizjes paralele, rezulton se ende është pozicion vakant, ai është i vlefshëm për konkurrimin nëpërmjet proced</w:t>
      </w:r>
      <w:r w:rsidR="00C712EF">
        <w:rPr>
          <w:rFonts w:ascii="Times New Roman" w:hAnsi="Times New Roman"/>
          <w:color w:val="0D0D0D" w:themeColor="text1" w:themeTint="F2"/>
          <w:sz w:val="24"/>
          <w:szCs w:val="24"/>
        </w:rPr>
        <w:t xml:space="preserve">urës së ngritjes në detyrë, </w:t>
      </w:r>
      <w:r w:rsidRPr="00CA3AD6">
        <w:rPr>
          <w:rFonts w:ascii="Times New Roman" w:hAnsi="Times New Roman"/>
          <w:sz w:val="24"/>
          <w:szCs w:val="24"/>
        </w:rPr>
        <w:t>nëpunësit civi</w:t>
      </w:r>
      <w:r w:rsidR="00C712EF">
        <w:rPr>
          <w:rFonts w:ascii="Times New Roman" w:hAnsi="Times New Roman"/>
          <w:sz w:val="24"/>
          <w:szCs w:val="24"/>
        </w:rPr>
        <w:t xml:space="preserve">lë të një kategorie </w:t>
      </w:r>
      <w:proofErr w:type="gramStart"/>
      <w:r w:rsidR="00C712EF">
        <w:rPr>
          <w:rFonts w:ascii="Times New Roman" w:hAnsi="Times New Roman"/>
          <w:sz w:val="24"/>
          <w:szCs w:val="24"/>
        </w:rPr>
        <w:t xml:space="preserve">paraardhëse, </w:t>
      </w:r>
      <w:r w:rsidRPr="00CA3AD6">
        <w:rPr>
          <w:rFonts w:ascii="Times New Roman" w:hAnsi="Times New Roman"/>
          <w:sz w:val="24"/>
          <w:szCs w:val="24"/>
        </w:rPr>
        <w:t xml:space="preserve"> të</w:t>
      </w:r>
      <w:proofErr w:type="gramEnd"/>
      <w:r w:rsidRPr="00CA3AD6">
        <w:rPr>
          <w:rFonts w:ascii="Times New Roman" w:hAnsi="Times New Roman"/>
          <w:sz w:val="24"/>
          <w:szCs w:val="24"/>
        </w:rPr>
        <w:t xml:space="preserve"> punësuar në të njëjtin apo në një institucion tjetër të shërbimit civil, që plotësojnë kushtet për ngritjen në detyrë dhe kërkesat e veçanta për vendin e lirë, </w:t>
      </w:r>
      <w:r w:rsidRPr="00CA3AD6">
        <w:rPr>
          <w:rFonts w:ascii="Times New Roman" w:hAnsi="Times New Roman"/>
          <w:color w:val="0D0D0D" w:themeColor="text1" w:themeTint="F2"/>
          <w:sz w:val="24"/>
          <w:szCs w:val="24"/>
        </w:rPr>
        <w:t xml:space="preserve">ku kanë të drejtë </w:t>
      </w:r>
      <w:r w:rsidR="00CA3AD6">
        <w:rPr>
          <w:rFonts w:ascii="Times New Roman" w:hAnsi="Times New Roman"/>
          <w:color w:val="0D0D0D" w:themeColor="text1" w:themeTint="F2"/>
          <w:sz w:val="24"/>
          <w:szCs w:val="24"/>
        </w:rPr>
        <w:t>të aplikojnë edhe kandidatë nga</w:t>
      </w:r>
      <w:r w:rsidRPr="00CA3AD6">
        <w:rPr>
          <w:rFonts w:ascii="Times New Roman" w:hAnsi="Times New Roman"/>
          <w:color w:val="0D0D0D" w:themeColor="text1" w:themeTint="F2"/>
          <w:sz w:val="24"/>
          <w:szCs w:val="24"/>
        </w:rPr>
        <w:t xml:space="preserve"> jashtë shërbimit civil. </w:t>
      </w:r>
    </w:p>
    <w:p w:rsidR="00A67EC3" w:rsidRPr="007874A4" w:rsidRDefault="00A67EC3" w:rsidP="00A67EC3">
      <w:pPr>
        <w:jc w:val="both"/>
        <w:rPr>
          <w:rFonts w:ascii="Times New Roman" w:hAnsi="Times New Roman"/>
          <w:b/>
          <w:i/>
          <w:color w:val="0D0D0D" w:themeColor="text1" w:themeTint="F2"/>
          <w:sz w:val="24"/>
          <w:szCs w:val="24"/>
        </w:rPr>
      </w:pPr>
      <w:r w:rsidRPr="007874A4">
        <w:rPr>
          <w:rFonts w:ascii="Times New Roman" w:hAnsi="Times New Roman"/>
          <w:color w:val="0D0D0D" w:themeColor="text1" w:themeTint="F2"/>
          <w:sz w:val="24"/>
          <w:szCs w:val="24"/>
        </w:rPr>
        <w:t>Këtë informacion do ta merrni n</w:t>
      </w:r>
      <w:r w:rsidR="00CA3AD6">
        <w:rPr>
          <w:rFonts w:ascii="Times New Roman" w:hAnsi="Times New Roman"/>
          <w:color w:val="0D0D0D" w:themeColor="text1" w:themeTint="F2"/>
          <w:sz w:val="24"/>
          <w:szCs w:val="24"/>
        </w:rPr>
        <w:t xml:space="preserve">ë faqen e KDIMDP-së, pas datës </w:t>
      </w:r>
      <w:r w:rsidR="00B415CE">
        <w:rPr>
          <w:rFonts w:ascii="Times New Roman" w:hAnsi="Times New Roman"/>
          <w:color w:val="0D0D0D" w:themeColor="text1" w:themeTint="F2"/>
          <w:sz w:val="24"/>
          <w:szCs w:val="24"/>
        </w:rPr>
        <w:t>10</w:t>
      </w:r>
      <w:r w:rsidR="00C85298">
        <w:rPr>
          <w:rFonts w:ascii="Times New Roman" w:hAnsi="Times New Roman"/>
          <w:color w:val="0D0D0D" w:themeColor="text1" w:themeTint="F2"/>
          <w:sz w:val="24"/>
          <w:szCs w:val="24"/>
        </w:rPr>
        <w:t>.03.2025</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CA3AD6">
      <w:pPr>
        <w:pStyle w:val="Default"/>
        <w:numPr>
          <w:ilvl w:val="0"/>
          <w:numId w:val="14"/>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CA3AD6">
      <w:pPr>
        <w:pStyle w:val="Default"/>
        <w:spacing w:line="276" w:lineRule="auto"/>
        <w:ind w:left="720"/>
      </w:pPr>
    </w:p>
    <w:p w:rsidR="009E72AE" w:rsidRPr="00D53865" w:rsidRDefault="009E72AE" w:rsidP="00CA3AD6">
      <w:pPr>
        <w:pStyle w:val="Default"/>
        <w:spacing w:line="276" w:lineRule="auto"/>
      </w:pPr>
      <w:r w:rsidRPr="00D53865">
        <w:t xml:space="preserve">Faza e dytë; </w:t>
      </w:r>
    </w:p>
    <w:p w:rsidR="009E72AE" w:rsidRPr="00D53865" w:rsidRDefault="009E72AE" w:rsidP="00CA3AD6">
      <w:pPr>
        <w:pStyle w:val="Default"/>
        <w:spacing w:line="276" w:lineRule="auto"/>
      </w:pPr>
    </w:p>
    <w:p w:rsidR="009E72AE" w:rsidRPr="00D53865" w:rsidRDefault="009E72AE" w:rsidP="00CA3AD6">
      <w:pPr>
        <w:pStyle w:val="Default"/>
        <w:numPr>
          <w:ilvl w:val="0"/>
          <w:numId w:val="15"/>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036A21">
      <w:pPr>
        <w:pStyle w:val="Default"/>
        <w:numPr>
          <w:ilvl w:val="0"/>
          <w:numId w:val="15"/>
        </w:numPr>
        <w:spacing w:line="276" w:lineRule="auto"/>
        <w:jc w:val="both"/>
      </w:pPr>
      <w:r w:rsidRPr="00D53865">
        <w:t>Vlerësimi me shkrim.</w:t>
      </w:r>
    </w:p>
    <w:p w:rsidR="009E72AE" w:rsidRPr="000E45A5" w:rsidRDefault="009E72AE" w:rsidP="009E72AE">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46DD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036A21">
            <w:pPr>
              <w:spacing w:after="0" w:line="240" w:lineRule="auto"/>
              <w:jc w:val="both"/>
              <w:rPr>
                <w:rFonts w:ascii="Times New Roman" w:hAnsi="Times New Roman"/>
                <w:b/>
                <w:sz w:val="24"/>
                <w:szCs w:val="24"/>
              </w:rPr>
            </w:pPr>
            <w:r w:rsidRPr="00FB67CD">
              <w:rPr>
                <w:rFonts w:ascii="Times New Roman" w:hAnsi="Times New Roman"/>
                <w:b/>
                <w:sz w:val="24"/>
                <w:szCs w:val="24"/>
              </w:rPr>
              <w:t>KUSHTET QË DUHET TË PLOTËSOJË KANDIDATI NË PR</w:t>
            </w:r>
            <w:r w:rsidR="00036A21">
              <w:rPr>
                <w:rFonts w:ascii="Times New Roman" w:hAnsi="Times New Roman"/>
                <w:b/>
                <w:sz w:val="24"/>
                <w:szCs w:val="24"/>
              </w:rPr>
              <w:t xml:space="preserve">OCEDURËN E NGRITJES NË DETYRË </w:t>
            </w:r>
            <w:r w:rsidRPr="00FB67CD">
              <w:rPr>
                <w:rFonts w:ascii="Times New Roman" w:hAnsi="Times New Roman"/>
                <w:b/>
                <w:sz w:val="24"/>
                <w:szCs w:val="24"/>
              </w:rPr>
              <w:t>KRITERET E VEÇANTA</w:t>
            </w:r>
          </w:p>
        </w:tc>
      </w:tr>
    </w:tbl>
    <w:p w:rsidR="00A67EC3" w:rsidRPr="00FB67CD" w:rsidRDefault="00A67EC3" w:rsidP="00A67EC3">
      <w:pPr>
        <w:jc w:val="both"/>
        <w:rPr>
          <w:rFonts w:ascii="Times New Roman" w:hAnsi="Times New Roman"/>
          <w:sz w:val="24"/>
          <w:szCs w:val="24"/>
        </w:rPr>
      </w:pPr>
    </w:p>
    <w:p w:rsidR="009E72AE" w:rsidRPr="00CA3AD6" w:rsidRDefault="009E72AE" w:rsidP="00CA3AD6">
      <w:pPr>
        <w:jc w:val="both"/>
        <w:rPr>
          <w:rFonts w:ascii="Times New Roman" w:hAnsi="Times New Roman"/>
          <w:sz w:val="24"/>
          <w:szCs w:val="24"/>
        </w:rPr>
      </w:pPr>
      <w:r>
        <w:rPr>
          <w:rFonts w:ascii="Times New Roman" w:hAnsi="Times New Roman"/>
          <w:sz w:val="24"/>
          <w:szCs w:val="24"/>
        </w:rPr>
        <w:t>Kërkesat e përgj</w:t>
      </w:r>
      <w:r w:rsidR="00CA3AD6">
        <w:rPr>
          <w:rFonts w:ascii="Times New Roman" w:hAnsi="Times New Roman"/>
          <w:sz w:val="24"/>
          <w:szCs w:val="24"/>
        </w:rPr>
        <w:t>ithshme për këtë vend pune janë</w:t>
      </w:r>
    </w:p>
    <w:p w:rsidR="009E72AE" w:rsidRPr="00D53865" w:rsidRDefault="009E72AE" w:rsidP="00CA3AD6">
      <w:pPr>
        <w:pStyle w:val="Default"/>
        <w:spacing w:line="276" w:lineRule="auto"/>
      </w:pPr>
      <w:r w:rsidRPr="00D53865">
        <w:t xml:space="preserve">1) Të jetë shtetas shqiptar. </w:t>
      </w:r>
    </w:p>
    <w:p w:rsidR="009E72AE" w:rsidRPr="00D53865" w:rsidRDefault="009E72AE" w:rsidP="00CA3AD6">
      <w:pPr>
        <w:pStyle w:val="Default"/>
        <w:spacing w:line="276" w:lineRule="auto"/>
      </w:pPr>
      <w:r w:rsidRPr="00D53865">
        <w:t xml:space="preserve">2) Të ketë zotësi të plotë për të vepruar. </w:t>
      </w:r>
    </w:p>
    <w:p w:rsidR="009E72AE" w:rsidRPr="00D53865" w:rsidRDefault="009E72AE" w:rsidP="00CA3AD6">
      <w:pPr>
        <w:pStyle w:val="Default"/>
        <w:spacing w:line="276" w:lineRule="auto"/>
      </w:pPr>
      <w:r w:rsidRPr="00D53865">
        <w:t xml:space="preserve">3) Të zotërojë gjuhën shqipe, të shkruar dhe të folur. </w:t>
      </w:r>
    </w:p>
    <w:p w:rsidR="009E72AE" w:rsidRPr="00D53865" w:rsidRDefault="009E72AE" w:rsidP="00CA3AD6">
      <w:pPr>
        <w:pStyle w:val="Default"/>
        <w:spacing w:line="276" w:lineRule="auto"/>
      </w:pPr>
      <w:r w:rsidRPr="00D53865">
        <w:t xml:space="preserve">4) Të jetë në kushte shëndetësore që e lejojnë të kryejë detyrën përkatëse. </w:t>
      </w:r>
    </w:p>
    <w:p w:rsidR="009E72AE" w:rsidRPr="00D53865" w:rsidRDefault="009E72AE" w:rsidP="00CA3AD6">
      <w:pPr>
        <w:pStyle w:val="Default"/>
        <w:spacing w:line="276" w:lineRule="auto"/>
      </w:pPr>
      <w:r w:rsidRPr="00D53865">
        <w:t xml:space="preserve">5) Të mos jetë dënuar me vendim të formës së prerë për kryerjen e një krimi apo për kryerjen e një kundërvajtjeje penale me dashje, që nuk është shuar sipas këtij ligji. </w:t>
      </w:r>
    </w:p>
    <w:p w:rsidR="009E72AE" w:rsidRPr="00D53865" w:rsidRDefault="009E72AE" w:rsidP="00CA3AD6">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1B274E" w:rsidRPr="007432BE" w:rsidRDefault="001B274E" w:rsidP="001B274E">
      <w:pPr>
        <w:jc w:val="both"/>
        <w:rPr>
          <w:rFonts w:ascii="Times New Roman" w:hAnsi="Times New Roman"/>
          <w:sz w:val="24"/>
          <w:szCs w:val="24"/>
        </w:rPr>
      </w:pPr>
      <w:r w:rsidRPr="007432BE">
        <w:rPr>
          <w:rFonts w:ascii="Times New Roman" w:hAnsi="Times New Roman"/>
          <w:sz w:val="24"/>
          <w:szCs w:val="24"/>
        </w:rPr>
        <w:t xml:space="preserve">Kushtet </w:t>
      </w:r>
      <w:r>
        <w:rPr>
          <w:rFonts w:ascii="Times New Roman" w:hAnsi="Times New Roman"/>
          <w:sz w:val="24"/>
          <w:szCs w:val="24"/>
        </w:rPr>
        <w:t xml:space="preserve">e vecanta që duhet të </w:t>
      </w:r>
      <w:r w:rsidRPr="007432BE">
        <w:rPr>
          <w:rFonts w:ascii="Times New Roman" w:hAnsi="Times New Roman"/>
          <w:sz w:val="24"/>
          <w:szCs w:val="24"/>
        </w:rPr>
        <w:t xml:space="preserve">plotësojë kandidati në procedurën e ngritjes në detyrë janë: </w:t>
      </w:r>
    </w:p>
    <w:p w:rsidR="001B274E" w:rsidRPr="007432BE" w:rsidRDefault="001B274E" w:rsidP="001B274E">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Pr>
          <w:rFonts w:ascii="Times New Roman" w:hAnsi="Times New Roman"/>
          <w:color w:val="000000"/>
          <w:sz w:val="24"/>
          <w:szCs w:val="24"/>
          <w:shd w:val="clear" w:color="auto" w:fill="FFFFFF"/>
        </w:rPr>
        <w:t>IV.1, IV.2</w:t>
      </w:r>
      <w:r w:rsidRPr="007432BE">
        <w:rPr>
          <w:rFonts w:ascii="Times New Roman" w:hAnsi="Times New Roman"/>
          <w:color w:val="000000"/>
          <w:sz w:val="24"/>
          <w:szCs w:val="24"/>
          <w:shd w:val="clear" w:color="auto" w:fill="FFFFFF"/>
        </w:rPr>
        <w:t xml:space="preserve">; </w:t>
      </w:r>
    </w:p>
    <w:p w:rsidR="001B274E" w:rsidRPr="007432BE" w:rsidRDefault="001B274E" w:rsidP="001B274E">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1B274E" w:rsidRPr="007432BE" w:rsidRDefault="001B274E" w:rsidP="001B274E">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764B2A" w:rsidRDefault="00764B2A" w:rsidP="001B274E">
      <w:pPr>
        <w:jc w:val="both"/>
        <w:rPr>
          <w:rFonts w:ascii="Times New Roman" w:hAnsi="Times New Roman"/>
          <w:sz w:val="24"/>
          <w:szCs w:val="24"/>
        </w:rPr>
      </w:pPr>
    </w:p>
    <w:p w:rsidR="00764B2A" w:rsidRDefault="00764B2A" w:rsidP="001B274E">
      <w:pPr>
        <w:jc w:val="both"/>
        <w:rPr>
          <w:rFonts w:ascii="Times New Roman" w:hAnsi="Times New Roman"/>
          <w:sz w:val="24"/>
          <w:szCs w:val="24"/>
        </w:rPr>
      </w:pPr>
    </w:p>
    <w:p w:rsidR="001B274E" w:rsidRPr="007D5854" w:rsidRDefault="001B274E" w:rsidP="001B274E">
      <w:pPr>
        <w:jc w:val="both"/>
        <w:rPr>
          <w:rFonts w:ascii="Times New Roman" w:hAnsi="Times New Roman"/>
          <w:sz w:val="24"/>
          <w:szCs w:val="24"/>
        </w:rPr>
      </w:pPr>
      <w:r w:rsidRPr="00D53865">
        <w:rPr>
          <w:rFonts w:ascii="Times New Roman" w:hAnsi="Times New Roman"/>
          <w:sz w:val="24"/>
          <w:szCs w:val="24"/>
        </w:rPr>
        <w:lastRenderedPageBreak/>
        <w:t>Kandidatët duhet të plotësojnë kriteret e veçanta si vijon:</w:t>
      </w:r>
    </w:p>
    <w:p w:rsidR="009E72AE" w:rsidRPr="00655947" w:rsidRDefault="009E72AE" w:rsidP="009E72AE">
      <w:pPr>
        <w:jc w:val="both"/>
        <w:rPr>
          <w:rFonts w:ascii="Times New Roman" w:hAnsi="Times New Roman"/>
          <w:b/>
          <w:sz w:val="24"/>
          <w:szCs w:val="24"/>
        </w:rPr>
      </w:pPr>
      <w:r w:rsidRPr="00655947">
        <w:rPr>
          <w:rFonts w:ascii="Times New Roman" w:hAnsi="Times New Roman"/>
          <w:b/>
          <w:sz w:val="24"/>
          <w:szCs w:val="24"/>
        </w:rPr>
        <w:t xml:space="preserve">Arsimimi </w:t>
      </w:r>
    </w:p>
    <w:p w:rsidR="009E72AE" w:rsidRPr="00B20E9D" w:rsidRDefault="009E72AE" w:rsidP="009E72AE">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kohëzgjatje normale 2 vite akademike</w:t>
      </w:r>
      <w:r>
        <w:rPr>
          <w:rFonts w:ascii="Times New Roman" w:hAnsi="Times New Roman"/>
          <w:sz w:val="24"/>
          <w:szCs w:val="24"/>
          <w:shd w:val="clear" w:color="auto" w:fill="FFFFFF"/>
        </w:rPr>
        <w:t xml:space="preserve">, </w:t>
      </w:r>
      <w:r w:rsidRPr="00655947">
        <w:rPr>
          <w:rFonts w:ascii="Times New Roman" w:hAnsi="Times New Roman"/>
          <w:sz w:val="24"/>
          <w:szCs w:val="24"/>
          <w:shd w:val="clear" w:color="auto" w:fill="FFFFFF"/>
        </w:rPr>
        <w:t xml:space="preserve"> në </w:t>
      </w:r>
      <w:r w:rsidRPr="00BD1504">
        <w:rPr>
          <w:rFonts w:ascii="Times New Roman" w:hAnsi="Times New Roman"/>
          <w:b/>
          <w:spacing w:val="-3"/>
          <w:sz w:val="24"/>
          <w:szCs w:val="24"/>
        </w:rPr>
        <w:t xml:space="preserve">Shkencat </w:t>
      </w:r>
      <w:r w:rsidR="00A46BF9">
        <w:rPr>
          <w:rFonts w:ascii="Times New Roman" w:hAnsi="Times New Roman"/>
          <w:b/>
          <w:bCs/>
          <w:sz w:val="24"/>
          <w:szCs w:val="24"/>
        </w:rPr>
        <w:t xml:space="preserve">Juridike, </w:t>
      </w:r>
      <w:r w:rsidRPr="00655947">
        <w:rPr>
          <w:rFonts w:ascii="Times New Roman" w:hAnsi="Times New Roman"/>
          <w:color w:val="0D0D0D" w:themeColor="text1" w:themeTint="F2"/>
          <w:sz w:val="24"/>
          <w:szCs w:val="24"/>
        </w:rPr>
        <w:t xml:space="preserve"> ku edhe diploma e nivelit “Bachelor” duhet të jetë në të njëjtën fushë. (</w:t>
      </w:r>
      <w:r w:rsidRPr="00655947">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B415CE" w:rsidRPr="00655947" w:rsidRDefault="00B415CE" w:rsidP="00B415CE">
      <w:pPr>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 xml:space="preserve">Përvoja </w:t>
      </w:r>
    </w:p>
    <w:p w:rsidR="00B415CE" w:rsidRPr="001007A3" w:rsidRDefault="00B415CE" w:rsidP="00B415CE">
      <w:pPr>
        <w:pStyle w:val="ListParagraph"/>
        <w:numPr>
          <w:ilvl w:val="0"/>
          <w:numId w:val="43"/>
        </w:numPr>
        <w:jc w:val="both"/>
        <w:rPr>
          <w:rFonts w:ascii="Times New Roman" w:hAnsi="Times New Roman"/>
          <w:color w:val="000000"/>
          <w:sz w:val="24"/>
          <w:szCs w:val="24"/>
          <w:lang w:eastAsia="sq-AL"/>
        </w:rPr>
      </w:pPr>
      <w:r w:rsidRPr="00DC0A03">
        <w:rPr>
          <w:rFonts w:ascii="Times New Roman" w:hAnsi="Times New Roman"/>
          <w:color w:val="000000"/>
          <w:sz w:val="24"/>
          <w:szCs w:val="24"/>
          <w:lang w:eastAsia="sq-AL"/>
        </w:rPr>
        <w:t xml:space="preserve">Të ketë përvojë pune jo më pak se 2 (dy) vjet, në pozicione të nivelit egzekutiv, </w:t>
      </w:r>
      <w:r w:rsidRPr="00DC0A03">
        <w:rPr>
          <w:rFonts w:ascii="Times New Roman" w:hAnsi="Times New Roman"/>
          <w:color w:val="0D0D0D" w:themeColor="text1" w:themeTint="F2"/>
          <w:sz w:val="24"/>
          <w:szCs w:val="24"/>
        </w:rPr>
        <w:t>në administratën shtetërore dhe</w:t>
      </w:r>
      <w:r>
        <w:rPr>
          <w:rFonts w:ascii="Times New Roman" w:hAnsi="Times New Roman"/>
          <w:color w:val="0D0D0D" w:themeColor="text1" w:themeTint="F2"/>
          <w:sz w:val="24"/>
          <w:szCs w:val="24"/>
        </w:rPr>
        <w:t xml:space="preserve">/ose institucione të pavarura. </w:t>
      </w:r>
      <w:r w:rsidRPr="001007A3">
        <w:rPr>
          <w:rFonts w:ascii="Times New Roman" w:hAnsi="Times New Roman"/>
          <w:color w:val="0D0D0D" w:themeColor="text1" w:themeTint="F2"/>
          <w:sz w:val="24"/>
          <w:szCs w:val="24"/>
          <w:lang w:val="sq-AL"/>
        </w:rPr>
        <w:t xml:space="preserve">Përbën avantazh eksperienca e punës  </w:t>
      </w:r>
      <w:r w:rsidRPr="001007A3">
        <w:rPr>
          <w:rFonts w:ascii="Times New Roman" w:hAnsi="Times New Roman"/>
          <w:color w:val="0D0D0D" w:themeColor="text1" w:themeTint="F2"/>
          <w:spacing w:val="-3"/>
          <w:sz w:val="24"/>
          <w:szCs w:val="24"/>
        </w:rPr>
        <w:t xml:space="preserve">në të njëjtin pozicion, me atë të kërkuar </w:t>
      </w:r>
    </w:p>
    <w:p w:rsidR="00B415CE" w:rsidRPr="00731B28" w:rsidRDefault="00B415CE" w:rsidP="00B415CE">
      <w:pPr>
        <w:pStyle w:val="ListParagraph"/>
        <w:numPr>
          <w:ilvl w:val="0"/>
          <w:numId w:val="43"/>
        </w:numPr>
        <w:shd w:val="clear" w:color="auto" w:fill="FFFFFF"/>
        <w:spacing w:after="0"/>
        <w:jc w:val="both"/>
        <w:rPr>
          <w:rFonts w:ascii="Times New Roman" w:hAnsi="Times New Roman"/>
          <w:spacing w:val="-3"/>
          <w:sz w:val="24"/>
          <w:szCs w:val="24"/>
          <w:lang w:val="sq-AL"/>
        </w:rPr>
      </w:pPr>
      <w:r w:rsidRPr="00731B28">
        <w:rPr>
          <w:rFonts w:ascii="Times New Roman" w:hAnsi="Times New Roman"/>
          <w:spacing w:val="-3"/>
          <w:sz w:val="24"/>
          <w:szCs w:val="24"/>
        </w:rPr>
        <w:t xml:space="preserve">Për kandidatët nga jashtë shërbimit civil preferohet </w:t>
      </w:r>
      <w:r w:rsidRPr="00731B28">
        <w:rPr>
          <w:rFonts w:ascii="Times New Roman" w:hAnsi="Times New Roman"/>
          <w:sz w:val="24"/>
          <w:szCs w:val="24"/>
        </w:rPr>
        <w:t xml:space="preserve">të kenë mbi </w:t>
      </w:r>
      <w:r w:rsidRPr="00731B28">
        <w:rPr>
          <w:rFonts w:ascii="Times New Roman" w:hAnsi="Times New Roman"/>
          <w:color w:val="000000"/>
          <w:sz w:val="24"/>
          <w:szCs w:val="24"/>
          <w:shd w:val="clear" w:color="auto" w:fill="FFFFFF"/>
        </w:rPr>
        <w:t xml:space="preserve">3 vite përvojë pune në profesion, </w:t>
      </w:r>
      <w:r w:rsidRPr="00731B28">
        <w:rPr>
          <w:rFonts w:ascii="Times New Roman" w:eastAsia="Times New Roman" w:hAnsi="Times New Roman"/>
          <w:sz w:val="24"/>
          <w:szCs w:val="24"/>
        </w:rPr>
        <w:t>ose të barazvlefshme, në:</w:t>
      </w:r>
    </w:p>
    <w:p w:rsidR="00B415CE" w:rsidRPr="00857FC7" w:rsidRDefault="00B415CE" w:rsidP="00B415CE">
      <w:pPr>
        <w:pStyle w:val="ListParagraph"/>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B415CE" w:rsidRPr="009625FE" w:rsidRDefault="00B415CE" w:rsidP="00B415CE">
      <w:pPr>
        <w:pStyle w:val="ListParagraph"/>
        <w:numPr>
          <w:ilvl w:val="0"/>
          <w:numId w:val="12"/>
        </w:numPr>
        <w:spacing w:after="0" w:line="240" w:lineRule="auto"/>
        <w:jc w:val="both"/>
        <w:rPr>
          <w:rFonts w:ascii="Times New Roman" w:eastAsia="Times New Roman" w:hAnsi="Times New Roman"/>
          <w:sz w:val="24"/>
          <w:szCs w:val="24"/>
        </w:rPr>
      </w:pPr>
      <w:r w:rsidRPr="009625FE">
        <w:rPr>
          <w:rFonts w:ascii="Times New Roman" w:eastAsia="Times New Roman" w:hAnsi="Times New Roman"/>
          <w:sz w:val="24"/>
          <w:szCs w:val="24"/>
        </w:rPr>
        <w:t xml:space="preserve">institucione të administratës publike; </w:t>
      </w:r>
    </w:p>
    <w:p w:rsidR="00B415CE" w:rsidRDefault="00B415CE" w:rsidP="00B415CE">
      <w:pPr>
        <w:spacing w:after="0" w:line="240" w:lineRule="auto"/>
        <w:jc w:val="both"/>
        <w:rPr>
          <w:rFonts w:ascii="Times New Roman" w:eastAsia="Times New Roman" w:hAnsi="Times New Roman"/>
          <w:sz w:val="24"/>
          <w:szCs w:val="24"/>
        </w:rPr>
      </w:pPr>
    </w:p>
    <w:p w:rsidR="00B415CE" w:rsidRPr="0097717D" w:rsidRDefault="00B415CE" w:rsidP="00B415CE">
      <w:pPr>
        <w:pStyle w:val="ListParagraph"/>
        <w:numPr>
          <w:ilvl w:val="0"/>
          <w:numId w:val="12"/>
        </w:numPr>
        <w:spacing w:after="0" w:line="240" w:lineRule="auto"/>
        <w:jc w:val="both"/>
        <w:rPr>
          <w:rFonts w:ascii="Times New Roman" w:hAnsi="Times New Roman"/>
          <w:color w:val="000000" w:themeColor="text1"/>
          <w:spacing w:val="-3"/>
          <w:sz w:val="24"/>
          <w:szCs w:val="24"/>
        </w:rPr>
      </w:pPr>
      <w:r>
        <w:rPr>
          <w:rFonts w:ascii="Times New Roman" w:eastAsia="Times New Roman" w:hAnsi="Times New Roman"/>
          <w:sz w:val="24"/>
          <w:szCs w:val="24"/>
        </w:rPr>
        <w:t>shoqëri private;</w:t>
      </w:r>
    </w:p>
    <w:p w:rsidR="001B274E" w:rsidRPr="0097717D" w:rsidRDefault="001B274E" w:rsidP="001B274E">
      <w:pPr>
        <w:spacing w:after="0" w:line="240" w:lineRule="auto"/>
        <w:jc w:val="both"/>
        <w:rPr>
          <w:rFonts w:ascii="Times New Roman" w:hAnsi="Times New Roman"/>
          <w:color w:val="000000" w:themeColor="text1"/>
          <w:spacing w:val="-3"/>
          <w:sz w:val="24"/>
          <w:szCs w:val="24"/>
        </w:rPr>
      </w:pPr>
    </w:p>
    <w:p w:rsidR="00C85298" w:rsidRPr="004A6BCA" w:rsidRDefault="001B274E" w:rsidP="00C85298">
      <w:pPr>
        <w:ind w:left="360"/>
        <w:jc w:val="both"/>
        <w:rPr>
          <w:rFonts w:ascii="Times New Roman" w:hAnsi="Times New Roman"/>
          <w:b/>
          <w:color w:val="000000"/>
          <w:sz w:val="24"/>
          <w:szCs w:val="24"/>
        </w:rPr>
      </w:pPr>
      <w:r>
        <w:rPr>
          <w:rFonts w:ascii="Times New Roman" w:hAnsi="Times New Roman"/>
          <w:b/>
          <w:color w:val="000000"/>
          <w:sz w:val="24"/>
          <w:szCs w:val="24"/>
        </w:rPr>
        <w:t xml:space="preserve">Tjetër </w:t>
      </w:r>
    </w:p>
    <w:p w:rsidR="00C85298" w:rsidRPr="00C85298" w:rsidRDefault="00C85298" w:rsidP="00C85298">
      <w:pPr>
        <w:pStyle w:val="ListParagraph"/>
        <w:numPr>
          <w:ilvl w:val="0"/>
          <w:numId w:val="10"/>
        </w:numPr>
        <w:spacing w:after="0"/>
        <w:jc w:val="both"/>
        <w:rPr>
          <w:rFonts w:ascii="Times New Roman" w:hAnsi="Times New Roman"/>
          <w:color w:val="000000"/>
          <w:sz w:val="24"/>
          <w:szCs w:val="24"/>
        </w:rPr>
      </w:pPr>
      <w:r w:rsidRPr="004A6BCA">
        <w:rPr>
          <w:rFonts w:ascii="Times New Roman" w:hAnsi="Times New Roman"/>
          <w:color w:val="000000"/>
          <w:sz w:val="24"/>
          <w:szCs w:val="24"/>
        </w:rPr>
        <w:t>Të kenë aftësi të mira komunikuese dhe të punës në grup.</w:t>
      </w:r>
    </w:p>
    <w:p w:rsidR="00C85298" w:rsidRDefault="00C85298" w:rsidP="00C85298">
      <w:pPr>
        <w:pStyle w:val="ListParagraph"/>
        <w:numPr>
          <w:ilvl w:val="0"/>
          <w:numId w:val="10"/>
        </w:numPr>
        <w:shd w:val="clear" w:color="auto" w:fill="FFFFFF"/>
        <w:jc w:val="both"/>
        <w:rPr>
          <w:rFonts w:ascii="Times New Roman" w:hAnsi="Times New Roman"/>
          <w:color w:val="000000" w:themeColor="text1"/>
          <w:sz w:val="24"/>
          <w:szCs w:val="24"/>
        </w:rPr>
      </w:pPr>
      <w:r w:rsidRPr="002221AD">
        <w:rPr>
          <w:rFonts w:ascii="Times New Roman" w:hAnsi="Times New Roman"/>
          <w:color w:val="000000" w:themeColor="text1"/>
          <w:sz w:val="24"/>
          <w:szCs w:val="24"/>
        </w:rPr>
        <w:t>Njohje e mirë dhe përdorim i lirshëm i kompjuterit dhe programeve bazë.</w:t>
      </w:r>
    </w:p>
    <w:p w:rsidR="00C85298" w:rsidRPr="00C85298" w:rsidRDefault="00C85298" w:rsidP="00C85298">
      <w:pPr>
        <w:pStyle w:val="ListParagraph"/>
        <w:numPr>
          <w:ilvl w:val="0"/>
          <w:numId w:val="10"/>
        </w:numPr>
        <w:shd w:val="clear" w:color="auto" w:fill="FFFFFF"/>
        <w:jc w:val="both"/>
        <w:rPr>
          <w:rFonts w:ascii="Times New Roman" w:hAnsi="Times New Roman"/>
          <w:color w:val="000000" w:themeColor="text1"/>
          <w:sz w:val="24"/>
          <w:szCs w:val="24"/>
        </w:rPr>
      </w:pPr>
      <w:r w:rsidRPr="00C85298">
        <w:rPr>
          <w:rFonts w:ascii="Times New Roman" w:hAnsi="Times New Roman"/>
          <w:spacing w:val="-5"/>
          <w:sz w:val="24"/>
          <w:szCs w:val="24"/>
        </w:rPr>
        <w:t>Të ketë njohuri shumë të mira profesionale në fushën e legjislacionit, procedurave sipas veprimtarisë që mbulon drejtoria, njohuri shumë të mira të procedurave administrative.</w:t>
      </w:r>
      <w:r w:rsidRPr="00C85298">
        <w:rPr>
          <w:rFonts w:ascii="Times New Roman" w:hAnsi="Times New Roman"/>
          <w:sz w:val="24"/>
          <w:szCs w:val="24"/>
        </w:rPr>
        <w:t xml:space="preserve"> </w:t>
      </w:r>
    </w:p>
    <w:p w:rsidR="00C85298" w:rsidRPr="00C85298" w:rsidRDefault="00C85298" w:rsidP="00C85298">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2C29AB" w:rsidRPr="00C85298" w:rsidRDefault="00C85298" w:rsidP="00C85298">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Të ketë aftësi të drejtimit dhe hartimi dhe dhë</w:t>
      </w:r>
      <w:r w:rsidR="00036A21">
        <w:rPr>
          <w:rFonts w:ascii="Times New Roman" w:hAnsi="Times New Roman"/>
          <w:sz w:val="24"/>
          <w:szCs w:val="24"/>
          <w:lang w:val="sq-AL"/>
        </w:rPr>
        <w:t xml:space="preserve">nies së opinioneve ligjore mbi </w:t>
      </w:r>
      <w:r w:rsidRPr="00DB74DD">
        <w:rPr>
          <w:rFonts w:ascii="Times New Roman" w:hAnsi="Times New Roman"/>
          <w:sz w:val="24"/>
          <w:szCs w:val="24"/>
          <w:lang w:val="sq-AL"/>
        </w:rPr>
        <w:t xml:space="preserve">dokumentat të ndryshëm hyrës dhe dalës. </w:t>
      </w:r>
    </w:p>
    <w:p w:rsidR="002C29AB" w:rsidRPr="002C29AB" w:rsidRDefault="002C29AB" w:rsidP="002C29AB">
      <w:pPr>
        <w:shd w:val="clear" w:color="auto" w:fill="FFFFFF"/>
        <w:spacing w:after="0"/>
        <w:ind w:left="360"/>
        <w:jc w:val="both"/>
        <w:rPr>
          <w:rFonts w:ascii="Times New Roman" w:hAnsi="Times New Roman"/>
          <w:spacing w:val="-5"/>
          <w:sz w:val="24"/>
          <w:szCs w:val="24"/>
        </w:rPr>
      </w:pPr>
    </w:p>
    <w:p w:rsidR="00A67EC3" w:rsidRPr="00FB67CD" w:rsidRDefault="009E72AE" w:rsidP="00C85298">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CA3AD6">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r w:rsidR="00C85298">
        <w:rPr>
          <w:rFonts w:ascii="Times New Roman" w:hAnsi="Times New Roman"/>
          <w:sz w:val="24"/>
          <w:szCs w:val="24"/>
        </w:rPr>
        <w:t xml:space="preserve"> (datë 0</w:t>
      </w:r>
      <w:r w:rsidR="00B415CE">
        <w:rPr>
          <w:rFonts w:ascii="Times New Roman" w:hAnsi="Times New Roman"/>
          <w:sz w:val="24"/>
          <w:szCs w:val="24"/>
        </w:rPr>
        <w:t>5</w:t>
      </w:r>
      <w:r w:rsidR="00C85298">
        <w:rPr>
          <w:rFonts w:ascii="Times New Roman" w:hAnsi="Times New Roman"/>
          <w:sz w:val="24"/>
          <w:szCs w:val="24"/>
        </w:rPr>
        <w:t xml:space="preserve">.03.2025)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67EC3" w:rsidRPr="00FB67CD" w:rsidTr="00846D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C85298" w:rsidRDefault="009E72AE" w:rsidP="00036A21">
      <w:pPr>
        <w:autoSpaceDE w:val="0"/>
        <w:autoSpaceDN w:val="0"/>
        <w:adjustRightInd w:val="0"/>
        <w:spacing w:after="0"/>
        <w:jc w:val="both"/>
        <w:rPr>
          <w:rFonts w:ascii="Times New Roman" w:hAnsi="Times New Roman"/>
          <w:sz w:val="24"/>
          <w:szCs w:val="24"/>
        </w:rPr>
      </w:pPr>
      <w:r w:rsidRPr="00C85298">
        <w:rPr>
          <w:rFonts w:ascii="Times New Roman" w:hAnsi="Times New Roman"/>
          <w:bCs/>
          <w:color w:val="0D0D0D" w:themeColor="text1" w:themeTint="F2"/>
          <w:sz w:val="24"/>
          <w:szCs w:val="24"/>
          <w:lang w:eastAsia="sq-AL"/>
        </w:rPr>
        <w:t>Kandidati duhet të dërgojë me postë ose dorazi në një zarf të mbyllur</w:t>
      </w:r>
      <w:r w:rsidRPr="00C85298">
        <w:rPr>
          <w:rFonts w:ascii="Times New Roman" w:hAnsi="Times New Roman"/>
          <w:sz w:val="24"/>
          <w:szCs w:val="24"/>
        </w:rPr>
        <w:t xml:space="preserve"> pranë Zyrës së protokollit të </w:t>
      </w:r>
      <w:r w:rsidRPr="00C85298">
        <w:rPr>
          <w:rFonts w:ascii="Times New Roman" w:hAnsi="Times New Roman"/>
          <w:sz w:val="24"/>
          <w:szCs w:val="24"/>
          <w:lang w:val="sq-AL"/>
        </w:rPr>
        <w:t xml:space="preserve">Komisionerit </w:t>
      </w:r>
      <w:r w:rsidRPr="00C85298">
        <w:rPr>
          <w:rFonts w:ascii="Times New Roman" w:hAnsi="Times New Roman"/>
          <w:sz w:val="24"/>
          <w:szCs w:val="24"/>
        </w:rPr>
        <w:t xml:space="preserve">për të Drejtën e Informimit dhe Mbrojtjen e të Dhënave Personale, </w:t>
      </w:r>
      <w:r w:rsidRPr="00C85298">
        <w:rPr>
          <w:rFonts w:ascii="Times New Roman" w:hAnsi="Times New Roman"/>
          <w:bCs/>
          <w:color w:val="0D0D0D" w:themeColor="text1" w:themeTint="F2"/>
          <w:sz w:val="24"/>
          <w:szCs w:val="24"/>
          <w:lang w:eastAsia="sq-AL"/>
        </w:rPr>
        <w:t xml:space="preserve">dokumentet e dosjes së tij personale </w:t>
      </w:r>
      <w:r w:rsidRPr="00C85298">
        <w:rPr>
          <w:rFonts w:ascii="Times New Roman" w:hAnsi="Times New Roman"/>
          <w:sz w:val="24"/>
          <w:szCs w:val="24"/>
        </w:rPr>
        <w:t>si më poshtë:</w:t>
      </w:r>
    </w:p>
    <w:p w:rsidR="009E72AE" w:rsidRPr="00C85298" w:rsidRDefault="009E72AE" w:rsidP="00036A21">
      <w:pPr>
        <w:autoSpaceDE w:val="0"/>
        <w:autoSpaceDN w:val="0"/>
        <w:adjustRightInd w:val="0"/>
        <w:spacing w:after="0"/>
        <w:rPr>
          <w:rFonts w:ascii="Times New Roman" w:hAnsi="Times New Roman"/>
          <w:color w:val="000000"/>
          <w:sz w:val="24"/>
          <w:szCs w:val="24"/>
          <w:lang w:eastAsia="sq-AL"/>
        </w:rPr>
      </w:pPr>
    </w:p>
    <w:p w:rsidR="009E72AE" w:rsidRPr="00C85298" w:rsidRDefault="009E72AE" w:rsidP="00036A21">
      <w:pPr>
        <w:autoSpaceDE w:val="0"/>
        <w:autoSpaceDN w:val="0"/>
        <w:adjustRightInd w:val="0"/>
        <w:spacing w:after="68"/>
        <w:rPr>
          <w:rFonts w:ascii="Times New Roman" w:hAnsi="Times New Roman"/>
          <w:color w:val="000000"/>
          <w:sz w:val="24"/>
          <w:szCs w:val="24"/>
          <w:lang w:eastAsia="sq-AL"/>
        </w:rPr>
      </w:pPr>
      <w:r w:rsidRPr="00C85298">
        <w:rPr>
          <w:rFonts w:ascii="Times New Roman" w:hAnsi="Times New Roman"/>
          <w:color w:val="000000"/>
          <w:sz w:val="24"/>
          <w:szCs w:val="24"/>
          <w:lang w:eastAsia="sq-AL"/>
        </w:rPr>
        <w:t xml:space="preserve">1. Letër motivimi për aplikim në vendin vakant. </w:t>
      </w:r>
    </w:p>
    <w:p w:rsidR="009E72AE" w:rsidRPr="00C85298" w:rsidRDefault="009E72AE" w:rsidP="00036A21">
      <w:pPr>
        <w:autoSpaceDE w:val="0"/>
        <w:autoSpaceDN w:val="0"/>
        <w:adjustRightInd w:val="0"/>
        <w:spacing w:after="68"/>
        <w:rPr>
          <w:rFonts w:ascii="Times New Roman" w:hAnsi="Times New Roman"/>
          <w:color w:val="000000"/>
          <w:sz w:val="24"/>
          <w:szCs w:val="24"/>
          <w:lang w:eastAsia="sq-AL"/>
        </w:rPr>
      </w:pPr>
      <w:r w:rsidRPr="00C85298">
        <w:rPr>
          <w:rFonts w:ascii="Times New Roman" w:hAnsi="Times New Roman"/>
          <w:color w:val="000000"/>
          <w:sz w:val="24"/>
          <w:szCs w:val="24"/>
          <w:lang w:eastAsia="sq-AL"/>
        </w:rPr>
        <w:t xml:space="preserve">2. Një kopje të jetëshkrimit. </w:t>
      </w:r>
    </w:p>
    <w:p w:rsidR="009E72AE" w:rsidRPr="00C85298" w:rsidRDefault="009E72AE" w:rsidP="00036A21">
      <w:pPr>
        <w:autoSpaceDE w:val="0"/>
        <w:autoSpaceDN w:val="0"/>
        <w:adjustRightInd w:val="0"/>
        <w:spacing w:after="68"/>
        <w:rPr>
          <w:rFonts w:ascii="Times New Roman" w:hAnsi="Times New Roman"/>
          <w:color w:val="000000"/>
          <w:sz w:val="24"/>
          <w:szCs w:val="24"/>
          <w:lang w:eastAsia="sq-AL"/>
        </w:rPr>
      </w:pPr>
      <w:r w:rsidRPr="00C85298">
        <w:rPr>
          <w:rFonts w:ascii="Times New Roman" w:hAnsi="Times New Roman"/>
          <w:color w:val="000000"/>
          <w:sz w:val="24"/>
          <w:szCs w:val="24"/>
          <w:lang w:eastAsia="sq-AL"/>
        </w:rPr>
        <w:lastRenderedPageBreak/>
        <w:t xml:space="preserve">3. Një numër kontakti dhe adresën e plotë të vendbanimit. </w:t>
      </w:r>
    </w:p>
    <w:p w:rsidR="009E72AE" w:rsidRPr="00C85298" w:rsidRDefault="009E72AE" w:rsidP="009E72AE">
      <w:pPr>
        <w:autoSpaceDE w:val="0"/>
        <w:autoSpaceDN w:val="0"/>
        <w:adjustRightInd w:val="0"/>
        <w:spacing w:after="68" w:line="240" w:lineRule="auto"/>
        <w:jc w:val="both"/>
        <w:rPr>
          <w:rFonts w:ascii="Times New Roman" w:hAnsi="Times New Roman"/>
          <w:sz w:val="24"/>
          <w:szCs w:val="24"/>
        </w:rPr>
      </w:pPr>
      <w:r w:rsidRPr="00C85298">
        <w:rPr>
          <w:rFonts w:ascii="Times New Roman" w:hAnsi="Times New Roman"/>
          <w:color w:val="000000"/>
          <w:sz w:val="24"/>
          <w:szCs w:val="24"/>
          <w:lang w:eastAsia="sq-AL"/>
        </w:rPr>
        <w:t xml:space="preserve">4. </w:t>
      </w:r>
      <w:r w:rsidRPr="00C85298">
        <w:rPr>
          <w:rFonts w:ascii="Times New Roman" w:hAnsi="Times New Roman"/>
          <w:sz w:val="24"/>
          <w:szCs w:val="24"/>
        </w:rPr>
        <w:t xml:space="preserve">Fotokopje të diplomës (përfshirë edhe diplomën Bachelor) si dhe listën e notave.  </w:t>
      </w:r>
    </w:p>
    <w:p w:rsidR="009E72AE" w:rsidRPr="00C85298"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sidRPr="00C85298">
        <w:rPr>
          <w:rFonts w:ascii="Times New Roman" w:hAnsi="Times New Roman"/>
          <w:sz w:val="24"/>
          <w:szCs w:val="24"/>
        </w:rPr>
        <w:t>(</w:t>
      </w:r>
      <w:r w:rsidRPr="00C85298">
        <w:rPr>
          <w:rFonts w:ascii="Times New Roman" w:hAnsi="Times New Roman"/>
          <w:color w:val="000000"/>
          <w:sz w:val="24"/>
          <w:szCs w:val="24"/>
          <w:lang w:eastAsia="sq-AL"/>
        </w:rPr>
        <w:t xml:space="preserve">Nëse ka një diplomë dhe listë notash të ndryshme me vlerësimin e njohur në Shtetin Shqiptar, aplikanti duhet ta ketë të konvertuar atë sipas sistemit shqiptar)  </w:t>
      </w:r>
    </w:p>
    <w:p w:rsidR="009E72AE" w:rsidRPr="00C85298" w:rsidRDefault="009E72AE" w:rsidP="009E72AE">
      <w:pPr>
        <w:autoSpaceDE w:val="0"/>
        <w:autoSpaceDN w:val="0"/>
        <w:adjustRightInd w:val="0"/>
        <w:spacing w:after="68" w:line="240" w:lineRule="auto"/>
        <w:rPr>
          <w:rFonts w:ascii="Times New Roman" w:hAnsi="Times New Roman"/>
          <w:sz w:val="24"/>
          <w:szCs w:val="24"/>
          <w:lang w:eastAsia="sq-AL"/>
        </w:rPr>
      </w:pPr>
      <w:r w:rsidRPr="00C85298">
        <w:rPr>
          <w:rFonts w:ascii="Times New Roman" w:hAnsi="Times New Roman"/>
          <w:sz w:val="24"/>
          <w:szCs w:val="24"/>
          <w:lang w:eastAsia="sq-AL"/>
        </w:rPr>
        <w:t xml:space="preserve">5. Aktin e emërimit si nëpunës civil. </w:t>
      </w:r>
    </w:p>
    <w:p w:rsidR="009E72AE" w:rsidRPr="00C85298" w:rsidRDefault="009E72AE" w:rsidP="009E72AE">
      <w:pPr>
        <w:autoSpaceDE w:val="0"/>
        <w:autoSpaceDN w:val="0"/>
        <w:adjustRightInd w:val="0"/>
        <w:spacing w:after="68" w:line="240" w:lineRule="auto"/>
        <w:rPr>
          <w:rFonts w:ascii="Times New Roman" w:hAnsi="Times New Roman"/>
          <w:sz w:val="24"/>
          <w:szCs w:val="24"/>
          <w:lang w:eastAsia="sq-AL"/>
        </w:rPr>
      </w:pPr>
      <w:r w:rsidRPr="00C85298">
        <w:rPr>
          <w:rFonts w:ascii="Times New Roman" w:hAnsi="Times New Roman"/>
          <w:sz w:val="24"/>
          <w:szCs w:val="24"/>
          <w:lang w:eastAsia="sq-AL"/>
        </w:rPr>
        <w:t xml:space="preserve">6. Vlerësimin e fundit nga eprori direkt. </w:t>
      </w:r>
    </w:p>
    <w:p w:rsidR="009E72AE" w:rsidRPr="00C85298" w:rsidRDefault="009E72AE" w:rsidP="009E72AE">
      <w:pPr>
        <w:autoSpaceDE w:val="0"/>
        <w:autoSpaceDN w:val="0"/>
        <w:adjustRightInd w:val="0"/>
        <w:spacing w:after="68" w:line="240" w:lineRule="auto"/>
        <w:rPr>
          <w:rFonts w:ascii="Times New Roman" w:hAnsi="Times New Roman"/>
          <w:sz w:val="24"/>
          <w:szCs w:val="24"/>
          <w:lang w:eastAsia="sq-AL"/>
        </w:rPr>
      </w:pPr>
      <w:r w:rsidRPr="00C85298">
        <w:rPr>
          <w:rFonts w:ascii="Times New Roman" w:hAnsi="Times New Roman"/>
          <w:sz w:val="24"/>
          <w:szCs w:val="24"/>
          <w:lang w:eastAsia="sq-AL"/>
        </w:rPr>
        <w:t xml:space="preserve">7. Vërtetim nga punëdhënësi i fundit, që aplikanti nuk ka masë disiplinore në fuqi. </w:t>
      </w:r>
    </w:p>
    <w:p w:rsidR="009E72AE" w:rsidRPr="00C85298" w:rsidRDefault="009E72AE" w:rsidP="009E72AE">
      <w:pPr>
        <w:autoSpaceDE w:val="0"/>
        <w:autoSpaceDN w:val="0"/>
        <w:adjustRightInd w:val="0"/>
        <w:spacing w:after="68" w:line="240" w:lineRule="auto"/>
        <w:rPr>
          <w:rFonts w:ascii="Times New Roman" w:hAnsi="Times New Roman"/>
          <w:sz w:val="24"/>
          <w:szCs w:val="24"/>
          <w:lang w:eastAsia="sq-AL"/>
        </w:rPr>
      </w:pPr>
      <w:r w:rsidRPr="00C85298">
        <w:rPr>
          <w:rFonts w:ascii="Times New Roman" w:hAnsi="Times New Roman"/>
          <w:sz w:val="24"/>
          <w:szCs w:val="24"/>
          <w:lang w:eastAsia="sq-AL"/>
        </w:rPr>
        <w:t>8</w:t>
      </w:r>
      <w:r w:rsidR="00CA3AD6" w:rsidRPr="00C85298">
        <w:rPr>
          <w:rFonts w:ascii="Times New Roman" w:hAnsi="Times New Roman"/>
          <w:sz w:val="24"/>
          <w:szCs w:val="24"/>
          <w:lang w:eastAsia="sq-AL"/>
        </w:rPr>
        <w:t>. Fotokopje librezës së punës (</w:t>
      </w:r>
      <w:r w:rsidRPr="00C85298">
        <w:rPr>
          <w:rFonts w:ascii="Times New Roman" w:hAnsi="Times New Roman"/>
          <w:sz w:val="24"/>
          <w:szCs w:val="24"/>
        </w:rPr>
        <w:t>të gjithë faqet që vërtetojnë eksperiencën në punë)</w:t>
      </w:r>
      <w:r w:rsidRPr="00C85298">
        <w:rPr>
          <w:rFonts w:ascii="Times New Roman" w:hAnsi="Times New Roman"/>
          <w:sz w:val="24"/>
          <w:szCs w:val="24"/>
          <w:lang w:eastAsia="sq-AL"/>
        </w:rPr>
        <w:t xml:space="preserve">. </w:t>
      </w:r>
    </w:p>
    <w:p w:rsidR="009E72AE" w:rsidRPr="00C85298" w:rsidRDefault="009E72AE" w:rsidP="009E72AE">
      <w:pPr>
        <w:autoSpaceDE w:val="0"/>
        <w:autoSpaceDN w:val="0"/>
        <w:adjustRightInd w:val="0"/>
        <w:spacing w:after="68" w:line="240" w:lineRule="auto"/>
        <w:rPr>
          <w:rFonts w:ascii="Times New Roman" w:hAnsi="Times New Roman"/>
          <w:sz w:val="24"/>
          <w:szCs w:val="24"/>
          <w:lang w:eastAsia="sq-AL"/>
        </w:rPr>
      </w:pPr>
      <w:r w:rsidRPr="00C85298">
        <w:rPr>
          <w:rFonts w:ascii="Times New Roman" w:hAnsi="Times New Roman"/>
          <w:sz w:val="24"/>
          <w:szCs w:val="24"/>
          <w:lang w:eastAsia="sq-AL"/>
        </w:rPr>
        <w:t xml:space="preserve">9. Certifikata ose dëshmi të kualifikimeve, trajnimeve të ndryshme. </w:t>
      </w:r>
    </w:p>
    <w:p w:rsidR="009E72AE" w:rsidRPr="00C85298" w:rsidRDefault="009E72AE" w:rsidP="009E72AE">
      <w:pPr>
        <w:autoSpaceDE w:val="0"/>
        <w:autoSpaceDN w:val="0"/>
        <w:adjustRightInd w:val="0"/>
        <w:spacing w:after="68" w:line="240" w:lineRule="auto"/>
        <w:rPr>
          <w:rFonts w:ascii="Times New Roman" w:hAnsi="Times New Roman"/>
          <w:sz w:val="24"/>
          <w:szCs w:val="24"/>
          <w:lang w:eastAsia="sq-AL"/>
        </w:rPr>
      </w:pPr>
      <w:r w:rsidRPr="00C85298">
        <w:rPr>
          <w:rFonts w:ascii="Times New Roman" w:hAnsi="Times New Roman"/>
          <w:sz w:val="24"/>
          <w:szCs w:val="24"/>
          <w:lang w:eastAsia="sq-AL"/>
        </w:rPr>
        <w:t xml:space="preserve">10. Fotokopje të kartës së identitetit. </w:t>
      </w:r>
    </w:p>
    <w:p w:rsidR="009E72AE" w:rsidRPr="00C85298" w:rsidRDefault="009E72AE" w:rsidP="009E72AE">
      <w:pPr>
        <w:autoSpaceDE w:val="0"/>
        <w:autoSpaceDN w:val="0"/>
        <w:adjustRightInd w:val="0"/>
        <w:spacing w:after="68" w:line="240" w:lineRule="auto"/>
        <w:rPr>
          <w:rFonts w:ascii="Times New Roman" w:hAnsi="Times New Roman"/>
          <w:sz w:val="24"/>
          <w:szCs w:val="24"/>
          <w:lang w:eastAsia="sq-AL"/>
        </w:rPr>
      </w:pPr>
      <w:r w:rsidRPr="00C85298">
        <w:rPr>
          <w:rFonts w:ascii="Times New Roman" w:hAnsi="Times New Roman"/>
          <w:sz w:val="24"/>
          <w:szCs w:val="24"/>
          <w:lang w:eastAsia="sq-AL"/>
        </w:rPr>
        <w:t xml:space="preserve">11. Vërtetim i gjendjes gjyqësore. </w:t>
      </w:r>
    </w:p>
    <w:p w:rsidR="009E72AE" w:rsidRPr="00C85298" w:rsidRDefault="009E72AE" w:rsidP="009E72AE">
      <w:pPr>
        <w:autoSpaceDE w:val="0"/>
        <w:autoSpaceDN w:val="0"/>
        <w:adjustRightInd w:val="0"/>
        <w:spacing w:after="68" w:line="240" w:lineRule="auto"/>
        <w:rPr>
          <w:rFonts w:ascii="Times New Roman" w:hAnsi="Times New Roman"/>
          <w:sz w:val="24"/>
          <w:szCs w:val="24"/>
          <w:lang w:eastAsia="sq-AL"/>
        </w:rPr>
      </w:pPr>
      <w:r w:rsidRPr="00C85298">
        <w:rPr>
          <w:rFonts w:ascii="Times New Roman" w:hAnsi="Times New Roman"/>
          <w:sz w:val="24"/>
          <w:szCs w:val="24"/>
          <w:lang w:eastAsia="sq-AL"/>
        </w:rPr>
        <w:t>12. Vërtetim i gjendjes shëndet</w:t>
      </w:r>
      <w:r w:rsidR="00036A21">
        <w:rPr>
          <w:rFonts w:ascii="Times New Roman" w:hAnsi="Times New Roman"/>
          <w:sz w:val="24"/>
          <w:szCs w:val="24"/>
          <w:lang w:eastAsia="sq-AL"/>
        </w:rPr>
        <w:t>ë</w:t>
      </w:r>
      <w:r w:rsidRPr="00C85298">
        <w:rPr>
          <w:rFonts w:ascii="Times New Roman" w:hAnsi="Times New Roman"/>
          <w:sz w:val="24"/>
          <w:szCs w:val="24"/>
          <w:lang w:eastAsia="sq-AL"/>
        </w:rPr>
        <w:t xml:space="preserve">sore. </w:t>
      </w:r>
    </w:p>
    <w:p w:rsidR="002E2C11" w:rsidRDefault="009E72AE" w:rsidP="00036A21">
      <w:pPr>
        <w:autoSpaceDE w:val="0"/>
        <w:autoSpaceDN w:val="0"/>
        <w:adjustRightInd w:val="0"/>
        <w:spacing w:after="0" w:line="240" w:lineRule="auto"/>
        <w:jc w:val="both"/>
        <w:rPr>
          <w:rFonts w:ascii="Times New Roman" w:hAnsi="Times New Roman"/>
          <w:sz w:val="24"/>
          <w:szCs w:val="24"/>
          <w:lang w:eastAsia="sq-AL"/>
        </w:rPr>
      </w:pPr>
      <w:r w:rsidRPr="00C85298">
        <w:rPr>
          <w:rFonts w:ascii="Times New Roman" w:hAnsi="Times New Roman"/>
          <w:sz w:val="24"/>
          <w:szCs w:val="24"/>
          <w:lang w:eastAsia="sq-AL"/>
        </w:rPr>
        <w:t>13. Çdo dokumentacion tjetër që v</w:t>
      </w:r>
      <w:r w:rsidR="00CA3AD6" w:rsidRPr="00C85298">
        <w:rPr>
          <w:rFonts w:ascii="Times New Roman" w:hAnsi="Times New Roman"/>
          <w:sz w:val="24"/>
          <w:szCs w:val="24"/>
          <w:lang w:eastAsia="sq-AL"/>
        </w:rPr>
        <w:t>ë</w:t>
      </w:r>
      <w:r w:rsidRPr="00C85298">
        <w:rPr>
          <w:rFonts w:ascii="Times New Roman" w:hAnsi="Times New Roman"/>
          <w:sz w:val="24"/>
          <w:szCs w:val="24"/>
          <w:lang w:eastAsia="sq-AL"/>
        </w:rPr>
        <w:t xml:space="preserve">rteton plotësimin e kushteve të mësipërme si dhe arsimin shtesë, vlerësimet positive apo të tjera të përmendura në jetëshkrim. </w:t>
      </w:r>
    </w:p>
    <w:p w:rsidR="00C85298" w:rsidRPr="00C85298" w:rsidRDefault="00C85298" w:rsidP="00C85298">
      <w:pPr>
        <w:autoSpaceDE w:val="0"/>
        <w:autoSpaceDN w:val="0"/>
        <w:adjustRightInd w:val="0"/>
        <w:spacing w:after="0" w:line="240" w:lineRule="auto"/>
        <w:rPr>
          <w:rFonts w:ascii="Times New Roman" w:hAnsi="Times New Roman"/>
          <w:sz w:val="24"/>
          <w:szCs w:val="24"/>
          <w:lang w:eastAsia="sq-AL"/>
        </w:rPr>
      </w:pPr>
    </w:p>
    <w:p w:rsidR="00846DD5" w:rsidRPr="00CD6DF3" w:rsidRDefault="00846DD5" w:rsidP="00846DD5">
      <w:pPr>
        <w:shd w:val="clear" w:color="auto" w:fill="FFFFFF"/>
        <w:jc w:val="both"/>
        <w:rPr>
          <w:rFonts w:ascii="Times New Roman" w:hAnsi="Times New Roman"/>
          <w:sz w:val="24"/>
          <w:szCs w:val="24"/>
        </w:rPr>
      </w:pPr>
      <w:r w:rsidRPr="00CD6DF3">
        <w:rPr>
          <w:rStyle w:val="hps"/>
          <w:rFonts w:ascii="Times New Roman" w:hAnsi="Times New Roman"/>
          <w:b/>
          <w:sz w:val="24"/>
          <w:szCs w:val="24"/>
        </w:rPr>
        <w:t xml:space="preserve">Misioni i Drejtorisë: </w:t>
      </w:r>
      <w:r w:rsidRPr="00CD6DF3">
        <w:rPr>
          <w:rFonts w:ascii="Times New Roman" w:hAnsi="Times New Roman"/>
          <w:sz w:val="24"/>
          <w:szCs w:val="24"/>
        </w:rPr>
        <w:t>Zbatimi i</w:t>
      </w:r>
      <w:r w:rsidRPr="00CD6DF3">
        <w:rPr>
          <w:rFonts w:ascii="Times New Roman" w:hAnsi="Times New Roman"/>
          <w:i/>
          <w:iCs/>
          <w:sz w:val="24"/>
          <w:szCs w:val="24"/>
        </w:rPr>
        <w:t xml:space="preserve"> </w:t>
      </w:r>
      <w:r w:rsidRPr="00CD6DF3">
        <w:rPr>
          <w:rFonts w:ascii="Times New Roman" w:hAnsi="Times New Roman"/>
          <w:sz w:val="24"/>
          <w:szCs w:val="24"/>
        </w:rPr>
        <w:t xml:space="preserve">objektivave e politikave ekonomike si dhe zhvillimit të burimeve njerëzore të Zyrës së Komisionerit. Mbështetja, organizimi, krijimi i kushteve të brendshme nëpërmjet menaxhimit ekonomik, efektiv, efiçent të burimeve financiare dhe atyre njerëzore. </w:t>
      </w:r>
    </w:p>
    <w:p w:rsidR="00846DD5" w:rsidRPr="00CD6DF3" w:rsidRDefault="00846DD5" w:rsidP="00846DD5">
      <w:pPr>
        <w:shd w:val="clear" w:color="auto" w:fill="FFFFFF"/>
        <w:jc w:val="both"/>
        <w:rPr>
          <w:rFonts w:ascii="Times New Roman" w:hAnsi="Times New Roman"/>
          <w:sz w:val="24"/>
          <w:szCs w:val="24"/>
        </w:rPr>
      </w:pPr>
      <w:r w:rsidRPr="00CD6DF3">
        <w:rPr>
          <w:rFonts w:ascii="Times New Roman" w:hAnsi="Times New Roman"/>
          <w:b/>
          <w:sz w:val="24"/>
          <w:szCs w:val="24"/>
        </w:rPr>
        <w:t>Për pozicionin</w:t>
      </w:r>
      <w:r w:rsidRPr="00CD6DF3">
        <w:rPr>
          <w:rFonts w:ascii="Times New Roman" w:hAnsi="Times New Roman"/>
          <w:sz w:val="24"/>
          <w:szCs w:val="24"/>
        </w:rPr>
        <w:t xml:space="preserve">: </w:t>
      </w:r>
      <w:r w:rsidRPr="00CD6DF3">
        <w:rPr>
          <w:rFonts w:ascii="Times New Roman" w:hAnsi="Times New Roman"/>
          <w:color w:val="000000" w:themeColor="text1"/>
          <w:sz w:val="24"/>
          <w:szCs w:val="24"/>
          <w:lang w:val="sq-AL"/>
        </w:rPr>
        <w:t>Zbatim i detyrimit ligjor në lidhje me menaxhimin e burimeve</w:t>
      </w:r>
      <w:r w:rsidRPr="00CD6DF3">
        <w:rPr>
          <w:rFonts w:ascii="Times New Roman" w:hAnsi="Times New Roman"/>
          <w:sz w:val="24"/>
          <w:szCs w:val="24"/>
          <w:lang w:val="sq-AL"/>
        </w:rPr>
        <w:t xml:space="preserve"> njerëzore, zhvillimin, ngritjen e kapaciteteve profesionale të tyre, si dhe ofrimi i shërbimeve të ndryshme për stafin. Organizimi i punës për krijimin e</w:t>
      </w:r>
      <w:r w:rsidR="00036A21">
        <w:rPr>
          <w:rFonts w:ascii="Times New Roman" w:hAnsi="Times New Roman"/>
          <w:sz w:val="24"/>
          <w:szCs w:val="24"/>
          <w:lang w:val="sq-AL"/>
        </w:rPr>
        <w:t xml:space="preserve"> kushteve të brendshme</w:t>
      </w:r>
      <w:r w:rsidRPr="00CD6DF3">
        <w:rPr>
          <w:rFonts w:ascii="Times New Roman" w:hAnsi="Times New Roman"/>
          <w:sz w:val="24"/>
          <w:szCs w:val="24"/>
          <w:lang w:val="sq-AL"/>
        </w:rPr>
        <w:t xml:space="preserve"> të mirëfunsionimit, nëpërmjet </w:t>
      </w:r>
      <w:r w:rsidRPr="00CD6DF3">
        <w:rPr>
          <w:rFonts w:ascii="Times New Roman" w:hAnsi="Times New Roman"/>
          <w:sz w:val="24"/>
          <w:szCs w:val="24"/>
        </w:rPr>
        <w:t>mireadministri</w:t>
      </w:r>
      <w:r w:rsidR="00036A21">
        <w:rPr>
          <w:rFonts w:ascii="Times New Roman" w:hAnsi="Times New Roman"/>
          <w:sz w:val="24"/>
          <w:szCs w:val="24"/>
        </w:rPr>
        <w:t xml:space="preserve">mit/ përmirësimit e zhvillimit </w:t>
      </w:r>
      <w:r w:rsidRPr="00CD6DF3">
        <w:rPr>
          <w:rFonts w:ascii="Times New Roman" w:hAnsi="Times New Roman"/>
          <w:sz w:val="24"/>
          <w:szCs w:val="24"/>
        </w:rPr>
        <w:t>të sistemeve të informacionit brenda institucionit, duke siguruar efiçensë në funksionimin e përdorimin e tyre.</w:t>
      </w:r>
      <w:r w:rsidRPr="00CD6DF3">
        <w:rPr>
          <w:rFonts w:ascii="Times New Roman" w:hAnsi="Times New Roman"/>
          <w:sz w:val="24"/>
          <w:szCs w:val="24"/>
          <w:lang w:val="sq-AL"/>
        </w:rPr>
        <w:t xml:space="preserve"> P</w:t>
      </w:r>
      <w:r w:rsidRPr="00CD6DF3">
        <w:rPr>
          <w:rFonts w:ascii="Times New Roman" w:hAnsi="Times New Roman"/>
          <w:color w:val="000000"/>
          <w:sz w:val="24"/>
          <w:szCs w:val="24"/>
          <w:lang w:val="sq-AL"/>
        </w:rPr>
        <w:t xml:space="preserve">romovimi dhe prezantimi i Zyrës së Komisionerit, nëpërmjet komunikimit të brendshëm dhe të jashtëm me të gjitha teknikat dhe metodat e komunikimit.  </w:t>
      </w:r>
    </w:p>
    <w:p w:rsidR="00846DD5" w:rsidRPr="00CD6DF3" w:rsidRDefault="00846DD5" w:rsidP="00846DD5">
      <w:pPr>
        <w:shd w:val="clear" w:color="auto" w:fill="FFFFFF"/>
        <w:jc w:val="both"/>
        <w:rPr>
          <w:rFonts w:ascii="Times New Roman" w:hAnsi="Times New Roman"/>
          <w:sz w:val="24"/>
          <w:szCs w:val="24"/>
          <w:lang w:val="sq-AL"/>
        </w:rPr>
      </w:pPr>
      <w:r w:rsidRPr="00CD6DF3">
        <w:rPr>
          <w:rFonts w:ascii="Times New Roman" w:hAnsi="Times New Roman"/>
          <w:b/>
          <w:sz w:val="24"/>
          <w:szCs w:val="24"/>
        </w:rPr>
        <w:t xml:space="preserve">Qëllimi i Sektorit të Burimeve njerëzore dhe Marrëdhënieve me Publikun </w:t>
      </w:r>
      <w:r w:rsidRPr="00CD6DF3">
        <w:rPr>
          <w:rFonts w:ascii="Times New Roman" w:hAnsi="Times New Roman"/>
          <w:sz w:val="24"/>
          <w:szCs w:val="24"/>
        </w:rPr>
        <w:t>: Për kryerjen e detyrave të tij funksionale, S</w:t>
      </w:r>
      <w:r w:rsidR="00764B2A">
        <w:rPr>
          <w:rFonts w:ascii="Times New Roman" w:hAnsi="Times New Roman"/>
          <w:sz w:val="24"/>
          <w:szCs w:val="24"/>
          <w:lang w:val="sq-AL"/>
        </w:rPr>
        <w:t xml:space="preserve">hefi i Sektorit të </w:t>
      </w:r>
      <w:r w:rsidRPr="00CD6DF3">
        <w:rPr>
          <w:rFonts w:ascii="Times New Roman" w:hAnsi="Times New Roman"/>
          <w:sz w:val="24"/>
          <w:szCs w:val="24"/>
          <w:lang w:val="sq-AL"/>
        </w:rPr>
        <w:t xml:space="preserve">Burimeve Njerëzore dhe Marrëdhënieve me Publikun, përgjigjet përpara Drejtorit të Shërbimeve të Brendshme dhe Financës, </w:t>
      </w:r>
      <w:r w:rsidRPr="00CD6DF3">
        <w:rPr>
          <w:rFonts w:ascii="Times New Roman" w:hAnsi="Times New Roman"/>
          <w:color w:val="000000" w:themeColor="text1"/>
          <w:sz w:val="24"/>
          <w:szCs w:val="24"/>
          <w:lang w:val="sq-AL"/>
        </w:rPr>
        <w:t xml:space="preserve">për zbatimin e funksioneve të njësisë organizative lidhur me </w:t>
      </w:r>
      <w:r w:rsidRPr="00CD6DF3">
        <w:rPr>
          <w:rFonts w:ascii="Times New Roman" w:hAnsi="Times New Roman"/>
          <w:sz w:val="24"/>
          <w:szCs w:val="24"/>
          <w:lang w:val="sq-AL"/>
        </w:rPr>
        <w:t xml:space="preserve">administrimin dhe zhvillimin e </w:t>
      </w:r>
      <w:r w:rsidRPr="00CD6DF3">
        <w:rPr>
          <w:rFonts w:ascii="Times New Roman" w:hAnsi="Times New Roman"/>
          <w:sz w:val="24"/>
          <w:szCs w:val="24"/>
          <w:lang w:val="nb-NO"/>
        </w:rPr>
        <w:t xml:space="preserve">burimeve njerëzore, implemetimin &amp; zhvillimin dhe </w:t>
      </w:r>
      <w:r w:rsidR="00036A21">
        <w:rPr>
          <w:rFonts w:ascii="Times New Roman" w:hAnsi="Times New Roman"/>
          <w:sz w:val="24"/>
          <w:szCs w:val="24"/>
        </w:rPr>
        <w:t xml:space="preserve">përmirësimin </w:t>
      </w:r>
      <w:r w:rsidRPr="00CD6DF3">
        <w:rPr>
          <w:rFonts w:ascii="Times New Roman" w:hAnsi="Times New Roman"/>
          <w:sz w:val="24"/>
          <w:szCs w:val="24"/>
        </w:rPr>
        <w:t xml:space="preserve">e sistemeve të teknologjise së informacionit, </w:t>
      </w:r>
      <w:r w:rsidRPr="00CD6DF3">
        <w:rPr>
          <w:rFonts w:ascii="Times New Roman" w:hAnsi="Times New Roman"/>
          <w:sz w:val="24"/>
          <w:szCs w:val="24"/>
          <w:lang w:val="sq-AL"/>
        </w:rPr>
        <w:t>p</w:t>
      </w:r>
      <w:r w:rsidRPr="00CD6DF3">
        <w:rPr>
          <w:rFonts w:ascii="Times New Roman" w:hAnsi="Times New Roman"/>
          <w:color w:val="000000"/>
          <w:sz w:val="24"/>
          <w:szCs w:val="24"/>
          <w:lang w:val="sq-AL"/>
        </w:rPr>
        <w:t xml:space="preserve">romovimin dhe prezantimin e Zyrës së Komisionerit, </w:t>
      </w:r>
      <w:r w:rsidRPr="00CD6DF3">
        <w:rPr>
          <w:rFonts w:ascii="Times New Roman" w:hAnsi="Times New Roman"/>
          <w:sz w:val="24"/>
          <w:szCs w:val="24"/>
          <w:lang w:val="sq-AL"/>
        </w:rPr>
        <w:t>me qëllim përmb</w:t>
      </w:r>
      <w:r w:rsidR="00036A21">
        <w:rPr>
          <w:rFonts w:ascii="Times New Roman" w:hAnsi="Times New Roman"/>
          <w:sz w:val="24"/>
          <w:szCs w:val="24"/>
          <w:lang w:val="sq-AL"/>
        </w:rPr>
        <w:t xml:space="preserve">ushjen e misionit, strategjisë </w:t>
      </w:r>
      <w:r w:rsidRPr="00CD6DF3">
        <w:rPr>
          <w:rFonts w:ascii="Times New Roman" w:hAnsi="Times New Roman"/>
          <w:sz w:val="24"/>
          <w:szCs w:val="24"/>
          <w:lang w:val="sq-AL"/>
        </w:rPr>
        <w:t xml:space="preserve">dhe planit të veprimit. </w:t>
      </w:r>
      <w:r w:rsidRPr="00CD6DF3">
        <w:rPr>
          <w:rFonts w:ascii="Times New Roman" w:hAnsi="Times New Roman"/>
          <w:sz w:val="24"/>
          <w:szCs w:val="24"/>
        </w:rPr>
        <w:t xml:space="preserve"> </w:t>
      </w:r>
    </w:p>
    <w:p w:rsidR="00846DD5" w:rsidRPr="00CD6DF3" w:rsidRDefault="00846DD5" w:rsidP="00846DD5">
      <w:pPr>
        <w:jc w:val="both"/>
        <w:rPr>
          <w:rFonts w:ascii="Times New Roman" w:hAnsi="Times New Roman"/>
          <w:sz w:val="24"/>
          <w:szCs w:val="24"/>
          <w:lang w:val="sq-AL"/>
        </w:rPr>
      </w:pPr>
      <w:r w:rsidRPr="00CD6DF3">
        <w:rPr>
          <w:rFonts w:ascii="Times New Roman" w:hAnsi="Times New Roman"/>
          <w:sz w:val="24"/>
          <w:szCs w:val="24"/>
          <w:lang w:val="sq-AL"/>
        </w:rPr>
        <w:t xml:space="preserve">Me konkretisht puna e tij konsiston në </w:t>
      </w:r>
    </w:p>
    <w:p w:rsidR="00846DD5" w:rsidRPr="00036A21" w:rsidRDefault="00846DD5" w:rsidP="00846DD5">
      <w:pPr>
        <w:numPr>
          <w:ilvl w:val="0"/>
          <w:numId w:val="38"/>
        </w:numPr>
        <w:shd w:val="clear" w:color="auto" w:fill="FFFFFF"/>
        <w:spacing w:before="100" w:beforeAutospacing="1" w:after="100" w:afterAutospacing="1"/>
        <w:jc w:val="both"/>
        <w:rPr>
          <w:rFonts w:ascii="Times New Roman" w:hAnsi="Times New Roman"/>
          <w:color w:val="000000" w:themeColor="text1"/>
          <w:sz w:val="24"/>
          <w:szCs w:val="24"/>
        </w:rPr>
      </w:pPr>
      <w:r w:rsidRPr="00036A21">
        <w:rPr>
          <w:rFonts w:ascii="Times New Roman" w:hAnsi="Times New Roman"/>
          <w:color w:val="000000" w:themeColor="text1"/>
          <w:sz w:val="24"/>
          <w:szCs w:val="24"/>
          <w:lang w:val="sq-AL"/>
        </w:rPr>
        <w:t>Përcaktimin dhe vlerësimin në bashkëpunim dhe koordinim me ç</w:t>
      </w:r>
      <w:r w:rsidR="00036A21" w:rsidRPr="00036A21">
        <w:rPr>
          <w:rFonts w:ascii="Times New Roman" w:hAnsi="Times New Roman"/>
          <w:color w:val="000000" w:themeColor="text1"/>
          <w:sz w:val="24"/>
          <w:szCs w:val="24"/>
          <w:lang w:val="sq-AL"/>
        </w:rPr>
        <w:t xml:space="preserve">do strukturë të institucionit, </w:t>
      </w:r>
      <w:r w:rsidRPr="00036A21">
        <w:rPr>
          <w:rFonts w:ascii="Times New Roman" w:hAnsi="Times New Roman"/>
          <w:iCs/>
          <w:color w:val="000000" w:themeColor="text1"/>
          <w:sz w:val="24"/>
          <w:szCs w:val="24"/>
        </w:rPr>
        <w:t xml:space="preserve">mbi politikat dhe zhvillimin e burimeve njerëzore,  </w:t>
      </w:r>
    </w:p>
    <w:p w:rsidR="00846DD5" w:rsidRPr="00036A21" w:rsidRDefault="00036A21" w:rsidP="00036A21">
      <w:pPr>
        <w:pStyle w:val="ListParagraph"/>
        <w:numPr>
          <w:ilvl w:val="0"/>
          <w:numId w:val="38"/>
        </w:numPr>
        <w:shd w:val="clear" w:color="auto" w:fill="FFFFFF"/>
        <w:spacing w:after="0"/>
        <w:contextualSpacing w:val="0"/>
        <w:jc w:val="both"/>
        <w:rPr>
          <w:rFonts w:ascii="Times New Roman" w:hAnsi="Times New Roman"/>
          <w:color w:val="000000" w:themeColor="text1"/>
          <w:sz w:val="24"/>
          <w:szCs w:val="24"/>
          <w:lang w:val="sq-AL"/>
        </w:rPr>
      </w:pPr>
      <w:r w:rsidRPr="00036A21">
        <w:rPr>
          <w:rFonts w:ascii="Times New Roman" w:hAnsi="Times New Roman"/>
          <w:color w:val="000000" w:themeColor="text1"/>
          <w:sz w:val="24"/>
          <w:szCs w:val="24"/>
        </w:rPr>
        <w:t xml:space="preserve">Dhënien e </w:t>
      </w:r>
      <w:r w:rsidR="00846DD5" w:rsidRPr="00036A21">
        <w:rPr>
          <w:rFonts w:ascii="Times New Roman" w:hAnsi="Times New Roman"/>
          <w:color w:val="000000" w:themeColor="text1"/>
          <w:sz w:val="24"/>
          <w:szCs w:val="24"/>
        </w:rPr>
        <w:t>rekomandimeve, mbik</w:t>
      </w:r>
      <w:r>
        <w:rPr>
          <w:rFonts w:ascii="Times New Roman" w:hAnsi="Times New Roman"/>
          <w:color w:val="000000" w:themeColor="text1"/>
          <w:sz w:val="24"/>
          <w:szCs w:val="24"/>
        </w:rPr>
        <w:t xml:space="preserve">ëqyrjen dhe garantimin </w:t>
      </w:r>
      <w:r w:rsidR="00846DD5" w:rsidRPr="00036A21">
        <w:rPr>
          <w:rFonts w:ascii="Times New Roman" w:hAnsi="Times New Roman"/>
          <w:color w:val="000000" w:themeColor="text1"/>
          <w:sz w:val="24"/>
          <w:szCs w:val="24"/>
        </w:rPr>
        <w:t>se burimet materiale, njerëzore</w:t>
      </w:r>
      <w:r>
        <w:rPr>
          <w:rFonts w:ascii="Times New Roman" w:hAnsi="Times New Roman"/>
          <w:color w:val="000000" w:themeColor="text1"/>
          <w:sz w:val="24"/>
          <w:szCs w:val="24"/>
        </w:rPr>
        <w:t xml:space="preserve"> </w:t>
      </w:r>
      <w:r w:rsidR="00846DD5" w:rsidRPr="00036A21">
        <w:rPr>
          <w:rFonts w:ascii="Times New Roman" w:hAnsi="Times New Roman"/>
          <w:color w:val="000000" w:themeColor="text1"/>
          <w:sz w:val="24"/>
          <w:szCs w:val="24"/>
        </w:rPr>
        <w:t>&amp;</w:t>
      </w:r>
      <w:r>
        <w:rPr>
          <w:rFonts w:ascii="Times New Roman" w:hAnsi="Times New Roman"/>
          <w:color w:val="000000" w:themeColor="text1"/>
          <w:sz w:val="24"/>
          <w:szCs w:val="24"/>
        </w:rPr>
        <w:t xml:space="preserve"> </w:t>
      </w:r>
      <w:r w:rsidR="00846DD5" w:rsidRPr="00036A21">
        <w:rPr>
          <w:rFonts w:ascii="Times New Roman" w:hAnsi="Times New Roman"/>
          <w:color w:val="000000" w:themeColor="text1"/>
          <w:sz w:val="24"/>
          <w:szCs w:val="24"/>
        </w:rPr>
        <w:t>financiare në dispozicion të njësisë organizative, të përdoren në mënyrë eficente dhe efikase, du</w:t>
      </w:r>
      <w:r>
        <w:rPr>
          <w:rFonts w:ascii="Times New Roman" w:hAnsi="Times New Roman"/>
          <w:color w:val="000000" w:themeColor="text1"/>
          <w:sz w:val="24"/>
          <w:szCs w:val="24"/>
        </w:rPr>
        <w:t>ke respektuar kuadrin normative</w:t>
      </w:r>
      <w:r w:rsidR="00846DD5" w:rsidRPr="00036A21">
        <w:rPr>
          <w:rFonts w:ascii="Times New Roman" w:hAnsi="Times New Roman"/>
          <w:color w:val="000000" w:themeColor="text1"/>
          <w:sz w:val="24"/>
          <w:szCs w:val="24"/>
        </w:rPr>
        <w:t xml:space="preserve"> dhe rregullator në fuqi në Republikën e Shqipërisë</w:t>
      </w:r>
    </w:p>
    <w:p w:rsidR="00846DD5" w:rsidRPr="00846DD5" w:rsidRDefault="00036A21" w:rsidP="00036A21">
      <w:pPr>
        <w:pStyle w:val="ListParagraph"/>
        <w:numPr>
          <w:ilvl w:val="0"/>
          <w:numId w:val="38"/>
        </w:numPr>
        <w:shd w:val="clear" w:color="auto" w:fill="FFFFFF"/>
        <w:spacing w:after="0"/>
        <w:contextualSpacing w:val="0"/>
        <w:jc w:val="both"/>
        <w:rPr>
          <w:rFonts w:ascii="Times New Roman" w:hAnsi="Times New Roman"/>
          <w:sz w:val="24"/>
          <w:szCs w:val="24"/>
          <w:lang w:val="sq-AL"/>
        </w:rPr>
      </w:pPr>
      <w:r>
        <w:rPr>
          <w:rFonts w:ascii="Times New Roman" w:hAnsi="Times New Roman"/>
          <w:sz w:val="24"/>
          <w:szCs w:val="24"/>
        </w:rPr>
        <w:t>Organizimin e punës</w:t>
      </w:r>
      <w:r w:rsidR="00846DD5" w:rsidRPr="00CD6DF3">
        <w:rPr>
          <w:rFonts w:ascii="Times New Roman" w:hAnsi="Times New Roman"/>
          <w:sz w:val="24"/>
          <w:szCs w:val="24"/>
        </w:rPr>
        <w:t xml:space="preserve"> për ruajtjen dhe shfrytëzimin optimal të njësive teknike, zgjidhjen e problemeve në infrastrukturën TIK, në përputhje me k</w:t>
      </w:r>
      <w:r>
        <w:rPr>
          <w:rFonts w:ascii="Times New Roman" w:hAnsi="Times New Roman"/>
          <w:sz w:val="24"/>
          <w:szCs w:val="24"/>
        </w:rPr>
        <w:t>ë</w:t>
      </w:r>
      <w:r w:rsidR="00846DD5" w:rsidRPr="00CD6DF3">
        <w:rPr>
          <w:rFonts w:ascii="Times New Roman" w:hAnsi="Times New Roman"/>
          <w:sz w:val="24"/>
          <w:szCs w:val="24"/>
        </w:rPr>
        <w:t xml:space="preserve">rkesat, </w:t>
      </w:r>
      <w:r w:rsidR="00846DD5" w:rsidRPr="00CD6DF3">
        <w:rPr>
          <w:rFonts w:ascii="Times New Roman" w:hAnsi="Times New Roman"/>
          <w:sz w:val="24"/>
          <w:szCs w:val="24"/>
        </w:rPr>
        <w:lastRenderedPageBreak/>
        <w:t xml:space="preserve">zhvillimet teknologjike dhe objektivat dhe prioritetet institucionale, për </w:t>
      </w:r>
      <w:r>
        <w:rPr>
          <w:rFonts w:ascii="Times New Roman" w:hAnsi="Times New Roman"/>
          <w:sz w:val="24"/>
          <w:szCs w:val="24"/>
        </w:rPr>
        <w:t>garantimin e normalitetit të ve</w:t>
      </w:r>
      <w:r w:rsidR="00846DD5" w:rsidRPr="00CD6DF3">
        <w:rPr>
          <w:rFonts w:ascii="Times New Roman" w:hAnsi="Times New Roman"/>
          <w:sz w:val="24"/>
          <w:szCs w:val="24"/>
        </w:rPr>
        <w:t>p</w:t>
      </w:r>
      <w:r>
        <w:rPr>
          <w:rFonts w:ascii="Times New Roman" w:hAnsi="Times New Roman"/>
          <w:sz w:val="24"/>
          <w:szCs w:val="24"/>
        </w:rPr>
        <w:t>r</w:t>
      </w:r>
      <w:r w:rsidR="00846DD5" w:rsidRPr="00CD6DF3">
        <w:rPr>
          <w:rFonts w:ascii="Times New Roman" w:hAnsi="Times New Roman"/>
          <w:sz w:val="24"/>
          <w:szCs w:val="24"/>
        </w:rPr>
        <w:t>imtarisë së strukturave</w:t>
      </w:r>
      <w:r w:rsidR="00846DD5">
        <w:rPr>
          <w:rFonts w:ascii="Times New Roman" w:hAnsi="Times New Roman"/>
          <w:sz w:val="24"/>
          <w:szCs w:val="24"/>
        </w:rPr>
        <w:t xml:space="preserve"> organizative të Zyrës së Komisio</w:t>
      </w:r>
      <w:r>
        <w:rPr>
          <w:rFonts w:ascii="Times New Roman" w:hAnsi="Times New Roman"/>
          <w:sz w:val="24"/>
          <w:szCs w:val="24"/>
        </w:rPr>
        <w:t>nerit.</w:t>
      </w:r>
    </w:p>
    <w:p w:rsidR="00036A21" w:rsidRDefault="00036A21" w:rsidP="00846DD5">
      <w:pPr>
        <w:shd w:val="clear" w:color="auto" w:fill="FFFFFF"/>
        <w:rPr>
          <w:rFonts w:ascii="Times New Roman" w:hAnsi="Times New Roman"/>
          <w:b/>
          <w:spacing w:val="-3"/>
          <w:sz w:val="24"/>
          <w:szCs w:val="24"/>
        </w:rPr>
      </w:pPr>
    </w:p>
    <w:p w:rsidR="00846DD5" w:rsidRPr="00CD6DF3" w:rsidRDefault="00846DD5" w:rsidP="00846DD5">
      <w:pPr>
        <w:shd w:val="clear" w:color="auto" w:fill="FFFFFF"/>
        <w:rPr>
          <w:rFonts w:ascii="Times New Roman" w:hAnsi="Times New Roman"/>
          <w:b/>
          <w:spacing w:val="-3"/>
          <w:sz w:val="24"/>
          <w:szCs w:val="24"/>
        </w:rPr>
      </w:pPr>
      <w:r w:rsidRPr="00CD6DF3">
        <w:rPr>
          <w:rFonts w:ascii="Times New Roman" w:hAnsi="Times New Roman"/>
          <w:b/>
          <w:spacing w:val="-3"/>
          <w:sz w:val="24"/>
          <w:szCs w:val="24"/>
        </w:rPr>
        <w:t>Përshkrimi përgjithësues i punës për pozicionin konsiston në:</w:t>
      </w:r>
    </w:p>
    <w:p w:rsidR="00846DD5" w:rsidRPr="00846DD5" w:rsidRDefault="00846DD5" w:rsidP="00846DD5">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sidRPr="00846DD5">
        <w:rPr>
          <w:rFonts w:ascii="Times New Roman" w:hAnsi="Times New Roman"/>
          <w:iCs/>
          <w:noProof/>
          <w:color w:val="000000"/>
          <w:sz w:val="24"/>
          <w:szCs w:val="24"/>
          <w:lang w:val="sq-AL"/>
        </w:rPr>
        <w:t xml:space="preserve">T’i japi hollësitë e nevojshme eprorit direkt me qëllim që funksionet e Drejtorisë së Shërbimeve të Brendshme dhe Financës, në lidhje me </w:t>
      </w:r>
      <w:r w:rsidRPr="00846DD5">
        <w:rPr>
          <w:rFonts w:ascii="Times New Roman" w:hAnsi="Times New Roman"/>
          <w:sz w:val="24"/>
          <w:szCs w:val="24"/>
          <w:lang w:val="sq-AL"/>
        </w:rPr>
        <w:t xml:space="preserve">administrimin dhe zhvillimin e </w:t>
      </w:r>
      <w:r w:rsidR="00764B2A">
        <w:rPr>
          <w:rFonts w:ascii="Times New Roman" w:hAnsi="Times New Roman"/>
          <w:sz w:val="24"/>
          <w:szCs w:val="24"/>
          <w:lang w:val="nb-NO"/>
        </w:rPr>
        <w:t xml:space="preserve">burimeve njerezore, </w:t>
      </w:r>
      <w:r w:rsidRPr="00846DD5">
        <w:rPr>
          <w:rFonts w:ascii="Times New Roman" w:hAnsi="Times New Roman"/>
          <w:sz w:val="24"/>
          <w:szCs w:val="24"/>
          <w:lang w:val="nb-NO"/>
        </w:rPr>
        <w:t xml:space="preserve">të </w:t>
      </w:r>
      <w:r w:rsidRPr="00846DD5">
        <w:rPr>
          <w:rFonts w:ascii="Times New Roman" w:hAnsi="Times New Roman"/>
          <w:iCs/>
          <w:noProof/>
          <w:color w:val="000000"/>
          <w:sz w:val="24"/>
          <w:szCs w:val="24"/>
          <w:lang w:val="sq-AL"/>
        </w:rPr>
        <w:t xml:space="preserve">zbatohen në përmbushjen e detyrimeve ligjore të parashikuara në legjislacionin material të fushës, legjislacionin e punës dhe atë të shërbimit civil, rregullores së brendshme të funksionimit të administratës së KDIMDP-se etj., </w:t>
      </w:r>
      <w:r w:rsidRPr="00846DD5">
        <w:rPr>
          <w:rFonts w:ascii="Times New Roman" w:hAnsi="Times New Roman"/>
          <w:noProof/>
          <w:color w:val="000000"/>
          <w:sz w:val="24"/>
          <w:szCs w:val="24"/>
          <w:lang w:val="sq-AL"/>
        </w:rPr>
        <w:t>si dhe të realizimit të objektivave sipas strategjisë dhe planit të veprimit të institucionit.</w:t>
      </w:r>
    </w:p>
    <w:p w:rsidR="00846DD5" w:rsidRPr="00846DD5" w:rsidRDefault="00764B2A" w:rsidP="00846DD5">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Pr>
          <w:rFonts w:ascii="Times New Roman" w:hAnsi="Times New Roman"/>
          <w:noProof/>
          <w:sz w:val="24"/>
          <w:szCs w:val="24"/>
          <w:lang w:val="sq-AL"/>
        </w:rPr>
        <w:t>Krijon</w:t>
      </w:r>
      <w:r w:rsidR="00846DD5" w:rsidRPr="00846DD5">
        <w:rPr>
          <w:rFonts w:ascii="Times New Roman" w:hAnsi="Times New Roman"/>
          <w:noProof/>
          <w:sz w:val="24"/>
          <w:szCs w:val="24"/>
          <w:lang w:val="sq-AL"/>
        </w:rPr>
        <w:t xml:space="preserve"> marrëdhënie të rregullta komunikimi me specialistët e sektorit që drejton, duke garantuar vazhdimësinë e operacioneve të punës, nëpërmjet transparencës në trasmetimin e urdhërave dhe caktimin e përgjegjësive, me qëllim përmbushjen e plotë dhe brenda afateve të detyrave</w:t>
      </w:r>
    </w:p>
    <w:p w:rsidR="00846DD5" w:rsidRPr="00846DD5" w:rsidRDefault="00846DD5" w:rsidP="00846DD5">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sidRPr="00846DD5">
        <w:rPr>
          <w:rFonts w:ascii="Times New Roman" w:hAnsi="Times New Roman"/>
          <w:iCs/>
          <w:noProof/>
          <w:color w:val="000000"/>
          <w:sz w:val="24"/>
          <w:szCs w:val="24"/>
          <w:lang w:val="sq-AL"/>
        </w:rPr>
        <w:t>Koordinon punën me</w:t>
      </w:r>
      <w:r w:rsidR="00036A21">
        <w:rPr>
          <w:rFonts w:ascii="Times New Roman" w:hAnsi="Times New Roman"/>
          <w:iCs/>
          <w:noProof/>
          <w:color w:val="000000"/>
          <w:sz w:val="24"/>
          <w:szCs w:val="24"/>
          <w:lang w:val="sq-AL"/>
        </w:rPr>
        <w:t xml:space="preserve"> stafin teknik, duke mbik</w:t>
      </w:r>
      <w:r w:rsidR="00764B2A">
        <w:rPr>
          <w:rFonts w:ascii="Times New Roman" w:hAnsi="Times New Roman"/>
          <w:iCs/>
          <w:noProof/>
          <w:color w:val="000000"/>
          <w:sz w:val="24"/>
          <w:szCs w:val="24"/>
          <w:lang w:val="sq-AL"/>
        </w:rPr>
        <w:t>ë</w:t>
      </w:r>
      <w:r w:rsidR="00036A21">
        <w:rPr>
          <w:rFonts w:ascii="Times New Roman" w:hAnsi="Times New Roman"/>
          <w:iCs/>
          <w:noProof/>
          <w:color w:val="000000"/>
          <w:sz w:val="24"/>
          <w:szCs w:val="24"/>
          <w:lang w:val="sq-AL"/>
        </w:rPr>
        <w:t>qyrur</w:t>
      </w:r>
      <w:r w:rsidRPr="00846DD5">
        <w:rPr>
          <w:rFonts w:ascii="Times New Roman" w:hAnsi="Times New Roman"/>
          <w:spacing w:val="-3"/>
          <w:sz w:val="24"/>
          <w:szCs w:val="24"/>
        </w:rPr>
        <w:t xml:space="preserve"> mirëmbajtjen dhe administrimin e rrjetit kompjuterik (servera, kompjutera, pajisje rrjeti etj.) dhe infrastrukturës së teknologjisë së informacionit dhe komunikimit të institucionin</w:t>
      </w:r>
    </w:p>
    <w:p w:rsidR="00846DD5" w:rsidRPr="00036A21" w:rsidRDefault="00036A21" w:rsidP="00846DD5">
      <w:pPr>
        <w:pStyle w:val="ListParagraph"/>
        <w:numPr>
          <w:ilvl w:val="0"/>
          <w:numId w:val="42"/>
        </w:numPr>
        <w:autoSpaceDE w:val="0"/>
        <w:autoSpaceDN w:val="0"/>
        <w:adjustRightInd w:val="0"/>
        <w:spacing w:after="0"/>
        <w:jc w:val="both"/>
        <w:rPr>
          <w:rFonts w:ascii="Times New Roman" w:hAnsi="Times New Roman"/>
          <w:iCs/>
          <w:noProof/>
          <w:color w:val="000000" w:themeColor="text1"/>
          <w:sz w:val="24"/>
          <w:szCs w:val="24"/>
          <w:lang w:val="sq-AL"/>
        </w:rPr>
      </w:pPr>
      <w:r w:rsidRPr="00036A21">
        <w:rPr>
          <w:rFonts w:ascii="Times New Roman" w:hAnsi="Times New Roman"/>
          <w:iCs/>
          <w:noProof/>
          <w:color w:val="000000" w:themeColor="text1"/>
          <w:sz w:val="24"/>
          <w:szCs w:val="24"/>
          <w:lang w:val="sq-AL"/>
        </w:rPr>
        <w:t>Mbikëqyr</w:t>
      </w:r>
      <w:r w:rsidR="00846DD5" w:rsidRPr="00036A21">
        <w:rPr>
          <w:rFonts w:ascii="Times New Roman" w:hAnsi="Times New Roman"/>
          <w:iCs/>
          <w:noProof/>
          <w:color w:val="000000" w:themeColor="text1"/>
          <w:sz w:val="24"/>
          <w:szCs w:val="24"/>
          <w:lang w:val="sq-AL"/>
        </w:rPr>
        <w:t xml:space="preserve"> </w:t>
      </w:r>
      <w:r w:rsidR="00846DD5" w:rsidRPr="00036A21">
        <w:rPr>
          <w:rFonts w:ascii="Times New Roman" w:hAnsi="Times New Roman"/>
          <w:color w:val="000000" w:themeColor="text1"/>
          <w:sz w:val="24"/>
          <w:szCs w:val="24"/>
        </w:rPr>
        <w:t xml:space="preserve">pasqyrimin dhe publikimin në faqen zyrtare të internetit të institucionit, dhe në platformat e tjera të komunikimit (rrjete sociale), të informacioneve dhe akteve të dala </w:t>
      </w:r>
    </w:p>
    <w:p w:rsidR="00846DD5" w:rsidRPr="00036A21" w:rsidRDefault="00846DD5" w:rsidP="00846DD5">
      <w:pPr>
        <w:pStyle w:val="ListParagraph"/>
        <w:numPr>
          <w:ilvl w:val="0"/>
          <w:numId w:val="42"/>
        </w:numPr>
        <w:autoSpaceDE w:val="0"/>
        <w:autoSpaceDN w:val="0"/>
        <w:adjustRightInd w:val="0"/>
        <w:spacing w:after="0"/>
        <w:jc w:val="both"/>
        <w:rPr>
          <w:rFonts w:ascii="Times New Roman" w:hAnsi="Times New Roman"/>
          <w:iCs/>
          <w:noProof/>
          <w:color w:val="000000" w:themeColor="text1"/>
          <w:sz w:val="24"/>
          <w:szCs w:val="24"/>
          <w:lang w:val="sq-AL"/>
        </w:rPr>
      </w:pPr>
      <w:r w:rsidRPr="00036A21">
        <w:rPr>
          <w:rFonts w:ascii="Times New Roman" w:hAnsi="Times New Roman"/>
          <w:iCs/>
          <w:color w:val="000000" w:themeColor="text1"/>
          <w:sz w:val="24"/>
          <w:szCs w:val="24"/>
        </w:rPr>
        <w:t>Drejton dhe monitoron procesin e konfirmimit të statusit për nëpunësit civil</w:t>
      </w:r>
    </w:p>
    <w:p w:rsidR="00846DD5" w:rsidRPr="00036A21" w:rsidRDefault="00846DD5" w:rsidP="00846DD5">
      <w:pPr>
        <w:pStyle w:val="ListParagraph"/>
        <w:numPr>
          <w:ilvl w:val="0"/>
          <w:numId w:val="42"/>
        </w:numPr>
        <w:autoSpaceDE w:val="0"/>
        <w:autoSpaceDN w:val="0"/>
        <w:adjustRightInd w:val="0"/>
        <w:spacing w:after="0"/>
        <w:jc w:val="both"/>
        <w:rPr>
          <w:rFonts w:ascii="Times New Roman" w:hAnsi="Times New Roman"/>
          <w:iCs/>
          <w:noProof/>
          <w:color w:val="000000" w:themeColor="text1"/>
          <w:sz w:val="24"/>
          <w:szCs w:val="24"/>
          <w:lang w:val="sq-AL"/>
        </w:rPr>
      </w:pPr>
      <w:r w:rsidRPr="00036A21">
        <w:rPr>
          <w:rFonts w:ascii="Times New Roman" w:hAnsi="Times New Roman"/>
          <w:iCs/>
          <w:color w:val="000000" w:themeColor="text1"/>
          <w:sz w:val="24"/>
          <w:szCs w:val="24"/>
        </w:rPr>
        <w:t>Në zbatim të dispozitave ligjore, harton projekt-urdhra, rregullore, udhëzime ose propozon për shqyrtim projektet përkatëse për ndryshimin apo përmirësimin e akteve ekzistuese, në funksion të pajtueshmërisë ligjore të veprimtarisë së përditshme administrative</w:t>
      </w:r>
    </w:p>
    <w:p w:rsidR="00846DD5" w:rsidRPr="00036A21" w:rsidRDefault="00036A21" w:rsidP="00846DD5">
      <w:pPr>
        <w:pStyle w:val="ListParagraph"/>
        <w:numPr>
          <w:ilvl w:val="0"/>
          <w:numId w:val="42"/>
        </w:numPr>
        <w:autoSpaceDE w:val="0"/>
        <w:autoSpaceDN w:val="0"/>
        <w:adjustRightInd w:val="0"/>
        <w:spacing w:after="0"/>
        <w:jc w:val="both"/>
        <w:rPr>
          <w:rFonts w:ascii="Times New Roman" w:hAnsi="Times New Roman"/>
          <w:iCs/>
          <w:noProof/>
          <w:color w:val="000000" w:themeColor="text1"/>
          <w:sz w:val="24"/>
          <w:szCs w:val="24"/>
          <w:lang w:val="sq-AL"/>
        </w:rPr>
      </w:pPr>
      <w:r w:rsidRPr="00036A21">
        <w:rPr>
          <w:rFonts w:ascii="Times New Roman" w:hAnsi="Times New Roman"/>
          <w:color w:val="000000" w:themeColor="text1"/>
          <w:sz w:val="24"/>
          <w:szCs w:val="24"/>
        </w:rPr>
        <w:t xml:space="preserve">Drejton punën </w:t>
      </w:r>
      <w:r w:rsidR="00846DD5" w:rsidRPr="00036A21">
        <w:rPr>
          <w:rFonts w:ascii="Times New Roman" w:hAnsi="Times New Roman"/>
          <w:color w:val="000000" w:themeColor="text1"/>
          <w:sz w:val="24"/>
          <w:szCs w:val="24"/>
        </w:rPr>
        <w:t>me specialisten e Marrëdhënieve me Pub</w:t>
      </w:r>
      <w:r w:rsidRPr="00036A21">
        <w:rPr>
          <w:rFonts w:ascii="Times New Roman" w:hAnsi="Times New Roman"/>
          <w:color w:val="000000" w:themeColor="text1"/>
          <w:sz w:val="24"/>
          <w:szCs w:val="24"/>
        </w:rPr>
        <w:t xml:space="preserve">likun, duke koordinuar edhe me zëdhënësin e shtypit, rast pas </w:t>
      </w:r>
      <w:r>
        <w:rPr>
          <w:rFonts w:ascii="Times New Roman" w:hAnsi="Times New Roman"/>
          <w:color w:val="000000" w:themeColor="text1"/>
          <w:sz w:val="24"/>
          <w:szCs w:val="24"/>
        </w:rPr>
        <w:t xml:space="preserve">rasti, për organizimin dhe </w:t>
      </w:r>
      <w:r w:rsidR="00846DD5" w:rsidRPr="00036A21">
        <w:rPr>
          <w:rFonts w:ascii="Times New Roman" w:hAnsi="Times New Roman"/>
          <w:color w:val="000000" w:themeColor="text1"/>
          <w:sz w:val="24"/>
          <w:szCs w:val="24"/>
        </w:rPr>
        <w:t xml:space="preserve">mbarëvajtjen e konferencave të shtypit dhe/ose intervistave të Titullarit dhe/ose personave të tjerë të ngarkuar në organet e medias. </w:t>
      </w:r>
    </w:p>
    <w:p w:rsidR="00846DD5" w:rsidRPr="00036A21" w:rsidRDefault="00846DD5" w:rsidP="00846DD5">
      <w:pPr>
        <w:pStyle w:val="ListParagraph"/>
        <w:numPr>
          <w:ilvl w:val="0"/>
          <w:numId w:val="42"/>
        </w:numPr>
        <w:autoSpaceDE w:val="0"/>
        <w:autoSpaceDN w:val="0"/>
        <w:adjustRightInd w:val="0"/>
        <w:spacing w:after="0"/>
        <w:jc w:val="both"/>
        <w:rPr>
          <w:rFonts w:ascii="Times New Roman" w:hAnsi="Times New Roman"/>
          <w:iCs/>
          <w:noProof/>
          <w:color w:val="000000" w:themeColor="text1"/>
          <w:sz w:val="24"/>
          <w:szCs w:val="24"/>
          <w:lang w:val="sq-AL"/>
        </w:rPr>
      </w:pPr>
      <w:r w:rsidRPr="00036A21">
        <w:rPr>
          <w:rFonts w:ascii="Times New Roman" w:hAnsi="Times New Roman"/>
          <w:iCs/>
          <w:color w:val="000000" w:themeColor="text1"/>
          <w:sz w:val="24"/>
          <w:szCs w:val="24"/>
        </w:rPr>
        <w:t>Përpunon dhe analizon të dhëna statistikore mbi burimet njerëzore si dhe kryen kërkime dhe bën analiza për forma të reja në këtë fushë. </w:t>
      </w:r>
    </w:p>
    <w:p w:rsidR="00846DD5" w:rsidRPr="00036A21" w:rsidRDefault="00846DD5" w:rsidP="00846DD5">
      <w:pPr>
        <w:pStyle w:val="ListParagraph"/>
        <w:numPr>
          <w:ilvl w:val="0"/>
          <w:numId w:val="42"/>
        </w:numPr>
        <w:autoSpaceDE w:val="0"/>
        <w:autoSpaceDN w:val="0"/>
        <w:adjustRightInd w:val="0"/>
        <w:spacing w:after="0"/>
        <w:jc w:val="both"/>
        <w:rPr>
          <w:rFonts w:ascii="Times New Roman" w:hAnsi="Times New Roman"/>
          <w:iCs/>
          <w:noProof/>
          <w:color w:val="000000" w:themeColor="text1"/>
          <w:sz w:val="24"/>
          <w:szCs w:val="24"/>
          <w:lang w:val="sq-AL"/>
        </w:rPr>
      </w:pPr>
      <w:r w:rsidRPr="00036A21">
        <w:rPr>
          <w:rFonts w:ascii="Times New Roman" w:hAnsi="Times New Roman"/>
          <w:color w:val="000000" w:themeColor="text1"/>
          <w:sz w:val="24"/>
          <w:szCs w:val="24"/>
        </w:rPr>
        <w:t xml:space="preserve"> Kontrollon dhe shpërndan sipas </w:t>
      </w:r>
      <w:proofErr w:type="gramStart"/>
      <w:r w:rsidRPr="00036A21">
        <w:rPr>
          <w:rFonts w:ascii="Times New Roman" w:hAnsi="Times New Roman"/>
          <w:color w:val="000000" w:themeColor="text1"/>
          <w:sz w:val="24"/>
          <w:szCs w:val="24"/>
        </w:rPr>
        <w:t>destinacionit,  dokumentat</w:t>
      </w:r>
      <w:proofErr w:type="gramEnd"/>
      <w:r w:rsidRPr="00036A21">
        <w:rPr>
          <w:rFonts w:ascii="Times New Roman" w:hAnsi="Times New Roman"/>
          <w:color w:val="000000" w:themeColor="text1"/>
          <w:sz w:val="24"/>
          <w:szCs w:val="24"/>
        </w:rPr>
        <w:t xml:space="preserve"> e hartuara nga punonjësit në varësi; </w:t>
      </w:r>
    </w:p>
    <w:p w:rsidR="00846DD5" w:rsidRPr="00846DD5" w:rsidRDefault="00846DD5" w:rsidP="00846DD5">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sidRPr="00846DD5">
        <w:rPr>
          <w:rFonts w:ascii="Times New Roman" w:hAnsi="Times New Roman"/>
          <w:sz w:val="24"/>
          <w:szCs w:val="24"/>
        </w:rPr>
        <w:t xml:space="preserve"> Siguron bashkëpunim të mirë të grupit dhe ekzekutim në kohë te detyrave;</w:t>
      </w:r>
    </w:p>
    <w:p w:rsidR="00846DD5" w:rsidRPr="00846DD5" w:rsidRDefault="00764B2A" w:rsidP="00846DD5">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Pr>
          <w:rFonts w:ascii="Times New Roman" w:hAnsi="Times New Roman"/>
          <w:sz w:val="24"/>
          <w:szCs w:val="24"/>
        </w:rPr>
        <w:t xml:space="preserve"> Koordinon proc</w:t>
      </w:r>
      <w:r w:rsidR="00846DD5" w:rsidRPr="00846DD5">
        <w:rPr>
          <w:rFonts w:ascii="Times New Roman" w:hAnsi="Times New Roman"/>
          <w:sz w:val="24"/>
          <w:szCs w:val="24"/>
        </w:rPr>
        <w:t xml:space="preserve">esin e rekrutimit të stafit nëpërmjet evidentimit të nevojave të institucionit për burime njerëzore dhe merr masat për rekrutimin e personelit të nevojshëm; </w:t>
      </w:r>
    </w:p>
    <w:p w:rsidR="00846DD5" w:rsidRPr="00846DD5" w:rsidRDefault="00846DD5" w:rsidP="00846DD5">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sidRPr="00846DD5">
        <w:rPr>
          <w:rFonts w:ascii="Times New Roman" w:hAnsi="Times New Roman"/>
          <w:sz w:val="24"/>
          <w:szCs w:val="24"/>
        </w:rPr>
        <w:t xml:space="preserve">Për emërimet e reja të personelit, ndjek zbatimin e kritereve të përcaktuara në ligj (ref. rregulloren e brendshme të Institucionit etj.); </w:t>
      </w:r>
    </w:p>
    <w:p w:rsidR="00846DD5" w:rsidRPr="00846DD5" w:rsidRDefault="00846DD5" w:rsidP="00846DD5">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sidRPr="00846DD5">
        <w:rPr>
          <w:rFonts w:ascii="Times New Roman" w:hAnsi="Times New Roman"/>
          <w:sz w:val="24"/>
          <w:szCs w:val="24"/>
        </w:rPr>
        <w:t>Bashkëpunon me drejtuesit e njësive administrative brenda institucionit, për alokimin dhe miratimin e numrit të punonjësve, n</w:t>
      </w:r>
      <w:r w:rsidR="00764B2A">
        <w:rPr>
          <w:rFonts w:ascii="Times New Roman" w:hAnsi="Times New Roman"/>
          <w:sz w:val="24"/>
          <w:szCs w:val="24"/>
        </w:rPr>
        <w:t>ë</w:t>
      </w:r>
      <w:r w:rsidRPr="00846DD5">
        <w:rPr>
          <w:rFonts w:ascii="Times New Roman" w:hAnsi="Times New Roman"/>
          <w:sz w:val="24"/>
          <w:szCs w:val="24"/>
        </w:rPr>
        <w:t xml:space="preserve"> koordinim edhe me Drejtorinë </w:t>
      </w:r>
      <w:r w:rsidRPr="00846DD5">
        <w:rPr>
          <w:rFonts w:ascii="Times New Roman" w:hAnsi="Times New Roman"/>
          <w:sz w:val="24"/>
          <w:szCs w:val="24"/>
          <w:lang w:val="sq-AL"/>
        </w:rPr>
        <w:t xml:space="preserve">juridike për aspekte të veçanta </w:t>
      </w:r>
      <w:proofErr w:type="gramStart"/>
      <w:r w:rsidRPr="00846DD5">
        <w:rPr>
          <w:rFonts w:ascii="Times New Roman" w:hAnsi="Times New Roman"/>
          <w:sz w:val="24"/>
          <w:szCs w:val="24"/>
          <w:lang w:val="sq-AL"/>
        </w:rPr>
        <w:t>ligjore  ;</w:t>
      </w:r>
      <w:proofErr w:type="gramEnd"/>
    </w:p>
    <w:p w:rsidR="00846DD5" w:rsidRPr="00846DD5" w:rsidRDefault="00846DD5" w:rsidP="00764B2A">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sidRPr="00846DD5">
        <w:rPr>
          <w:rFonts w:ascii="Times New Roman" w:hAnsi="Times New Roman"/>
          <w:sz w:val="24"/>
          <w:szCs w:val="24"/>
        </w:rPr>
        <w:lastRenderedPageBreak/>
        <w:t xml:space="preserve">Raporton periodikisht tek Drejtori i Drejtorisë së Shërbimeve të Brendshme dhe </w:t>
      </w:r>
      <w:proofErr w:type="gramStart"/>
      <w:r w:rsidRPr="00846DD5">
        <w:rPr>
          <w:rFonts w:ascii="Times New Roman" w:hAnsi="Times New Roman"/>
          <w:sz w:val="24"/>
          <w:szCs w:val="24"/>
        </w:rPr>
        <w:t>Financës  mbi</w:t>
      </w:r>
      <w:proofErr w:type="gramEnd"/>
      <w:r w:rsidRPr="00846DD5">
        <w:rPr>
          <w:rFonts w:ascii="Times New Roman" w:hAnsi="Times New Roman"/>
          <w:sz w:val="24"/>
          <w:szCs w:val="24"/>
        </w:rPr>
        <w:t xml:space="preserve"> lëvizjen e punonjësve sipas urdhrave të brendshëm, të firmosur nga Titullari;</w:t>
      </w:r>
    </w:p>
    <w:p w:rsidR="00846DD5" w:rsidRPr="00846DD5" w:rsidRDefault="00846DD5" w:rsidP="00764B2A">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sidRPr="00846DD5">
        <w:rPr>
          <w:rFonts w:ascii="Times New Roman" w:hAnsi="Times New Roman"/>
          <w:sz w:val="24"/>
          <w:szCs w:val="24"/>
        </w:rPr>
        <w:t>Drejton proçesin e planifikimit, në bashkëpunim me drejtuesit e sektorëve/drejtorive, për lejet e zakonshme për personelin dhe plotëson me shkrim dokumentacionin për dhënien e lejes;</w:t>
      </w:r>
    </w:p>
    <w:p w:rsidR="00846DD5" w:rsidRPr="00846DD5" w:rsidRDefault="00846DD5" w:rsidP="00764B2A">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sidRPr="00846DD5">
        <w:rPr>
          <w:rFonts w:ascii="Times New Roman" w:hAnsi="Times New Roman"/>
          <w:sz w:val="24"/>
          <w:szCs w:val="24"/>
        </w:rPr>
        <w:t xml:space="preserve">Monitoron dhe garanton funsionimin optimal te sistemeve nformatike si dhe planifikon dhe marrjene masave paraprake per garantimin e funsionimit </w:t>
      </w:r>
    </w:p>
    <w:p w:rsidR="00846DD5" w:rsidRPr="00846DD5" w:rsidRDefault="00846DD5" w:rsidP="00764B2A">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sidRPr="00846DD5">
        <w:rPr>
          <w:rFonts w:ascii="Times New Roman" w:hAnsi="Times New Roman"/>
          <w:sz w:val="24"/>
          <w:szCs w:val="24"/>
        </w:rPr>
        <w:t>Planifikon dhe mbik</w:t>
      </w:r>
      <w:r w:rsidR="00764B2A">
        <w:rPr>
          <w:rFonts w:ascii="Times New Roman" w:hAnsi="Times New Roman"/>
          <w:sz w:val="24"/>
          <w:szCs w:val="24"/>
        </w:rPr>
        <w:t>ë</w:t>
      </w:r>
      <w:r w:rsidRPr="00846DD5">
        <w:rPr>
          <w:rFonts w:ascii="Times New Roman" w:hAnsi="Times New Roman"/>
          <w:sz w:val="24"/>
          <w:szCs w:val="24"/>
        </w:rPr>
        <w:t>qyr zbatimin e masave për garantimin e komunikimit dhe shkëmbimit të infomacionit të shpejt dhe të sigurt ndërmjet strukturave të Zyrës së Komisonerit.</w:t>
      </w:r>
    </w:p>
    <w:p w:rsidR="00846DD5" w:rsidRPr="00846DD5" w:rsidRDefault="00846DD5" w:rsidP="00764B2A">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sidRPr="00846DD5">
        <w:rPr>
          <w:rFonts w:ascii="Times New Roman" w:hAnsi="Times New Roman"/>
          <w:sz w:val="24"/>
          <w:szCs w:val="24"/>
        </w:rPr>
        <w:t>Har</w:t>
      </w:r>
      <w:r w:rsidR="00764B2A">
        <w:rPr>
          <w:rFonts w:ascii="Times New Roman" w:hAnsi="Times New Roman"/>
          <w:sz w:val="24"/>
          <w:szCs w:val="24"/>
        </w:rPr>
        <w:t>ton projekt-urdhra, rregullore</w:t>
      </w:r>
      <w:r w:rsidRPr="00846DD5">
        <w:rPr>
          <w:rFonts w:ascii="Times New Roman" w:hAnsi="Times New Roman"/>
          <w:sz w:val="24"/>
          <w:szCs w:val="24"/>
        </w:rPr>
        <w:t>, udhëzime ose propozon për shqyrtim projektet përkatëse për ndryshim</w:t>
      </w:r>
      <w:r w:rsidR="00764B2A">
        <w:rPr>
          <w:rFonts w:ascii="Times New Roman" w:hAnsi="Times New Roman"/>
          <w:sz w:val="24"/>
          <w:szCs w:val="24"/>
        </w:rPr>
        <w:t>in apo përmirësimin e akteve ek</w:t>
      </w:r>
      <w:r w:rsidRPr="00846DD5">
        <w:rPr>
          <w:rFonts w:ascii="Times New Roman" w:hAnsi="Times New Roman"/>
          <w:sz w:val="24"/>
          <w:szCs w:val="24"/>
        </w:rPr>
        <w:t xml:space="preserve">zistuese, në funksion të pajtueshmërisë ligjore të veprimtarisë së përditshme administrateve </w:t>
      </w:r>
    </w:p>
    <w:p w:rsidR="00846DD5" w:rsidRPr="00846DD5" w:rsidRDefault="00846DD5" w:rsidP="00846DD5">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sidRPr="00846DD5">
        <w:rPr>
          <w:rFonts w:ascii="Times New Roman" w:hAnsi="Times New Roman"/>
          <w:sz w:val="24"/>
          <w:szCs w:val="24"/>
        </w:rPr>
        <w:t>Në bashkëpunim me strukturat e tjera bën përzgjedhjen e programeve më të përshtatshme, instalon programet e reja dhe unifikon përdorimin e tyre brenda institucionit.</w:t>
      </w:r>
    </w:p>
    <w:p w:rsidR="00846DD5" w:rsidRPr="00F043C9" w:rsidRDefault="00846DD5" w:rsidP="00846DD5">
      <w:pPr>
        <w:pStyle w:val="ListParagraph"/>
        <w:numPr>
          <w:ilvl w:val="0"/>
          <w:numId w:val="42"/>
        </w:numPr>
        <w:autoSpaceDE w:val="0"/>
        <w:autoSpaceDN w:val="0"/>
        <w:adjustRightInd w:val="0"/>
        <w:spacing w:after="0"/>
        <w:jc w:val="both"/>
        <w:rPr>
          <w:rFonts w:ascii="Times New Roman" w:hAnsi="Times New Roman"/>
          <w:iCs/>
          <w:noProof/>
          <w:color w:val="000000"/>
          <w:sz w:val="24"/>
          <w:szCs w:val="24"/>
          <w:lang w:val="sq-AL"/>
        </w:rPr>
      </w:pPr>
      <w:r w:rsidRPr="00846DD5">
        <w:rPr>
          <w:rFonts w:ascii="Times New Roman" w:hAnsi="Times New Roman"/>
          <w:sz w:val="24"/>
          <w:szCs w:val="24"/>
        </w:rPr>
        <w:t xml:space="preserve"> Analizon problemet që kanë të bëjnë me përpunimin e informacionit që do të informatizohet dhe ndërton bazën e të dhënave për ligjet dhe akte të tjera</w:t>
      </w:r>
    </w:p>
    <w:p w:rsidR="00A67EC3" w:rsidRPr="00764B2A" w:rsidRDefault="00846DD5" w:rsidP="00F043C9">
      <w:pPr>
        <w:pStyle w:val="ListParagraph"/>
        <w:numPr>
          <w:ilvl w:val="0"/>
          <w:numId w:val="42"/>
        </w:numPr>
        <w:autoSpaceDE w:val="0"/>
        <w:autoSpaceDN w:val="0"/>
        <w:adjustRightInd w:val="0"/>
        <w:spacing w:after="0"/>
        <w:jc w:val="both"/>
        <w:rPr>
          <w:rFonts w:ascii="Times New Roman" w:hAnsi="Times New Roman"/>
          <w:iCs/>
          <w:noProof/>
          <w:color w:val="000000" w:themeColor="text1"/>
          <w:sz w:val="24"/>
          <w:szCs w:val="24"/>
          <w:lang w:val="sq-AL"/>
        </w:rPr>
      </w:pPr>
      <w:r w:rsidRPr="00764B2A">
        <w:rPr>
          <w:rFonts w:ascii="Times New Roman" w:hAnsi="Times New Roman"/>
          <w:iCs/>
          <w:color w:val="000000" w:themeColor="text1"/>
          <w:sz w:val="24"/>
          <w:szCs w:val="24"/>
        </w:rPr>
        <w:t>Kujdeset për monitorimin e zbatimit të rregullores</w:t>
      </w:r>
      <w:r w:rsidR="00764B2A">
        <w:rPr>
          <w:rFonts w:ascii="Times New Roman" w:hAnsi="Times New Roman"/>
          <w:iCs/>
          <w:color w:val="000000" w:themeColor="text1"/>
          <w:sz w:val="24"/>
          <w:szCs w:val="24"/>
        </w:rPr>
        <w:t xml:space="preserve"> së brendshme, Kodit të Etikës </w:t>
      </w:r>
      <w:r w:rsidRPr="00764B2A">
        <w:rPr>
          <w:rFonts w:ascii="Times New Roman" w:hAnsi="Times New Roman"/>
          <w:iCs/>
          <w:color w:val="000000" w:themeColor="text1"/>
          <w:sz w:val="24"/>
          <w:szCs w:val="24"/>
        </w:rPr>
        <w:t>dhe inicion fillimin e ecurisë disiplinore kur verifikohen shkelje disiplinore si dhe menaxhon gjithë këtë proces</w:t>
      </w: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46DD5">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CA3AD6">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institucioni</w:t>
      </w:r>
      <w:r w:rsidR="00CA3AD6">
        <w:rPr>
          <w:rFonts w:ascii="Times New Roman" w:hAnsi="Times New Roman"/>
          <w:sz w:val="24"/>
          <w:szCs w:val="24"/>
        </w:rPr>
        <w:t>t (Njësia përgjegjëse),</w:t>
      </w:r>
      <w:r w:rsidRPr="000E45A5">
        <w:rPr>
          <w:rFonts w:ascii="Times New Roman" w:hAnsi="Times New Roman"/>
          <w:sz w:val="24"/>
          <w:szCs w:val="24"/>
        </w:rPr>
        <w:t xml:space="preserv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A67EC3" w:rsidRPr="00FB67CD" w:rsidRDefault="009E72AE" w:rsidP="00A67EC3">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6"/>
        <w:gridCol w:w="7739"/>
      </w:tblGrid>
      <w:tr w:rsidR="00A67EC3" w:rsidRPr="00FB67CD" w:rsidTr="00846DD5">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764B2A">
      <w:pPr>
        <w:spacing w:after="0"/>
        <w:jc w:val="both"/>
        <w:rPr>
          <w:rFonts w:ascii="Times New Roman" w:hAnsi="Times New Roman"/>
          <w:sz w:val="24"/>
          <w:szCs w:val="24"/>
        </w:rPr>
      </w:pPr>
    </w:p>
    <w:p w:rsidR="00C85298" w:rsidRPr="00737BFD" w:rsidRDefault="00C85298" w:rsidP="00764B2A">
      <w:pPr>
        <w:spacing w:after="0"/>
        <w:ind w:right="-81"/>
        <w:jc w:val="both"/>
        <w:rPr>
          <w:rFonts w:ascii="Times New Roman" w:hAnsi="Times New Roman"/>
          <w:sz w:val="24"/>
          <w:szCs w:val="24"/>
        </w:rPr>
      </w:pPr>
      <w:r w:rsidRPr="00737BFD">
        <w:rPr>
          <w:rFonts w:ascii="Times New Roman" w:hAnsi="Times New Roman"/>
          <w:sz w:val="24"/>
          <w:szCs w:val="24"/>
        </w:rPr>
        <w:t>Kandidatët do të vlerësohen në lidhje me:</w:t>
      </w:r>
    </w:p>
    <w:p w:rsidR="00C85298" w:rsidRPr="00737BFD" w:rsidRDefault="00C85298" w:rsidP="00C85298">
      <w:pPr>
        <w:pStyle w:val="ListParagraph"/>
        <w:numPr>
          <w:ilvl w:val="0"/>
          <w:numId w:val="41"/>
        </w:numPr>
        <w:ind w:right="-81"/>
        <w:jc w:val="both"/>
        <w:rPr>
          <w:rFonts w:ascii="Times New Roman" w:hAnsi="Times New Roman"/>
          <w:sz w:val="24"/>
          <w:szCs w:val="24"/>
        </w:rPr>
      </w:pPr>
      <w:r w:rsidRPr="00737BFD">
        <w:rPr>
          <w:rFonts w:ascii="Times New Roman" w:hAnsi="Times New Roman"/>
          <w:sz w:val="24"/>
          <w:szCs w:val="24"/>
        </w:rPr>
        <w:t xml:space="preserve">Njohuri mbi Kushtetutën e Republikës së </w:t>
      </w:r>
      <w:proofErr w:type="gramStart"/>
      <w:r w:rsidRPr="00737BFD">
        <w:rPr>
          <w:rFonts w:ascii="Times New Roman" w:hAnsi="Times New Roman"/>
          <w:sz w:val="24"/>
          <w:szCs w:val="24"/>
        </w:rPr>
        <w:t>Shqipërisë ;</w:t>
      </w:r>
      <w:proofErr w:type="gramEnd"/>
      <w:r w:rsidRPr="00737BFD">
        <w:rPr>
          <w:rFonts w:ascii="Times New Roman" w:hAnsi="Times New Roman"/>
          <w:sz w:val="24"/>
          <w:szCs w:val="24"/>
        </w:rPr>
        <w:t xml:space="preserve"> </w:t>
      </w:r>
    </w:p>
    <w:p w:rsidR="00C85298" w:rsidRPr="00737BFD" w:rsidRDefault="00C85298" w:rsidP="00C85298">
      <w:pPr>
        <w:pStyle w:val="ListParagraph"/>
        <w:numPr>
          <w:ilvl w:val="0"/>
          <w:numId w:val="41"/>
        </w:numPr>
        <w:ind w:right="-81"/>
        <w:jc w:val="both"/>
        <w:rPr>
          <w:rFonts w:ascii="Times New Roman" w:hAnsi="Times New Roman"/>
          <w:sz w:val="24"/>
          <w:szCs w:val="24"/>
        </w:rPr>
      </w:pPr>
      <w:r w:rsidRPr="00737BFD">
        <w:rPr>
          <w:rFonts w:ascii="Times New Roman" w:hAnsi="Times New Roman"/>
          <w:sz w:val="24"/>
          <w:szCs w:val="24"/>
        </w:rPr>
        <w:lastRenderedPageBreak/>
        <w:t>Njohuri mbi Ligjin Nr. 152/2013, “Për nëpunësin civil”, i ndryshuar, dhe aktet nënligjore dalë në zbatim të tij;</w:t>
      </w:r>
    </w:p>
    <w:p w:rsidR="00C85298" w:rsidRPr="00737BFD" w:rsidRDefault="00C85298" w:rsidP="00C85298">
      <w:pPr>
        <w:pStyle w:val="ListParagraph"/>
        <w:numPr>
          <w:ilvl w:val="0"/>
          <w:numId w:val="41"/>
        </w:numPr>
        <w:ind w:right="-81"/>
        <w:jc w:val="both"/>
        <w:rPr>
          <w:rFonts w:ascii="Times New Roman" w:hAnsi="Times New Roman"/>
          <w:sz w:val="24"/>
          <w:szCs w:val="24"/>
        </w:rPr>
      </w:pPr>
      <w:r w:rsidRPr="00737BFD">
        <w:rPr>
          <w:rFonts w:ascii="Times New Roman" w:hAnsi="Times New Roman"/>
          <w:sz w:val="24"/>
          <w:szCs w:val="24"/>
        </w:rPr>
        <w:t>Njohuri mbi Ligjin Nr.</w:t>
      </w:r>
      <w:r>
        <w:rPr>
          <w:rFonts w:ascii="Times New Roman" w:hAnsi="Times New Roman"/>
          <w:sz w:val="24"/>
          <w:szCs w:val="24"/>
        </w:rPr>
        <w:t>124/2024,</w:t>
      </w:r>
      <w:r w:rsidRPr="00737BFD">
        <w:rPr>
          <w:rFonts w:ascii="Times New Roman" w:hAnsi="Times New Roman"/>
          <w:sz w:val="24"/>
          <w:szCs w:val="24"/>
        </w:rPr>
        <w:t xml:space="preserve"> “Për mbrojtjen e të dhënave personale</w:t>
      </w:r>
      <w:r>
        <w:rPr>
          <w:rFonts w:ascii="Times New Roman" w:hAnsi="Times New Roman"/>
          <w:sz w:val="24"/>
          <w:szCs w:val="24"/>
        </w:rPr>
        <w:t>”</w:t>
      </w:r>
      <w:r w:rsidRPr="00737BFD">
        <w:rPr>
          <w:rFonts w:ascii="Times New Roman" w:hAnsi="Times New Roman"/>
          <w:sz w:val="24"/>
          <w:szCs w:val="24"/>
        </w:rPr>
        <w:t xml:space="preserve"> dhe aktet nënligjore dalë në zbatim të tij;</w:t>
      </w:r>
    </w:p>
    <w:p w:rsidR="00C85298" w:rsidRPr="00C85298" w:rsidRDefault="00C85298" w:rsidP="00C85298">
      <w:pPr>
        <w:pStyle w:val="ListParagraph"/>
        <w:numPr>
          <w:ilvl w:val="0"/>
          <w:numId w:val="41"/>
        </w:numPr>
        <w:ind w:right="-81"/>
        <w:jc w:val="both"/>
        <w:rPr>
          <w:rFonts w:ascii="Times New Roman" w:hAnsi="Times New Roman"/>
          <w:sz w:val="24"/>
          <w:szCs w:val="24"/>
        </w:rPr>
      </w:pPr>
      <w:r w:rsidRPr="00737BFD">
        <w:rPr>
          <w:rFonts w:ascii="Times New Roman" w:hAnsi="Times New Roman"/>
          <w:sz w:val="24"/>
          <w:szCs w:val="24"/>
          <w:lang w:val="sq-AL"/>
        </w:rPr>
        <w:t xml:space="preserve">Njohuri mbi Ligjin Nr. 119/2014, “Për të drejtën e informimit”; </w:t>
      </w:r>
    </w:p>
    <w:p w:rsidR="00C85298" w:rsidRPr="00737BFD" w:rsidRDefault="00C85298" w:rsidP="00C85298">
      <w:pPr>
        <w:pStyle w:val="ListParagraph"/>
        <w:numPr>
          <w:ilvl w:val="0"/>
          <w:numId w:val="41"/>
        </w:numPr>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 xml:space="preserve">“Kodi i Procedurave Administrative të Republikës së </w:t>
      </w:r>
      <w:proofErr w:type="gramStart"/>
      <w:r w:rsidRPr="00737BFD">
        <w:rPr>
          <w:rFonts w:ascii="Times New Roman" w:hAnsi="Times New Roman"/>
          <w:color w:val="0D0D0D" w:themeColor="text1" w:themeTint="F2"/>
          <w:sz w:val="24"/>
          <w:szCs w:val="24"/>
        </w:rPr>
        <w:t>Shqipërisë ”</w:t>
      </w:r>
      <w:proofErr w:type="gramEnd"/>
      <w:r w:rsidRPr="00737BFD">
        <w:rPr>
          <w:rFonts w:ascii="Times New Roman" w:hAnsi="Times New Roman"/>
          <w:color w:val="0D0D0D" w:themeColor="text1" w:themeTint="F2"/>
          <w:sz w:val="24"/>
          <w:szCs w:val="24"/>
        </w:rPr>
        <w:t xml:space="preserve">; </w:t>
      </w:r>
    </w:p>
    <w:p w:rsidR="00C85298" w:rsidRPr="00737BFD" w:rsidRDefault="00C85298" w:rsidP="00C85298">
      <w:pPr>
        <w:pStyle w:val="ListParagraph"/>
        <w:numPr>
          <w:ilvl w:val="0"/>
          <w:numId w:val="41"/>
        </w:numPr>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C85298" w:rsidRPr="00737BFD" w:rsidRDefault="00C85298" w:rsidP="00C85298">
      <w:pPr>
        <w:pStyle w:val="ListParagraph"/>
        <w:numPr>
          <w:ilvl w:val="0"/>
          <w:numId w:val="41"/>
        </w:numPr>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C85298" w:rsidRPr="00737BFD" w:rsidRDefault="00C85298" w:rsidP="00C85298">
      <w:pPr>
        <w:pStyle w:val="ListParagraph"/>
        <w:numPr>
          <w:ilvl w:val="0"/>
          <w:numId w:val="41"/>
        </w:numPr>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C85298" w:rsidRPr="00C85298" w:rsidRDefault="00C85298" w:rsidP="00C85298">
      <w:pPr>
        <w:pStyle w:val="ListParagraph"/>
        <w:numPr>
          <w:ilvl w:val="0"/>
          <w:numId w:val="41"/>
        </w:numPr>
        <w:ind w:right="-81"/>
        <w:jc w:val="both"/>
        <w:rPr>
          <w:rFonts w:ascii="Times New Roman" w:hAnsi="Times New Roman"/>
          <w:sz w:val="24"/>
          <w:szCs w:val="24"/>
        </w:rPr>
      </w:pPr>
      <w:proofErr w:type="gramStart"/>
      <w:r w:rsidRPr="00737BFD">
        <w:rPr>
          <w:rFonts w:ascii="Times New Roman" w:hAnsi="Times New Roman"/>
          <w:sz w:val="24"/>
          <w:szCs w:val="24"/>
        </w:rPr>
        <w:t>Njohuri  mbi</w:t>
      </w:r>
      <w:proofErr w:type="gramEnd"/>
      <w:r w:rsidRPr="00737BFD">
        <w:rPr>
          <w:rFonts w:ascii="Times New Roman" w:hAnsi="Times New Roman"/>
          <w:sz w:val="24"/>
          <w:szCs w:val="24"/>
        </w:rPr>
        <w:t xml:space="preserve"> Ligjin Nr. 7850, datë 29.07.1994 “Kodi Civil i Republikës së Shqipërisë”, i ndryshuar, </w:t>
      </w:r>
    </w:p>
    <w:p w:rsidR="00C85298" w:rsidRPr="00737BFD" w:rsidRDefault="00C85298" w:rsidP="00C85298">
      <w:pPr>
        <w:pStyle w:val="ListParagraph"/>
        <w:numPr>
          <w:ilvl w:val="0"/>
          <w:numId w:val="41"/>
        </w:numPr>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337AAE" w:rsidRPr="00C85298" w:rsidRDefault="00C85298" w:rsidP="00C85298">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 xml:space="preserve">Çdo akt tjetër ligjor e nënligjor që lidhet me fushën e përgjegjësisë që ka institucioni </w:t>
      </w:r>
      <w:r w:rsidR="00A46BF9" w:rsidRPr="00C85298">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46DD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764B2A">
      <w:pPr>
        <w:pStyle w:val="ListParagraph"/>
        <w:spacing w:after="0"/>
        <w:ind w:right="-81"/>
        <w:jc w:val="both"/>
        <w:rPr>
          <w:rFonts w:ascii="Times New Roman" w:hAnsi="Times New Roman"/>
          <w:b/>
          <w:bCs/>
          <w:sz w:val="24"/>
          <w:szCs w:val="24"/>
        </w:rPr>
      </w:pPr>
    </w:p>
    <w:p w:rsidR="009E72AE" w:rsidRPr="00655947" w:rsidRDefault="009E72AE" w:rsidP="00764B2A">
      <w:pPr>
        <w:pStyle w:val="Default"/>
        <w:spacing w:line="276" w:lineRule="auto"/>
        <w:jc w:val="both"/>
      </w:pPr>
      <w:r w:rsidRPr="00655947">
        <w:t>Kandidatët do të vlerësohen nga Komiteti i Pranimit për Ngritj</w:t>
      </w:r>
      <w:r w:rsidR="00CA3AD6">
        <w:t xml:space="preserve">en në Detyre, i ngritur pranë </w:t>
      </w:r>
      <w:r w:rsidRPr="00655947">
        <w:t xml:space="preserve">KDIMDP, nëpërmjet dokumentacionit të dorëzuar, vlerësimit me shkrim dhe intervistës së strukturuar me gojë. </w:t>
      </w:r>
    </w:p>
    <w:p w:rsidR="009E72AE" w:rsidRPr="00655947" w:rsidRDefault="009E72AE" w:rsidP="00764B2A">
      <w:pPr>
        <w:pStyle w:val="Default"/>
        <w:spacing w:line="276" w:lineRule="auto"/>
        <w:jc w:val="both"/>
      </w:pPr>
    </w:p>
    <w:p w:rsidR="009E72AE" w:rsidRPr="00655947" w:rsidRDefault="009E72AE" w:rsidP="00764B2A">
      <w:pPr>
        <w:pStyle w:val="Default"/>
        <w:spacing w:line="276" w:lineRule="auto"/>
        <w:jc w:val="both"/>
      </w:pPr>
      <w:r w:rsidRPr="00655947">
        <w:t xml:space="preserve">Totali i pikëve të vlerësimit të kandidatit është 100, të cilat ndahen përkatësisht: </w:t>
      </w:r>
    </w:p>
    <w:p w:rsidR="009E72AE" w:rsidRPr="00655947" w:rsidRDefault="009E72AE" w:rsidP="00764B2A">
      <w:pPr>
        <w:pStyle w:val="Default"/>
        <w:spacing w:line="276" w:lineRule="auto"/>
        <w:jc w:val="both"/>
      </w:pPr>
    </w:p>
    <w:p w:rsidR="009E72AE" w:rsidRPr="00655947" w:rsidRDefault="009E72AE" w:rsidP="00764B2A">
      <w:pPr>
        <w:pStyle w:val="Default"/>
        <w:numPr>
          <w:ilvl w:val="0"/>
          <w:numId w:val="18"/>
        </w:numPr>
        <w:spacing w:after="68" w:line="276" w:lineRule="auto"/>
        <w:jc w:val="both"/>
      </w:pPr>
      <w:r w:rsidRPr="00655947">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764B2A">
      <w:pPr>
        <w:pStyle w:val="Default"/>
        <w:numPr>
          <w:ilvl w:val="0"/>
          <w:numId w:val="18"/>
        </w:numPr>
        <w:spacing w:after="68" w:line="276" w:lineRule="auto"/>
        <w:jc w:val="both"/>
      </w:pPr>
      <w:r w:rsidRPr="00655947">
        <w:t>40 pikë për intervistën e strukturuar me gojë;</w:t>
      </w:r>
    </w:p>
    <w:p w:rsidR="009E72AE" w:rsidRPr="00655947" w:rsidRDefault="009E72AE" w:rsidP="00764B2A">
      <w:pPr>
        <w:pStyle w:val="Default"/>
        <w:numPr>
          <w:ilvl w:val="0"/>
          <w:numId w:val="18"/>
        </w:numPr>
        <w:spacing w:after="68" w:line="276" w:lineRule="auto"/>
        <w:jc w:val="both"/>
      </w:pPr>
      <w:r w:rsidRPr="00655947">
        <w:t xml:space="preserve">40 pikë për vlerësimin me shkrim. </w:t>
      </w:r>
    </w:p>
    <w:p w:rsidR="009E72AE" w:rsidRPr="00655947" w:rsidRDefault="009E72AE" w:rsidP="00764B2A">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46DD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764B2A">
            <w:pPr>
              <w:spacing w:after="0"/>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764B2A">
            <w:pPr>
              <w:spacing w:after="0"/>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764B2A">
      <w:pPr>
        <w:jc w:val="both"/>
        <w:rPr>
          <w:rFonts w:ascii="Times New Roman" w:hAnsi="Times New Roman"/>
          <w:sz w:val="24"/>
          <w:szCs w:val="24"/>
        </w:rPr>
      </w:pPr>
    </w:p>
    <w:p w:rsidR="00A70302" w:rsidRPr="00F878F8" w:rsidRDefault="00A70302" w:rsidP="00764B2A">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sidRPr="00655947">
        <w:rPr>
          <w:rFonts w:ascii="Times New Roman" w:hAnsi="Times New Roman"/>
          <w:sz w:val="24"/>
          <w:szCs w:val="24"/>
        </w:rPr>
        <w:t xml:space="preserve">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w:t>
      </w:r>
      <w:r w:rsidR="00764B2A">
        <w:rPr>
          <w:rFonts w:ascii="Times New Roman" w:hAnsi="Times New Roman"/>
          <w:sz w:val="24"/>
          <w:szCs w:val="24"/>
        </w:rPr>
        <w:t>ë</w:t>
      </w:r>
      <w:r w:rsidRPr="00F878F8">
        <w:rPr>
          <w:rFonts w:ascii="Times New Roman" w:hAnsi="Times New Roman"/>
          <w:sz w:val="24"/>
          <w:szCs w:val="24"/>
        </w:rPr>
        <w:t>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w:t>
      </w:r>
      <w:r w:rsidR="00CA3AD6">
        <w:rPr>
          <w:rFonts w:ascii="Times New Roman" w:hAnsi="Times New Roman"/>
          <w:sz w:val="24"/>
          <w:szCs w:val="24"/>
        </w:rPr>
        <w:t xml:space="preserve">nyrë elektronike për rezultatet </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lastRenderedPageBreak/>
        <w:t>Kandidatët fitues janë ata që renditen të parët nga kandidatët që kanë marrë të paktën 70 pikë (70% të pikëve). Njesia përgjegjëse njofton individualisht kandidatët që kanë konkurruar për rezultatin e tyre brenda 24 (njëzet</w:t>
      </w:r>
      <w:r w:rsidR="00764B2A">
        <w:rPr>
          <w:rFonts w:ascii="Times New Roman" w:hAnsi="Times New Roman"/>
          <w:sz w:val="24"/>
          <w:szCs w:val="24"/>
        </w:rPr>
        <w:t>ë</w:t>
      </w:r>
      <w:r w:rsidRPr="00A72F6F">
        <w:rPr>
          <w:rFonts w:ascii="Times New Roman" w:hAnsi="Times New Roman"/>
          <w:sz w:val="24"/>
          <w:szCs w:val="24"/>
        </w:rPr>
        <w:t>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r w:rsidR="00764B2A">
        <w:rPr>
          <w:rFonts w:ascii="Times New Roman" w:hAnsi="Times New Roman"/>
          <w:sz w:val="24"/>
          <w:szCs w:val="24"/>
        </w:rPr>
        <w: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t>Për sqarime të mëtejshme, mund të kontaktoni në adresën e Zyrës së Komisionerit për të Drejtën e Informimit dhe M</w:t>
      </w:r>
      <w:r w:rsidR="00CA3AD6">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75537A" w:rsidRPr="00CA3AD6" w:rsidRDefault="00A67EC3" w:rsidP="00CA3AD6">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sectPr w:rsidR="0075537A" w:rsidRPr="00CA3AD6" w:rsidSect="00CA3AD6">
      <w:headerReference w:type="default" r:id="rId9"/>
      <w:footerReference w:type="default" r:id="rId10"/>
      <w:pgSz w:w="11907" w:h="16839" w:code="9"/>
      <w:pgMar w:top="1134" w:right="1701" w:bottom="1134" w:left="1701" w:header="578"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37C" w:rsidRDefault="00A2337C" w:rsidP="00A67EC3">
      <w:pPr>
        <w:spacing w:after="0" w:line="240" w:lineRule="auto"/>
      </w:pPr>
      <w:r>
        <w:separator/>
      </w:r>
    </w:p>
  </w:endnote>
  <w:endnote w:type="continuationSeparator" w:id="0">
    <w:p w:rsidR="00A2337C" w:rsidRDefault="00A2337C"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D5" w:rsidRPr="00375D4C" w:rsidRDefault="00846DD5" w:rsidP="00846DD5">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E66094">
      <w:rPr>
        <w:rFonts w:ascii="Times New Roman" w:hAnsi="Times New Roman"/>
        <w:noProof/>
        <w:sz w:val="20"/>
        <w:szCs w:val="20"/>
      </w:rPr>
      <w:t>14</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37C" w:rsidRDefault="00A2337C" w:rsidP="00A67EC3">
      <w:pPr>
        <w:spacing w:after="0" w:line="240" w:lineRule="auto"/>
      </w:pPr>
      <w:r>
        <w:separator/>
      </w:r>
    </w:p>
  </w:footnote>
  <w:footnote w:type="continuationSeparator" w:id="0">
    <w:p w:rsidR="00A2337C" w:rsidRDefault="00A2337C"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D5" w:rsidRPr="00A67EC3" w:rsidRDefault="00846DD5"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846DD5" w:rsidRDefault="00846DD5" w:rsidP="00846DD5">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3740AB3"/>
    <w:multiLevelType w:val="hybridMultilevel"/>
    <w:tmpl w:val="FD403806"/>
    <w:lvl w:ilvl="0" w:tplc="4FEA1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17D2B"/>
    <w:multiLevelType w:val="hybridMultilevel"/>
    <w:tmpl w:val="CC2A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7"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E65BC"/>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16E65"/>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52990650"/>
    <w:multiLevelType w:val="hybridMultilevel"/>
    <w:tmpl w:val="531826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13082"/>
    <w:multiLevelType w:val="hybridMultilevel"/>
    <w:tmpl w:val="2938C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D1EA0"/>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6C7CBF"/>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E0C6A57"/>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A03E4"/>
    <w:multiLevelType w:val="hybridMultilevel"/>
    <w:tmpl w:val="42924D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9"/>
  </w:num>
  <w:num w:numId="4">
    <w:abstractNumId w:val="20"/>
  </w:num>
  <w:num w:numId="5">
    <w:abstractNumId w:val="27"/>
  </w:num>
  <w:num w:numId="6">
    <w:abstractNumId w:val="13"/>
  </w:num>
  <w:num w:numId="7">
    <w:abstractNumId w:val="32"/>
  </w:num>
  <w:num w:numId="8">
    <w:abstractNumId w:val="35"/>
  </w:num>
  <w:num w:numId="9">
    <w:abstractNumId w:val="0"/>
  </w:num>
  <w:num w:numId="10">
    <w:abstractNumId w:val="25"/>
  </w:num>
  <w:num w:numId="11">
    <w:abstractNumId w:val="19"/>
  </w:num>
  <w:num w:numId="12">
    <w:abstractNumId w:val="10"/>
  </w:num>
  <w:num w:numId="13">
    <w:abstractNumId w:val="29"/>
  </w:num>
  <w:num w:numId="14">
    <w:abstractNumId w:val="36"/>
  </w:num>
  <w:num w:numId="15">
    <w:abstractNumId w:val="18"/>
  </w:num>
  <w:num w:numId="16">
    <w:abstractNumId w:val="16"/>
  </w:num>
  <w:num w:numId="17">
    <w:abstractNumId w:val="24"/>
  </w:num>
  <w:num w:numId="18">
    <w:abstractNumId w:val="7"/>
  </w:num>
  <w:num w:numId="19">
    <w:abstractNumId w:val="21"/>
  </w:num>
  <w:num w:numId="20">
    <w:abstractNumId w:val="38"/>
  </w:num>
  <w:num w:numId="21">
    <w:abstractNumId w:val="12"/>
  </w:num>
  <w:num w:numId="22">
    <w:abstractNumId w:val="30"/>
  </w:num>
  <w:num w:numId="23">
    <w:abstractNumId w:val="6"/>
  </w:num>
  <w:num w:numId="24">
    <w:abstractNumId w:val="11"/>
  </w:num>
  <w:num w:numId="25">
    <w:abstractNumId w:val="26"/>
  </w:num>
  <w:num w:numId="26">
    <w:abstractNumId w:val="22"/>
  </w:num>
  <w:num w:numId="27">
    <w:abstractNumId w:val="2"/>
  </w:num>
  <w:num w:numId="28">
    <w:abstractNumId w:val="3"/>
  </w:num>
  <w:num w:numId="29">
    <w:abstractNumId w:val="31"/>
  </w:num>
  <w:num w:numId="30">
    <w:abstractNumId w:val="28"/>
  </w:num>
  <w:num w:numId="31">
    <w:abstractNumId w:val="33"/>
  </w:num>
  <w:num w:numId="32">
    <w:abstractNumId w:val="2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7"/>
  </w:num>
  <w:num w:numId="36">
    <w:abstractNumId w:val="40"/>
  </w:num>
  <w:num w:numId="37">
    <w:abstractNumId w:val="8"/>
  </w:num>
  <w:num w:numId="38">
    <w:abstractNumId w:val="5"/>
  </w:num>
  <w:num w:numId="39">
    <w:abstractNumId w:val="41"/>
  </w:num>
  <w:num w:numId="40">
    <w:abstractNumId w:val="14"/>
  </w:num>
  <w:num w:numId="41">
    <w:abstractNumId w:val="39"/>
  </w:num>
  <w:num w:numId="42">
    <w:abstractNumId w:val="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2E76"/>
    <w:rsid w:val="00036A21"/>
    <w:rsid w:val="00090DF2"/>
    <w:rsid w:val="000E2715"/>
    <w:rsid w:val="001A0E8D"/>
    <w:rsid w:val="001B274E"/>
    <w:rsid w:val="00242487"/>
    <w:rsid w:val="002C29AB"/>
    <w:rsid w:val="002E2C11"/>
    <w:rsid w:val="002F5A5E"/>
    <w:rsid w:val="00337AAE"/>
    <w:rsid w:val="00376CF8"/>
    <w:rsid w:val="00385A8E"/>
    <w:rsid w:val="003F1BF0"/>
    <w:rsid w:val="00402A96"/>
    <w:rsid w:val="0042065F"/>
    <w:rsid w:val="004353DF"/>
    <w:rsid w:val="00443F52"/>
    <w:rsid w:val="004F2636"/>
    <w:rsid w:val="004F357A"/>
    <w:rsid w:val="005E3B8E"/>
    <w:rsid w:val="005F49F6"/>
    <w:rsid w:val="006960D6"/>
    <w:rsid w:val="006F4AA6"/>
    <w:rsid w:val="006F6B77"/>
    <w:rsid w:val="0075537A"/>
    <w:rsid w:val="00764B2A"/>
    <w:rsid w:val="007741A8"/>
    <w:rsid w:val="007874A4"/>
    <w:rsid w:val="007C21BB"/>
    <w:rsid w:val="00846DD5"/>
    <w:rsid w:val="009135AB"/>
    <w:rsid w:val="00926714"/>
    <w:rsid w:val="009E72AE"/>
    <w:rsid w:val="00A15F49"/>
    <w:rsid w:val="00A2337C"/>
    <w:rsid w:val="00A30613"/>
    <w:rsid w:val="00A46BF9"/>
    <w:rsid w:val="00A62B02"/>
    <w:rsid w:val="00A67EC3"/>
    <w:rsid w:val="00A70302"/>
    <w:rsid w:val="00AF32D7"/>
    <w:rsid w:val="00B415CE"/>
    <w:rsid w:val="00BF522C"/>
    <w:rsid w:val="00C309D3"/>
    <w:rsid w:val="00C712EF"/>
    <w:rsid w:val="00C85298"/>
    <w:rsid w:val="00CA3AD6"/>
    <w:rsid w:val="00CE7DD5"/>
    <w:rsid w:val="00CF7413"/>
    <w:rsid w:val="00D5471F"/>
    <w:rsid w:val="00D6284F"/>
    <w:rsid w:val="00D73229"/>
    <w:rsid w:val="00D76B65"/>
    <w:rsid w:val="00D87D29"/>
    <w:rsid w:val="00D91D2F"/>
    <w:rsid w:val="00DB3183"/>
    <w:rsid w:val="00DD2AF1"/>
    <w:rsid w:val="00DD72FC"/>
    <w:rsid w:val="00E164B7"/>
    <w:rsid w:val="00E251B2"/>
    <w:rsid w:val="00E62F7E"/>
    <w:rsid w:val="00E66094"/>
    <w:rsid w:val="00ED64C7"/>
    <w:rsid w:val="00F043C9"/>
    <w:rsid w:val="00F327BB"/>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BEBD2"/>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4961</Words>
  <Characters>28280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2025-02-18T09:19:00Z</dcterms:created>
  <dcterms:modified xsi:type="dcterms:W3CDTF">2025-02-18T10:43:00Z</dcterms:modified>
</cp:coreProperties>
</file>