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493A" w14:textId="30913AD7" w:rsidR="000746C5" w:rsidRDefault="00784FC6" w:rsidP="000746C5">
      <w:pPr>
        <w:jc w:val="center"/>
        <w:rPr>
          <w:rFonts w:ascii="Times New Roman" w:hAnsi="Times New Roman"/>
          <w:b/>
          <w:sz w:val="24"/>
          <w:lang w:val="sq-AL"/>
        </w:rPr>
      </w:pPr>
      <w:r w:rsidRPr="00C547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NJOFTIM SHPALLJE VEND I LIRË PUNE </w:t>
      </w:r>
      <w:r w:rsidR="00B67D5A">
        <w:rPr>
          <w:rFonts w:ascii="Times New Roman" w:hAnsi="Times New Roman"/>
          <w:b/>
          <w:sz w:val="24"/>
          <w:lang w:val="sq-AL"/>
        </w:rPr>
        <w:t>PËRGJEGJËS I SEKTORIT TË SHËRBIMEVE MBËSHTETËSE</w:t>
      </w:r>
      <w:r w:rsidR="00B67D5A" w:rsidRPr="0070084A">
        <w:rPr>
          <w:rFonts w:ascii="Times New Roman" w:hAnsi="Times New Roman"/>
          <w:b/>
          <w:sz w:val="24"/>
          <w:lang w:val="sq-AL"/>
        </w:rPr>
        <w:t xml:space="preserve"> NË DREJTORINË E PËRGJITHSHME TË EKB</w:t>
      </w:r>
      <w:r w:rsidR="00B67D5A">
        <w:rPr>
          <w:rFonts w:ascii="Times New Roman" w:hAnsi="Times New Roman"/>
          <w:b/>
          <w:sz w:val="24"/>
          <w:lang w:val="sq-AL"/>
        </w:rPr>
        <w:t>-</w:t>
      </w:r>
      <w:r w:rsidR="00B67D5A" w:rsidRPr="0070084A">
        <w:rPr>
          <w:rFonts w:ascii="Times New Roman" w:hAnsi="Times New Roman"/>
          <w:b/>
          <w:sz w:val="24"/>
          <w:lang w:val="sq-AL"/>
        </w:rPr>
        <w:t>së</w:t>
      </w:r>
    </w:p>
    <w:p w14:paraId="41E884A4" w14:textId="7C1A1338" w:rsidR="008578F7" w:rsidRDefault="008578F7" w:rsidP="00074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E6B9D7" w14:textId="7907F901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Lloji i kontratës:</w:t>
      </w: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 Kontratë pune me afat të caktuar</w:t>
      </w:r>
    </w:p>
    <w:p w14:paraId="59743F27" w14:textId="77777777" w:rsidR="00784FC6" w:rsidRPr="00E12260" w:rsidRDefault="00951602" w:rsidP="00784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 w14:anchorId="12F0C3CF">
          <v:rect id="_x0000_i1025" style="width:0;height:1.5pt" o:hralign="center" o:hrstd="t" o:hrnoshade="t" o:hr="t" fillcolor="#333" stroked="f"/>
        </w:pict>
      </w:r>
    </w:p>
    <w:p w14:paraId="5BA79109" w14:textId="3F21135F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Titulli i pozicionit:</w:t>
      </w:r>
      <w:r w:rsidR="00C54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 </w:t>
      </w:r>
      <w:r w:rsidR="00C547DB" w:rsidRPr="00066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“</w:t>
      </w:r>
      <w:r w:rsidR="00B67D5A">
        <w:rPr>
          <w:rFonts w:ascii="Times New Roman" w:hAnsi="Times New Roman"/>
          <w:iCs/>
          <w:sz w:val="24"/>
          <w:szCs w:val="24"/>
          <w:lang w:val="sq-AL"/>
        </w:rPr>
        <w:t xml:space="preserve">Përgjegjës i Sektorit </w:t>
      </w:r>
      <w:r w:rsidR="00487E02">
        <w:rPr>
          <w:rFonts w:ascii="Times New Roman" w:hAnsi="Times New Roman"/>
          <w:iCs/>
          <w:sz w:val="24"/>
          <w:szCs w:val="24"/>
          <w:lang w:val="sq-AL"/>
        </w:rPr>
        <w:t>të Shërbimeve Mbështetëse</w:t>
      </w:r>
      <w:r w:rsidR="00C547DB" w:rsidRPr="00066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”</w:t>
      </w:r>
    </w:p>
    <w:p w14:paraId="4673E641" w14:textId="77777777" w:rsidR="00784FC6" w:rsidRPr="00E12260" w:rsidRDefault="00951602" w:rsidP="00784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 w14:anchorId="3994906D">
          <v:rect id="_x0000_i1026" style="width:0;height:1.5pt" o:hralign="center" o:hrstd="t" o:hrnoshade="t" o:hr="t" fillcolor="#333" stroked="f"/>
        </w:pict>
      </w:r>
    </w:p>
    <w:p w14:paraId="6755193D" w14:textId="04B11765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Drejtoria/Dega:</w:t>
      </w:r>
      <w:r w:rsidR="00971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CE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Drejtoria e Përgjithshme </w:t>
      </w:r>
      <w:r w:rsidR="00951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 w14:anchorId="1375703B">
          <v:rect id="_x0000_i1027" style="width:0;height:1.5pt" o:hralign="center" o:hrstd="t" o:hrnoshade="t" o:hr="t" fillcolor="#333" stroked="f"/>
        </w:pict>
      </w:r>
    </w:p>
    <w:p w14:paraId="46B619E4" w14:textId="2C3C2D52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Vendndodhja:</w:t>
      </w: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 Qyteti </w:t>
      </w:r>
      <w:r w:rsidR="00CE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Tiranë</w:t>
      </w:r>
    </w:p>
    <w:p w14:paraId="530C2CC6" w14:textId="77777777" w:rsidR="00784FC6" w:rsidRPr="00E12260" w:rsidRDefault="00951602" w:rsidP="00784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 w14:anchorId="1B5F379D">
          <v:rect id="_x0000_i1028" style="width:0;height:1.5pt" o:hralign="center" o:hrstd="t" o:hrnoshade="t" o:hr="t" fillcolor="#333" stroked="f"/>
        </w:pict>
      </w:r>
    </w:p>
    <w:p w14:paraId="151E85D1" w14:textId="32024AFD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Periudha e njoftimit:</w:t>
      </w: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 15 ditë </w:t>
      </w:r>
      <w:r w:rsidR="008273B1"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(</w:t>
      </w:r>
      <w:r w:rsidR="0007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07</w:t>
      </w:r>
      <w:r w:rsidR="00CE3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="00055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0</w:t>
      </w:r>
      <w:r w:rsidR="00DE2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2</w:t>
      </w:r>
      <w:r w:rsidR="0016421B"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.20</w:t>
      </w:r>
      <w:r w:rsidR="00E12260"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2</w:t>
      </w:r>
      <w:r w:rsidR="0007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5</w:t>
      </w:r>
      <w:r w:rsidR="0016421B"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–</w:t>
      </w:r>
      <w:r w:rsidR="00055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2</w:t>
      </w:r>
      <w:r w:rsidR="0007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1</w:t>
      </w:r>
      <w:r w:rsidR="0016421B"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="00055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0</w:t>
      </w:r>
      <w:r w:rsidR="00DE2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2</w:t>
      </w:r>
      <w:r w:rsidR="0016421B"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.20</w:t>
      </w:r>
      <w:r w:rsidR="00E12260"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2</w:t>
      </w:r>
      <w:r w:rsidR="0007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5</w:t>
      </w:r>
      <w:r w:rsidR="0016421B"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)</w:t>
      </w:r>
    </w:p>
    <w:p w14:paraId="4F006D41" w14:textId="77777777" w:rsidR="00784FC6" w:rsidRPr="00E12260" w:rsidRDefault="00951602" w:rsidP="00784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 w14:anchorId="2EE55402">
          <v:rect id="_x0000_i1029" style="width:0;height:1.5pt" o:hralign="center" o:hrstd="t" o:hrnoshade="t" o:hr="t" fillcolor="#333" stroked="f"/>
        </w:pict>
      </w:r>
    </w:p>
    <w:p w14:paraId="789F9765" w14:textId="77777777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7FF175" w14:textId="77777777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Principet e Entit Kombëtar të Banesave</w:t>
      </w:r>
    </w:p>
    <w:p w14:paraId="505EE168" w14:textId="5F2D6B32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Integritet, Profesionalizëm, Përgjegjshmëri, Respekt për Diversitetet</w:t>
      </w:r>
    </w:p>
    <w:p w14:paraId="62FA2CB2" w14:textId="77777777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</w:p>
    <w:p w14:paraId="3291814E" w14:textId="77777777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Informacion i përgjithshëm</w:t>
      </w:r>
    </w:p>
    <w:p w14:paraId="131A629B" w14:textId="7D9D71D8" w:rsidR="00784FC6" w:rsidRPr="00E12260" w:rsidRDefault="00784FC6" w:rsidP="008E46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Enti Kombëtar i Banesave është institucion me vetëfinancim, në varësi të Ministrisë së Ekonomisë</w:t>
      </w:r>
      <w:r w:rsidR="0013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, Kulturës dhe Inovacionit</w:t>
      </w: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, i pajisur me personalitet juridik, i krijuar për një kohëzgjatje të pacaktuar me Vendim të Këshillit të Ministrave nr.198, datë 04.05.1993, “Për krijimin e Entit Kombëtar të Banesave”.</w:t>
      </w:r>
    </w:p>
    <w:p w14:paraId="372BBFE3" w14:textId="246D479A" w:rsidR="00D519D3" w:rsidRDefault="00D519D3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it-IT"/>
        </w:rPr>
      </w:pPr>
    </w:p>
    <w:p w14:paraId="0F609426" w14:textId="77777777" w:rsidR="00D519D3" w:rsidRDefault="00D519D3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it-IT"/>
        </w:rPr>
      </w:pPr>
    </w:p>
    <w:p w14:paraId="05A959B4" w14:textId="77777777" w:rsidR="00BA6ABF" w:rsidRDefault="00BA6ABF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</w:p>
    <w:p w14:paraId="33344B1D" w14:textId="53588313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lastRenderedPageBreak/>
        <w:t>Përgjegjësitë e vendit të punës</w:t>
      </w:r>
    </w:p>
    <w:p w14:paraId="7C057557" w14:textId="77777777" w:rsidR="00DE21EA" w:rsidRPr="003F5AC1" w:rsidRDefault="00DE21EA" w:rsidP="00DE21E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  <w:lang w:val="sq-AL"/>
        </w:rPr>
      </w:pPr>
      <w:bookmarkStart w:id="0" w:name="_Hlk185496753"/>
      <w:r w:rsidRPr="003F5AC1">
        <w:rPr>
          <w:color w:val="222222"/>
          <w:shd w:val="clear" w:color="auto" w:fill="FFFFFF"/>
          <w:lang w:val="sq-AL"/>
        </w:rPr>
        <w:t>Ndjek zbatimin e detyrës së furnizimit me mjete materiale dhe karburant, mbi bazën e kërkesave normative, planit të shpërndarjes të drejtorive/sektorëve/degëve rajonale, si dhe mban evidencën përkatëse.</w:t>
      </w:r>
    </w:p>
    <w:p w14:paraId="787385C9" w14:textId="77777777" w:rsidR="00DE21EA" w:rsidRPr="003F5AC1" w:rsidRDefault="00DE21EA" w:rsidP="00DE21E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  <w:lang w:val="sq-AL"/>
        </w:rPr>
      </w:pPr>
      <w:r w:rsidRPr="003F5AC1">
        <w:rPr>
          <w:color w:val="222222"/>
          <w:shd w:val="clear" w:color="auto" w:fill="FFFFFF"/>
          <w:lang w:val="sq-AL"/>
        </w:rPr>
        <w:t xml:space="preserve">Ndjek zbatimin e detyrës për shpërdarjen e automjeteve sipas kërkesës së drejtorive, më miratimin e drejtorit të drejtorisë, grumbullon fletë-udhëtimet në fund të çdo muaji dhe mban evidencën e karburantit. </w:t>
      </w:r>
    </w:p>
    <w:p w14:paraId="02E0618A" w14:textId="77777777" w:rsidR="00DE21EA" w:rsidRPr="003F5AC1" w:rsidRDefault="00DE21EA" w:rsidP="00DE21E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</w:rPr>
      </w:pPr>
      <w:proofErr w:type="spellStart"/>
      <w:r w:rsidRPr="003F5AC1">
        <w:rPr>
          <w:color w:val="222222"/>
          <w:shd w:val="clear" w:color="auto" w:fill="FFFFFF"/>
        </w:rPr>
        <w:t>Ndjek</w:t>
      </w:r>
      <w:proofErr w:type="spellEnd"/>
      <w:r w:rsidRPr="003F5AC1">
        <w:rPr>
          <w:color w:val="222222"/>
          <w:shd w:val="clear" w:color="auto" w:fill="FFFFFF"/>
        </w:rPr>
        <w:t xml:space="preserve"> z</w:t>
      </w:r>
      <w:r w:rsidRPr="00DD1159">
        <w:rPr>
          <w:color w:val="222222"/>
          <w:shd w:val="clear" w:color="auto" w:fill="FFFFFF"/>
          <w:lang w:val="sq-AL"/>
        </w:rPr>
        <w:t>b</w:t>
      </w:r>
      <w:proofErr w:type="spellStart"/>
      <w:r w:rsidRPr="003F5AC1">
        <w:rPr>
          <w:color w:val="222222"/>
          <w:shd w:val="clear" w:color="auto" w:fill="FFFFFF"/>
        </w:rPr>
        <w:t>atimin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urdhërave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brendshëm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që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lidhën</w:t>
      </w:r>
      <w:proofErr w:type="spellEnd"/>
      <w:r w:rsidRPr="003F5AC1">
        <w:rPr>
          <w:color w:val="222222"/>
          <w:shd w:val="clear" w:color="auto" w:fill="FFFFFF"/>
        </w:rPr>
        <w:t xml:space="preserve"> me </w:t>
      </w:r>
      <w:proofErr w:type="spellStart"/>
      <w:r w:rsidRPr="003F5AC1">
        <w:rPr>
          <w:color w:val="222222"/>
          <w:shd w:val="clear" w:color="auto" w:fill="FFFFFF"/>
        </w:rPr>
        <w:t>personelin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shërbimit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dhe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mirëmbajtjen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automjeteve</w:t>
      </w:r>
      <w:proofErr w:type="spellEnd"/>
      <w:r w:rsidRPr="003F5AC1">
        <w:rPr>
          <w:color w:val="222222"/>
          <w:shd w:val="clear" w:color="auto" w:fill="FFFFFF"/>
        </w:rPr>
        <w:t xml:space="preserve">. </w:t>
      </w:r>
    </w:p>
    <w:p w14:paraId="750AA5CC" w14:textId="77777777" w:rsidR="00DE21EA" w:rsidRPr="003F5AC1" w:rsidRDefault="00DE21EA" w:rsidP="00DE21E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</w:rPr>
      </w:pPr>
      <w:proofErr w:type="spellStart"/>
      <w:r w:rsidRPr="003F5AC1">
        <w:rPr>
          <w:color w:val="222222"/>
          <w:shd w:val="clear" w:color="auto" w:fill="FFFFFF"/>
        </w:rPr>
        <w:t>Përgjigjet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për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hartimin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dokumentacionit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paraprak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për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blerjen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materialeve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prokurim</w:t>
      </w:r>
      <w:proofErr w:type="spellEnd"/>
      <w:r w:rsidRPr="003F5AC1">
        <w:rPr>
          <w:color w:val="222222"/>
          <w:shd w:val="clear" w:color="auto" w:fill="FFFFFF"/>
        </w:rPr>
        <w:t xml:space="preserve"> me </w:t>
      </w:r>
      <w:proofErr w:type="spellStart"/>
      <w:r w:rsidRPr="003F5AC1">
        <w:rPr>
          <w:color w:val="222222"/>
          <w:shd w:val="clear" w:color="auto" w:fill="FFFFFF"/>
        </w:rPr>
        <w:t>vlerë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vogël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nga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komisioni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i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blerjeve</w:t>
      </w:r>
      <w:proofErr w:type="spellEnd"/>
      <w:r w:rsidRPr="003F5AC1">
        <w:rPr>
          <w:color w:val="222222"/>
          <w:shd w:val="clear" w:color="auto" w:fill="FFFFFF"/>
        </w:rPr>
        <w:t xml:space="preserve">. </w:t>
      </w:r>
    </w:p>
    <w:p w14:paraId="34878BEF" w14:textId="77777777" w:rsidR="00DE21EA" w:rsidRPr="003F5AC1" w:rsidRDefault="00DE21EA" w:rsidP="00DE21E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</w:rPr>
      </w:pPr>
      <w:proofErr w:type="spellStart"/>
      <w:r w:rsidRPr="003F5AC1">
        <w:rPr>
          <w:color w:val="222222"/>
          <w:shd w:val="clear" w:color="auto" w:fill="FFFFFF"/>
        </w:rPr>
        <w:t>Ndjek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detyrën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zbatimit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shërbimeve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dhe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riparimeve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pajisjeve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automjeteve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institucionit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dhe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mban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evidencën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përkatëse</w:t>
      </w:r>
      <w:proofErr w:type="spellEnd"/>
      <w:r w:rsidRPr="003F5AC1">
        <w:rPr>
          <w:color w:val="222222"/>
          <w:shd w:val="clear" w:color="auto" w:fill="FFFFFF"/>
        </w:rPr>
        <w:t>.</w:t>
      </w:r>
    </w:p>
    <w:p w14:paraId="4F100DF0" w14:textId="77777777" w:rsidR="00DE21EA" w:rsidRPr="003F5AC1" w:rsidRDefault="00DE21EA" w:rsidP="00DE21E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</w:rPr>
      </w:pPr>
      <w:proofErr w:type="spellStart"/>
      <w:r w:rsidRPr="003F5AC1">
        <w:rPr>
          <w:color w:val="222222"/>
          <w:shd w:val="clear" w:color="auto" w:fill="FFFFFF"/>
        </w:rPr>
        <w:t>Ndjek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zbatimin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normave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konsumit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materialeve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kancelari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detergjentë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tjera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dhe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propozon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normativa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reja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si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dhe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mban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evidencën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përkatëse</w:t>
      </w:r>
      <w:proofErr w:type="spellEnd"/>
      <w:r w:rsidRPr="003F5AC1">
        <w:rPr>
          <w:color w:val="222222"/>
          <w:shd w:val="clear" w:color="auto" w:fill="FFFFFF"/>
        </w:rPr>
        <w:t xml:space="preserve">. </w:t>
      </w:r>
    </w:p>
    <w:p w14:paraId="35F3A048" w14:textId="77777777" w:rsidR="00DE21EA" w:rsidRPr="003F5AC1" w:rsidRDefault="00DE21EA" w:rsidP="00DE21E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</w:rPr>
      </w:pPr>
      <w:proofErr w:type="spellStart"/>
      <w:r w:rsidRPr="003F5AC1">
        <w:rPr>
          <w:color w:val="222222"/>
          <w:shd w:val="clear" w:color="auto" w:fill="FFFFFF"/>
        </w:rPr>
        <w:t>Ndjek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zbatimin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kryerjes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së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shërbimeve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nga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tretë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në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institucion</w:t>
      </w:r>
      <w:proofErr w:type="spellEnd"/>
      <w:r w:rsidRPr="003F5AC1">
        <w:rPr>
          <w:color w:val="222222"/>
          <w:shd w:val="clear" w:color="auto" w:fill="FFFFFF"/>
        </w:rPr>
        <w:t xml:space="preserve">. </w:t>
      </w:r>
    </w:p>
    <w:p w14:paraId="5E58B9CE" w14:textId="77777777" w:rsidR="00DE21EA" w:rsidRPr="003F5AC1" w:rsidRDefault="00DE21EA" w:rsidP="00DE21E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</w:rPr>
      </w:pPr>
      <w:proofErr w:type="spellStart"/>
      <w:r w:rsidRPr="003F5AC1">
        <w:rPr>
          <w:color w:val="222222"/>
          <w:shd w:val="clear" w:color="auto" w:fill="FFFFFF"/>
        </w:rPr>
        <w:t>Monitoron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për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rregullin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pastërtinë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mirëmbajtien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dhe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ruajtien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ambientëve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institucionit</w:t>
      </w:r>
      <w:proofErr w:type="spellEnd"/>
      <w:r w:rsidRPr="003F5AC1">
        <w:rPr>
          <w:color w:val="222222"/>
          <w:shd w:val="clear" w:color="auto" w:fill="FFFFFF"/>
        </w:rPr>
        <w:t xml:space="preserve">. </w:t>
      </w:r>
    </w:p>
    <w:p w14:paraId="0CDCF0E6" w14:textId="77777777" w:rsidR="00DE21EA" w:rsidRPr="003F5AC1" w:rsidRDefault="00DE21EA" w:rsidP="00DE21E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</w:rPr>
      </w:pPr>
      <w:proofErr w:type="spellStart"/>
      <w:r w:rsidRPr="003F5AC1">
        <w:rPr>
          <w:color w:val="222222"/>
          <w:shd w:val="clear" w:color="auto" w:fill="FFFFFF"/>
        </w:rPr>
        <w:t>Pajis</w:t>
      </w:r>
      <w:proofErr w:type="spellEnd"/>
      <w:r w:rsidRPr="003F5AC1">
        <w:rPr>
          <w:color w:val="222222"/>
          <w:shd w:val="clear" w:color="auto" w:fill="FFFFFF"/>
        </w:rPr>
        <w:t xml:space="preserve"> me </w:t>
      </w:r>
      <w:proofErr w:type="spellStart"/>
      <w:r w:rsidRPr="003F5AC1">
        <w:rPr>
          <w:color w:val="222222"/>
          <w:shd w:val="clear" w:color="auto" w:fill="FFFFFF"/>
        </w:rPr>
        <w:t>taksë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regjistrimi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taksë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qarkullimi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siguracion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detyrueshëm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siguracion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kasko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dhe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dokumente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tjera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të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gjithë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automjetet</w:t>
      </w:r>
      <w:proofErr w:type="spellEnd"/>
      <w:r w:rsidRPr="003F5AC1">
        <w:rPr>
          <w:color w:val="222222"/>
          <w:shd w:val="clear" w:color="auto" w:fill="FFFFFF"/>
        </w:rPr>
        <w:t xml:space="preserve"> e </w:t>
      </w:r>
      <w:proofErr w:type="spellStart"/>
      <w:r w:rsidRPr="003F5AC1">
        <w:rPr>
          <w:color w:val="222222"/>
          <w:shd w:val="clear" w:color="auto" w:fill="FFFFFF"/>
        </w:rPr>
        <w:t>institucionit</w:t>
      </w:r>
      <w:proofErr w:type="spellEnd"/>
      <w:r w:rsidRPr="003F5AC1">
        <w:rPr>
          <w:color w:val="222222"/>
          <w:shd w:val="clear" w:color="auto" w:fill="FFFFFF"/>
        </w:rPr>
        <w:t xml:space="preserve">, pas </w:t>
      </w:r>
      <w:proofErr w:type="spellStart"/>
      <w:r w:rsidRPr="003F5AC1">
        <w:rPr>
          <w:color w:val="222222"/>
          <w:shd w:val="clear" w:color="auto" w:fill="FFFFFF"/>
        </w:rPr>
        <w:t>miratimit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përkatës</w:t>
      </w:r>
      <w:proofErr w:type="spellEnd"/>
      <w:r w:rsidRPr="003F5AC1">
        <w:rPr>
          <w:color w:val="222222"/>
          <w:shd w:val="clear" w:color="auto" w:fill="FFFFFF"/>
        </w:rPr>
        <w:t xml:space="preserve">. </w:t>
      </w:r>
    </w:p>
    <w:p w14:paraId="131271F6" w14:textId="77777777" w:rsidR="00DE21EA" w:rsidRPr="003F5AC1" w:rsidRDefault="00DE21EA" w:rsidP="00DE21E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</w:rPr>
      </w:pPr>
      <w:proofErr w:type="spellStart"/>
      <w:r w:rsidRPr="003F5AC1">
        <w:rPr>
          <w:color w:val="222222"/>
          <w:shd w:val="clear" w:color="auto" w:fill="FFFFFF"/>
        </w:rPr>
        <w:t>Ndjek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shpenzimet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për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pjesë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këmbimi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goma</w:t>
      </w:r>
      <w:proofErr w:type="spellEnd"/>
      <w:r w:rsidRPr="003F5AC1">
        <w:rPr>
          <w:color w:val="222222"/>
          <w:shd w:val="clear" w:color="auto" w:fill="FFFFFF"/>
        </w:rPr>
        <w:t xml:space="preserve">, </w:t>
      </w:r>
      <w:proofErr w:type="spellStart"/>
      <w:r w:rsidRPr="003F5AC1">
        <w:rPr>
          <w:color w:val="222222"/>
          <w:shd w:val="clear" w:color="auto" w:fill="FFFFFF"/>
        </w:rPr>
        <w:t>riparim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shërbime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për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çdo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automjet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dhe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mban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evidencën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mujore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dhe</w:t>
      </w:r>
      <w:proofErr w:type="spellEnd"/>
      <w:r w:rsidRPr="003F5AC1">
        <w:rPr>
          <w:color w:val="222222"/>
          <w:shd w:val="clear" w:color="auto" w:fill="FFFFFF"/>
        </w:rPr>
        <w:t xml:space="preserve"> </w:t>
      </w:r>
      <w:proofErr w:type="spellStart"/>
      <w:r w:rsidRPr="003F5AC1">
        <w:rPr>
          <w:color w:val="222222"/>
          <w:shd w:val="clear" w:color="auto" w:fill="FFFFFF"/>
        </w:rPr>
        <w:t>progresive</w:t>
      </w:r>
      <w:proofErr w:type="spellEnd"/>
      <w:r w:rsidRPr="003F5AC1">
        <w:rPr>
          <w:color w:val="222222"/>
          <w:shd w:val="clear" w:color="auto" w:fill="FFFFFF"/>
        </w:rPr>
        <w:t>.</w:t>
      </w:r>
    </w:p>
    <w:p w14:paraId="52555337" w14:textId="081684B9" w:rsidR="00252ECB" w:rsidRPr="00DA74B8" w:rsidRDefault="00DE21EA" w:rsidP="00DA74B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color w:val="222222"/>
          <w:shd w:val="clear" w:color="auto" w:fill="FFFFFF"/>
        </w:rPr>
      </w:pPr>
      <w:r w:rsidRPr="003F5AC1">
        <w:rPr>
          <w:color w:val="000000"/>
          <w:lang w:val="sq-AL"/>
        </w:rPr>
        <w:t>Kryen çdo detyrë tjetër që i ngarkohet nga Drejtori i Drejtorisë dhe Drejtori i Përgjithshëm i EKB-së.</w:t>
      </w:r>
      <w:bookmarkEnd w:id="0"/>
    </w:p>
    <w:p w14:paraId="62EE57FD" w14:textId="77777777" w:rsidR="00DA74B8" w:rsidRPr="00DA74B8" w:rsidRDefault="00DA74B8" w:rsidP="00DA74B8">
      <w:pPr>
        <w:pStyle w:val="ListParagraph"/>
        <w:spacing w:after="160" w:line="259" w:lineRule="auto"/>
        <w:jc w:val="both"/>
        <w:rPr>
          <w:color w:val="222222"/>
          <w:shd w:val="clear" w:color="auto" w:fill="FFFFFF"/>
        </w:rPr>
      </w:pPr>
    </w:p>
    <w:p w14:paraId="62EDF5A3" w14:textId="4D1C50D1" w:rsidR="00985553" w:rsidRPr="00E12260" w:rsidRDefault="00985553" w:rsidP="00985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Edukimi</w:t>
      </w:r>
    </w:p>
    <w:p w14:paraId="5DF55A8F" w14:textId="65A6D1AC" w:rsidR="00784FC6" w:rsidRPr="00E12260" w:rsidRDefault="00784FC6" w:rsidP="00985553">
      <w:pPr>
        <w:pStyle w:val="ColorfulList-Accent11"/>
        <w:shd w:val="clear" w:color="auto" w:fill="FFFFFF" w:themeFill="background1"/>
        <w:spacing w:before="100" w:beforeAutospacing="1" w:after="100" w:afterAutospacing="1"/>
        <w:ind w:left="0"/>
        <w:contextualSpacing/>
        <w:jc w:val="both"/>
        <w:rPr>
          <w:color w:val="000000" w:themeColor="text1"/>
        </w:rPr>
      </w:pPr>
      <w:r w:rsidRPr="00E12260">
        <w:rPr>
          <w:color w:val="000000" w:themeColor="text1"/>
        </w:rPr>
        <w:t>Arsim i lartë “</w:t>
      </w:r>
      <w:r w:rsidR="00E8318D">
        <w:rPr>
          <w:color w:val="000000" w:themeColor="text1"/>
        </w:rPr>
        <w:t>Jurist, Ekonomist</w:t>
      </w:r>
      <w:r w:rsidRPr="00E12260">
        <w:rPr>
          <w:color w:val="000000" w:themeColor="text1"/>
        </w:rPr>
        <w:t>”.</w:t>
      </w:r>
    </w:p>
    <w:p w14:paraId="1FFEA0DD" w14:textId="6563F14B" w:rsidR="006F0B54" w:rsidRPr="00CE3AF3" w:rsidRDefault="00784FC6" w:rsidP="00CE3AF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Lloji  diplomës: DNP (Diplomë e nivelit të parë) + Master, ose DIND (Diplomë e integruar e nivelit të dytë), si dhe diploma të barasvlemshme me to, sipas Ligjit të Arsimit në fuqi.</w:t>
      </w:r>
    </w:p>
    <w:p w14:paraId="6FE0C429" w14:textId="77777777" w:rsidR="008578F7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Eksperienca në punë</w:t>
      </w:r>
    </w:p>
    <w:p w14:paraId="7AD6172E" w14:textId="0BEA7A79" w:rsidR="00D2483B" w:rsidRDefault="00D2483B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03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Të ketë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1 vit </w:t>
      </w:r>
      <w:r w:rsidRPr="00F03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eksperiencë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pune në fushën e Shërbimeve Mbështetëse.</w:t>
      </w:r>
      <w:bookmarkStart w:id="1" w:name="_GoBack"/>
      <w:bookmarkEnd w:id="1"/>
    </w:p>
    <w:p w14:paraId="43819045" w14:textId="1B53D9C5" w:rsidR="008064EB" w:rsidRPr="00F0345B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F03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Të ketë eksperiencë pune </w:t>
      </w:r>
      <w:r w:rsidR="009B3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3</w:t>
      </w:r>
      <w:r w:rsidR="00D03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vite </w:t>
      </w:r>
      <w:r w:rsidR="002502DE" w:rsidRPr="00F03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në profilin përkatës.</w:t>
      </w:r>
    </w:p>
    <w:p w14:paraId="6905099D" w14:textId="77777777" w:rsidR="008578F7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Gjuhët e huaja</w:t>
      </w:r>
    </w:p>
    <w:p w14:paraId="3A352AF1" w14:textId="4AB6FC97" w:rsidR="00CE3AF3" w:rsidRPr="004952A6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Për këtë vend pune nuk kërkohet domosdoshmërisht njohja e një gjuhe të huaj.</w:t>
      </w:r>
    </w:p>
    <w:p w14:paraId="1B8FF62C" w14:textId="77777777" w:rsidR="00E8318D" w:rsidRDefault="00E8318D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14:paraId="2DD7A4FD" w14:textId="4BC69005" w:rsidR="008578F7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Dokumentet</w:t>
      </w:r>
    </w:p>
    <w:p w14:paraId="0D51F23C" w14:textId="46405A5E" w:rsidR="004952A6" w:rsidRPr="008578F7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Aplikimet janë të vlefshme kur përmbajnë dokumentet e kërkuara nga punëdhënësi dhe që janë dërguar nëpërmjet postës elektronike në adresën zyrtare (</w:t>
      </w:r>
      <w:r>
        <w:fldChar w:fldCharType="begin"/>
      </w:r>
      <w:r w:rsidRPr="00592B00">
        <w:rPr>
          <w:lang w:val="sq-AL"/>
        </w:rPr>
        <w:instrText>HYPERLINK "mailto:info@ekb.gov.al"</w:instrText>
      </w:r>
      <w:r>
        <w:fldChar w:fldCharType="separate"/>
      </w: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sq-AL"/>
        </w:rPr>
        <w:t>info@ekb.gov.al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sq-AL"/>
        </w:rPr>
        <w:fldChar w:fldCharType="end"/>
      </w:r>
      <w:r w:rsidRPr="00E1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) ose me anë të postës zyrtare (me protokoll).</w:t>
      </w:r>
    </w:p>
    <w:p w14:paraId="1DB923FC" w14:textId="77777777" w:rsidR="00BA6ABF" w:rsidRDefault="00BA6ABF" w:rsidP="00BA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Aplikimi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përmban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2A648FF" w14:textId="77777777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04B3F4C" w14:textId="1DFECF04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Curriculum Vitae,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formatit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 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shkarko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formularin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C5BE49F" wp14:editId="2F9FBC12">
            <wp:extent cx="420370" cy="477520"/>
            <wp:effectExtent l="0" t="0" r="0" b="0"/>
            <wp:docPr id="3" name="Picture 3" descr="download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Ploteso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Curriculum Vitae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01C8063A" w14:textId="646A1FED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Formulari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vetdeklarimit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shkarko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formularin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C5E6E46" wp14:editId="2C12B302">
            <wp:extent cx="189230" cy="18923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formularin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vetdeklarimit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1A39AB6" w14:textId="77777777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Diplomë e arsimit të lartë( fotokopje e noterizuar)</w:t>
      </w:r>
    </w:p>
    <w:p w14:paraId="2C732870" w14:textId="77777777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Listë notash (fotokopje e noterizuar)</w:t>
      </w:r>
    </w:p>
    <w:p w14:paraId="58E325E1" w14:textId="77777777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Librezë pune ose libreze e sigurimeve shoqerore</w:t>
      </w:r>
    </w:p>
    <w:p w14:paraId="1D3116BC" w14:textId="77777777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Kartë identiteti,</w:t>
      </w:r>
    </w:p>
    <w:p w14:paraId="7F41F6A5" w14:textId="77777777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Çertifikatë famljare</w:t>
      </w:r>
    </w:p>
    <w:p w14:paraId="20A01BAB" w14:textId="77777777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Dëshmi penaliteti, (e përditësuar tre muajt e fundit)</w:t>
      </w:r>
    </w:p>
    <w:p w14:paraId="39522F2F" w14:textId="77777777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Raport mjeko-ligjor.</w:t>
      </w:r>
    </w:p>
    <w:p w14:paraId="20E90388" w14:textId="77777777" w:rsidR="00BA6ABF" w:rsidRDefault="00BA6ABF" w:rsidP="00BA6AB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Dëshmi kualifikuese.</w:t>
      </w:r>
    </w:p>
    <w:p w14:paraId="2A737DE5" w14:textId="59907330" w:rsidR="008578F7" w:rsidRPr="00E8318D" w:rsidRDefault="00BA6ABF" w:rsidP="00E8318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Dy referenca nga punëdhësit e mëparshëm.</w:t>
      </w:r>
    </w:p>
    <w:p w14:paraId="2A547895" w14:textId="77777777" w:rsidR="00011E15" w:rsidRDefault="00011E15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</w:p>
    <w:p w14:paraId="1133B898" w14:textId="3E6B02BA" w:rsidR="00784FC6" w:rsidRPr="00E12260" w:rsidRDefault="00784FC6" w:rsidP="0078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122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Mënyra e vlerësimit</w:t>
      </w:r>
    </w:p>
    <w:p w14:paraId="04EACAAB" w14:textId="77777777" w:rsidR="0007002E" w:rsidRPr="00E36A8B" w:rsidRDefault="0007002E" w:rsidP="00070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36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Drejtori i Përgjithshëm ngre një komision të përbërë nga tre anëtarë. Komisioni shqyrton aplikimet sipas kritereve të përcaktuara më parë dhe përzgjedh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E36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kandidatura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 w:rsidRPr="00E36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që vlerësohen më të përshtatshme.</w:t>
      </w:r>
    </w:p>
    <w:p w14:paraId="3E6DC7E1" w14:textId="77777777" w:rsidR="0007002E" w:rsidRPr="00E36A8B" w:rsidRDefault="0007002E" w:rsidP="00070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36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Drejtori i Përgjithshëm me metodën e intervistimit përzgjedh mes alternativave kandidaturën më të mirë. Kandidatura e përzgjedhur emërohet me urdhër të Drejtorit të Përgjithshëm me kontratë pune me afat të caktuar 3 mujor (kohë prove).</w:t>
      </w:r>
    </w:p>
    <w:p w14:paraId="0DAF237A" w14:textId="77777777" w:rsidR="002C02A3" w:rsidRPr="00592B00" w:rsidRDefault="002C02A3">
      <w:pPr>
        <w:rPr>
          <w:lang w:val="it-IT"/>
        </w:rPr>
      </w:pPr>
    </w:p>
    <w:sectPr w:rsidR="002C02A3" w:rsidRPr="00592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C534" w14:textId="77777777" w:rsidR="00951602" w:rsidRDefault="00951602" w:rsidP="008578F7">
      <w:pPr>
        <w:spacing w:after="0" w:line="240" w:lineRule="auto"/>
      </w:pPr>
      <w:r>
        <w:separator/>
      </w:r>
    </w:p>
  </w:endnote>
  <w:endnote w:type="continuationSeparator" w:id="0">
    <w:p w14:paraId="3CF14E76" w14:textId="77777777" w:rsidR="00951602" w:rsidRDefault="00951602" w:rsidP="008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F7697" w14:textId="77777777" w:rsidR="00951602" w:rsidRDefault="00951602" w:rsidP="008578F7">
      <w:pPr>
        <w:spacing w:after="0" w:line="240" w:lineRule="auto"/>
      </w:pPr>
      <w:r>
        <w:separator/>
      </w:r>
    </w:p>
  </w:footnote>
  <w:footnote w:type="continuationSeparator" w:id="0">
    <w:p w14:paraId="7C71715E" w14:textId="77777777" w:rsidR="00951602" w:rsidRDefault="00951602" w:rsidP="0085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68D"/>
    <w:multiLevelType w:val="hybridMultilevel"/>
    <w:tmpl w:val="8BAE0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3019"/>
    <w:multiLevelType w:val="hybridMultilevel"/>
    <w:tmpl w:val="F8CAF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54C8"/>
    <w:multiLevelType w:val="hybridMultilevel"/>
    <w:tmpl w:val="9AFE69EC"/>
    <w:lvl w:ilvl="0" w:tplc="434634E6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45A08"/>
    <w:multiLevelType w:val="hybridMultilevel"/>
    <w:tmpl w:val="E79E370E"/>
    <w:lvl w:ilvl="0" w:tplc="12A6B8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C0D89"/>
    <w:multiLevelType w:val="hybridMultilevel"/>
    <w:tmpl w:val="0BAC007C"/>
    <w:lvl w:ilvl="0" w:tplc="F5962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95681"/>
    <w:multiLevelType w:val="hybridMultilevel"/>
    <w:tmpl w:val="C34838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A7C209E"/>
    <w:multiLevelType w:val="hybridMultilevel"/>
    <w:tmpl w:val="F7F289E0"/>
    <w:lvl w:ilvl="0" w:tplc="434634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173AD"/>
    <w:multiLevelType w:val="hybridMultilevel"/>
    <w:tmpl w:val="565EC9F0"/>
    <w:lvl w:ilvl="0" w:tplc="81F4D4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86350"/>
    <w:multiLevelType w:val="hybridMultilevel"/>
    <w:tmpl w:val="42C60404"/>
    <w:lvl w:ilvl="0" w:tplc="8B302850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7626D"/>
    <w:multiLevelType w:val="hybridMultilevel"/>
    <w:tmpl w:val="72AEF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94E0E"/>
    <w:multiLevelType w:val="hybridMultilevel"/>
    <w:tmpl w:val="827ADF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C94499"/>
    <w:multiLevelType w:val="hybridMultilevel"/>
    <w:tmpl w:val="01D83B6C"/>
    <w:lvl w:ilvl="0" w:tplc="1B108C8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37F52"/>
    <w:multiLevelType w:val="hybridMultilevel"/>
    <w:tmpl w:val="A3849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0002CE"/>
    <w:multiLevelType w:val="hybridMultilevel"/>
    <w:tmpl w:val="8FE00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4634E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5FA84D5C">
      <w:start w:val="1"/>
      <w:numFmt w:val="upperRoman"/>
      <w:lvlText w:val="%3.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A09E3"/>
    <w:multiLevelType w:val="multilevel"/>
    <w:tmpl w:val="EB38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FC6"/>
    <w:rsid w:val="00011E15"/>
    <w:rsid w:val="000213E7"/>
    <w:rsid w:val="0002698E"/>
    <w:rsid w:val="000553E6"/>
    <w:rsid w:val="00066F38"/>
    <w:rsid w:val="0007002E"/>
    <w:rsid w:val="000746C5"/>
    <w:rsid w:val="0009443C"/>
    <w:rsid w:val="000D5D6B"/>
    <w:rsid w:val="000E6238"/>
    <w:rsid w:val="001017FF"/>
    <w:rsid w:val="001147A1"/>
    <w:rsid w:val="00131C78"/>
    <w:rsid w:val="0016421B"/>
    <w:rsid w:val="001A5EA4"/>
    <w:rsid w:val="001B6F2C"/>
    <w:rsid w:val="001C67E9"/>
    <w:rsid w:val="001D1CDD"/>
    <w:rsid w:val="001F2B20"/>
    <w:rsid w:val="002502DE"/>
    <w:rsid w:val="00252ECB"/>
    <w:rsid w:val="00262C19"/>
    <w:rsid w:val="00292A9E"/>
    <w:rsid w:val="00296708"/>
    <w:rsid w:val="002C02A3"/>
    <w:rsid w:val="002E4CDD"/>
    <w:rsid w:val="003146AA"/>
    <w:rsid w:val="00375572"/>
    <w:rsid w:val="00377198"/>
    <w:rsid w:val="00386A77"/>
    <w:rsid w:val="003B24E3"/>
    <w:rsid w:val="003D2FD7"/>
    <w:rsid w:val="003E386F"/>
    <w:rsid w:val="003F129A"/>
    <w:rsid w:val="00420606"/>
    <w:rsid w:val="004556B5"/>
    <w:rsid w:val="00456F25"/>
    <w:rsid w:val="00487E02"/>
    <w:rsid w:val="004952A6"/>
    <w:rsid w:val="004A57B3"/>
    <w:rsid w:val="004B0CE7"/>
    <w:rsid w:val="004C12CB"/>
    <w:rsid w:val="004F1202"/>
    <w:rsid w:val="004F5401"/>
    <w:rsid w:val="004F620C"/>
    <w:rsid w:val="0051406A"/>
    <w:rsid w:val="00592B00"/>
    <w:rsid w:val="005C32A2"/>
    <w:rsid w:val="005D4348"/>
    <w:rsid w:val="005E3417"/>
    <w:rsid w:val="005E6C58"/>
    <w:rsid w:val="0064612C"/>
    <w:rsid w:val="00695AFC"/>
    <w:rsid w:val="006A5CC2"/>
    <w:rsid w:val="006F0B54"/>
    <w:rsid w:val="0074459D"/>
    <w:rsid w:val="00750EF4"/>
    <w:rsid w:val="00782104"/>
    <w:rsid w:val="007840FA"/>
    <w:rsid w:val="00784FC6"/>
    <w:rsid w:val="00793012"/>
    <w:rsid w:val="007B50E0"/>
    <w:rsid w:val="007F3459"/>
    <w:rsid w:val="007F39FA"/>
    <w:rsid w:val="008064EB"/>
    <w:rsid w:val="008273B1"/>
    <w:rsid w:val="008578F7"/>
    <w:rsid w:val="008602EE"/>
    <w:rsid w:val="00873AA2"/>
    <w:rsid w:val="008910CC"/>
    <w:rsid w:val="00895C44"/>
    <w:rsid w:val="008B03A0"/>
    <w:rsid w:val="008E2DC3"/>
    <w:rsid w:val="008E43E2"/>
    <w:rsid w:val="008E4615"/>
    <w:rsid w:val="008F50E6"/>
    <w:rsid w:val="00941D60"/>
    <w:rsid w:val="00951602"/>
    <w:rsid w:val="00954120"/>
    <w:rsid w:val="00964578"/>
    <w:rsid w:val="00971EF3"/>
    <w:rsid w:val="00985553"/>
    <w:rsid w:val="009B350E"/>
    <w:rsid w:val="009C0DCF"/>
    <w:rsid w:val="009C4E83"/>
    <w:rsid w:val="009D37B7"/>
    <w:rsid w:val="00AE5289"/>
    <w:rsid w:val="00B4524D"/>
    <w:rsid w:val="00B6252D"/>
    <w:rsid w:val="00B67D5A"/>
    <w:rsid w:val="00B8706F"/>
    <w:rsid w:val="00BA6ABF"/>
    <w:rsid w:val="00BD5C97"/>
    <w:rsid w:val="00BD7F89"/>
    <w:rsid w:val="00BE4D00"/>
    <w:rsid w:val="00C547DB"/>
    <w:rsid w:val="00C572BB"/>
    <w:rsid w:val="00C81EF7"/>
    <w:rsid w:val="00CC7DC8"/>
    <w:rsid w:val="00CE3AF3"/>
    <w:rsid w:val="00D014BA"/>
    <w:rsid w:val="00D035F5"/>
    <w:rsid w:val="00D076BC"/>
    <w:rsid w:val="00D2483B"/>
    <w:rsid w:val="00D42840"/>
    <w:rsid w:val="00D519D3"/>
    <w:rsid w:val="00D65100"/>
    <w:rsid w:val="00D82F19"/>
    <w:rsid w:val="00D9635A"/>
    <w:rsid w:val="00DA74B8"/>
    <w:rsid w:val="00DC2527"/>
    <w:rsid w:val="00DE21EA"/>
    <w:rsid w:val="00E12260"/>
    <w:rsid w:val="00E202BF"/>
    <w:rsid w:val="00E44278"/>
    <w:rsid w:val="00E62505"/>
    <w:rsid w:val="00E8318D"/>
    <w:rsid w:val="00EA5AC2"/>
    <w:rsid w:val="00EC55BC"/>
    <w:rsid w:val="00EE6924"/>
    <w:rsid w:val="00F0345B"/>
    <w:rsid w:val="00F108CD"/>
    <w:rsid w:val="00F22D59"/>
    <w:rsid w:val="00F40C2F"/>
    <w:rsid w:val="00F57F4B"/>
    <w:rsid w:val="00F6351D"/>
    <w:rsid w:val="00F837F1"/>
    <w:rsid w:val="00F947DA"/>
    <w:rsid w:val="00FA07B5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1AD4"/>
  <w15:docId w15:val="{F3C84337-4D5D-414B-B77D-741C2EA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84F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C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C547D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547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4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8F7"/>
  </w:style>
  <w:style w:type="paragraph" w:styleId="Footer">
    <w:name w:val="footer"/>
    <w:basedOn w:val="Normal"/>
    <w:link w:val="FooterChar"/>
    <w:uiPriority w:val="99"/>
    <w:unhideWhenUsed/>
    <w:rsid w:val="0085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8F7"/>
  </w:style>
  <w:style w:type="character" w:styleId="Hyperlink">
    <w:name w:val="Hyperlink"/>
    <w:basedOn w:val="DefaultParagraphFont"/>
    <w:uiPriority w:val="99"/>
    <w:semiHidden/>
    <w:unhideWhenUsed/>
    <w:rsid w:val="00BA6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ekb.gov.al/wp-content/uploads/2015/07/download2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ekb.gov.al/wp-content/uploads/2015/07/Curriculum-vitae_formati-EKB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Ajkuna</dc:creator>
  <cp:keywords/>
  <dc:description/>
  <cp:lastModifiedBy>User</cp:lastModifiedBy>
  <cp:revision>10</cp:revision>
  <cp:lastPrinted>2024-03-12T07:55:00Z</cp:lastPrinted>
  <dcterms:created xsi:type="dcterms:W3CDTF">2022-05-09T08:20:00Z</dcterms:created>
  <dcterms:modified xsi:type="dcterms:W3CDTF">2025-02-07T08:15:00Z</dcterms:modified>
</cp:coreProperties>
</file>