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D1" w:rsidRPr="00EA3724" w:rsidRDefault="00684C21" w:rsidP="00544FAC">
      <w:pPr>
        <w:widowControl w:val="0"/>
        <w:autoSpaceDE w:val="0"/>
        <w:autoSpaceDN w:val="0"/>
        <w:adjustRightInd w:val="0"/>
        <w:spacing w:after="0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EA3724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-257175</wp:posOffset>
            </wp:positionV>
            <wp:extent cx="7555230" cy="971550"/>
            <wp:effectExtent l="19050" t="0" r="762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51A4" w:rsidRPr="00EA3724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8091830</wp:posOffset>
            </wp:positionH>
            <wp:positionV relativeFrom="paragraph">
              <wp:posOffset>-614935</wp:posOffset>
            </wp:positionV>
            <wp:extent cx="485699" cy="819303"/>
            <wp:effectExtent l="19050" t="0" r="0" b="0"/>
            <wp:wrapNone/>
            <wp:docPr id="2" name="Picture 2" descr="Logo Bashkia Maliq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shkia Maliq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9" cy="81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56D" w:rsidRPr="00EA3724" w:rsidRDefault="009A356D" w:rsidP="00544FAC">
      <w:pPr>
        <w:pStyle w:val="Header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E69A5" w:rsidRPr="00EA3724" w:rsidRDefault="00AE69A5" w:rsidP="00544FAC">
      <w:pPr>
        <w:pStyle w:val="Header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A356D" w:rsidRPr="00EA3724" w:rsidRDefault="009A356D" w:rsidP="00544FAC">
      <w:pPr>
        <w:pStyle w:val="Head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56D" w:rsidRPr="00EA3724" w:rsidRDefault="009A356D" w:rsidP="00544FAC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EA3724">
        <w:rPr>
          <w:rFonts w:ascii="Times New Roman" w:hAnsi="Times New Roman"/>
          <w:b/>
          <w:sz w:val="24"/>
          <w:szCs w:val="24"/>
          <w:lang w:val="it-IT"/>
        </w:rPr>
        <w:t>BASHKIA MALIQ</w:t>
      </w:r>
    </w:p>
    <w:p w:rsidR="009A356D" w:rsidRPr="00EA3724" w:rsidRDefault="009A356D" w:rsidP="00684C21">
      <w:pPr>
        <w:pStyle w:val="Header"/>
        <w:pBdr>
          <w:bottom w:val="single" w:sz="12" w:space="0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A372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Pr="00EA3724">
        <w:rPr>
          <w:rFonts w:ascii="Times New Roman" w:hAnsi="Times New Roman" w:cs="Times New Roman"/>
          <w:i/>
          <w:sz w:val="24"/>
          <w:szCs w:val="24"/>
          <w:lang w:val="it-IT"/>
        </w:rPr>
        <w:t>Adresa: Bulevardi “Rinia” Maliq                                                    Tel.Fax: +355 861 2 20 26</w:t>
      </w:r>
    </w:p>
    <w:p w:rsidR="00C85BD1" w:rsidRPr="00EA3724" w:rsidRDefault="00C85BD1" w:rsidP="00544FAC">
      <w:pPr>
        <w:widowControl w:val="0"/>
        <w:shd w:val="clear" w:color="auto" w:fill="FFFF0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EA3724">
        <w:rPr>
          <w:rFonts w:ascii="Times New Roman" w:hAnsi="Times New Roman"/>
          <w:b/>
          <w:bCs/>
          <w:color w:val="FF0000"/>
          <w:sz w:val="24"/>
          <w:szCs w:val="24"/>
        </w:rPr>
        <w:t xml:space="preserve">SHPALLJE PËR </w:t>
      </w:r>
      <w:r w:rsidR="002D3B5E" w:rsidRPr="00EA3724">
        <w:rPr>
          <w:rFonts w:ascii="Times New Roman" w:hAnsi="Times New Roman"/>
          <w:b/>
          <w:bCs/>
          <w:color w:val="FF0000"/>
          <w:sz w:val="24"/>
          <w:szCs w:val="24"/>
        </w:rPr>
        <w:t>PLOT</w:t>
      </w:r>
      <w:r w:rsidR="00544FAC" w:rsidRPr="00EA3724">
        <w:rPr>
          <w:rFonts w:ascii="Times New Roman" w:hAnsi="Times New Roman"/>
          <w:b/>
          <w:bCs/>
          <w:color w:val="FF0000"/>
          <w:sz w:val="24"/>
          <w:szCs w:val="24"/>
        </w:rPr>
        <w:t>Ë</w:t>
      </w:r>
      <w:r w:rsidR="002D3B5E" w:rsidRPr="00EA3724">
        <w:rPr>
          <w:rFonts w:ascii="Times New Roman" w:hAnsi="Times New Roman"/>
          <w:b/>
          <w:bCs/>
          <w:color w:val="FF0000"/>
          <w:sz w:val="24"/>
          <w:szCs w:val="24"/>
        </w:rPr>
        <w:t>SIMIN E V</w:t>
      </w:r>
      <w:r w:rsidR="00544FAC" w:rsidRPr="00EA3724">
        <w:rPr>
          <w:rFonts w:ascii="Times New Roman" w:hAnsi="Times New Roman"/>
          <w:b/>
          <w:bCs/>
          <w:color w:val="FF0000"/>
          <w:sz w:val="24"/>
          <w:szCs w:val="24"/>
        </w:rPr>
        <w:t>Ë</w:t>
      </w:r>
      <w:r w:rsidR="002D3B5E" w:rsidRPr="00EA3724">
        <w:rPr>
          <w:rFonts w:ascii="Times New Roman" w:hAnsi="Times New Roman"/>
          <w:b/>
          <w:bCs/>
          <w:color w:val="FF0000"/>
          <w:sz w:val="24"/>
          <w:szCs w:val="24"/>
        </w:rPr>
        <w:t>NDIT T</w:t>
      </w:r>
      <w:r w:rsidR="00544FAC" w:rsidRPr="00EA3724">
        <w:rPr>
          <w:rFonts w:ascii="Times New Roman" w:hAnsi="Times New Roman"/>
          <w:b/>
          <w:bCs/>
          <w:color w:val="FF0000"/>
          <w:sz w:val="24"/>
          <w:szCs w:val="24"/>
        </w:rPr>
        <w:t>Ë</w:t>
      </w:r>
      <w:r w:rsidR="002D3B5E" w:rsidRPr="00EA3724">
        <w:rPr>
          <w:rFonts w:ascii="Times New Roman" w:hAnsi="Times New Roman"/>
          <w:b/>
          <w:bCs/>
          <w:color w:val="FF0000"/>
          <w:sz w:val="24"/>
          <w:szCs w:val="24"/>
        </w:rPr>
        <w:t xml:space="preserve"> LIR</w:t>
      </w:r>
      <w:r w:rsidR="00544FAC" w:rsidRPr="00EA3724">
        <w:rPr>
          <w:rFonts w:ascii="Times New Roman" w:hAnsi="Times New Roman"/>
          <w:b/>
          <w:bCs/>
          <w:color w:val="FF0000"/>
          <w:sz w:val="24"/>
          <w:szCs w:val="24"/>
        </w:rPr>
        <w:t>Ë</w:t>
      </w:r>
      <w:r w:rsidR="002D3B5E" w:rsidRPr="00EA3724">
        <w:rPr>
          <w:rFonts w:ascii="Times New Roman" w:hAnsi="Times New Roman"/>
          <w:b/>
          <w:bCs/>
          <w:color w:val="FF0000"/>
          <w:sz w:val="24"/>
          <w:szCs w:val="24"/>
        </w:rPr>
        <w:t xml:space="preserve"> P</w:t>
      </w:r>
      <w:r w:rsidR="00544FAC" w:rsidRPr="00EA3724">
        <w:rPr>
          <w:rFonts w:ascii="Times New Roman" w:hAnsi="Times New Roman"/>
          <w:b/>
          <w:bCs/>
          <w:color w:val="FF0000"/>
          <w:sz w:val="24"/>
          <w:szCs w:val="24"/>
        </w:rPr>
        <w:t>Ë</w:t>
      </w:r>
      <w:r w:rsidR="002D3B5E" w:rsidRPr="00EA3724">
        <w:rPr>
          <w:rFonts w:ascii="Times New Roman" w:hAnsi="Times New Roman"/>
          <w:b/>
          <w:bCs/>
          <w:color w:val="FF0000"/>
          <w:sz w:val="24"/>
          <w:szCs w:val="24"/>
        </w:rPr>
        <w:t>R KATEGORIN</w:t>
      </w:r>
      <w:r w:rsidR="00544FAC" w:rsidRPr="00EA3724">
        <w:rPr>
          <w:rFonts w:ascii="Times New Roman" w:hAnsi="Times New Roman"/>
          <w:b/>
          <w:bCs/>
          <w:color w:val="FF0000"/>
          <w:sz w:val="24"/>
          <w:szCs w:val="24"/>
        </w:rPr>
        <w:t>Ë</w:t>
      </w:r>
      <w:r w:rsidR="002D3B5E" w:rsidRPr="00EA3724">
        <w:rPr>
          <w:rFonts w:ascii="Times New Roman" w:hAnsi="Times New Roman"/>
          <w:b/>
          <w:bCs/>
          <w:color w:val="FF0000"/>
          <w:sz w:val="24"/>
          <w:szCs w:val="24"/>
        </w:rPr>
        <w:t xml:space="preserve"> E LART</w:t>
      </w:r>
      <w:r w:rsidR="00544FAC" w:rsidRPr="00EA3724">
        <w:rPr>
          <w:rFonts w:ascii="Times New Roman" w:hAnsi="Times New Roman"/>
          <w:b/>
          <w:bCs/>
          <w:color w:val="FF0000"/>
          <w:sz w:val="24"/>
          <w:szCs w:val="24"/>
        </w:rPr>
        <w:t>Ë</w:t>
      </w:r>
    </w:p>
    <w:p w:rsidR="00C85BD1" w:rsidRPr="00EA3724" w:rsidRDefault="002D3B5E" w:rsidP="00544FAC">
      <w:pPr>
        <w:widowControl w:val="0"/>
        <w:shd w:val="clear" w:color="auto" w:fill="FFFF0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A3724">
        <w:rPr>
          <w:rFonts w:ascii="Times New Roman" w:hAnsi="Times New Roman"/>
          <w:b/>
          <w:bCs/>
          <w:color w:val="FF0000"/>
          <w:sz w:val="24"/>
          <w:szCs w:val="24"/>
        </w:rPr>
        <w:t>DREJTUESE</w:t>
      </w:r>
    </w:p>
    <w:p w:rsidR="006E7597" w:rsidRPr="00EA3724" w:rsidRDefault="006E7597" w:rsidP="006E7597">
      <w:pPr>
        <w:widowControl w:val="0"/>
        <w:shd w:val="clear" w:color="auto" w:fill="FFFF0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A3724">
        <w:rPr>
          <w:rFonts w:ascii="Times New Roman" w:hAnsi="Times New Roman"/>
          <w:b/>
          <w:color w:val="FF0000"/>
          <w:sz w:val="24"/>
          <w:szCs w:val="24"/>
        </w:rPr>
        <w:t xml:space="preserve">NËPËRMJET PROCEDURËS SË NGRITJES NË DETYRË NË SHËRBIMIN CIVIL OSE </w:t>
      </w:r>
    </w:p>
    <w:p w:rsidR="006E7597" w:rsidRPr="00EA3724" w:rsidRDefault="006E7597" w:rsidP="006E7597">
      <w:pPr>
        <w:widowControl w:val="0"/>
        <w:shd w:val="clear" w:color="auto" w:fill="FFFF0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A3724">
        <w:rPr>
          <w:rFonts w:ascii="Times New Roman" w:hAnsi="Times New Roman"/>
          <w:b/>
          <w:color w:val="FF0000"/>
          <w:sz w:val="24"/>
          <w:szCs w:val="24"/>
        </w:rPr>
        <w:t>PRANIMIT NGA JASHTË</w:t>
      </w:r>
    </w:p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3724" w:rsidRPr="00EA3724" w:rsidRDefault="00EA3724" w:rsidP="00544F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B5E" w:rsidRPr="00EA3724" w:rsidRDefault="002D3B5E" w:rsidP="00684C2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Në zbatim të nenit 32 të  Ligjit nr. 152/2013 “</w:t>
      </w:r>
      <w:r w:rsidRPr="00EA3724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Për nëpunësin civil</w:t>
      </w: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”, i ndryshuar si dhe të Kreut III, VIII të Vendimit nr. 118, datë 05/03/2014 “</w:t>
      </w:r>
      <w:r w:rsidRPr="00EA3724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 xml:space="preserve">Për procedurat e emërimit, rekrutimit, menaxhimit dhe përfundimit të marrëdhënies në shërbimin civil të nivelit të lartë drejtues dhe të anëtarëve të TND </w:t>
      </w:r>
      <w:r w:rsidR="008047F0" w:rsidRPr="00EA3724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së</w:t>
      </w:r>
      <w:r w:rsidR="008047F0"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” si dhe ne mbeshtetje te ligjit. Nr. 139/2015  </w:t>
      </w:r>
      <w:r w:rsidR="008047F0" w:rsidRPr="00EA3724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“Per Vet</w:t>
      </w:r>
      <w:r w:rsidR="00D026E8" w:rsidRPr="00EA3724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e</w:t>
      </w:r>
      <w:r w:rsidR="008047F0" w:rsidRPr="00EA3724">
        <w:rPr>
          <w:rFonts w:ascii="Times New Roman" w:eastAsia="Times New Roman" w:hAnsi="Times New Roman"/>
          <w:i/>
          <w:sz w:val="24"/>
          <w:szCs w:val="24"/>
          <w:lang w:val="en-US" w:eastAsia="en-US"/>
        </w:rPr>
        <w:t>qeverisjen Vendore”</w:t>
      </w:r>
      <w:r w:rsidR="008047F0"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shpall procedurat për plotësimin e vendit të lirë të kategorisë së  lartë drejtuese</w:t>
      </w:r>
    </w:p>
    <w:p w:rsidR="00EE4702" w:rsidRPr="00EA3724" w:rsidRDefault="00EE4702" w:rsidP="00544FAC">
      <w:pPr>
        <w:widowControl w:val="0"/>
        <w:overflowPunct w:val="0"/>
        <w:autoSpaceDE w:val="0"/>
        <w:autoSpaceDN w:val="0"/>
        <w:adjustRightInd w:val="0"/>
        <w:spacing w:after="0"/>
        <w:ind w:right="40" w:firstLine="174"/>
        <w:rPr>
          <w:rFonts w:ascii="Times New Roman" w:hAnsi="Times New Roman"/>
          <w:sz w:val="24"/>
          <w:szCs w:val="24"/>
        </w:rPr>
      </w:pPr>
    </w:p>
    <w:p w:rsidR="00C85BD1" w:rsidRPr="00EA3724" w:rsidRDefault="006433A8" w:rsidP="00544FAC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>Sekretar i Pergjithshem</w:t>
      </w:r>
      <w:r w:rsidR="00947731">
        <w:rPr>
          <w:rFonts w:ascii="Times New Roman" w:hAnsi="Times New Roman"/>
          <w:sz w:val="24"/>
          <w:szCs w:val="24"/>
        </w:rPr>
        <w:t xml:space="preserve">, Bashkia Maliq </w:t>
      </w:r>
      <w:r w:rsidR="009A356D" w:rsidRPr="00EA3724">
        <w:rPr>
          <w:rFonts w:ascii="Times New Roman" w:hAnsi="Times New Roman"/>
          <w:sz w:val="24"/>
          <w:szCs w:val="24"/>
        </w:rPr>
        <w:t xml:space="preserve">- </w:t>
      </w:r>
      <w:r w:rsidR="00C85BD1" w:rsidRPr="00EA3724">
        <w:rPr>
          <w:rFonts w:ascii="Times New Roman" w:hAnsi="Times New Roman"/>
          <w:sz w:val="24"/>
          <w:szCs w:val="24"/>
        </w:rPr>
        <w:t xml:space="preserve"> </w:t>
      </w:r>
      <w:r w:rsidR="00C85BD1" w:rsidRPr="00EA3724">
        <w:rPr>
          <w:rFonts w:ascii="Times New Roman" w:hAnsi="Times New Roman"/>
          <w:b/>
          <w:sz w:val="24"/>
          <w:szCs w:val="24"/>
        </w:rPr>
        <w:t xml:space="preserve">kategoria e pages </w:t>
      </w:r>
      <w:r w:rsidR="009A356D" w:rsidRPr="00EA3724">
        <w:rPr>
          <w:rFonts w:ascii="Times New Roman" w:hAnsi="Times New Roman"/>
          <w:b/>
          <w:sz w:val="24"/>
          <w:szCs w:val="24"/>
        </w:rPr>
        <w:t>I</w:t>
      </w:r>
      <w:r w:rsidR="00D832AC" w:rsidRPr="00EA3724">
        <w:rPr>
          <w:rFonts w:ascii="Times New Roman" w:hAnsi="Times New Roman"/>
          <w:b/>
          <w:sz w:val="24"/>
          <w:szCs w:val="24"/>
        </w:rPr>
        <w:t>-</w:t>
      </w:r>
      <w:r w:rsidR="00684C21" w:rsidRPr="00EA3724">
        <w:rPr>
          <w:rFonts w:ascii="Times New Roman" w:hAnsi="Times New Roman"/>
          <w:b/>
          <w:sz w:val="24"/>
          <w:szCs w:val="24"/>
        </w:rPr>
        <w:t>4</w:t>
      </w:r>
      <w:r w:rsidR="00C85BD1" w:rsidRPr="00EA3724">
        <w:rPr>
          <w:rFonts w:ascii="Times New Roman" w:hAnsi="Times New Roman"/>
          <w:sz w:val="24"/>
          <w:szCs w:val="24"/>
        </w:rPr>
        <w:t>;</w:t>
      </w:r>
    </w:p>
    <w:p w:rsidR="00C85BD1" w:rsidRPr="00EA3724" w:rsidRDefault="007A7AA1" w:rsidP="00544F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-415290</wp:posOffset>
            </wp:positionH>
            <wp:positionV relativeFrom="paragraph">
              <wp:posOffset>82550</wp:posOffset>
            </wp:positionV>
            <wp:extent cx="6724650" cy="7334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063" w:rsidRPr="00EA3724" w:rsidRDefault="000C3063" w:rsidP="000A708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Pozicioni më sipër, është i hapur për nëpunësit civilë të kategorisë së mesme drejtuese për </w:t>
      </w:r>
    </w:p>
    <w:p w:rsidR="000C3063" w:rsidRPr="00EA3724" w:rsidRDefault="000C3063" w:rsidP="000A708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konkurrimin nëpërmjet procedurës së ngritjes në detyrë si dhe për persona të tjerë jashtë shërbimit </w:t>
      </w:r>
    </w:p>
    <w:p w:rsidR="00C85BD1" w:rsidRPr="00EA3724" w:rsidRDefault="000C3063" w:rsidP="000A70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civil të cilët përmbushin kushtet dhe kriteret e përcaktuara në shpalljen për konkurrim.</w:t>
      </w:r>
    </w:p>
    <w:p w:rsidR="00C85BD1" w:rsidRPr="00EA3724" w:rsidRDefault="00C85BD1" w:rsidP="00544FAC">
      <w:pPr>
        <w:widowControl w:val="0"/>
        <w:overflowPunct w:val="0"/>
        <w:autoSpaceDE w:val="0"/>
        <w:autoSpaceDN w:val="0"/>
        <w:adjustRightInd w:val="0"/>
        <w:spacing w:after="0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C85BD1" w:rsidRPr="00EA3724" w:rsidTr="007B199E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C85BD1" w:rsidRPr="00EA3724" w:rsidRDefault="00C85BD1" w:rsidP="00544FA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A3724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EA3724" w:rsidRDefault="007A7AA1" w:rsidP="00544FA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A3724">
              <w:rPr>
                <w:rFonts w:ascii="Times New Roman" w:hAnsi="Times New Roman" w:cs="Times New Roman"/>
                <w:b/>
                <w:bCs/>
                <w:color w:val="C00000"/>
              </w:rPr>
              <w:t>PLOTESIMIN E VENDIT TE LIRE PER KATEGORINE E LARTE DREJTUESE</w:t>
            </w:r>
            <w:r w:rsidR="00C85BD1" w:rsidRPr="00EA3724">
              <w:rPr>
                <w:rFonts w:ascii="Times New Roman" w:hAnsi="Times New Roman" w:cs="Times New Roman"/>
                <w:b/>
                <w:bCs/>
                <w:color w:val="C00000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EA3724" w:rsidRDefault="00EA3724" w:rsidP="0089299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3724">
              <w:rPr>
                <w:rFonts w:ascii="Times New Roman" w:hAnsi="Times New Roman" w:cs="Times New Roman"/>
                <w:b/>
                <w:bCs/>
                <w:color w:val="C00000"/>
              </w:rPr>
              <w:t>28.02.2025</w:t>
            </w:r>
          </w:p>
        </w:tc>
      </w:tr>
    </w:tbl>
    <w:p w:rsidR="000C3063" w:rsidRPr="00EA3724" w:rsidRDefault="000C3063" w:rsidP="000C3063">
      <w:pPr>
        <w:widowControl w:val="0"/>
        <w:tabs>
          <w:tab w:val="left" w:pos="33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C3063" w:rsidRPr="00EA3724" w:rsidRDefault="000C3063" w:rsidP="00EA3724">
      <w:pPr>
        <w:widowControl w:val="0"/>
        <w:tabs>
          <w:tab w:val="left" w:pos="33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>Për të dy procedurat (ngritje në detyrë ose pranim nga jashtë në shërbimin civil)</w:t>
      </w:r>
    </w:p>
    <w:p w:rsidR="001E4BAD" w:rsidRPr="00EA3724" w:rsidRDefault="000C3063" w:rsidP="00EA3724">
      <w:pPr>
        <w:widowControl w:val="0"/>
        <w:tabs>
          <w:tab w:val="left" w:pos="33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>aplikohet në të njëjtën kohë!</w:t>
      </w:r>
    </w:p>
    <w:p w:rsidR="000C3063" w:rsidRPr="00EA3724" w:rsidRDefault="000C3063" w:rsidP="000C3063">
      <w:pPr>
        <w:widowControl w:val="0"/>
        <w:tabs>
          <w:tab w:val="left" w:pos="335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85BD1" w:rsidRPr="00EA3724" w:rsidRDefault="00C85BD1" w:rsidP="00544FAC">
      <w:pPr>
        <w:shd w:val="clear" w:color="auto" w:fill="C00000"/>
        <w:autoSpaceDE w:val="0"/>
        <w:autoSpaceDN w:val="0"/>
        <w:adjustRightInd w:val="0"/>
        <w:spacing w:after="0"/>
        <w:rPr>
          <w:rFonts w:ascii="Times New Roman" w:hAnsi="Times New Roman"/>
          <w:color w:val="FFFF00"/>
          <w:sz w:val="24"/>
          <w:szCs w:val="24"/>
        </w:rPr>
      </w:pPr>
      <w:r w:rsidRPr="00EA3724">
        <w:rPr>
          <w:rFonts w:ascii="Times New Roman" w:hAnsi="Times New Roman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A7AA1" w:rsidRPr="00EA3724" w:rsidRDefault="00684C21" w:rsidP="00684C2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 xml:space="preserve">Kryen detyra për bashkërendimin e strukturave të institucionit për zbatimin e politikave të miratuara në fushën e veprimtarisë së saj;  </w:t>
      </w:r>
    </w:p>
    <w:p w:rsidR="00684C21" w:rsidRPr="00EA3724" w:rsidRDefault="00684C21" w:rsidP="00544FA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 xml:space="preserve">Kryen detyrat që përcakton ligji “Për Nëpunësin civil”, i ndryshuar si dhe ligjet e aktet e tjera nënligjore;  </w:t>
      </w:r>
    </w:p>
    <w:p w:rsidR="00684C21" w:rsidRPr="00EA3724" w:rsidRDefault="00684C21" w:rsidP="00544FA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>Përmirëson standardet në të gjitha shërbimet e ofruara nga institucioni;</w:t>
      </w:r>
    </w:p>
    <w:p w:rsidR="00684C21" w:rsidRPr="00EA3724" w:rsidRDefault="00684C21" w:rsidP="00544FA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 xml:space="preserve"> Përgatit analiza dhe bën propozime për mbarëvajtjen e punës së institucionit;</w:t>
      </w:r>
    </w:p>
    <w:p w:rsidR="00684C21" w:rsidRPr="00EA3724" w:rsidRDefault="00684C21" w:rsidP="00544FA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 xml:space="preserve">Siguron shfrytëzimin e frytshëm të burimeve njerëzore, mjeteve financiare e burimeve materiale të institucionit në përputhje me kërkesat ligjore dhe aktet e tjera nënligjore si dhe urdhërat apo detyrat e marra nga titullari i Bashkise Maliq;  </w:t>
      </w:r>
    </w:p>
    <w:p w:rsidR="00684C21" w:rsidRPr="00EA3724" w:rsidRDefault="00684C21" w:rsidP="00544FA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>Siguron formulimin e politikave dhe zbatimin e tyre;</w:t>
      </w:r>
    </w:p>
    <w:p w:rsidR="00684C21" w:rsidRPr="00EA3724" w:rsidRDefault="00684C21" w:rsidP="00544FA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>Siguron një klimë bashkëpunimi dhe gjithë përfshirjeje të stafit dhe promovon zhvillimin e kapaciteteve njerëzore.</w:t>
      </w:r>
    </w:p>
    <w:p w:rsidR="00FE5C50" w:rsidRPr="00EA3724" w:rsidRDefault="00FE5C50" w:rsidP="00544FA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lastRenderedPageBreak/>
        <w:t xml:space="preserve">Promovon iniciativa për përmirësimin e shërbimeve me publikun; </w:t>
      </w:r>
    </w:p>
    <w:p w:rsidR="00FE5C50" w:rsidRPr="00EA3724" w:rsidRDefault="00FE5C50" w:rsidP="00544FA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t>Përfaqëson institucionin, me autorizim të titullarit, brenda dhe jashtë vendit;</w:t>
      </w:r>
    </w:p>
    <w:p w:rsidR="00FE5C50" w:rsidRPr="00EA3724" w:rsidRDefault="00FE5C50" w:rsidP="00544FA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t xml:space="preserve">Kryen detyra të tjera të ngarkuara me urdhër të Kryetarit të </w:t>
      </w:r>
      <w:r w:rsidR="008632A7" w:rsidRPr="00EA3724">
        <w:rPr>
          <w:rFonts w:ascii="Times New Roman" w:hAnsi="Times New Roman"/>
          <w:sz w:val="24"/>
          <w:szCs w:val="24"/>
          <w:lang w:val="en-US"/>
        </w:rPr>
        <w:t xml:space="preserve">Bashkise. </w:t>
      </w:r>
    </w:p>
    <w:p w:rsidR="007A7AA1" w:rsidRPr="00EA3724" w:rsidRDefault="007A7AA1" w:rsidP="00544FAC">
      <w:pPr>
        <w:pStyle w:val="Body"/>
        <w:spacing w:line="276" w:lineRule="auto"/>
        <w:ind w:left="720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EA3724" w:rsidTr="007B199E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3724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EA3724" w:rsidRDefault="008632A7" w:rsidP="00544FA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C00000"/>
              </w:rPr>
            </w:pPr>
            <w:r w:rsidRPr="00EA3724">
              <w:rPr>
                <w:rFonts w:ascii="Times New Roman" w:hAnsi="Times New Roman" w:cs="Times New Roman"/>
                <w:b/>
                <w:bCs/>
                <w:color w:val="C00000"/>
              </w:rPr>
              <w:t>NGRITJA NE DETYRE</w:t>
            </w:r>
            <w:r w:rsidR="00B53ECC" w:rsidRPr="00EA3724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DHE PRANIMI NGA JASHTË</w:t>
            </w:r>
          </w:p>
        </w:tc>
      </w:tr>
    </w:tbl>
    <w:p w:rsidR="00C85BD1" w:rsidRPr="00EA3724" w:rsidRDefault="00C85BD1" w:rsidP="00544FAC">
      <w:pPr>
        <w:pStyle w:val="Body"/>
        <w:spacing w:line="276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8632A7" w:rsidRPr="00EA3724" w:rsidRDefault="008632A7" w:rsidP="00544FA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Kanë të drejtë të aplikojnë për këtë procedurë vetëm nëpunësit civilë të kategorisë së mesme  drejtuese për konkurrimin nëpërmjet procedurës së ngritjes në detyrë dhe kërkesat e veçanta për  vendin e lirë, nga të gjitha institucionet pjesë e shërbimit civil</w:t>
      </w:r>
      <w:r w:rsidR="00684C21"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.</w:t>
      </w:r>
    </w:p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EA3724" w:rsidTr="007B199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3724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EA3724" w:rsidRDefault="00C85BD1" w:rsidP="00CB31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A372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KUSHTET PËR </w:t>
            </w:r>
            <w:r w:rsidR="008632A7" w:rsidRPr="00EA3724">
              <w:rPr>
                <w:rFonts w:ascii="Times New Roman" w:hAnsi="Times New Roman" w:cs="Times New Roman"/>
                <w:b/>
                <w:bCs/>
                <w:color w:val="auto"/>
              </w:rPr>
              <w:t>PLOT</w:t>
            </w:r>
            <w:r w:rsidR="00CB31E7" w:rsidRPr="00EA3724">
              <w:rPr>
                <w:rFonts w:ascii="Times New Roman" w:hAnsi="Times New Roman" w:cs="Times New Roman"/>
                <w:b/>
                <w:bCs/>
                <w:color w:val="auto"/>
              </w:rPr>
              <w:t>Ë</w:t>
            </w:r>
            <w:r w:rsidR="008632A7" w:rsidRPr="00EA3724">
              <w:rPr>
                <w:rFonts w:ascii="Times New Roman" w:hAnsi="Times New Roman" w:cs="Times New Roman"/>
                <w:b/>
                <w:bCs/>
                <w:color w:val="auto"/>
              </w:rPr>
              <w:t>SIMIN E VENDIT T</w:t>
            </w:r>
            <w:r w:rsidR="00CB31E7" w:rsidRPr="00EA3724">
              <w:rPr>
                <w:rFonts w:ascii="Times New Roman" w:hAnsi="Times New Roman" w:cs="Times New Roman"/>
                <w:b/>
                <w:bCs/>
                <w:color w:val="auto"/>
              </w:rPr>
              <w:t>Ë</w:t>
            </w:r>
            <w:r w:rsidR="008632A7" w:rsidRPr="00EA372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LIR</w:t>
            </w:r>
            <w:r w:rsidR="00CB31E7" w:rsidRPr="00EA3724">
              <w:rPr>
                <w:rFonts w:ascii="Times New Roman" w:hAnsi="Times New Roman" w:cs="Times New Roman"/>
                <w:b/>
                <w:bCs/>
                <w:color w:val="auto"/>
              </w:rPr>
              <w:t>Ë</w:t>
            </w:r>
            <w:r w:rsidR="008632A7" w:rsidRPr="00EA372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P</w:t>
            </w:r>
            <w:r w:rsidR="00CB31E7" w:rsidRPr="00EA3724">
              <w:rPr>
                <w:rFonts w:ascii="Times New Roman" w:hAnsi="Times New Roman" w:cs="Times New Roman"/>
                <w:b/>
                <w:bCs/>
                <w:color w:val="auto"/>
              </w:rPr>
              <w:t>Ë</w:t>
            </w:r>
            <w:r w:rsidR="008632A7" w:rsidRPr="00EA3724">
              <w:rPr>
                <w:rFonts w:ascii="Times New Roman" w:hAnsi="Times New Roman" w:cs="Times New Roman"/>
                <w:b/>
                <w:bCs/>
                <w:color w:val="auto"/>
              </w:rPr>
              <w:t>R KATEGORIN</w:t>
            </w:r>
            <w:r w:rsidR="00CB31E7" w:rsidRPr="00EA3724">
              <w:rPr>
                <w:rFonts w:ascii="Times New Roman" w:hAnsi="Times New Roman" w:cs="Times New Roman"/>
                <w:b/>
                <w:bCs/>
                <w:color w:val="auto"/>
              </w:rPr>
              <w:t>Ë</w:t>
            </w:r>
            <w:r w:rsidR="008632A7" w:rsidRPr="00EA372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E LART</w:t>
            </w:r>
            <w:r w:rsidR="00CB31E7" w:rsidRPr="00EA3724">
              <w:rPr>
                <w:rFonts w:ascii="Times New Roman" w:hAnsi="Times New Roman" w:cs="Times New Roman"/>
                <w:b/>
                <w:bCs/>
                <w:color w:val="auto"/>
              </w:rPr>
              <w:t>Ë</w:t>
            </w:r>
            <w:r w:rsidR="008632A7" w:rsidRPr="00EA372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DREJTUESE</w:t>
            </w:r>
          </w:p>
        </w:tc>
      </w:tr>
    </w:tbl>
    <w:p w:rsidR="00B53ECC" w:rsidRPr="00EA3724" w:rsidRDefault="00C85BD1" w:rsidP="00544FA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A3724">
        <w:rPr>
          <w:rFonts w:ascii="Times New Roman" w:eastAsia="Times New Roman" w:hAnsi="Times New Roman"/>
          <w:color w:val="000000"/>
          <w:sz w:val="24"/>
          <w:szCs w:val="24"/>
        </w:rPr>
        <w:t>Kushtet minimale që duhet të plotësojë kandidati për këtë procedurë janë:</w:t>
      </w:r>
    </w:p>
    <w:p w:rsidR="00B53ECC" w:rsidRPr="00EA3724" w:rsidRDefault="00B53ECC" w:rsidP="00544FA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B56BE" w:rsidRPr="00EA3724" w:rsidRDefault="00BB56BE" w:rsidP="00544FAC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A3724"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Të jetë nëpunës civil i konfirmuar;</w:t>
      </w:r>
    </w:p>
    <w:p w:rsidR="00BB56BE" w:rsidRPr="00EA3724" w:rsidRDefault="00BB56BE" w:rsidP="00544FAC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A3724"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Të mos ketë masë disiplinore në fuqi (të vërtetuar me një dokument nga institucioni);</w:t>
      </w:r>
    </w:p>
    <w:p w:rsidR="00BB56BE" w:rsidRPr="00EA3724" w:rsidRDefault="00BB56BE" w:rsidP="00544FAC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A3724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Të ketë të paktën një vlerësim pozitiv;</w:t>
      </w:r>
    </w:p>
    <w:p w:rsidR="00BB56BE" w:rsidRPr="00EA3724" w:rsidRDefault="00BB56BE" w:rsidP="00544FAC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A3724"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Të </w:t>
      </w:r>
      <w:r w:rsidR="008B2351" w:rsidRPr="00EA3724">
        <w:rPr>
          <w:rFonts w:ascii="Times New Roman" w:hAnsi="Times New Roman"/>
          <w:sz w:val="24"/>
          <w:szCs w:val="24"/>
        </w:rPr>
        <w:t xml:space="preserve"> ketë një përvojë pune për të paktën 5 (pesë) vjet në administratën publike</w:t>
      </w: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;</w:t>
      </w:r>
    </w:p>
    <w:p w:rsidR="00BB56BE" w:rsidRPr="00EA3724" w:rsidRDefault="00BB56BE" w:rsidP="00544FAC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24"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Niveli i diplomës duhet të jetë “Master Shkencor”</w:t>
      </w:r>
      <w:r w:rsidR="00684C21"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ose te barazvlefshem me te</w:t>
      </w: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; </w:t>
      </w:r>
    </w:p>
    <w:p w:rsidR="00BB56BE" w:rsidRPr="00EA3724" w:rsidRDefault="00BB56BE" w:rsidP="00544FAC">
      <w:pPr>
        <w:shd w:val="clear" w:color="auto" w:fill="FFFFFF"/>
        <w:spacing w:after="0"/>
        <w:ind w:left="900" w:hanging="18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- Diplomat të cilat janë marrë jashtë vendit, duhet të jenë të njohura paraprakisht pranë institucionit përgjegjës për njehsimin e diplomave sipas legjislacionit në fuqi;</w:t>
      </w:r>
    </w:p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07822" w:rsidRPr="00EA3724" w:rsidRDefault="00C85BD1" w:rsidP="00544FA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sz w:val="24"/>
          <w:szCs w:val="24"/>
          <w:u w:val="single"/>
        </w:rPr>
      </w:pPr>
      <w:r w:rsidRPr="00EA3724">
        <w:rPr>
          <w:rFonts w:ascii="Times New Roman" w:hAnsi="Times New Roman"/>
          <w:sz w:val="24"/>
          <w:szCs w:val="24"/>
          <w:u w:val="single"/>
        </w:rPr>
        <w:t xml:space="preserve">Kandidatët duhet të plotësojnë kriteret e </w:t>
      </w:r>
      <w:r w:rsidR="00607822" w:rsidRPr="00EA3724">
        <w:rPr>
          <w:rFonts w:ascii="Times New Roman" w:hAnsi="Times New Roman"/>
          <w:sz w:val="24"/>
          <w:szCs w:val="24"/>
          <w:u w:val="single"/>
        </w:rPr>
        <w:t>e pergjithshme</w:t>
      </w:r>
      <w:r w:rsidR="00607822" w:rsidRPr="00EA3724">
        <w:rPr>
          <w:rFonts w:ascii="Times New Roman" w:eastAsia="Times New Roman" w:hAnsi="Times New Roman"/>
          <w:sz w:val="24"/>
          <w:szCs w:val="24"/>
          <w:u w:val="single"/>
          <w:lang w:val="en-US" w:eastAsia="en-US"/>
        </w:rPr>
        <w:t xml:space="preserve"> sipas nenit 21, të ligjit nr. 152/2013</w:t>
      </w:r>
      <w:r w:rsidRPr="00EA3724">
        <w:rPr>
          <w:rFonts w:ascii="Times New Roman" w:hAnsi="Times New Roman"/>
          <w:sz w:val="24"/>
          <w:szCs w:val="24"/>
          <w:u w:val="single"/>
        </w:rPr>
        <w:t xml:space="preserve"> si më poshtë:</w:t>
      </w:r>
    </w:p>
    <w:p w:rsidR="00607822" w:rsidRPr="00EA3724" w:rsidRDefault="00607822" w:rsidP="00544FA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t>Të jetë shtetas shqiptar;</w:t>
      </w:r>
    </w:p>
    <w:p w:rsidR="00607822" w:rsidRPr="00EA3724" w:rsidRDefault="00607822" w:rsidP="00544FA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t>Të ketë zotësi të plotë për të vepruar;</w:t>
      </w:r>
    </w:p>
    <w:p w:rsidR="00607822" w:rsidRPr="00EA3724" w:rsidRDefault="00607822" w:rsidP="00544FA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t>Të zotërojë gjuhën shqipe, të shkruar dhe të folur;</w:t>
      </w:r>
    </w:p>
    <w:p w:rsidR="00607822" w:rsidRPr="00EA3724" w:rsidRDefault="00607822" w:rsidP="00544FA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t>Të jetë në kushte shëndetësore që e lejojnë të kryejë detyrën përkatëse;</w:t>
      </w:r>
    </w:p>
    <w:p w:rsidR="00607822" w:rsidRPr="00EA3724" w:rsidRDefault="00607822" w:rsidP="00544FA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t>Të mos jetë i dënuar me vendim të formës së prerë për kryerjen e një krimi apo për kryerjen e një kundërvajtjeje penale me dashje;</w:t>
      </w:r>
    </w:p>
    <w:p w:rsidR="00607822" w:rsidRPr="00EA3724" w:rsidRDefault="00607822" w:rsidP="00C8255A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t xml:space="preserve">Ndaj tij të mos jetë marrë masa disiplinore e largimit nga shërbimi civil, që nuk është shuar sipas ligjit nr. 152/2013. </w:t>
      </w:r>
    </w:p>
    <w:p w:rsidR="00C8255A" w:rsidRPr="00EA3724" w:rsidRDefault="00C8255A" w:rsidP="00C8255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07822" w:rsidRPr="00EA3724" w:rsidRDefault="00607822" w:rsidP="00544FAC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val="en-US" w:eastAsia="en-US"/>
        </w:rPr>
      </w:pPr>
      <w:r w:rsidRPr="00EA3724">
        <w:rPr>
          <w:rFonts w:ascii="Times New Roman" w:eastAsia="Times New Roman" w:hAnsi="Times New Roman"/>
          <w:sz w:val="24"/>
          <w:szCs w:val="24"/>
          <w:u w:val="single"/>
          <w:lang w:val="en-US" w:eastAsia="en-US"/>
        </w:rPr>
        <w:t>Kandidatët duhet të plotësojnë kriteret e veçanta si vijon:</w:t>
      </w:r>
    </w:p>
    <w:p w:rsidR="00F569F2" w:rsidRPr="00EA3724" w:rsidRDefault="00F569F2" w:rsidP="00544FAC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val="en-US" w:eastAsia="en-US"/>
        </w:rPr>
      </w:pPr>
    </w:p>
    <w:p w:rsidR="00684C21" w:rsidRPr="00EA3724" w:rsidRDefault="00684C21" w:rsidP="00C8255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 xml:space="preserve">Të zotërojnë diplomë të nivelit “Master Shkencor” ose te barazvlefshem me te në Ekonomi/Drejtësi. Edhe diploma e nivelit Bachelor të jetë e të njëjtës fushë; </w:t>
      </w:r>
    </w:p>
    <w:p w:rsidR="00684C21" w:rsidRPr="00EA3724" w:rsidRDefault="00684C21" w:rsidP="00C8255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 xml:space="preserve">Të ketë aftësi për të drejtuar dhe menaxhuar veprimet e ndryshme; </w:t>
      </w:r>
    </w:p>
    <w:p w:rsidR="00684C21" w:rsidRPr="00EA3724" w:rsidRDefault="00684C21" w:rsidP="00C8255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 xml:space="preserve">Aftësi komunikim dhe drejtimi strategjik; </w:t>
      </w:r>
    </w:p>
    <w:p w:rsidR="00684C21" w:rsidRPr="00EA3724" w:rsidRDefault="00684C21" w:rsidP="00C8255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 xml:space="preserve">Ndërtim i marrëdhënieve ndërpersonale; </w:t>
      </w:r>
    </w:p>
    <w:p w:rsidR="00684C21" w:rsidRPr="00EA3724" w:rsidRDefault="00684C21" w:rsidP="00C8255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 xml:space="preserve">Aftësi pune në grup dhe efektivitet; </w:t>
      </w:r>
    </w:p>
    <w:p w:rsidR="00C8255A" w:rsidRPr="00EA3724" w:rsidRDefault="00684C21" w:rsidP="00C8255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</w:rPr>
        <w:t>Kuptim të gjerë të kompetencave ndërsektoriale;</w:t>
      </w:r>
      <w:r w:rsidR="00F569F2" w:rsidRPr="00EA372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607822" w:rsidRPr="00EA3724" w:rsidRDefault="00607822" w:rsidP="00544F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EA3724" w:rsidTr="007B199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3724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A3724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EA3724" w:rsidRDefault="00C85BD1" w:rsidP="00544FA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EA3724">
        <w:rPr>
          <w:rFonts w:ascii="Times New Roman" w:hAnsi="Times New Roman" w:cs="Times New Roman"/>
          <w:color w:val="auto"/>
        </w:rPr>
        <w:lastRenderedPageBreak/>
        <w:t xml:space="preserve">Kandidatët duhet të dorëzojnë pranë </w:t>
      </w:r>
      <w:r w:rsidRPr="00EA3724">
        <w:rPr>
          <w:rFonts w:ascii="Times New Roman" w:hAnsi="Times New Roman" w:cs="Times New Roman"/>
        </w:rPr>
        <w:t>Drejtorisë së Burimeve Njerëzore</w:t>
      </w:r>
      <w:r w:rsidR="00684C21" w:rsidRPr="00EA3724">
        <w:rPr>
          <w:rFonts w:ascii="Times New Roman" w:hAnsi="Times New Roman" w:cs="Times New Roman"/>
        </w:rPr>
        <w:t xml:space="preserve"> dhe Prokurimeve Publike </w:t>
      </w:r>
      <w:r w:rsidRPr="00EA3724">
        <w:rPr>
          <w:rFonts w:ascii="Times New Roman" w:hAnsi="Times New Roman" w:cs="Times New Roman"/>
        </w:rPr>
        <w:t xml:space="preserve">të Bashkisë </w:t>
      </w:r>
      <w:r w:rsidR="009E55CA" w:rsidRPr="00EA3724">
        <w:rPr>
          <w:rFonts w:ascii="Times New Roman" w:hAnsi="Times New Roman" w:cs="Times New Roman"/>
        </w:rPr>
        <w:t>Maliq</w:t>
      </w:r>
      <w:r w:rsidRPr="00EA3724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D60535" w:rsidRPr="00EA3724" w:rsidRDefault="00C85BD1" w:rsidP="00544FA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EA3724">
        <w:rPr>
          <w:rFonts w:ascii="Times New Roman" w:hAnsi="Times New Roman" w:cs="Times New Roman"/>
          <w:color w:val="auto"/>
        </w:rPr>
        <w:t>a-Jetëshkrim i plotësuar</w:t>
      </w:r>
      <w:r w:rsidR="00D60535" w:rsidRPr="00EA3724">
        <w:rPr>
          <w:rFonts w:ascii="Times New Roman" w:hAnsi="Times New Roman" w:cs="Times New Roman"/>
          <w:color w:val="auto"/>
        </w:rPr>
        <w:t>;</w:t>
      </w:r>
      <w:r w:rsidRPr="00EA3724">
        <w:rPr>
          <w:rFonts w:ascii="Times New Roman" w:hAnsi="Times New Roman" w:cs="Times New Roman"/>
          <w:color w:val="auto"/>
        </w:rPr>
        <w:t xml:space="preserve"> </w:t>
      </w:r>
    </w:p>
    <w:p w:rsidR="00C85BD1" w:rsidRPr="00EA3724" w:rsidRDefault="00C85BD1" w:rsidP="00544FAC">
      <w:pPr>
        <w:pStyle w:val="Default"/>
        <w:spacing w:line="276" w:lineRule="auto"/>
        <w:rPr>
          <w:rFonts w:ascii="Times New Roman" w:hAnsi="Times New Roman" w:cs="Times New Roman"/>
        </w:rPr>
      </w:pPr>
      <w:r w:rsidRPr="00EA3724">
        <w:rPr>
          <w:rFonts w:ascii="Times New Roman" w:hAnsi="Times New Roman" w:cs="Times New Roman"/>
        </w:rPr>
        <w:t>b-Fotokopje të diplomës ;</w:t>
      </w:r>
    </w:p>
    <w:p w:rsidR="00C85BD1" w:rsidRPr="00EA3724" w:rsidRDefault="00C85BD1" w:rsidP="00544FAC">
      <w:pPr>
        <w:pStyle w:val="Default"/>
        <w:spacing w:line="276" w:lineRule="auto"/>
        <w:rPr>
          <w:rFonts w:ascii="Times New Roman" w:hAnsi="Times New Roman" w:cs="Times New Roman"/>
        </w:rPr>
      </w:pPr>
      <w:r w:rsidRPr="00EA3724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C85BD1" w:rsidRPr="00EA3724" w:rsidRDefault="00C85BD1" w:rsidP="00544FAC">
      <w:pPr>
        <w:pStyle w:val="Default"/>
        <w:spacing w:line="276" w:lineRule="auto"/>
        <w:rPr>
          <w:rFonts w:ascii="Times New Roman" w:hAnsi="Times New Roman" w:cs="Times New Roman"/>
        </w:rPr>
      </w:pPr>
      <w:r w:rsidRPr="00EA3724">
        <w:rPr>
          <w:rFonts w:ascii="Times New Roman" w:hAnsi="Times New Roman" w:cs="Times New Roman"/>
        </w:rPr>
        <w:t xml:space="preserve">d-Fotokopje të letërnjoftimit (ID); </w:t>
      </w:r>
    </w:p>
    <w:p w:rsidR="00C85BD1" w:rsidRPr="00EA3724" w:rsidRDefault="00C85BD1" w:rsidP="00544FAC">
      <w:pPr>
        <w:pStyle w:val="Default"/>
        <w:spacing w:line="276" w:lineRule="auto"/>
        <w:rPr>
          <w:rFonts w:ascii="Times New Roman" w:hAnsi="Times New Roman" w:cs="Times New Roman"/>
        </w:rPr>
      </w:pPr>
      <w:r w:rsidRPr="00EA3724">
        <w:rPr>
          <w:rFonts w:ascii="Times New Roman" w:hAnsi="Times New Roman" w:cs="Times New Roman"/>
        </w:rPr>
        <w:t xml:space="preserve">e-Vërtetim të gjendjes shëndetësore; </w:t>
      </w:r>
    </w:p>
    <w:p w:rsidR="00C85BD1" w:rsidRPr="00EA3724" w:rsidRDefault="00C85BD1" w:rsidP="00544FAC">
      <w:pPr>
        <w:pStyle w:val="Default"/>
        <w:spacing w:line="276" w:lineRule="auto"/>
        <w:rPr>
          <w:rFonts w:ascii="Times New Roman" w:hAnsi="Times New Roman" w:cs="Times New Roman"/>
        </w:rPr>
      </w:pPr>
      <w:r w:rsidRPr="00EA3724">
        <w:rPr>
          <w:rFonts w:ascii="Times New Roman" w:hAnsi="Times New Roman" w:cs="Times New Roman"/>
        </w:rPr>
        <w:t xml:space="preserve">f- Vërtetim të gjendjes gjyqësore; </w:t>
      </w:r>
    </w:p>
    <w:p w:rsidR="00C85BD1" w:rsidRPr="00EA3724" w:rsidRDefault="00C85BD1" w:rsidP="00544FAC">
      <w:pPr>
        <w:pStyle w:val="Default"/>
        <w:spacing w:line="276" w:lineRule="auto"/>
        <w:rPr>
          <w:rFonts w:ascii="Times New Roman" w:hAnsi="Times New Roman" w:cs="Times New Roman"/>
        </w:rPr>
      </w:pPr>
      <w:r w:rsidRPr="00EA3724">
        <w:rPr>
          <w:rFonts w:ascii="Times New Roman" w:hAnsi="Times New Roman" w:cs="Times New Roman"/>
        </w:rPr>
        <w:t xml:space="preserve">g-Vlerësimin e fundit nga eprori direkt; </w:t>
      </w:r>
    </w:p>
    <w:p w:rsidR="00C85BD1" w:rsidRPr="00EA3724" w:rsidRDefault="00C85BD1" w:rsidP="00544FAC">
      <w:pPr>
        <w:pStyle w:val="Default"/>
        <w:spacing w:line="276" w:lineRule="auto"/>
        <w:rPr>
          <w:rFonts w:ascii="Times New Roman" w:hAnsi="Times New Roman" w:cs="Times New Roman"/>
        </w:rPr>
      </w:pPr>
      <w:r w:rsidRPr="00EA3724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C85BD1" w:rsidRPr="00EA3724" w:rsidRDefault="00C85BD1" w:rsidP="00544FAC">
      <w:pPr>
        <w:pStyle w:val="Default"/>
        <w:spacing w:line="276" w:lineRule="auto"/>
        <w:rPr>
          <w:rFonts w:ascii="Times New Roman" w:hAnsi="Times New Roman" w:cs="Times New Roman"/>
        </w:rPr>
      </w:pPr>
      <w:r w:rsidRPr="00EA3724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b/>
          <w:bCs/>
          <w:i/>
          <w:iCs/>
          <w:sz w:val="24"/>
          <w:szCs w:val="24"/>
        </w:rPr>
        <w:t xml:space="preserve">Dokumentat duhet të dorëzohen me postë apo drejtpërsëdrejti në institucion, brenda datës </w:t>
      </w:r>
      <w:r w:rsidR="00EA3724" w:rsidRPr="00EA3724">
        <w:rPr>
          <w:rFonts w:ascii="Times New Roman" w:hAnsi="Times New Roman"/>
          <w:b/>
          <w:bCs/>
          <w:i/>
          <w:iCs/>
          <w:sz w:val="24"/>
          <w:szCs w:val="24"/>
        </w:rPr>
        <w:t>28.02.2025</w:t>
      </w:r>
    </w:p>
    <w:p w:rsidR="00C85BD1" w:rsidRPr="00EA3724" w:rsidRDefault="00684C21" w:rsidP="00544F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Ne adresen, </w:t>
      </w:r>
      <w:r w:rsidRPr="00EA3724">
        <w:rPr>
          <w:rFonts w:ascii="Times New Roman" w:hAnsi="Times New Roman"/>
          <w:color w:val="000000" w:themeColor="text1"/>
          <w:sz w:val="24"/>
          <w:szCs w:val="24"/>
        </w:rPr>
        <w:t>Bulevardi</w:t>
      </w:r>
      <w:r w:rsidRPr="00EA3724">
        <w:rPr>
          <w:rFonts w:ascii="Times New Roman" w:hAnsi="Times New Roman"/>
          <w:sz w:val="24"/>
          <w:szCs w:val="24"/>
        </w:rPr>
        <w:t xml:space="preserve"> “Rinia”, Maliq, Korçë</w:t>
      </w:r>
      <w:r w:rsidR="00DD2525" w:rsidRPr="00EA3724">
        <w:rPr>
          <w:rFonts w:ascii="Times New Roman" w:hAnsi="Times New Roman"/>
          <w:sz w:val="24"/>
          <w:szCs w:val="24"/>
        </w:rPr>
        <w:t>.</w:t>
      </w:r>
    </w:p>
    <w:p w:rsidR="00C85BD1" w:rsidRPr="00EA3724" w:rsidRDefault="00C85BD1" w:rsidP="00544FAC">
      <w:pPr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EA3724" w:rsidTr="007B199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3724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3724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D2525" w:rsidRPr="00EA3724" w:rsidRDefault="00DD2525" w:rsidP="00DD2525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Pas datës </w:t>
      </w:r>
      <w:r w:rsidR="000A7082" w:rsidRPr="00EA3724">
        <w:rPr>
          <w:rFonts w:ascii="Times New Roman" w:hAnsi="Times New Roman"/>
          <w:b/>
          <w:sz w:val="24"/>
          <w:szCs w:val="24"/>
        </w:rPr>
        <w:t>10.03.2025</w:t>
      </w:r>
      <w:r w:rsidRPr="00EA3724">
        <w:rPr>
          <w:rFonts w:ascii="Times New Roman" w:hAnsi="Times New Roman"/>
          <w:sz w:val="24"/>
          <w:szCs w:val="24"/>
        </w:rPr>
        <w:t xml:space="preserve">, njësia e menaxhimit të burimeve njerëzore të institucionit do të shpallë në portalin “Agjencia Kombëtare e Punësimit dhe Aftësive” dhe në faqen e internetit, listën e kandidatëve që plotësojnë kushtet e përgjithshme dhe kriteret e veçanta, si dhe datën, vendin dhe orën e saktë ku do të zhvillohet testimi. </w:t>
      </w:r>
    </w:p>
    <w:p w:rsidR="00DD2525" w:rsidRPr="00EA3724" w:rsidRDefault="00DD2525" w:rsidP="00DD2525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</w:p>
    <w:p w:rsidR="00C85BD1" w:rsidRPr="00EA3724" w:rsidRDefault="00DD2525" w:rsidP="00DD2525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b/>
          <w:bCs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>Në të njëjtën datë kandidatët që nuk i plotësojnë kushtet e përgjithshme dhe kriteret e veçanta do të njoftohen individualisht nga njësia e menaxhimit të burimeve njerëzore të institucionit nëpërmjet adresave të e-mail, për shkaqet e mos kualifikimit.</w:t>
      </w:r>
    </w:p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EA3724" w:rsidTr="007B199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3724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A3724">
              <w:rPr>
                <w:rFonts w:ascii="Times New Roman" w:hAnsi="Times New Roman" w:cs="Times New Roman"/>
                <w:b/>
                <w:bCs/>
              </w:rPr>
              <w:t>FUSHAT E NJOHURIVE, AFTËSITË DHE CILËSITË</w:t>
            </w:r>
            <w:r w:rsidR="007B199E" w:rsidRPr="00EA3724">
              <w:rPr>
                <w:rFonts w:ascii="Times New Roman" w:hAnsi="Times New Roman" w:cs="Times New Roman"/>
                <w:b/>
                <w:bCs/>
              </w:rPr>
              <w:t xml:space="preserve"> MBI TË CILAT DO TË ZHVILLOHET KONKURRIMI</w:t>
            </w:r>
          </w:p>
        </w:tc>
      </w:tr>
    </w:tbl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7B199E" w:rsidRPr="00EA3724" w:rsidRDefault="00C85BD1" w:rsidP="00600B30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>Kandidatët do të vlerësohen në lidhje me:</w:t>
      </w:r>
    </w:p>
    <w:p w:rsidR="00DD2525" w:rsidRPr="00EA3724" w:rsidRDefault="000A33A8" w:rsidP="00600B30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 </w:t>
      </w:r>
      <w:r w:rsidR="00600B30" w:rsidRPr="00EA3724">
        <w:rPr>
          <w:rFonts w:ascii="Times New Roman" w:hAnsi="Times New Roman"/>
          <w:sz w:val="24"/>
          <w:szCs w:val="24"/>
        </w:rPr>
        <w:t xml:space="preserve">- </w:t>
      </w:r>
      <w:r w:rsidR="00DD2525" w:rsidRPr="00EA3724">
        <w:rPr>
          <w:rFonts w:ascii="Times New Roman" w:hAnsi="Times New Roman"/>
          <w:sz w:val="24"/>
          <w:szCs w:val="24"/>
        </w:rPr>
        <w:t>Njohuri në lidhje me legjislacionin e shërbimit civil dhe aktet nënligjore në zbatim të tij;</w:t>
      </w:r>
    </w:p>
    <w:p w:rsidR="00DD2525" w:rsidRPr="00EA3724" w:rsidRDefault="00DD2525" w:rsidP="00600B30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 - Njohuri në lidhje me Kodin e Procedurave Administrative, i ndryshuar; </w:t>
      </w:r>
      <w:r w:rsidR="00600B30" w:rsidRPr="00EA3724">
        <w:rPr>
          <w:rFonts w:ascii="Times New Roman" w:hAnsi="Times New Roman"/>
          <w:sz w:val="24"/>
          <w:szCs w:val="24"/>
        </w:rPr>
        <w:t xml:space="preserve">   </w:t>
      </w:r>
    </w:p>
    <w:p w:rsidR="00DD2525" w:rsidRPr="00EA3724" w:rsidRDefault="000A33A8" w:rsidP="00600B30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 </w:t>
      </w:r>
      <w:r w:rsidR="00DD2525" w:rsidRPr="00EA3724">
        <w:rPr>
          <w:rFonts w:ascii="Times New Roman" w:hAnsi="Times New Roman"/>
          <w:sz w:val="24"/>
          <w:szCs w:val="24"/>
        </w:rPr>
        <w:t xml:space="preserve">- Njohuri në lidhje me legjislacionin për rregullat e etikës në administratën publike; </w:t>
      </w:r>
    </w:p>
    <w:p w:rsidR="00600B30" w:rsidRPr="00EA3724" w:rsidRDefault="000A33A8" w:rsidP="00600B30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 </w:t>
      </w:r>
      <w:r w:rsidR="00DD2525" w:rsidRPr="00EA3724">
        <w:rPr>
          <w:rFonts w:ascii="Times New Roman" w:hAnsi="Times New Roman"/>
          <w:sz w:val="24"/>
          <w:szCs w:val="24"/>
        </w:rPr>
        <w:t xml:space="preserve">- Njohuri në lidhje me legjislacionin për menaxhimin financiar; </w:t>
      </w:r>
    </w:p>
    <w:p w:rsidR="00DD2525" w:rsidRPr="00EA3724" w:rsidRDefault="000A33A8" w:rsidP="00600B30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 </w:t>
      </w:r>
      <w:r w:rsidR="00DD2525" w:rsidRPr="00EA3724">
        <w:rPr>
          <w:rFonts w:ascii="Times New Roman" w:hAnsi="Times New Roman"/>
          <w:sz w:val="24"/>
          <w:szCs w:val="24"/>
        </w:rPr>
        <w:t xml:space="preserve">- Njohuri në lidhje me legjislacionin për menaxhimin e sistemit buxhetor; </w:t>
      </w:r>
    </w:p>
    <w:p w:rsidR="00DD2525" w:rsidRPr="00EA3724" w:rsidRDefault="000A33A8" w:rsidP="00600B30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 </w:t>
      </w:r>
      <w:r w:rsidR="00DD2525" w:rsidRPr="00EA3724">
        <w:rPr>
          <w:rFonts w:ascii="Times New Roman" w:hAnsi="Times New Roman"/>
          <w:sz w:val="24"/>
          <w:szCs w:val="24"/>
        </w:rPr>
        <w:t xml:space="preserve">- Njohuri në lidhje me ligjin nr </w:t>
      </w:r>
      <w:r w:rsidR="00600B30" w:rsidRPr="00EA3724">
        <w:rPr>
          <w:rFonts w:ascii="Times New Roman" w:hAnsi="Times New Roman"/>
          <w:sz w:val="24"/>
          <w:szCs w:val="24"/>
        </w:rPr>
        <w:t>.</w:t>
      </w:r>
      <w:r w:rsidRPr="00EA3724">
        <w:rPr>
          <w:rFonts w:ascii="Times New Roman" w:hAnsi="Times New Roman"/>
          <w:sz w:val="24"/>
          <w:szCs w:val="24"/>
        </w:rPr>
        <w:t xml:space="preserve"> </w:t>
      </w:r>
      <w:r w:rsidR="00DD2525" w:rsidRPr="00EA3724">
        <w:rPr>
          <w:rFonts w:ascii="Times New Roman" w:hAnsi="Times New Roman"/>
          <w:sz w:val="24"/>
          <w:szCs w:val="24"/>
        </w:rPr>
        <w:t>9643, datë 20.11.2006 “Për prokurimin publik”, i ndryshuar;</w:t>
      </w:r>
    </w:p>
    <w:p w:rsidR="00DD2525" w:rsidRPr="00EA3724" w:rsidRDefault="00DD2525" w:rsidP="00600B30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 - Njohuri të përgjithshme në lidhje me Kodin e Punës në Republikën e Shqipërisë; </w:t>
      </w:r>
    </w:p>
    <w:p w:rsidR="00600B30" w:rsidRPr="00EA3724" w:rsidRDefault="000A33A8" w:rsidP="00600B30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 </w:t>
      </w:r>
      <w:r w:rsidR="00DD2525" w:rsidRPr="00EA3724">
        <w:rPr>
          <w:rFonts w:ascii="Times New Roman" w:hAnsi="Times New Roman"/>
          <w:sz w:val="24"/>
          <w:szCs w:val="24"/>
        </w:rPr>
        <w:t>- Njohuri mbi fenomenet sociale dhe ekonomike;</w:t>
      </w:r>
    </w:p>
    <w:p w:rsidR="00600B30" w:rsidRPr="00EA3724" w:rsidRDefault="00DD2525" w:rsidP="00600B30">
      <w:pPr>
        <w:widowControl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 - Njohuri mbi sistemin ligjor europian, detyrimet e Shqipërisë për aderimin në BE;</w:t>
      </w:r>
    </w:p>
    <w:p w:rsidR="00DD2525" w:rsidRPr="00EA3724" w:rsidRDefault="00DD2525" w:rsidP="00600B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D2525" w:rsidRPr="00EA3724" w:rsidRDefault="00DD2525" w:rsidP="00544FA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>Kandidatët gjatë intervistës së strukturuar me gojë do të vlerësohen edhe në lidhje me:</w:t>
      </w:r>
    </w:p>
    <w:p w:rsidR="00600B30" w:rsidRPr="00EA3724" w:rsidRDefault="00DD2525" w:rsidP="00544FA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 - Njohuritë, aftësitë, kompetencën në lidhje me përshkrimin e pozicionit të punës; </w:t>
      </w:r>
    </w:p>
    <w:p w:rsidR="00600B30" w:rsidRPr="00EA3724" w:rsidRDefault="00DD2525" w:rsidP="00544FA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- Eksperencën e tyre të mëparshme; </w:t>
      </w:r>
    </w:p>
    <w:p w:rsidR="00C85BD1" w:rsidRPr="00EA3724" w:rsidRDefault="00DD2525" w:rsidP="00544FA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>- Motivimin, aspiratat dhe pritshmëritë e tyre për karrierën.</w:t>
      </w:r>
    </w:p>
    <w:p w:rsidR="00DD2525" w:rsidRPr="00EA3724" w:rsidRDefault="00DD2525" w:rsidP="00544FAC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EA3724" w:rsidTr="007B199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3724">
              <w:rPr>
                <w:rFonts w:ascii="Times New Roman" w:hAnsi="Times New Roman" w:cs="Times New Roman"/>
                <w:b/>
                <w:color w:val="auto"/>
              </w:rPr>
              <w:lastRenderedPageBreak/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A3724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B53ECC" w:rsidRPr="00EA3724" w:rsidRDefault="00B53ECC" w:rsidP="00C8255A">
      <w:pPr>
        <w:spacing w:after="0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544FAC" w:rsidRPr="00EA3724" w:rsidRDefault="00544FAC" w:rsidP="00C8255A">
      <w:pPr>
        <w:spacing w:after="0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Faza e konkurrimit konsiston në:</w:t>
      </w:r>
    </w:p>
    <w:p w:rsidR="00C8255A" w:rsidRPr="00EA3724" w:rsidRDefault="00C8255A" w:rsidP="00C8255A">
      <w:pPr>
        <w:spacing w:after="0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544FAC" w:rsidRPr="00EA3724" w:rsidRDefault="00544FAC" w:rsidP="00544FA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a) Vlerësimin e jetëshkrimit (CV) të kandidatëve, që përfshin vlerësimin e arsimimit, eksperiencës dhe trajnimeve të lidhura me fushën, si dhe vlerësimet e arritjeve vjetore; </w:t>
      </w:r>
    </w:p>
    <w:p w:rsidR="00544FAC" w:rsidRPr="00EA3724" w:rsidRDefault="00544FAC" w:rsidP="00544FA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b) Testimi me shkrim; </w:t>
      </w:r>
    </w:p>
    <w:p w:rsidR="00544FAC" w:rsidRPr="00EA3724" w:rsidRDefault="00544FAC" w:rsidP="00544FA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c) In</w:t>
      </w:r>
      <w:r w:rsidR="00C8255A"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tervistën e strukturuar me gojë;</w:t>
      </w: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</w:p>
    <w:p w:rsidR="00C8255A" w:rsidRPr="00EA3724" w:rsidRDefault="00C8255A" w:rsidP="00544FA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544FAC" w:rsidRPr="00EA3724" w:rsidRDefault="00544FAC" w:rsidP="00544FA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>Vlerësimi maksimal është 100 pikë</w:t>
      </w:r>
      <w:r w:rsidR="00944342"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 </w:t>
      </w:r>
      <w:r w:rsidRPr="00EA3724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. Vlerësimi i kandidatëve bëhet sipas një procedure që përfshin pikët maksimale për secilën nga fazat e mëposhtme: </w:t>
      </w:r>
    </w:p>
    <w:p w:rsidR="00C8255A" w:rsidRPr="00EA3724" w:rsidRDefault="00C8255A" w:rsidP="00544FA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544FAC" w:rsidRPr="00EA3724" w:rsidRDefault="00544FAC" w:rsidP="00544FA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t xml:space="preserve">vlerësimin e jetëshkrimit të kandidatëve, që përfshin në vlerësimin e arsimimit, eksperiencës dhe trajnimeve të lidhura me fushën, si dhe vlerësimet e arritjeve vjetore, 10 pikë; </w:t>
      </w:r>
    </w:p>
    <w:p w:rsidR="00544FAC" w:rsidRPr="00EA3724" w:rsidRDefault="00544FAC" w:rsidP="00544FA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t xml:space="preserve"> testim me shkrim, 40 pikë; </w:t>
      </w:r>
    </w:p>
    <w:p w:rsidR="00544FAC" w:rsidRPr="00EA3724" w:rsidRDefault="00544FAC" w:rsidP="00544FA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A3724">
        <w:rPr>
          <w:rFonts w:ascii="Times New Roman" w:hAnsi="Times New Roman"/>
          <w:sz w:val="24"/>
          <w:szCs w:val="24"/>
          <w:lang w:val="en-US"/>
        </w:rPr>
        <w:t xml:space="preserve">intervistën e strukturuar me gojë, 50 pikë. </w:t>
      </w:r>
    </w:p>
    <w:p w:rsidR="00C85BD1" w:rsidRPr="00EA3724" w:rsidRDefault="00C85BD1" w:rsidP="00544FA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EA3724" w:rsidTr="007B199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3724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EA3724" w:rsidRDefault="00C85BD1" w:rsidP="00544FA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EA3724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544FAC" w:rsidRPr="00EA3724" w:rsidRDefault="00544FAC" w:rsidP="00544FAC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</w:p>
    <w:p w:rsidR="00C85BD1" w:rsidRPr="008B2351" w:rsidRDefault="00C85BD1" w:rsidP="00544FAC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sz w:val="24"/>
          <w:szCs w:val="24"/>
        </w:rPr>
      </w:pPr>
      <w:r w:rsidRPr="00EA3724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9E55CA" w:rsidRPr="00EA3724">
        <w:rPr>
          <w:rFonts w:ascii="Times New Roman" w:hAnsi="Times New Roman"/>
          <w:sz w:val="24"/>
          <w:szCs w:val="24"/>
        </w:rPr>
        <w:t>Njesia e Menaxhimit</w:t>
      </w:r>
      <w:r w:rsidRPr="00EA3724">
        <w:rPr>
          <w:rFonts w:ascii="Times New Roman" w:hAnsi="Times New Roman"/>
          <w:sz w:val="24"/>
          <w:szCs w:val="24"/>
        </w:rPr>
        <w:t xml:space="preserve"> </w:t>
      </w:r>
      <w:r w:rsidR="009E55CA" w:rsidRPr="00EA3724">
        <w:rPr>
          <w:rFonts w:ascii="Times New Roman" w:hAnsi="Times New Roman"/>
          <w:sz w:val="24"/>
          <w:szCs w:val="24"/>
        </w:rPr>
        <w:t>t</w:t>
      </w:r>
      <w:r w:rsidRPr="00EA3724">
        <w:rPr>
          <w:rFonts w:ascii="Times New Roman" w:hAnsi="Times New Roman"/>
          <w:sz w:val="24"/>
          <w:szCs w:val="24"/>
        </w:rPr>
        <w:t xml:space="preserve">e Burimeve Njerëzore të Bashkisë </w:t>
      </w:r>
      <w:r w:rsidR="009E55CA" w:rsidRPr="00EA3724">
        <w:rPr>
          <w:rFonts w:ascii="Times New Roman" w:hAnsi="Times New Roman"/>
          <w:sz w:val="24"/>
          <w:szCs w:val="24"/>
        </w:rPr>
        <w:t>Maliq</w:t>
      </w:r>
      <w:r w:rsidRPr="00EA3724">
        <w:rPr>
          <w:rFonts w:ascii="Times New Roman" w:hAnsi="Times New Roman"/>
          <w:sz w:val="24"/>
          <w:szCs w:val="24"/>
        </w:rPr>
        <w:t xml:space="preserve"> do të shpallë fituesin në portalin “Shërbimi Kombëtar i Punësimit” dhe në </w:t>
      </w:r>
      <w:r w:rsidR="009E55CA" w:rsidRPr="00EA3724">
        <w:rPr>
          <w:rFonts w:ascii="Times New Roman" w:hAnsi="Times New Roman"/>
          <w:sz w:val="24"/>
          <w:szCs w:val="24"/>
        </w:rPr>
        <w:t xml:space="preserve">stendat e </w:t>
      </w:r>
      <w:r w:rsidRPr="00EA3724">
        <w:rPr>
          <w:rFonts w:ascii="Times New Roman" w:hAnsi="Times New Roman"/>
          <w:sz w:val="24"/>
          <w:szCs w:val="24"/>
        </w:rPr>
        <w:t xml:space="preserve">  Bashkisë</w:t>
      </w:r>
      <w:r w:rsidR="009E55CA" w:rsidRPr="00EA3724">
        <w:rPr>
          <w:rFonts w:ascii="Times New Roman" w:hAnsi="Times New Roman"/>
          <w:sz w:val="24"/>
          <w:szCs w:val="24"/>
        </w:rPr>
        <w:t xml:space="preserve"> Maliq</w:t>
      </w:r>
      <w:r w:rsidRPr="00EA3724">
        <w:rPr>
          <w:rFonts w:ascii="Times New Roman" w:hAnsi="Times New Roman"/>
          <w:sz w:val="24"/>
          <w:szCs w:val="24"/>
        </w:rPr>
        <w:t>.</w:t>
      </w:r>
      <w:r w:rsidR="00544FAC" w:rsidRPr="00EA3724">
        <w:rPr>
          <w:rFonts w:ascii="Times New Roman" w:hAnsi="Times New Roman"/>
          <w:sz w:val="24"/>
          <w:szCs w:val="24"/>
        </w:rPr>
        <w:t xml:space="preserve"> </w:t>
      </w:r>
      <w:r w:rsidRPr="00EA3724">
        <w:rPr>
          <w:rFonts w:ascii="Times New Roman" w:hAnsi="Times New Roman"/>
          <w:sz w:val="24"/>
          <w:szCs w:val="24"/>
        </w:rPr>
        <w:t>Të gjithë kandidatët pjesëmarrës në këtë procedurë do të njoftohen në mënyrë elektronike për shpalljene fituesit.</w:t>
      </w:r>
    </w:p>
    <w:p w:rsidR="004571A0" w:rsidRPr="008B2351" w:rsidRDefault="004571A0" w:rsidP="004571A0">
      <w:pPr>
        <w:pStyle w:val="Body"/>
        <w:spacing w:line="276" w:lineRule="auto"/>
        <w:ind w:left="720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sectPr w:rsidR="004571A0" w:rsidRPr="008B2351" w:rsidSect="001E4BAD">
      <w:footerReference w:type="default" r:id="rId12"/>
      <w:pgSz w:w="11900" w:h="16838"/>
      <w:pgMar w:top="450" w:right="1120" w:bottom="564" w:left="113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E96" w:rsidRDefault="00182E96" w:rsidP="00E26FF0">
      <w:pPr>
        <w:spacing w:after="0" w:line="240" w:lineRule="auto"/>
      </w:pPr>
      <w:r>
        <w:separator/>
      </w:r>
    </w:p>
  </w:endnote>
  <w:endnote w:type="continuationSeparator" w:id="1">
    <w:p w:rsidR="00182E96" w:rsidRDefault="00182E96" w:rsidP="00E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079"/>
      <w:docPartObj>
        <w:docPartGallery w:val="Page Numbers (Bottom of Page)"/>
        <w:docPartUnique/>
      </w:docPartObj>
    </w:sdtPr>
    <w:sdtContent>
      <w:p w:rsidR="007B199E" w:rsidRDefault="007F5CD1">
        <w:pPr>
          <w:pStyle w:val="Footer"/>
          <w:jc w:val="right"/>
        </w:pPr>
        <w:fldSimple w:instr=" PAGE   \* MERGEFORMAT ">
          <w:r w:rsidR="00947731">
            <w:rPr>
              <w:noProof/>
            </w:rPr>
            <w:t>1</w:t>
          </w:r>
        </w:fldSimple>
      </w:p>
    </w:sdtContent>
  </w:sdt>
  <w:p w:rsidR="007B199E" w:rsidRDefault="007B1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E96" w:rsidRDefault="00182E96" w:rsidP="00E26FF0">
      <w:pPr>
        <w:spacing w:after="0" w:line="240" w:lineRule="auto"/>
      </w:pPr>
      <w:r>
        <w:separator/>
      </w:r>
    </w:p>
  </w:footnote>
  <w:footnote w:type="continuationSeparator" w:id="1">
    <w:p w:rsidR="00182E96" w:rsidRDefault="00182E96" w:rsidP="00E2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E222D3F"/>
    <w:multiLevelType w:val="hybridMultilevel"/>
    <w:tmpl w:val="562437A2"/>
    <w:lvl w:ilvl="0" w:tplc="C0BEEBD8">
      <w:numFmt w:val="bullet"/>
      <w:lvlText w:val="-"/>
      <w:lvlJc w:val="left"/>
      <w:pPr>
        <w:ind w:left="19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B72FF"/>
    <w:multiLevelType w:val="hybridMultilevel"/>
    <w:tmpl w:val="A9F25D34"/>
    <w:lvl w:ilvl="0" w:tplc="51B6426C">
      <w:start w:val="1"/>
      <w:numFmt w:val="lowerLetter"/>
      <w:lvlText w:val="%1-"/>
      <w:lvlJc w:val="left"/>
      <w:pPr>
        <w:ind w:left="72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64F4D21"/>
    <w:multiLevelType w:val="hybridMultilevel"/>
    <w:tmpl w:val="23B8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55221D"/>
    <w:multiLevelType w:val="hybridMultilevel"/>
    <w:tmpl w:val="E180A630"/>
    <w:lvl w:ilvl="0" w:tplc="08090017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C2B12"/>
    <w:multiLevelType w:val="hybridMultilevel"/>
    <w:tmpl w:val="978C6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1DB0B18"/>
    <w:multiLevelType w:val="hybridMultilevel"/>
    <w:tmpl w:val="FAD8E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7DBC6706"/>
    <w:multiLevelType w:val="hybridMultilevel"/>
    <w:tmpl w:val="E9A02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</w:num>
  <w:num w:numId="5">
    <w:abstractNumId w:val="8"/>
  </w:num>
  <w:num w:numId="6">
    <w:abstractNumId w:val="5"/>
  </w:num>
  <w:num w:numId="7">
    <w:abstractNumId w:val="14"/>
  </w:num>
  <w:num w:numId="8">
    <w:abstractNumId w:val="7"/>
  </w:num>
  <w:num w:numId="9">
    <w:abstractNumId w:val="17"/>
  </w:num>
  <w:num w:numId="10">
    <w:abstractNumId w:val="18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12"/>
  </w:num>
  <w:num w:numId="16">
    <w:abstractNumId w:val="4"/>
  </w:num>
  <w:num w:numId="17">
    <w:abstractNumId w:val="9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BD1"/>
    <w:rsid w:val="000020D0"/>
    <w:rsid w:val="00057239"/>
    <w:rsid w:val="00064CB5"/>
    <w:rsid w:val="000A33A8"/>
    <w:rsid w:val="000A7082"/>
    <w:rsid w:val="000C3063"/>
    <w:rsid w:val="000F4AEE"/>
    <w:rsid w:val="0010588F"/>
    <w:rsid w:val="001461F1"/>
    <w:rsid w:val="0015640E"/>
    <w:rsid w:val="00156B79"/>
    <w:rsid w:val="00182E96"/>
    <w:rsid w:val="001D1F4C"/>
    <w:rsid w:val="001E4BAD"/>
    <w:rsid w:val="002056B9"/>
    <w:rsid w:val="00212DF1"/>
    <w:rsid w:val="00224ED8"/>
    <w:rsid w:val="0025012E"/>
    <w:rsid w:val="002803FB"/>
    <w:rsid w:val="002B061B"/>
    <w:rsid w:val="002D3B5E"/>
    <w:rsid w:val="002F435A"/>
    <w:rsid w:val="002F49D5"/>
    <w:rsid w:val="003074A5"/>
    <w:rsid w:val="00311EF2"/>
    <w:rsid w:val="00334BE1"/>
    <w:rsid w:val="003525A0"/>
    <w:rsid w:val="00353D7D"/>
    <w:rsid w:val="00362956"/>
    <w:rsid w:val="00373EB2"/>
    <w:rsid w:val="003C62E1"/>
    <w:rsid w:val="003C7008"/>
    <w:rsid w:val="003E1B97"/>
    <w:rsid w:val="003E4746"/>
    <w:rsid w:val="003F4A9F"/>
    <w:rsid w:val="004221E3"/>
    <w:rsid w:val="004414C9"/>
    <w:rsid w:val="004571A0"/>
    <w:rsid w:val="00497849"/>
    <w:rsid w:val="004E1CB4"/>
    <w:rsid w:val="004E31DA"/>
    <w:rsid w:val="004F3C0D"/>
    <w:rsid w:val="00544FAC"/>
    <w:rsid w:val="00582DB4"/>
    <w:rsid w:val="00590C24"/>
    <w:rsid w:val="005D3163"/>
    <w:rsid w:val="005E23F8"/>
    <w:rsid w:val="005E4331"/>
    <w:rsid w:val="00600B30"/>
    <w:rsid w:val="00607822"/>
    <w:rsid w:val="0062607A"/>
    <w:rsid w:val="006433A8"/>
    <w:rsid w:val="00684C21"/>
    <w:rsid w:val="006E7597"/>
    <w:rsid w:val="006F129E"/>
    <w:rsid w:val="00746D6B"/>
    <w:rsid w:val="00760050"/>
    <w:rsid w:val="00770F2C"/>
    <w:rsid w:val="007A1FE4"/>
    <w:rsid w:val="007A7AA1"/>
    <w:rsid w:val="007A7F69"/>
    <w:rsid w:val="007B199E"/>
    <w:rsid w:val="007F5CD1"/>
    <w:rsid w:val="008047F0"/>
    <w:rsid w:val="0081178C"/>
    <w:rsid w:val="008632A7"/>
    <w:rsid w:val="008712BC"/>
    <w:rsid w:val="0089299D"/>
    <w:rsid w:val="008A0CE2"/>
    <w:rsid w:val="008B2351"/>
    <w:rsid w:val="008C5983"/>
    <w:rsid w:val="008E4CDB"/>
    <w:rsid w:val="008E5309"/>
    <w:rsid w:val="00917E25"/>
    <w:rsid w:val="00920C42"/>
    <w:rsid w:val="009324F6"/>
    <w:rsid w:val="00944342"/>
    <w:rsid w:val="009451A4"/>
    <w:rsid w:val="00947731"/>
    <w:rsid w:val="00953B06"/>
    <w:rsid w:val="00961537"/>
    <w:rsid w:val="009A356D"/>
    <w:rsid w:val="009B2F02"/>
    <w:rsid w:val="009E55CA"/>
    <w:rsid w:val="00A64FF1"/>
    <w:rsid w:val="00A73775"/>
    <w:rsid w:val="00A74D19"/>
    <w:rsid w:val="00AC038C"/>
    <w:rsid w:val="00AC7BF1"/>
    <w:rsid w:val="00AE04D3"/>
    <w:rsid w:val="00AE69A5"/>
    <w:rsid w:val="00AF740A"/>
    <w:rsid w:val="00B12296"/>
    <w:rsid w:val="00B35244"/>
    <w:rsid w:val="00B53ECC"/>
    <w:rsid w:val="00B548E2"/>
    <w:rsid w:val="00B55616"/>
    <w:rsid w:val="00B90A28"/>
    <w:rsid w:val="00B9112C"/>
    <w:rsid w:val="00B93D3B"/>
    <w:rsid w:val="00B96D87"/>
    <w:rsid w:val="00BA1E75"/>
    <w:rsid w:val="00BB56BE"/>
    <w:rsid w:val="00BD4D44"/>
    <w:rsid w:val="00BE65E6"/>
    <w:rsid w:val="00C10CAE"/>
    <w:rsid w:val="00C32A7C"/>
    <w:rsid w:val="00C3695F"/>
    <w:rsid w:val="00C639FA"/>
    <w:rsid w:val="00C8255A"/>
    <w:rsid w:val="00C85BD1"/>
    <w:rsid w:val="00C86F35"/>
    <w:rsid w:val="00CB31E7"/>
    <w:rsid w:val="00CC263E"/>
    <w:rsid w:val="00CC612B"/>
    <w:rsid w:val="00CD151B"/>
    <w:rsid w:val="00D026E8"/>
    <w:rsid w:val="00D02E72"/>
    <w:rsid w:val="00D11CF5"/>
    <w:rsid w:val="00D13E31"/>
    <w:rsid w:val="00D15EA1"/>
    <w:rsid w:val="00D51F6C"/>
    <w:rsid w:val="00D56962"/>
    <w:rsid w:val="00D60535"/>
    <w:rsid w:val="00D832AC"/>
    <w:rsid w:val="00DD2525"/>
    <w:rsid w:val="00E0094D"/>
    <w:rsid w:val="00E0148A"/>
    <w:rsid w:val="00E169A8"/>
    <w:rsid w:val="00E26FF0"/>
    <w:rsid w:val="00E555D5"/>
    <w:rsid w:val="00E56BDE"/>
    <w:rsid w:val="00E8671E"/>
    <w:rsid w:val="00E9099C"/>
    <w:rsid w:val="00E9538B"/>
    <w:rsid w:val="00EA3724"/>
    <w:rsid w:val="00EC2F83"/>
    <w:rsid w:val="00EE4702"/>
    <w:rsid w:val="00F14E90"/>
    <w:rsid w:val="00F569F2"/>
    <w:rsid w:val="00F73FDE"/>
    <w:rsid w:val="00F95DDD"/>
    <w:rsid w:val="00FB6725"/>
    <w:rsid w:val="00FC1ED5"/>
    <w:rsid w:val="00FE5C50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D1"/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1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C85BD1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C85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C85BD1"/>
    <w:pPr>
      <w:spacing w:after="0" w:line="240" w:lineRule="auto"/>
    </w:pPr>
    <w:rPr>
      <w:rFonts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356D"/>
    <w:pPr>
      <w:tabs>
        <w:tab w:val="center" w:pos="4513"/>
        <w:tab w:val="right" w:pos="9026"/>
      </w:tabs>
      <w:spacing w:after="0" w:line="240" w:lineRule="auto"/>
    </w:pPr>
    <w:rPr>
      <w:rFonts w:eastAsia="Batang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A356D"/>
    <w:rPr>
      <w:rFonts w:eastAsia="Batang"/>
    </w:rPr>
  </w:style>
  <w:style w:type="paragraph" w:styleId="NoSpacing">
    <w:name w:val="No Spacing"/>
    <w:uiPriority w:val="1"/>
    <w:qFormat/>
    <w:rsid w:val="009A356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F0"/>
    <w:rPr>
      <w:rFonts w:eastAsiaTheme="minorEastAsia" w:cs="Times New Roman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37EC-4C61-4631-A05C-7FCDFD88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DELVINA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</dc:creator>
  <cp:lastModifiedBy>ardita</cp:lastModifiedBy>
  <cp:revision>20</cp:revision>
  <cp:lastPrinted>2025-02-13T13:25:00Z</cp:lastPrinted>
  <dcterms:created xsi:type="dcterms:W3CDTF">2024-04-22T10:09:00Z</dcterms:created>
  <dcterms:modified xsi:type="dcterms:W3CDTF">2025-02-13T13:25:00Z</dcterms:modified>
</cp:coreProperties>
</file>