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6824" w:rsidRPr="00036824" w:rsidRDefault="009C2C7C" w:rsidP="00036824">
      <w:pPr>
        <w:tabs>
          <w:tab w:val="left" w:pos="5400"/>
        </w:tabs>
        <w:spacing w:after="0"/>
        <w:ind w:left="-360" w:firstLine="360"/>
      </w:pPr>
      <w:r>
        <w:t xml:space="preserve">                              </w:t>
      </w:r>
      <w:r w:rsidR="0090666B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824">
        <w:t xml:space="preserve">                  </w:t>
      </w:r>
      <w:r w:rsidR="00CC5E6A">
        <w:t xml:space="preserve">   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SHPALLJE PËR LËVIZJE</w:t>
      </w:r>
      <w:r w:rsidR="00B62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PARALELE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DHE PËR PRANIMIN NË SHËRBIMIN CIVIL NË KATEGORINË EKZEKUTIVE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Cs/>
          <w:color w:val="C00000"/>
          <w:sz w:val="24"/>
          <w:szCs w:val="24"/>
          <w:lang w:val="it-IT"/>
        </w:rPr>
        <w:t>(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Specialist </w:t>
      </w:r>
      <w:r w:rsidR="007D03F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në Drejtorinë e Administrimit dhe Mbrojtjes së Tokës</w:t>
      </w:r>
      <w:r w:rsidR="006F066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, Zyra e Administrimit dhe Mbrojtjes së Tokës, Vlorë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  <w:lang w:val="it-IT"/>
        </w:rPr>
        <w:t>)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517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F20EC" w:rsidRDefault="006F20EC" w:rsidP="00976F4E">
      <w:pPr>
        <w:tabs>
          <w:tab w:val="center" w:pos="4635"/>
          <w:tab w:val="right" w:pos="92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72AC" w:rsidRPr="005D3373" w:rsidRDefault="005172AC" w:rsidP="00976F4E">
      <w:pPr>
        <w:tabs>
          <w:tab w:val="center" w:pos="4635"/>
          <w:tab w:val="right" w:pos="927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Lloji i diplomës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</w:t>
      </w:r>
      <w:r w:rsidR="00D57409">
        <w:rPr>
          <w:rFonts w:ascii="Times New Roman" w:hAnsi="Times New Roman" w:cs="Times New Roman"/>
          <w:b/>
          <w:sz w:val="24"/>
          <w:szCs w:val="24"/>
          <w:lang w:val="it-IT"/>
        </w:rPr>
        <w:t>Agro</w:t>
      </w:r>
      <w:r w:rsidR="004E17F4">
        <w:rPr>
          <w:rFonts w:ascii="Times New Roman" w:hAnsi="Times New Roman" w:cs="Times New Roman"/>
          <w:b/>
          <w:sz w:val="24"/>
          <w:szCs w:val="24"/>
          <w:lang w:val="it-IT"/>
        </w:rPr>
        <w:t>nom</w:t>
      </w:r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  <w:r w:rsidR="00D57409">
        <w:rPr>
          <w:rFonts w:ascii="Times New Roman" w:hAnsi="Times New Roman" w:cs="Times New Roman"/>
          <w:b/>
          <w:sz w:val="24"/>
          <w:szCs w:val="24"/>
        </w:rPr>
        <w:t>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Gjeodet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Gjeograf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Ekonomist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</w:t>
      </w:r>
      <w:r w:rsidRPr="005D33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niveli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minimal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diplomës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E0DED" w:rsidRPr="007F1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Master </w:t>
      </w:r>
      <w:proofErr w:type="spellStart"/>
      <w:r w:rsidR="00EE0DED" w:rsidRPr="007F1242">
        <w:rPr>
          <w:rFonts w:ascii="Times New Roman" w:hAnsi="Times New Roman" w:cs="Times New Roman"/>
          <w:b/>
          <w:color w:val="auto"/>
          <w:sz w:val="24"/>
          <w:szCs w:val="24"/>
        </w:rPr>
        <w:t>Profesional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</w:p>
    <w:p w:rsidR="005172AC" w:rsidRPr="005D3373" w:rsidRDefault="005172AC" w:rsidP="00976F4E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Në zbatim të nenit 22 dhe të nenit  25, të Ligjit 152/2013 “Për nëpunësin civil” i ndryshuar, si dhe të Kreut II, IV dhe VII të VKM Nr. 243, datë 18.03.2015 “Për pranimin, lëvizjen paralele, periudhën e provës dhe emërimin në kategorinë ekzekutive” i ndryshuar, Këshilli i Qarkut Vlorë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shpall procedurën e lëvizjes paralele dhe pranimit në shërbimin civil për kategorinë ekzekutive për pozicionin :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AB20C6" w:rsidRPr="00AB20C6" w:rsidRDefault="005172AC" w:rsidP="0090666B">
      <w:pPr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Specialist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>në Drejtorinë e Administrimit dhe Mbrojtjes së Tokës</w:t>
      </w:r>
      <w:r w:rsidR="00A17D05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 xml:space="preserve">, Zyra e Administrimit dhe Mbrojtjes së Tokës Vlorë,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në Këshillin e Qarkut Vlorë, kategoria </w:t>
      </w:r>
      <w:r w:rsidR="00020554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IV, klasa </w:t>
      </w: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I</w:t>
      </w:r>
      <w:r w:rsid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V</w:t>
      </w:r>
      <w:r w:rsidR="00AB20C6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="00036824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–</w:t>
      </w:r>
      <w:r w:rsidR="00135777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3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EA96654" wp14:editId="53C7888B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>Pozicioni më sipër u ofrohet fillimisht nëpunësve civilë të së njëjtës kategori për procedurën e lëvizjes paralele në shërbimin civil!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Vetëm në rast se, në përfundim të procedurës së lëvizjes paralele, rezulton se pozicioni është ende vakant, ai është i vlefshëm për konkur</w:t>
      </w:r>
      <w:r w:rsidR="00312632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imin nëpërmjet procedurës së pranimit në shërbimin civil për kategorinë ekzekutive.</w:t>
      </w:r>
    </w:p>
    <w:p w:rsidR="005172AC" w:rsidRPr="00976F4E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F439A0" w:rsidRPr="005D3373" w:rsidRDefault="00F439A0" w:rsidP="00976F4E">
      <w:pPr>
        <w:overflowPunct w:val="0"/>
        <w:autoSpaceDE w:val="0"/>
        <w:autoSpaceDN w:val="0"/>
        <w:adjustRightInd w:val="0"/>
        <w:spacing w:after="0" w:line="276" w:lineRule="auto"/>
        <w:ind w:right="20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8086C" w:rsidRPr="00036824" w:rsidRDefault="005172AC" w:rsidP="0090666B">
      <w:pPr>
        <w:overflowPunct w:val="0"/>
        <w:autoSpaceDE w:val="0"/>
        <w:autoSpaceDN w:val="0"/>
        <w:adjustRightInd w:val="0"/>
        <w:spacing w:after="0" w:line="27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të dy procedurat lëvizje paralele dhe pranim në shërbimin civil aplikoh</w:t>
      </w:r>
      <w:r w:rsidR="00976F4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et në të </w:t>
      </w:r>
      <w:r w:rsidRPr="005D3373">
        <w:rPr>
          <w:rFonts w:ascii="Times New Roman" w:hAnsi="Times New Roman" w:cs="Times New Roman"/>
          <w:b/>
          <w:bCs/>
          <w:sz w:val="24"/>
          <w:szCs w:val="24"/>
          <w:lang w:val="it-IT"/>
        </w:rPr>
        <w:t>njëjtën kohë!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5172AC" w:rsidRPr="005D3373" w:rsidTr="004B3A2B"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  <w:r w:rsidR="004B3A2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</w:p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5D3373" w:rsidRDefault="00E67753" w:rsidP="0028526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</w:t>
            </w:r>
            <w:r w:rsidR="00C6210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</w:t>
            </w:r>
            <w:r w:rsidR="0028526E">
              <w:rPr>
                <w:rFonts w:ascii="Times New Roman" w:hAnsi="Times New Roman" w:cs="Times New Roman"/>
                <w:b/>
                <w:bCs/>
                <w:color w:val="C00000"/>
              </w:rPr>
              <w:t>05 SHKURT</w:t>
            </w:r>
            <w:r w:rsidR="00067C63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2025</w:t>
            </w:r>
          </w:p>
        </w:tc>
      </w:tr>
      <w:tr w:rsidR="005172AC" w:rsidRPr="005D3373" w:rsidTr="004B3A2B">
        <w:trPr>
          <w:trHeight w:val="828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PRANIM NË SHËRBIMIN CIVIL: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8D4592" w:rsidRDefault="00E67753" w:rsidP="00086D1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</w:t>
            </w:r>
            <w:r w:rsidR="00C6210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086D1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10 SHKURT </w:t>
            </w:r>
            <w:r w:rsidR="00067C63">
              <w:rPr>
                <w:rFonts w:ascii="Times New Roman" w:hAnsi="Times New Roman" w:cs="Times New Roman"/>
                <w:b/>
                <w:bCs/>
                <w:color w:val="C00000"/>
              </w:rPr>
              <w:t>2025</w:t>
            </w:r>
          </w:p>
        </w:tc>
      </w:tr>
    </w:tbl>
    <w:p w:rsidR="006F20EC" w:rsidRDefault="006F20EC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6631" w:rsidRDefault="00276631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6631" w:rsidRDefault="00276631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44A7" w:rsidRDefault="006644A7" w:rsidP="00E07C1A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</w:p>
    <w:p w:rsidR="003C3A80" w:rsidRDefault="00E07C1A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Përshkrimi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përgjithësues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punës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pozicionin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më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sipër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është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: </w:t>
      </w:r>
    </w:p>
    <w:p w:rsidR="00976F4E" w:rsidRPr="00445A4E" w:rsidRDefault="00976F4E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p w:rsidR="006F20EC" w:rsidRPr="006F20EC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Z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>batimi i detyrave specifike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, në përputhje me aktet ligjore dhe nënligjore në fuqi. Ndjekja </w:t>
      </w:r>
    </w:p>
    <w:p w:rsidR="00011496" w:rsidRPr="00F57310" w:rsidRDefault="00011496" w:rsidP="00976F4E">
      <w:pPr>
        <w:pStyle w:val="ListParagraph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 xml:space="preserve">dhe zbatimi i të gjitha detyrave të caktuara nga </w:t>
      </w:r>
      <w:r w:rsidR="002A003C" w:rsidRPr="00F57310">
        <w:rPr>
          <w:rFonts w:ascii="Times New Roman" w:eastAsia="Times New Roman" w:hAnsi="Times New Roman"/>
          <w:sz w:val="24"/>
          <w:szCs w:val="24"/>
        </w:rPr>
        <w:t>Eprori direkt</w:t>
      </w:r>
      <w:r w:rsidR="007F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2A003C" w:rsidRPr="00F57310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F57310">
        <w:rPr>
          <w:rFonts w:ascii="Times New Roman" w:eastAsia="Times New Roman" w:hAnsi="Times New Roman"/>
          <w:sz w:val="24"/>
          <w:szCs w:val="24"/>
        </w:rPr>
        <w:t>Titullari i Institucionit.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9B6800" w:rsidRPr="00F57310">
        <w:rPr>
          <w:rFonts w:ascii="Times New Roman" w:eastAsia="Times New Roman" w:hAnsi="Times New Roman"/>
          <w:sz w:val="24"/>
          <w:szCs w:val="24"/>
        </w:rPr>
        <w:t>Pë</w:t>
      </w:r>
      <w:r w:rsidRPr="00F57310">
        <w:rPr>
          <w:rFonts w:ascii="Times New Roman" w:eastAsia="Times New Roman" w:hAnsi="Times New Roman"/>
          <w:sz w:val="24"/>
          <w:szCs w:val="24"/>
        </w:rPr>
        <w:t>rmbush detyrat e p</w:t>
      </w:r>
      <w:r w:rsidR="0095523F" w:rsidRPr="00F57310">
        <w:rPr>
          <w:rFonts w:ascii="Times New Roman" w:eastAsia="Times New Roman" w:hAnsi="Times New Roman"/>
          <w:sz w:val="24"/>
          <w:szCs w:val="24"/>
        </w:rPr>
        <w:t>ë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rcaktuara në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bashkëpunim dhe bashkëveprimin me institucionet  shtetërore, 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 xml:space="preserve">duke ndjekur varësinë teknike nga Ministria e Bujqësisë dhe Zhvillimit Rural 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në përputhje me dispozitat ligjore. </w:t>
      </w:r>
    </w:p>
    <w:p w:rsidR="00011496" w:rsidRPr="00F57310" w:rsidRDefault="007B15A2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Plotëson detyrat e pë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B53380">
        <w:rPr>
          <w:rFonts w:ascii="Times New Roman" w:eastAsia="Times New Roman" w:hAnsi="Times New Roman"/>
          <w:sz w:val="24"/>
          <w:szCs w:val="24"/>
        </w:rPr>
        <w:t>a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nga </w:t>
      </w:r>
      <w:r w:rsidR="002B77FA" w:rsidRPr="00F57310">
        <w:rPr>
          <w:rFonts w:ascii="Times New Roman" w:eastAsia="Times New Roman" w:hAnsi="Times New Roman"/>
          <w:sz w:val="24"/>
          <w:szCs w:val="24"/>
        </w:rPr>
        <w:t>Eprori direkt dhe bashkëpunon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me strukturat e  Këshillit të Qarkut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dhe institucioneve që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kan</w:t>
      </w:r>
      <w:r w:rsidRPr="00F57310">
        <w:rPr>
          <w:rFonts w:ascii="Times New Roman" w:eastAsia="Times New Roman" w:hAnsi="Times New Roman"/>
          <w:sz w:val="24"/>
          <w:szCs w:val="24"/>
        </w:rPr>
        <w:t>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lidhje me administrimin e territorit. 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Mban kontakte mbi çështjet e mbr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ojtjes dhe administrimit të tokë</w:t>
      </w:r>
      <w:r w:rsidRPr="00F57310">
        <w:rPr>
          <w:rFonts w:ascii="Times New Roman" w:eastAsia="Times New Roman" w:hAnsi="Times New Roman"/>
          <w:sz w:val="24"/>
          <w:szCs w:val="24"/>
        </w:rPr>
        <w:t>s me organet e Qeverisjes Vendore të Qarkut.</w:t>
      </w:r>
    </w:p>
    <w:p w:rsidR="00105888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ëson detyrat e pë</w:t>
      </w:r>
      <w:r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E10BE4">
        <w:rPr>
          <w:rFonts w:ascii="Times New Roman" w:eastAsia="Times New Roman" w:hAnsi="Times New Roman"/>
          <w:sz w:val="24"/>
          <w:szCs w:val="24"/>
        </w:rPr>
        <w:t>a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mbi evidentimin e të dhënave për to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kën bujqësore, të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dhënat kadastrale.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Kryen shërbime dhe jep informacion në bazë të dokumentacionit që disponon</w:t>
      </w:r>
      <w:r w:rsidR="00587235" w:rsidRPr="00F57310">
        <w:rPr>
          <w:rFonts w:ascii="Times New Roman" w:eastAsia="Times New Roman" w:hAnsi="Times New Roman"/>
          <w:sz w:val="24"/>
          <w:szCs w:val="24"/>
        </w:rPr>
        <w:t xml:space="preserve"> Drejtoria</w:t>
      </w:r>
      <w:r w:rsidRPr="00F57310">
        <w:rPr>
          <w:rFonts w:ascii="Times New Roman" w:eastAsia="Times New Roman" w:hAnsi="Times New Roman"/>
          <w:sz w:val="24"/>
          <w:szCs w:val="24"/>
        </w:rPr>
        <w:t>, bazuar n</w:t>
      </w:r>
      <w:r w:rsidR="00C41381">
        <w:rPr>
          <w:rFonts w:ascii="Times New Roman" w:eastAsia="Times New Roman" w:hAnsi="Times New Roman"/>
          <w:sz w:val="24"/>
          <w:szCs w:val="24"/>
        </w:rPr>
        <w:t>ë ligjet dhe aktet në</w:t>
      </w:r>
      <w:r w:rsidR="00D91DEE">
        <w:rPr>
          <w:rFonts w:ascii="Times New Roman" w:eastAsia="Times New Roman" w:hAnsi="Times New Roman"/>
          <w:sz w:val="24"/>
          <w:szCs w:val="24"/>
        </w:rPr>
        <w:t xml:space="preserve">nligjore </w:t>
      </w:r>
      <w:r w:rsidR="00163B8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7310">
        <w:rPr>
          <w:rFonts w:ascii="Times New Roman" w:eastAsia="Times New Roman" w:hAnsi="Times New Roman"/>
          <w:sz w:val="24"/>
          <w:szCs w:val="24"/>
        </w:rPr>
        <w:t>për sipërfaqen dhe vendndodhjen e ngastrave të tokave bujqësore</w:t>
      </w:r>
      <w:r w:rsidR="0020165F">
        <w:rPr>
          <w:rFonts w:ascii="Times New Roman" w:eastAsia="Times New Roman" w:hAnsi="Times New Roman"/>
          <w:sz w:val="24"/>
          <w:szCs w:val="24"/>
        </w:rPr>
        <w:t xml:space="preserve"> si dhe ligjislacionit për arkivat</w:t>
      </w:r>
      <w:r w:rsidR="00936C2A" w:rsidRPr="00F57310">
        <w:rPr>
          <w:rFonts w:ascii="Times New Roman" w:eastAsia="Times New Roman" w:hAnsi="Times New Roman"/>
          <w:sz w:val="24"/>
          <w:szCs w:val="24"/>
        </w:rPr>
        <w:t>.</w:t>
      </w:r>
    </w:p>
    <w:p w:rsidR="00011496" w:rsidRPr="00F57310" w:rsidRDefault="006639E6" w:rsidP="00976F4E">
      <w:pPr>
        <w:widowControl/>
        <w:numPr>
          <w:ilvl w:val="0"/>
          <w:numId w:val="2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Zbaton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dispozitat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par</w:t>
      </w:r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ashikuara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ligjet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aktet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nligjore</w:t>
      </w:r>
      <w:proofErr w:type="spellEnd"/>
      <w:r w:rsidR="00936C2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Për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krijimin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funksionimin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strukturave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administrimit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mbrojtjes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tokës</w:t>
      </w:r>
      <w:proofErr w:type="spellEnd"/>
      <w:r w:rsidR="00225E6F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11496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Rifreskon të dhënat kadastrale mbi tokën bujqësore dhe kategoritë e tjera të saj dhe i pasqyron ato në dokumentacionin kadastral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560908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Ndjek plotësimin e Regjistrit të Tokës bujqësore nga ZMMT-të 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të 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bashkive të qarkut, problemet që dalin dhe sqarimet e nevojshme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7000BA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Harton Fondin e Tokës në bazë fshati, </w:t>
      </w:r>
      <w:r w:rsidR="0020165F">
        <w:rPr>
          <w:rFonts w:ascii="Times New Roman" w:hAnsi="Times New Roman" w:cs="Times New Roman"/>
          <w:color w:val="auto"/>
          <w:sz w:val="24"/>
          <w:szCs w:val="24"/>
          <w:lang w:val="sq-AL"/>
        </w:rPr>
        <w:t>Njësie A</w:t>
      </w:r>
      <w:r w:rsidR="00954C24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dministrative, bashkie,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rrethi dhe qarku, duke pasqyruar edhe ndryshimet e kategorive të resurseve të sipërcituara dhe e dërgon atë pranë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Ministrisë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Bujqësisë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Zhvillimit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Rural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105888" w:rsidRPr="00F57310" w:rsidRDefault="00E804A3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Përgjigjet për zbatimin e dispozitave ligjore, për administrimin e tokës bujqësore, si dhe të kategorive të tjera të resurseve të përcaktu</w:t>
      </w:r>
      <w:r w:rsidR="005D5E80">
        <w:rPr>
          <w:rFonts w:ascii="Times New Roman" w:hAnsi="Times New Roman" w:cs="Times New Roman"/>
          <w:color w:val="auto"/>
          <w:sz w:val="24"/>
          <w:szCs w:val="24"/>
          <w:lang w:val="sq-AL"/>
        </w:rPr>
        <w:t>ara në Ligjin Nr. 8752, datë 26.03.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2001 “Për krijimin dhe funksionimin e strukturave për administrimin dhe mbrojtjen e tokës”</w:t>
      </w:r>
      <w:r w:rsidR="007000BA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i ndryshuar.</w:t>
      </w:r>
    </w:p>
    <w:p w:rsidR="00667474" w:rsidRPr="00F57310" w:rsidRDefault="006F26DF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Çdo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detyrë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tjetër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ngarkuar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ligji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81963" w:rsidRPr="00105888" w:rsidRDefault="00F81963" w:rsidP="00976F4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76"/>
      </w:tblGrid>
      <w:tr w:rsidR="00E07C1A" w:rsidRPr="00176314" w:rsidTr="00D6252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07C1A" w:rsidRPr="00176314" w:rsidRDefault="00E07C1A" w:rsidP="00D62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D6252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bCs/>
                <w:color w:val="FF0000"/>
              </w:rPr>
              <w:t>LËVIZJA PARALELE</w:t>
            </w:r>
          </w:p>
        </w:tc>
      </w:tr>
    </w:tbl>
    <w:p w:rsidR="00E07C1A" w:rsidRPr="00176314" w:rsidRDefault="00E07C1A" w:rsidP="00E07C1A">
      <w:pPr>
        <w:pStyle w:val="Body"/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</w:pPr>
    </w:p>
    <w:p w:rsidR="00F81963" w:rsidRPr="0090666B" w:rsidRDefault="00E07C1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Kanë të drejtë të apli</w:t>
      </w:r>
      <w:r w:rsidR="009219F3" w:rsidRPr="0090666B">
        <w:rPr>
          <w:rFonts w:ascii="Times New Roman" w:hAnsi="Times New Roman" w:cs="Times New Roman"/>
          <w:sz w:val="24"/>
          <w:szCs w:val="24"/>
          <w:lang w:val="sq-AL"/>
        </w:rPr>
        <w:t>kojnë për këtë procedurë vetëm n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ëpunësit civilë të së njëj</w:t>
      </w:r>
      <w:r w:rsidR="009219F3" w:rsidRPr="0090666B">
        <w:rPr>
          <w:rFonts w:ascii="Times New Roman" w:hAnsi="Times New Roman" w:cs="Times New Roman"/>
          <w:sz w:val="24"/>
          <w:szCs w:val="24"/>
          <w:lang w:val="sq-AL"/>
        </w:rPr>
        <w:t>tës kategori, në të gjitha instit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F30262" w:rsidRPr="0090666B">
        <w:rPr>
          <w:rFonts w:ascii="Times New Roman" w:hAnsi="Times New Roman" w:cs="Times New Roman"/>
          <w:sz w:val="24"/>
          <w:szCs w:val="24"/>
          <w:lang w:val="sq-AL"/>
        </w:rPr>
        <w:t>cionet pjesë e shërbimit civil.</w:t>
      </w:r>
    </w:p>
    <w:p w:rsidR="00E07C1A" w:rsidRPr="0090666B" w:rsidRDefault="00E07C1A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465"/>
      </w:tblGrid>
      <w:tr w:rsidR="00E07C1A" w:rsidRPr="0090666B" w:rsidTr="00D6252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E07C1A" w:rsidRPr="0090666B" w:rsidRDefault="00E07C1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90666B" w:rsidRDefault="00E07C1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KUSHTET PËR LËVIZJEN PARALELE DHE KRITERET E VEÇANTA </w:t>
            </w:r>
          </w:p>
        </w:tc>
      </w:tr>
    </w:tbl>
    <w:p w:rsidR="00F81963" w:rsidRPr="0090666B" w:rsidRDefault="00F81963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b/>
          <w:sz w:val="24"/>
          <w:szCs w:val="24"/>
          <w:lang w:val="sq-AL"/>
        </w:rPr>
        <w:t>Kushtet minimale që duhet të plotësojë kan</w:t>
      </w:r>
      <w:r w:rsidR="00446B88" w:rsidRPr="0090666B">
        <w:rPr>
          <w:rFonts w:ascii="Times New Roman" w:hAnsi="Times New Roman" w:cs="Times New Roman"/>
          <w:b/>
          <w:sz w:val="24"/>
          <w:szCs w:val="24"/>
          <w:lang w:val="sq-AL"/>
        </w:rPr>
        <w:t>didati për këtë procedurë janë:</w:t>
      </w:r>
    </w:p>
    <w:p w:rsidR="00446B88" w:rsidRPr="0090666B" w:rsidRDefault="00446B88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Pr="0090666B" w:rsidRDefault="00E07C1A" w:rsidP="0090666B">
      <w:pPr>
        <w:overflowPunct w:val="0"/>
        <w:autoSpaceDE w:val="0"/>
        <w:autoSpaceDN w:val="0"/>
        <w:adjustRightInd w:val="0"/>
        <w:spacing w:after="0" w:line="276" w:lineRule="auto"/>
        <w:ind w:right="40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a) Të j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etë nëpunës civil i konfirmuar, 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brenda së njëjt</w:t>
      </w:r>
      <w:r w:rsidR="00B53599" w:rsidRPr="0090666B">
        <w:rPr>
          <w:rFonts w:ascii="Times New Roman" w:hAnsi="Times New Roman" w:cs="Times New Roman"/>
          <w:sz w:val="24"/>
          <w:szCs w:val="24"/>
          <w:lang w:val="sq-AL"/>
        </w:rPr>
        <w:t>ës kategori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për të cilën aplikon</w:t>
      </w:r>
      <w:r w:rsidR="005F1B36" w:rsidRPr="0090666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4D75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618F3" w:rsidRPr="0090666B">
        <w:rPr>
          <w:rFonts w:ascii="Times New Roman" w:hAnsi="Times New Roman" w:cs="Times New Roman"/>
          <w:sz w:val="24"/>
          <w:szCs w:val="24"/>
          <w:lang w:val="sq-AL"/>
        </w:rPr>
        <w:t>kategoria IV,</w:t>
      </w:r>
      <w:r w:rsidR="005F1B36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klasa</w:t>
      </w:r>
      <w:r w:rsidR="00B53599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7805" w:rsidRPr="0090666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D3418" w:rsidRPr="0090666B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>-3</w:t>
      </w:r>
      <w:r w:rsidR="0004432E" w:rsidRPr="0090666B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b) Të mos ketë masë disiplinore në fuqi;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c) Të ketë të paktën vlerësimin e fundit “Mirë” apo “Shumë mirë”;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</w:p>
    <w:p w:rsidR="00E07C1A" w:rsidRPr="0090666B" w:rsidRDefault="00E07C1A" w:rsidP="0090666B">
      <w:pPr>
        <w:pStyle w:val="ListParagraph"/>
        <w:spacing w:after="0" w:line="276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Kandidatët duhet të plotësojnë kërkesat e </w:t>
      </w:r>
      <w:r w:rsidR="00D632A2"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veçanta</w:t>
      </w: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si vijon:</w:t>
      </w:r>
      <w:r w:rsidRPr="009066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F623E" w:rsidRPr="0090666B" w:rsidRDefault="00E07C1A" w:rsidP="0090666B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</w:rPr>
        <w:br/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4221D2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zotërojë një diplomë të nivelit </w:t>
      </w:r>
      <w:r w:rsidR="00E62013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minimal 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C64D75" w:rsidRPr="00276631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në shkencat</w:t>
      </w:r>
      <w:r w:rsidR="00B0471E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811FA" w:rsidRPr="0090666B">
        <w:rPr>
          <w:rFonts w:ascii="Times New Roman" w:hAnsi="Times New Roman"/>
          <w:b/>
          <w:sz w:val="24"/>
          <w:szCs w:val="24"/>
          <w:lang w:val="it-IT"/>
        </w:rPr>
        <w:t>“</w:t>
      </w:r>
      <w:r w:rsidR="003811FA" w:rsidRPr="0090666B">
        <w:rPr>
          <w:rFonts w:ascii="Times New Roman" w:hAnsi="Times New Roman"/>
          <w:sz w:val="24"/>
          <w:szCs w:val="24"/>
          <w:lang w:val="it-IT"/>
        </w:rPr>
        <w:t>Agronom</w:t>
      </w:r>
      <w:r w:rsidR="003811FA" w:rsidRPr="0090666B">
        <w:rPr>
          <w:rFonts w:ascii="Times New Roman" w:hAnsi="Times New Roman"/>
          <w:sz w:val="24"/>
          <w:szCs w:val="24"/>
        </w:rPr>
        <w:t>”, “Gjeodet”, “Gjeograf”, “Ekonomist”</w:t>
      </w:r>
      <w:r w:rsidR="00E62013" w:rsidRPr="0090666B">
        <w:rPr>
          <w:rFonts w:ascii="Times New Roman" w:hAnsi="Times New Roman"/>
          <w:sz w:val="24"/>
          <w:szCs w:val="24"/>
        </w:rPr>
        <w:t>.</w:t>
      </w:r>
      <w:r w:rsidR="00AF623E" w:rsidRPr="0090666B">
        <w:rPr>
          <w:rFonts w:ascii="Times New Roman" w:hAnsi="Times New Roman"/>
          <w:sz w:val="24"/>
          <w:szCs w:val="24"/>
        </w:rPr>
        <w:t xml:space="preserve"> </w:t>
      </w:r>
      <w:r w:rsidR="00FD0459" w:rsidRPr="0090666B">
        <w:rPr>
          <w:rFonts w:ascii="Times New Roman" w:hAnsi="Times New Roman"/>
          <w:sz w:val="24"/>
          <w:szCs w:val="24"/>
        </w:rPr>
        <w:t xml:space="preserve">Diploma e nivelit “Bachelor” duhet të jetë në të njëjtën fushë. </w:t>
      </w:r>
      <w:r w:rsidR="00AF623E" w:rsidRPr="0090666B">
        <w:rPr>
          <w:rFonts w:ascii="Times New Roman" w:hAnsi="Times New Roman"/>
          <w:sz w:val="24"/>
          <w:szCs w:val="24"/>
        </w:rPr>
        <w:t>(</w:t>
      </w:r>
      <w:r w:rsidR="00AF623E" w:rsidRPr="0090666B"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paraprakisht pranë </w:t>
      </w:r>
      <w:r w:rsidR="002F3DBF" w:rsidRPr="0090666B">
        <w:rPr>
          <w:rFonts w:ascii="Times New Roman" w:hAnsi="Times New Roman"/>
          <w:i/>
          <w:sz w:val="24"/>
          <w:szCs w:val="24"/>
        </w:rPr>
        <w:t>institucionit përgjegjës për një</w:t>
      </w:r>
      <w:r w:rsidR="00AF623E" w:rsidRPr="0090666B">
        <w:rPr>
          <w:rFonts w:ascii="Times New Roman" w:hAnsi="Times New Roman"/>
          <w:i/>
          <w:sz w:val="24"/>
          <w:szCs w:val="24"/>
        </w:rPr>
        <w:t>hsimin e diplomave sipas legjislacionit në fuqi).</w:t>
      </w:r>
      <w:r w:rsidR="001F02BE" w:rsidRPr="0090666B">
        <w:rPr>
          <w:rFonts w:ascii="Times New Roman" w:hAnsi="Times New Roman"/>
          <w:i/>
          <w:sz w:val="24"/>
          <w:szCs w:val="24"/>
        </w:rPr>
        <w:t xml:space="preserve"> </w:t>
      </w:r>
      <w:r w:rsidR="005A6103" w:rsidRPr="0090666B">
        <w:rPr>
          <w:rFonts w:ascii="Times New Roman" w:hAnsi="Times New Roman"/>
          <w:b/>
          <w:i/>
          <w:sz w:val="24"/>
          <w:szCs w:val="24"/>
        </w:rPr>
        <w:t>Preferohet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,</w:t>
      </w:r>
      <w:r w:rsidR="005A6103" w:rsidRPr="0090666B">
        <w:rPr>
          <w:rFonts w:ascii="Times New Roman" w:hAnsi="Times New Roman"/>
          <w:b/>
          <w:i/>
          <w:sz w:val="24"/>
          <w:szCs w:val="24"/>
        </w:rPr>
        <w:t xml:space="preserve"> për shkak të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 xml:space="preserve"> detyrave</w:t>
      </w:r>
      <w:r w:rsidR="00354348" w:rsidRPr="0090666B">
        <w:rPr>
          <w:rFonts w:ascii="Times New Roman" w:hAnsi="Times New Roman"/>
          <w:b/>
          <w:i/>
          <w:sz w:val="24"/>
          <w:szCs w:val="24"/>
        </w:rPr>
        <w:t xml:space="preserve"> dhe funksioneve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 xml:space="preserve"> të Drejtorisë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 xml:space="preserve"> së Administrimit dhe M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brojtjes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 xml:space="preserve"> së Tokë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s</w:t>
      </w:r>
      <w:r w:rsidR="00976F4E" w:rsidRPr="0090666B">
        <w:rPr>
          <w:rFonts w:ascii="Times New Roman" w:hAnsi="Times New Roman"/>
          <w:b/>
          <w:i/>
          <w:sz w:val="24"/>
          <w:szCs w:val="24"/>
        </w:rPr>
        <w:t>, diploma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>“Gjeodet”.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br/>
        <w:t>b - Të kenë të paktën</w:t>
      </w:r>
      <w:r w:rsidR="00E00C19">
        <w:rPr>
          <w:rFonts w:ascii="Times New Roman" w:hAnsi="Times New Roman"/>
          <w:color w:val="000000"/>
          <w:sz w:val="24"/>
          <w:szCs w:val="24"/>
        </w:rPr>
        <w:t xml:space="preserve"> mbi 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5221" w:rsidRPr="0090666B">
        <w:rPr>
          <w:rFonts w:ascii="Times New Roman" w:hAnsi="Times New Roman"/>
          <w:color w:val="000000"/>
          <w:sz w:val="24"/>
          <w:szCs w:val="24"/>
        </w:rPr>
        <w:t>1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25221" w:rsidRPr="0090666B">
        <w:rPr>
          <w:rFonts w:ascii="Times New Roman" w:hAnsi="Times New Roman"/>
          <w:color w:val="000000"/>
          <w:sz w:val="24"/>
          <w:szCs w:val="24"/>
        </w:rPr>
        <w:t>një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) vit përvojë pune në profesion </w:t>
      </w:r>
      <w:r w:rsidR="00AF623E" w:rsidRPr="0090666B">
        <w:rPr>
          <w:rFonts w:ascii="Times New Roman" w:hAnsi="Times New Roman"/>
          <w:sz w:val="24"/>
          <w:szCs w:val="24"/>
        </w:rPr>
        <w:t>në administratën shtetërore dhe/ose institucione të pavarura.</w:t>
      </w:r>
    </w:p>
    <w:p w:rsidR="00AF623E" w:rsidRPr="0090666B" w:rsidRDefault="00AF623E" w:rsidP="0090666B">
      <w:pPr>
        <w:pStyle w:val="ListParagraph"/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c-</w:t>
      </w:r>
      <w:r w:rsidRPr="0090666B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E07C1A" w:rsidRPr="0090666B" w:rsidRDefault="00E07C1A" w:rsidP="0090666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6600EB" w:rsidRPr="0090666B" w:rsidTr="004B3A2B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6600EB" w:rsidRPr="0090666B" w:rsidRDefault="006600EB" w:rsidP="009066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600EB" w:rsidRPr="0090666B" w:rsidRDefault="006600EB" w:rsidP="0090666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Kandidatët që aplikojnë duhet të dorëzojnë dokumentat si më poshtë:</w:t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</w:p>
    <w:p w:rsidR="006600EB" w:rsidRPr="0090666B" w:rsidRDefault="005E1B3A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 -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Jetëshkrim i plotësuar në përputhje me dokumentin tip që e gjeni në linkun: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hyperlink r:id="rId10" w:history="1">
        <w:r w:rsidR="006600EB" w:rsidRPr="0090666B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b -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FA68B1" w:rsidRPr="00F317A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Kopje të diplomës (përfshirë diplomën Bachelor) e noterizuar. </w:t>
      </w:r>
      <w:r w:rsidR="00FA68B1" w:rsidRPr="00F317A4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FA68B1" w:rsidRPr="00F317A4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  <w:r w:rsidR="00FA68B1" w:rsidRPr="00F317A4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 -</w:t>
      </w:r>
      <w:r w:rsidR="002C003E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Kopje 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të librezës së punës (të gjitha faqet që vërtetojnë eksperiencën në punë) e noterizuar;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 - Fotokopje të letërnjoftimit (ID);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 - Vërtetim të gjendjes shëndetësore;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f - Vetëdeklarim të gjendjes gjyqësore;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 - Vlerësimin e fundit nga eprori direkt;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h - Vërtetim nga institucioni që nuk ka masë disiplinore në fuqi;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Dokumentat duhet të dorëzohen me postë apo drejtpërsëdrejti në institucion, Zyra e Burimeve Njerëzore brenda datës</w:t>
      </w:r>
      <w:r w:rsidR="00B94A4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49646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05.02.2025</w:t>
      </w:r>
      <w:r w:rsidRPr="009066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it-IT"/>
        </w:rPr>
        <w:t>,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n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 w:eastAsia="ja-JP"/>
        </w:rPr>
        <w:t xml:space="preserve">ë  adresë: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 xml:space="preserve">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Këshilli Qarkut Vlorë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>, Zyra e Burimeve Njerëzore, Pallati i Kulturës “Labëria”, Kati i III –të , V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lorë</w:t>
      </w:r>
      <w:r w:rsidR="00220225"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</w:p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6600EB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6600EB" w:rsidRPr="0090666B" w:rsidRDefault="006600EB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0EB" w:rsidRPr="0090666B" w:rsidRDefault="006600EB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666B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600EB" w:rsidRPr="0090666B" w:rsidRDefault="006600EB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Në datën </w:t>
      </w:r>
      <w:r w:rsidR="0049646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06.02.2025</w:t>
      </w:r>
      <w:r w:rsidRPr="0090666B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Këshilli i Qarkut Vlorë do të shpallë në portalin “Shërbimi Kombëtar i Punësimit” dhe në faqen e internetit të Këshillit të Qarkut Vlorë, listën e kandidatëve që plotësojnë kushtet e lëvizjes paralele dhe kriteret e veçanta, 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si dhe datën, vendin dhe orën e saktë ku do të zhvillohet intervista.</w:t>
      </w:r>
    </w:p>
    <w:p w:rsidR="00E07C1A" w:rsidRPr="0090666B" w:rsidRDefault="006600EB" w:rsidP="00906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Në të njëjtën datë kandidatët që nuk i plotësojnë kushtet e l</w:t>
      </w:r>
      <w:r w:rsidR="00C54FCF" w:rsidRPr="0090666B">
        <w:rPr>
          <w:rFonts w:ascii="Times New Roman" w:hAnsi="Times New Roman" w:cs="Times New Roman"/>
          <w:sz w:val="24"/>
          <w:szCs w:val="24"/>
          <w:lang w:val="it-IT"/>
        </w:rPr>
        <w:t>ëvizjes paralele dhe kriteret e</w:t>
      </w:r>
      <w:r w:rsidR="001F02BE"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veçanta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do të njoftohen individualisht nga Njësia e Menaxhimit të Burimeve Njerëzore, Këshilli i Qarkut  Vlorë, </w:t>
      </w:r>
      <w:r w:rsidRPr="0090666B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së e-mail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>, për shkaqet e moskualifikimit</w:t>
      </w:r>
      <w:r w:rsidR="00E1681C" w:rsidRPr="0090666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823F8" w:rsidRPr="00176314" w:rsidRDefault="004823F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07C1A" w:rsidRPr="00D632A2" w:rsidTr="00D6252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07C1A" w:rsidRPr="00176314" w:rsidRDefault="00E07C1A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6314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176314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F81963" w:rsidRPr="00176314" w:rsidRDefault="00F81963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61C" w:rsidRPr="0090666B" w:rsidRDefault="00E07C1A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9131</w:t>
      </w:r>
      <w:r w:rsidR="00B67562" w:rsidRPr="0090666B">
        <w:rPr>
          <w:rFonts w:ascii="Times New Roman" w:hAnsi="Times New Roman"/>
          <w:sz w:val="24"/>
          <w:szCs w:val="24"/>
          <w:lang w:eastAsia="sq-AL"/>
        </w:rPr>
        <w:t>,</w:t>
      </w:r>
      <w:r w:rsidRPr="0090666B">
        <w:rPr>
          <w:rFonts w:ascii="Times New Roman" w:hAnsi="Times New Roman"/>
          <w:sz w:val="24"/>
          <w:szCs w:val="24"/>
          <w:lang w:eastAsia="sq-AL"/>
        </w:rPr>
        <w:t xml:space="preserve"> datë 08.09.2003 “Për rregullat e Etikës në Administratën Publike”. 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B67562" w:rsidRPr="0090666B">
        <w:rPr>
          <w:rFonts w:ascii="Times New Roman" w:hAnsi="Times New Roman"/>
          <w:sz w:val="24"/>
          <w:szCs w:val="24"/>
          <w:lang w:eastAsia="sq-AL"/>
        </w:rPr>
        <w:t xml:space="preserve">r. 9367, </w:t>
      </w:r>
      <w:r w:rsidR="0041449E" w:rsidRPr="0090666B">
        <w:rPr>
          <w:rFonts w:ascii="Times New Roman" w:hAnsi="Times New Roman"/>
          <w:sz w:val="24"/>
          <w:szCs w:val="24"/>
          <w:lang w:eastAsia="sq-AL"/>
        </w:rPr>
        <w:t>datë</w:t>
      </w:r>
      <w:r w:rsidRPr="0090666B">
        <w:rPr>
          <w:rFonts w:ascii="Times New Roman" w:hAnsi="Times New Roman"/>
          <w:sz w:val="24"/>
          <w:szCs w:val="24"/>
          <w:lang w:eastAsia="sq-AL"/>
        </w:rPr>
        <w:t xml:space="preserve"> 07.04.2005 “Për parandalimin e konfliktit të interesave në ushtrimin e funksioneve publike”</w:t>
      </w:r>
      <w:r w:rsidR="00583DA2" w:rsidRPr="0090666B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07C1A" w:rsidRPr="0090666B" w:rsidRDefault="00C31E2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E07C1A" w:rsidRPr="0090666B">
        <w:rPr>
          <w:rFonts w:ascii="Times New Roman" w:hAnsi="Times New Roman"/>
          <w:sz w:val="24"/>
          <w:szCs w:val="24"/>
          <w:lang w:eastAsia="sq-AL"/>
        </w:rPr>
        <w:t>r. 119/2014 “Për të drejtën e informimit”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5F7481" w:rsidRPr="0090666B" w:rsidRDefault="005F748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706871" w:rsidRPr="0090666B" w:rsidRDefault="00C31E2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>r. 8752, datë 26.</w:t>
      </w:r>
      <w:r w:rsidR="00D25B98" w:rsidRPr="0090666B">
        <w:rPr>
          <w:rFonts w:ascii="Times New Roman" w:hAnsi="Times New Roman"/>
          <w:sz w:val="24"/>
          <w:szCs w:val="24"/>
          <w:lang w:eastAsia="sq-AL"/>
        </w:rPr>
        <w:t>0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 xml:space="preserve">3.2001, “Për krijimin dhe funksionimin e strukturave për Administrimin dhe </w:t>
      </w:r>
      <w:r w:rsidR="0078080B" w:rsidRPr="0090666B">
        <w:rPr>
          <w:rFonts w:ascii="Times New Roman" w:hAnsi="Times New Roman"/>
          <w:sz w:val="24"/>
          <w:szCs w:val="24"/>
          <w:lang w:eastAsia="sq-AL"/>
        </w:rPr>
        <w:t>Mbrojtjen e Tokës”, i ndryshuar.</w:t>
      </w:r>
    </w:p>
    <w:p w:rsidR="00FF1AA2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>r. 9244, datë 17.6.2004, “P</w:t>
      </w:r>
      <w:r w:rsidR="00C31E21" w:rsidRPr="0090666B">
        <w:rPr>
          <w:rFonts w:ascii="Times New Roman" w:hAnsi="Times New Roman"/>
          <w:sz w:val="24"/>
          <w:szCs w:val="24"/>
          <w:lang w:eastAsia="sq-AL"/>
        </w:rPr>
        <w:t>ër mbrojtjen e tokës bujqësore”</w:t>
      </w:r>
      <w:r w:rsidRPr="0090666B">
        <w:rPr>
          <w:rFonts w:ascii="Times New Roman" w:hAnsi="Times New Roman"/>
          <w:sz w:val="24"/>
          <w:szCs w:val="24"/>
          <w:lang w:eastAsia="sq-AL"/>
        </w:rPr>
        <w:t>, i ndryshuar</w:t>
      </w:r>
      <w:r w:rsidR="00C31E21"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</w:t>
      </w:r>
      <w:r w:rsidR="009826C7" w:rsidRPr="0090666B">
        <w:rPr>
          <w:rFonts w:ascii="Times New Roman" w:hAnsi="Times New Roman"/>
          <w:sz w:val="24"/>
          <w:szCs w:val="24"/>
        </w:rPr>
        <w:t>in</w:t>
      </w:r>
      <w:r w:rsidR="00BE78B5" w:rsidRPr="0090666B">
        <w:rPr>
          <w:rFonts w:ascii="Times New Roman" w:hAnsi="Times New Roman"/>
          <w:sz w:val="24"/>
          <w:szCs w:val="24"/>
        </w:rPr>
        <w:t xml:space="preserve"> N</w:t>
      </w:r>
      <w:r w:rsidRPr="0090666B">
        <w:rPr>
          <w:rFonts w:ascii="Times New Roman" w:hAnsi="Times New Roman"/>
          <w:sz w:val="24"/>
          <w:szCs w:val="24"/>
        </w:rPr>
        <w:t>r. 8053, dat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 xml:space="preserve"> 21.12.1995 “P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r kalimin n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 xml:space="preserve"> pron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si, pa shp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rblim, t</w:t>
      </w:r>
      <w:r w:rsidR="00BE78B5" w:rsidRPr="0090666B">
        <w:rPr>
          <w:rFonts w:ascii="Times New Roman" w:hAnsi="Times New Roman"/>
          <w:sz w:val="24"/>
          <w:szCs w:val="24"/>
        </w:rPr>
        <w:t>ë tokë</w:t>
      </w:r>
      <w:r w:rsidRPr="0090666B">
        <w:rPr>
          <w:rFonts w:ascii="Times New Roman" w:hAnsi="Times New Roman"/>
          <w:sz w:val="24"/>
          <w:szCs w:val="24"/>
        </w:rPr>
        <w:t>s bujq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sore”</w:t>
      </w:r>
      <w:r w:rsidR="008F6A0D" w:rsidRPr="0090666B">
        <w:rPr>
          <w:rFonts w:ascii="Times New Roman" w:hAnsi="Times New Roman"/>
          <w:sz w:val="24"/>
          <w:szCs w:val="24"/>
        </w:rPr>
        <w:t>, i ndryshuar.</w:t>
      </w:r>
    </w:p>
    <w:p w:rsidR="00270C1B" w:rsidRPr="0090666B" w:rsidRDefault="00270C1B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</w:t>
      </w:r>
      <w:r w:rsidR="005357E7" w:rsidRPr="0090666B">
        <w:rPr>
          <w:rFonts w:ascii="Times New Roman" w:hAnsi="Times New Roman"/>
          <w:sz w:val="24"/>
          <w:szCs w:val="24"/>
        </w:rPr>
        <w:t xml:space="preserve"> </w:t>
      </w:r>
      <w:r w:rsidRPr="0090666B">
        <w:rPr>
          <w:rFonts w:ascii="Times New Roman" w:hAnsi="Times New Roman"/>
          <w:sz w:val="24"/>
          <w:szCs w:val="24"/>
        </w:rPr>
        <w:t>171/2014 “Për përfundimin e procedurave ligjore të kalimit të tokës bujqësore të ish-ndërmarrjeve bujqësore në pronësi të përfituesve”.</w:t>
      </w:r>
    </w:p>
    <w:p w:rsidR="00E07C1A" w:rsidRPr="0090666B" w:rsidRDefault="007A232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VKM Nr. 410, datë </w:t>
      </w:r>
      <w:r w:rsidR="0074394E" w:rsidRPr="0090666B">
        <w:rPr>
          <w:rFonts w:ascii="Times New Roman" w:hAnsi="Times New Roman"/>
          <w:sz w:val="24"/>
          <w:szCs w:val="24"/>
        </w:rPr>
        <w:t>27.06.201</w:t>
      </w:r>
      <w:r w:rsidRPr="0090666B">
        <w:rPr>
          <w:rFonts w:ascii="Times New Roman" w:hAnsi="Times New Roman"/>
          <w:sz w:val="24"/>
          <w:szCs w:val="24"/>
        </w:rPr>
        <w:t>2 “Për përcaktimin e rregullave dhe të procedurave të ndryshimit të kat</w:t>
      </w:r>
      <w:r w:rsidR="0074394E" w:rsidRPr="0090666B">
        <w:rPr>
          <w:rFonts w:ascii="Times New Roman" w:hAnsi="Times New Roman"/>
          <w:sz w:val="24"/>
          <w:szCs w:val="24"/>
        </w:rPr>
        <w:t>egorive të resurseve të tokës”. i ndryshuar.</w:t>
      </w:r>
    </w:p>
    <w:p w:rsidR="00082163" w:rsidRPr="0090666B" w:rsidRDefault="00082163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VKM Nr.</w:t>
      </w:r>
      <w:r w:rsidR="005357E7" w:rsidRPr="0090666B"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Pr="0090666B">
        <w:rPr>
          <w:rFonts w:ascii="Times New Roman" w:hAnsi="Times New Roman"/>
          <w:sz w:val="24"/>
          <w:szCs w:val="24"/>
          <w:lang w:eastAsia="sq-AL"/>
        </w:rPr>
        <w:t>121, datë 17.02.2011 “ Për mënyrat e ushtrimit të funksioneve nga drejtoritë e administrimit dhe mbrojtjes së tokës në Qarqe dhe zyrat e menaxhimit dhe mbrojtjes së tokës në Komuna/Bashki”</w:t>
      </w:r>
      <w:r w:rsidR="000F00E7"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90666B" w:rsidRDefault="000F00E7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VKM Nr. 337, datë 22.04.2015 “Për përcaktimin e procedurave të kryerjes së procesit </w:t>
      </w:r>
      <w:r w:rsidR="00D22525" w:rsidRPr="0090666B">
        <w:rPr>
          <w:rFonts w:ascii="Times New Roman" w:hAnsi="Times New Roman"/>
          <w:sz w:val="24"/>
          <w:szCs w:val="24"/>
        </w:rPr>
        <w:t>të kalimit të tokës bujqësore të</w:t>
      </w:r>
      <w:r w:rsidRPr="0090666B">
        <w:rPr>
          <w:rFonts w:ascii="Times New Roman" w:hAnsi="Times New Roman"/>
          <w:sz w:val="24"/>
          <w:szCs w:val="24"/>
        </w:rPr>
        <w:t xml:space="preserve"> ish-ndërmarrjeve bujqësore në pronësi të përfituesve”.</w:t>
      </w:r>
    </w:p>
    <w:p w:rsidR="004D35C6" w:rsidRPr="0090666B" w:rsidRDefault="004D35C6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 </w:t>
      </w:r>
      <w:r w:rsidR="00EC331F" w:rsidRPr="0090666B">
        <w:rPr>
          <w:rFonts w:ascii="Times New Roman" w:hAnsi="Times New Roman"/>
          <w:sz w:val="24"/>
          <w:szCs w:val="24"/>
        </w:rPr>
        <w:t>V</w:t>
      </w:r>
      <w:r w:rsidR="003B2D88" w:rsidRPr="0090666B">
        <w:rPr>
          <w:rFonts w:ascii="Times New Roman" w:hAnsi="Times New Roman"/>
          <w:sz w:val="24"/>
          <w:szCs w:val="24"/>
        </w:rPr>
        <w:t>KM N</w:t>
      </w:r>
      <w:r w:rsidRPr="0090666B">
        <w:rPr>
          <w:rFonts w:ascii="Times New Roman" w:hAnsi="Times New Roman"/>
          <w:sz w:val="24"/>
          <w:szCs w:val="24"/>
        </w:rPr>
        <w:t xml:space="preserve">r. 222, datë 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Pr="0090666B">
        <w:rPr>
          <w:rFonts w:ascii="Times New Roman" w:hAnsi="Times New Roman"/>
          <w:sz w:val="24"/>
          <w:szCs w:val="24"/>
        </w:rPr>
        <w:t>6.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Pr="0090666B">
        <w:rPr>
          <w:rFonts w:ascii="Times New Roman" w:hAnsi="Times New Roman"/>
          <w:sz w:val="24"/>
          <w:szCs w:val="24"/>
        </w:rPr>
        <w:t xml:space="preserve">3.2013 </w:t>
      </w:r>
      <w:r w:rsidR="00D22525" w:rsidRPr="0090666B">
        <w:rPr>
          <w:rFonts w:ascii="Times New Roman" w:hAnsi="Times New Roman"/>
          <w:sz w:val="24"/>
          <w:szCs w:val="24"/>
        </w:rPr>
        <w:t>“</w:t>
      </w:r>
      <w:r w:rsidRPr="0090666B">
        <w:rPr>
          <w:rFonts w:ascii="Times New Roman" w:hAnsi="Times New Roman"/>
          <w:sz w:val="24"/>
          <w:szCs w:val="24"/>
        </w:rPr>
        <w:t>Për përcaktimin e procedurave të kryerjes së procesit të kalimit të tokës bujqësore të ish</w:t>
      </w:r>
      <w:r w:rsidR="00D22525" w:rsidRPr="0090666B">
        <w:rPr>
          <w:rFonts w:ascii="Times New Roman" w:hAnsi="Times New Roman"/>
          <w:sz w:val="24"/>
          <w:szCs w:val="24"/>
        </w:rPr>
        <w:t xml:space="preserve"> </w:t>
      </w:r>
      <w:r w:rsidRPr="0090666B">
        <w:rPr>
          <w:rFonts w:ascii="Times New Roman" w:hAnsi="Times New Roman"/>
          <w:sz w:val="24"/>
          <w:szCs w:val="24"/>
        </w:rPr>
        <w:t xml:space="preserve">ndërmarrjeve bujqësore në pronësi të përfituesve </w:t>
      </w:r>
      <w:r w:rsidR="00D22525" w:rsidRPr="0090666B">
        <w:rPr>
          <w:rFonts w:ascii="Times New Roman" w:hAnsi="Times New Roman"/>
          <w:sz w:val="24"/>
          <w:szCs w:val="24"/>
        </w:rPr>
        <w:t>“.</w:t>
      </w:r>
    </w:p>
    <w:p w:rsidR="00E07C1A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</w:t>
      </w:r>
      <w:r w:rsidR="00515DBA" w:rsidRPr="0090666B">
        <w:rPr>
          <w:rFonts w:ascii="Times New Roman" w:hAnsi="Times New Roman"/>
          <w:sz w:val="24"/>
          <w:szCs w:val="24"/>
        </w:rPr>
        <w:t>KM</w:t>
      </w:r>
      <w:r w:rsidRPr="0090666B">
        <w:rPr>
          <w:rFonts w:ascii="Times New Roman" w:hAnsi="Times New Roman"/>
          <w:sz w:val="24"/>
          <w:szCs w:val="24"/>
        </w:rPr>
        <w:t xml:space="preserve"> N</w:t>
      </w:r>
      <w:r w:rsidR="004D35C6" w:rsidRPr="0090666B">
        <w:rPr>
          <w:rFonts w:ascii="Times New Roman" w:hAnsi="Times New Roman"/>
          <w:sz w:val="24"/>
          <w:szCs w:val="24"/>
        </w:rPr>
        <w:t xml:space="preserve">r. 253, datë 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="004D35C6" w:rsidRPr="0090666B">
        <w:rPr>
          <w:rFonts w:ascii="Times New Roman" w:hAnsi="Times New Roman"/>
          <w:sz w:val="24"/>
          <w:szCs w:val="24"/>
        </w:rPr>
        <w:t>6.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="004D35C6" w:rsidRPr="0090666B">
        <w:rPr>
          <w:rFonts w:ascii="Times New Roman" w:hAnsi="Times New Roman"/>
          <w:sz w:val="24"/>
          <w:szCs w:val="24"/>
        </w:rPr>
        <w:t xml:space="preserve">3.2013 </w:t>
      </w:r>
      <w:r w:rsidRPr="0090666B">
        <w:rPr>
          <w:rFonts w:ascii="Times New Roman" w:hAnsi="Times New Roman"/>
          <w:sz w:val="24"/>
          <w:szCs w:val="24"/>
        </w:rPr>
        <w:t>“</w:t>
      </w:r>
      <w:r w:rsidR="004D35C6" w:rsidRPr="0090666B">
        <w:rPr>
          <w:rFonts w:ascii="Times New Roman" w:hAnsi="Times New Roman"/>
          <w:sz w:val="24"/>
          <w:szCs w:val="24"/>
        </w:rPr>
        <w:t>Për përcaktimin e procedurave të plotësimit të akteve të marrjes së tokës bujqësore në pronësi për familjet bujqësore në fshatrat e ish - kooperativave bujqësore</w:t>
      </w:r>
      <w:r w:rsidRPr="0090666B">
        <w:rPr>
          <w:rFonts w:ascii="Times New Roman" w:hAnsi="Times New Roman"/>
          <w:sz w:val="24"/>
          <w:szCs w:val="24"/>
        </w:rPr>
        <w:t>”.</w:t>
      </w:r>
    </w:p>
    <w:p w:rsidR="00F81963" w:rsidRPr="0090666B" w:rsidRDefault="00F81963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lang w:val="sq-AL"/>
        </w:rPr>
      </w:pPr>
    </w:p>
    <w:p w:rsidR="009B6C5C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Kandidatët do të vlerësohen për jetëshkrimin, eksperiencat, trajnimet, kua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lifikimet e lidhura me fushën, si dhe vlerësimet pozitive. </w:t>
      </w:r>
    </w:p>
    <w:p w:rsidR="00A62BEA" w:rsidRPr="0090666B" w:rsidRDefault="00A62BEA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Kandidatët gjatë intervistës së strukturuar me gojë do të vlerësohen në lidhje me:</w:t>
      </w:r>
    </w:p>
    <w:p w:rsidR="009B6C5C" w:rsidRPr="0090666B" w:rsidRDefault="009B6C5C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Njohuritë, aftësitë, kompetencën në lidhje me përshkrimin e pozicionit të punës; </w:t>
      </w: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lastRenderedPageBreak/>
        <w:t>Eksperiencën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Motivimin, aspiratat dhe pritshmëritë e tyre për karrierën. </w:t>
      </w:r>
    </w:p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Struktura e ndarjes së pikëve të vlerësimit të kandidatëve është, si më poshtë vijon:</w:t>
      </w: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a) 40 pikë për dokumentacionin e dorëzuar, i ndarë: 20 pikë për përvojën, 10 pikë për trajnimet apo kualifikimet e lidhura me fushën përkatëse, si dhe 10 pikë për certifikimin pozitiv;</w:t>
      </w: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b) 60 pikë intervista me gojë.</w:t>
      </w:r>
    </w:p>
    <w:p w:rsidR="00A62BEA" w:rsidRPr="0090666B" w:rsidRDefault="00A62BEA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A62BEA" w:rsidRPr="0090666B" w:rsidRDefault="00016433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A62BEA" w:rsidRPr="0090666B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A62BEA" w:rsidRPr="0090666B" w:rsidRDefault="00A62BEA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Këshilli i Qarkut Vlorë do të shpallë fituesin në portalin “Shërbimi Kombëtar i Punësimit” dhe në faqen zyrtare të Këshillit të Qarkut Vlorë.</w:t>
      </w:r>
    </w:p>
    <w:p w:rsidR="00E55F38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Të gjithë kandidatët pjesëmarrës në këtë procedurë do të njoftohen në mënyrë elektronike për shpalljen e fituesit.</w:t>
      </w:r>
    </w:p>
    <w:p w:rsidR="00A62BEA" w:rsidRDefault="00A62BEA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476"/>
      </w:tblGrid>
      <w:tr w:rsidR="00E55F38" w:rsidRPr="0090666B" w:rsidTr="00791C49">
        <w:tc>
          <w:tcPr>
            <w:tcW w:w="79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C00000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66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44A21823" wp14:editId="1984DFB1">
            <wp:simplePos x="0" y="0"/>
            <wp:positionH relativeFrom="margin">
              <wp:posOffset>-38100</wp:posOffset>
            </wp:positionH>
            <wp:positionV relativeFrom="paragraph">
              <wp:posOffset>26035</wp:posOffset>
            </wp:positionV>
            <wp:extent cx="6198235" cy="157623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49" cy="15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Vetëm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rast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pozicioni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renditur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fillim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kësaj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shpalljeje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përfundim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lëvizjes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paralele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rezulton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ende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vakant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proofErr w:type="gram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ky</w:t>
      </w:r>
      <w:proofErr w:type="spellEnd"/>
      <w:proofErr w:type="gram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pozicion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vlefshëm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konkurimin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nëpërmjet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shërbimin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civil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ekzekutive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do ta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merrni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Këshillit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Qarkut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Vlorë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Për këtë procedurë kanë të drejtë të aplikojnë të gjithë kandidatët jashtë shërbimit civil të  cilët plotësojnë kërkesat e nenit 21 të Ligjit Nr. 152/2013 “P</w:t>
      </w:r>
      <w:r w:rsidR="003E6CE6" w:rsidRPr="0090666B">
        <w:rPr>
          <w:rFonts w:ascii="Times New Roman" w:hAnsi="Times New Roman" w:cs="Times New Roman"/>
          <w:sz w:val="24"/>
          <w:szCs w:val="24"/>
          <w:lang w:val="sq-AL"/>
        </w:rPr>
        <w:t>ër nëpunësin civil” i ndryshuar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11869" w:rsidRDefault="00E55F38" w:rsidP="0090666B">
      <w:pPr>
        <w:spacing w:after="0"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9066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E55F38" w:rsidRPr="0090666B" w:rsidRDefault="00E55F38" w:rsidP="0090666B">
      <w:pPr>
        <w:spacing w:after="0"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a - Të jetë shtetas shqiptar;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lastRenderedPageBreak/>
        <w:t>e - Të mos jetë i dënuar me vendim të formës së prerë për kryerjen e një krimi apo për kryerjen e një kundërvajtjeje penale me dashje;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E55F38" w:rsidRPr="0090666B" w:rsidRDefault="00E55F38" w:rsidP="009066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23785" w:rsidRPr="0090666B" w:rsidRDefault="00E55F38" w:rsidP="0090666B">
      <w:pPr>
        <w:pStyle w:val="ListParagraph"/>
        <w:spacing w:after="0" w:line="276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Kandidatët duhet të plotësojnë kërkesat e veçanta si vijon:</w:t>
      </w:r>
    </w:p>
    <w:p w:rsidR="00845236" w:rsidRDefault="00D3370F" w:rsidP="0090666B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– Të zotërojë një diplomë të nivelit minimal “</w:t>
      </w:r>
      <w:r w:rsidR="00634C47" w:rsidRPr="00511869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 në shkencat </w:t>
      </w:r>
      <w:r w:rsidRPr="0090666B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90666B">
        <w:rPr>
          <w:rFonts w:ascii="Times New Roman" w:hAnsi="Times New Roman"/>
          <w:sz w:val="24"/>
          <w:szCs w:val="24"/>
          <w:lang w:val="it-IT"/>
        </w:rPr>
        <w:t>Agronom</w:t>
      </w:r>
      <w:r w:rsidRPr="0090666B">
        <w:rPr>
          <w:rFonts w:ascii="Times New Roman" w:hAnsi="Times New Roman"/>
          <w:sz w:val="24"/>
          <w:szCs w:val="24"/>
        </w:rPr>
        <w:t xml:space="preserve">”, “Gjeodet”, “Gjeograf”, “Ekonomist”. </w:t>
      </w:r>
      <w:r w:rsidR="00634C47" w:rsidRPr="0090666B">
        <w:rPr>
          <w:rFonts w:ascii="Times New Roman" w:hAnsi="Times New Roman"/>
          <w:sz w:val="24"/>
          <w:szCs w:val="24"/>
        </w:rPr>
        <w:t xml:space="preserve">Diploma e nivelit “Bachelor” duhet të jetë në të njëjtën fushë. </w:t>
      </w:r>
      <w:r w:rsidRPr="0090666B">
        <w:rPr>
          <w:rFonts w:ascii="Times New Roman" w:hAnsi="Times New Roman"/>
          <w:sz w:val="24"/>
          <w:szCs w:val="24"/>
        </w:rPr>
        <w:t>(</w:t>
      </w:r>
      <w:r w:rsidRPr="0090666B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="00371E92" w:rsidRPr="0090666B">
        <w:rPr>
          <w:rFonts w:ascii="Times New Roman" w:hAnsi="Times New Roman"/>
          <w:i/>
          <w:sz w:val="24"/>
          <w:szCs w:val="24"/>
        </w:rPr>
        <w:t xml:space="preserve"> </w:t>
      </w:r>
      <w:r w:rsidR="00371E92" w:rsidRPr="0090666B">
        <w:rPr>
          <w:rFonts w:ascii="Times New Roman" w:hAnsi="Times New Roman"/>
          <w:b/>
          <w:i/>
          <w:sz w:val="24"/>
          <w:szCs w:val="24"/>
        </w:rPr>
        <w:t xml:space="preserve">Preferohet, për shkak të detyrave dhe funksioneve të Drejtorisë së Administrimit </w:t>
      </w:r>
      <w:r w:rsidR="00323785" w:rsidRPr="0090666B">
        <w:rPr>
          <w:rFonts w:ascii="Times New Roman" w:hAnsi="Times New Roman"/>
          <w:b/>
          <w:i/>
          <w:sz w:val="24"/>
          <w:szCs w:val="24"/>
        </w:rPr>
        <w:t>dhe Mbrojtjes së Tokës, diploma</w:t>
      </w:r>
      <w:r w:rsidR="00323785" w:rsidRPr="0090666B">
        <w:rPr>
          <w:rFonts w:ascii="Times New Roman" w:hAnsi="Times New Roman"/>
          <w:b/>
          <w:i/>
          <w:sz w:val="24"/>
          <w:szCs w:val="24"/>
        </w:rPr>
        <w:tab/>
      </w:r>
      <w:r w:rsidR="00371E92" w:rsidRPr="0090666B">
        <w:rPr>
          <w:rFonts w:ascii="Times New Roman" w:hAnsi="Times New Roman"/>
          <w:b/>
          <w:i/>
          <w:sz w:val="24"/>
          <w:szCs w:val="24"/>
        </w:rPr>
        <w:t>“Gjeodet”.</w:t>
      </w:r>
    </w:p>
    <w:p w:rsidR="00E55F38" w:rsidRPr="0090666B" w:rsidRDefault="00845236" w:rsidP="00AD686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</w:rPr>
        <w:t>b - Të kenë të paktën</w:t>
      </w:r>
      <w:r>
        <w:rPr>
          <w:rFonts w:ascii="Times New Roman" w:hAnsi="Times New Roman"/>
          <w:color w:val="000000"/>
          <w:sz w:val="24"/>
          <w:szCs w:val="24"/>
        </w:rPr>
        <w:t xml:space="preserve"> mbi 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gjashtë) muaj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përvojë pune në profesion </w:t>
      </w:r>
      <w:r w:rsidRPr="0090666B">
        <w:rPr>
          <w:rFonts w:ascii="Times New Roman" w:hAnsi="Times New Roman"/>
          <w:sz w:val="24"/>
          <w:szCs w:val="24"/>
        </w:rPr>
        <w:t>në administratën shtetërore dhe/ose institucione të pavarura.</w:t>
      </w:r>
      <w:r w:rsidR="00D3370F" w:rsidRPr="0090666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3202BE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="00D3370F" w:rsidRPr="0090666B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BD7115" w:rsidRPr="0090666B" w:rsidRDefault="00BD7115" w:rsidP="0090666B">
      <w:pPr>
        <w:pStyle w:val="ListParagraph"/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467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page5"/>
            <w:bookmarkEnd w:id="0"/>
            <w:r w:rsidRPr="0090666B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012F6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>Kandidatët që aplikojnë duhet të dorëz</w:t>
      </w:r>
      <w:r w:rsidR="002012F6" w:rsidRPr="0090666B">
        <w:rPr>
          <w:rFonts w:ascii="Times New Roman" w:hAnsi="Times New Roman" w:cs="Times New Roman"/>
          <w:color w:val="auto"/>
        </w:rPr>
        <w:t xml:space="preserve">ojnë dokumentat si më poshtë:  </w:t>
      </w:r>
    </w:p>
    <w:p w:rsidR="00E55F38" w:rsidRPr="0090666B" w:rsidRDefault="00E55F38" w:rsidP="0090666B">
      <w:pPr>
        <w:pStyle w:val="ListParagraph"/>
        <w:spacing w:after="0" w:line="276" w:lineRule="auto"/>
        <w:ind w:left="0"/>
        <w:rPr>
          <w:rFonts w:ascii="Times New Roman" w:hAnsi="Times New Roman"/>
          <w:i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90666B">
        <w:rPr>
          <w:rFonts w:ascii="Times New Roman" w:hAnsi="Times New Roman"/>
          <w:sz w:val="24"/>
          <w:szCs w:val="24"/>
        </w:rPr>
        <w:br/>
      </w:r>
      <w:hyperlink r:id="rId13" w:history="1">
        <w:r w:rsidRPr="0090666B">
          <w:rPr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90666B">
        <w:rPr>
          <w:rFonts w:ascii="Times New Roman" w:hAnsi="Times New Roman"/>
          <w:sz w:val="24"/>
          <w:szCs w:val="24"/>
        </w:rPr>
        <w:br/>
      </w:r>
      <w:r w:rsidR="00AE31F6" w:rsidRPr="0090666B">
        <w:rPr>
          <w:rFonts w:ascii="Times New Roman" w:hAnsi="Times New Roman"/>
          <w:sz w:val="24"/>
          <w:szCs w:val="24"/>
          <w:shd w:val="clear" w:color="auto" w:fill="FFFFFF"/>
        </w:rPr>
        <w:t>b -</w:t>
      </w:r>
      <w:r w:rsidR="003202BE" w:rsidRPr="009066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68B1" w:rsidRPr="00F317A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Kopje të diplomës (përfshirë diplomën Bachelor) e noterizuar. </w:t>
      </w:r>
      <w:r w:rsidR="00FA68B1" w:rsidRPr="00F317A4">
        <w:rPr>
          <w:rFonts w:ascii="Times New Roman" w:hAnsi="Times New Roman"/>
          <w:sz w:val="24"/>
          <w:szCs w:val="24"/>
          <w:lang w:val="it-IT"/>
        </w:rPr>
        <w:t>(</w:t>
      </w:r>
      <w:r w:rsidR="00FA68B1" w:rsidRPr="00F317A4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  <w:r w:rsidRPr="0090666B">
        <w:rPr>
          <w:rFonts w:ascii="Times New Roman" w:hAnsi="Times New Roman"/>
          <w:sz w:val="24"/>
          <w:szCs w:val="24"/>
        </w:rPr>
        <w:br/>
      </w:r>
      <w:r w:rsidR="00AE31F6" w:rsidRPr="0090666B">
        <w:rPr>
          <w:rFonts w:ascii="Times New Roman" w:hAnsi="Times New Roman"/>
          <w:sz w:val="24"/>
          <w:szCs w:val="24"/>
          <w:shd w:val="clear" w:color="auto" w:fill="FFFFFF"/>
        </w:rPr>
        <w:t>c -</w:t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 xml:space="preserve"> Kopje  të librezës së punës (të gjitha faqet që vërtetojnë eksperiencën në punë) e noterizuar;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d - Fotokopje të letërnjoftimit (ID);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e - Vërtetim të gjendjes shëndetësore;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f - Vetëdeklarim të gjendjes gjyqësore;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Dokumentat duhet të dorëzohen me postë apo drejtpërsëdrejti në institucion, Zyra e Burimeve Njerëzore brenda datës  </w:t>
      </w:r>
      <w:r w:rsidR="001529B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10.02.2025</w:t>
      </w:r>
      <w:r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 xml:space="preserve"> 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n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 w:eastAsia="ja-JP"/>
        </w:rPr>
        <w:t xml:space="preserve">ë  adresë: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sq-AL"/>
        </w:rPr>
        <w:t>Këshilli Qarkut Vlorë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,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Zyra e Burimeve Njerëzore,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Pallati i Kulturës “Labëria”, Kati i III –të, </w:t>
      </w:r>
      <w:proofErr w:type="spellStart"/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</w:rPr>
        <w:t>V</w:t>
      </w:r>
      <w:r w:rsidRPr="0090666B">
        <w:rPr>
          <w:rFonts w:ascii="Times New Roman" w:hAnsi="Times New Roman" w:cs="Times New Roman"/>
          <w:b/>
          <w:i/>
          <w:sz w:val="24"/>
          <w:szCs w:val="24"/>
        </w:rPr>
        <w:t>lorë</w:t>
      </w:r>
      <w:proofErr w:type="spellEnd"/>
      <w:r w:rsidRPr="009066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0666B">
        <w:rPr>
          <w:rFonts w:ascii="Times New Roman" w:hAnsi="Times New Roman" w:cs="Times New Roman"/>
          <w:color w:val="auto"/>
        </w:rPr>
        <w:t xml:space="preserve">Në datën </w:t>
      </w:r>
      <w:r w:rsidR="001529B2">
        <w:rPr>
          <w:rFonts w:ascii="Times New Roman" w:hAnsi="Times New Roman" w:cs="Times New Roman"/>
          <w:b/>
          <w:color w:val="FF0000"/>
        </w:rPr>
        <w:t>20.02.2025</w:t>
      </w:r>
      <w:r w:rsidRPr="0090666B">
        <w:rPr>
          <w:rFonts w:ascii="Times New Roman" w:hAnsi="Times New Roman" w:cs="Times New Roman"/>
          <w:b/>
          <w:color w:val="auto"/>
        </w:rPr>
        <w:t xml:space="preserve">, </w:t>
      </w:r>
      <w:r w:rsidRPr="0090666B">
        <w:rPr>
          <w:rFonts w:ascii="Times New Roman" w:hAnsi="Times New Roman" w:cs="Times New Roman"/>
          <w:color w:val="auto"/>
        </w:rPr>
        <w:t xml:space="preserve">Njësi e Menaxhimit të Burimeve Njerëzore, Këshilli i Qarkut Vlorë do të shpallë në faqen zyrtare të internetit dhe në portalin “Shërbimi Kombëtar i Punësimit”, listën e </w:t>
      </w:r>
      <w:r w:rsidRPr="0090666B">
        <w:rPr>
          <w:rFonts w:ascii="Times New Roman" w:hAnsi="Times New Roman" w:cs="Times New Roman"/>
          <w:color w:val="auto"/>
        </w:rPr>
        <w:lastRenderedPageBreak/>
        <w:t xml:space="preserve">kandidatëve që plotësojnë kushtet dhe kërkesat e veçanta  për procedurën </w:t>
      </w:r>
      <w:r w:rsidRPr="0090666B">
        <w:rPr>
          <w:rFonts w:ascii="Times New Roman" w:hAnsi="Times New Roman" w:cs="Times New Roman"/>
        </w:rPr>
        <w:t>e pranimit në kategorinë ekzekutive, si dhe datën, vendin dhe orën e saktë ku do të zhvillohet testimi me shkrim dhe intervista.</w:t>
      </w: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Këshilli Qarkut Vlorë, për shkaqet e moskualifikimit </w:t>
      </w:r>
      <w:r w:rsidRPr="0090666B">
        <w:rPr>
          <w:rFonts w:ascii="Times New Roman" w:hAnsi="Times New Roman" w:cs="Times New Roman"/>
          <w:iCs/>
          <w:color w:val="auto"/>
        </w:rPr>
        <w:t>(nëpërmjet adresës së e-mail)</w:t>
      </w:r>
      <w:r w:rsidRPr="0090666B">
        <w:rPr>
          <w:rFonts w:ascii="Times New Roman" w:hAnsi="Times New Roman" w:cs="Times New Roman"/>
          <w:color w:val="auto"/>
        </w:rPr>
        <w:t xml:space="preserve">. 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 xml:space="preserve">Ligjin Nr. 9131, datë 08.09.2003 “Për rregullat e Etikës në Administratën Publike”. 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9367, datë 07.04.2005 “Për parandalimin e konfliktit të interesave në ushtrimin e funksioneve publike”</w:t>
      </w:r>
      <w:r w:rsidR="00A712AE" w:rsidRPr="0090666B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119/2014 “Për të drejtën e informimit”.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8752, datë 26.03.2001, “Për krijimin dhe funksionimin e strukturave për Administrimin dhe Mbrojtjen e Tokës”,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9244, datë 17.6.2004, “Për mbrojtjen e tokës bujqësore”,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 8053, datë 21.12.1995 “Për kalimin në pronësi, pa shpërblim, të tokës bujqësore”,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 171/2014 “Për përfundimin e procedurave ligjore të kalimit të tokës bujqësore të ish-ndërmarrjeve bujqësore në pronësi të përfituesve”.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410, datë 27.06.2012 “Për përcaktimin e rregullave dhe të procedurave të ndryshimit të kategorive të resurseve të tokës”.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VKM Nr. 121, datë 17.02.2011 “ Për mënyrat e ushtrimit të funksioneve nga drejtoritë e administrimit dhe mbrojtjes së tokës në Qarqe dhe zyrat e menaxhimit dhe mbrojtjes së tokës në Komuna/Bashki”.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337, datë 22.04.2015 “Për përcaktimin e procedurave të kryerjes së procesit të kalimit të tokës bujqësore të ish-ndërmarrjeve bujqësore në pronësi të përfituesve”.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 VKM Nr. 222, datë 06.03.2013 “Për përcaktimin e procedurave të kryerjes së procesit të kalimit të tokës bujqësore të ish ndërmarrjeve bujqësore në pronësi të përfituesve “.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253, datë 06.03.2013 “Për përcaktimin e procedurave të plotësimit të akteve të marrjes së tokës bujqësore në pronësi për familjet bujqësore në fshatrat e ish - kooperativave bujqësore”.</w:t>
      </w:r>
    </w:p>
    <w:p w:rsidR="0090666B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90666B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lastRenderedPageBreak/>
        <w:t xml:space="preserve">Eksperiencën e tyre të mëparshme;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15 pikë</w:t>
      </w:r>
      <w:r w:rsidRPr="0090666B">
        <w:rPr>
          <w:rFonts w:ascii="Times New Roman" w:hAnsi="Times New Roman" w:cs="Times New Roman"/>
          <w:color w:val="auto"/>
        </w:rPr>
        <w:t xml:space="preserve"> për dokumentacionin e dorëzuar.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60 pikë</w:t>
      </w:r>
      <w:r w:rsidRPr="0090666B">
        <w:rPr>
          <w:rFonts w:ascii="Times New Roman" w:hAnsi="Times New Roman" w:cs="Times New Roman"/>
          <w:color w:val="auto"/>
        </w:rPr>
        <w:t xml:space="preserve"> për vlerësimin me shkrim.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25 pikë</w:t>
      </w:r>
      <w:r w:rsidRPr="0090666B">
        <w:rPr>
          <w:rFonts w:ascii="Times New Roman" w:hAnsi="Times New Roman" w:cs="Times New Roman"/>
          <w:color w:val="auto"/>
        </w:rPr>
        <w:t xml:space="preserve"> për Intervistën e strukturuar me gojë.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E55F38" w:rsidRPr="0090666B" w:rsidRDefault="00016433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4" w:history="1">
        <w:r w:rsidR="00E55F38" w:rsidRPr="0090666B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445A4E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Në përfundim të vlerësimit të kandidatëve, Këshilli Qarkut Vlorë do të shpallë fituesin në faqen zyrtare dhe në portalin “Shërbimi Kombëtar i Punësimit”. Të gjithë kandidatët pjesëmarrës në këtë procedurë do të njoftohen individualisht në mënyrë elektronike për rezultatet </w:t>
      </w:r>
      <w:r w:rsidRPr="0090666B">
        <w:rPr>
          <w:rFonts w:ascii="Times New Roman" w:hAnsi="Times New Roman" w:cs="Times New Roman"/>
          <w:iCs/>
          <w:color w:val="auto"/>
        </w:rPr>
        <w:t>(nëpërmjet adresës së e-mail)</w:t>
      </w:r>
      <w:r w:rsidRPr="0090666B">
        <w:rPr>
          <w:rFonts w:ascii="Times New Roman" w:hAnsi="Times New Roman" w:cs="Times New Roman"/>
          <w:color w:val="auto"/>
        </w:rPr>
        <w:t xml:space="preserve">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673860"/>
                <wp:effectExtent l="0" t="0" r="27940" b="222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673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49" w:rsidRPr="003B7B19" w:rsidRDefault="00791C49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proofErr w:type="gram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DF6F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06.02.2025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31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" fillcolor="#ffc" strokecolor="#c00000">
                <v:textbox style="mso-fit-shape-to-text:t">
                  <w:txbxContent>
                    <w:p w:rsidR="00791C49" w:rsidRPr="003B7B19" w:rsidRDefault="00791C49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proofErr w:type="gram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DF6F95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06.02.2025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F5EB0" w:rsidRDefault="00FF5EB0" w:rsidP="006D0581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F5EB0" w:rsidRDefault="00FF5EB0" w:rsidP="006D0581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F5EB0" w:rsidRDefault="00FF5EB0" w:rsidP="00FF5EB0">
      <w:pPr>
        <w:tabs>
          <w:tab w:val="left" w:pos="6180"/>
        </w:tabs>
        <w:spacing w:after="0"/>
        <w:ind w:left="618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FF5EB0" w:rsidRPr="008922EF" w:rsidRDefault="00FF5EB0" w:rsidP="008922E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1" w:name="_GoBack"/>
      <w:bookmarkEnd w:id="1"/>
    </w:p>
    <w:sectPr w:rsidR="00FF5EB0" w:rsidRPr="008922EF" w:rsidSect="00555766">
      <w:headerReference w:type="default" r:id="rId15"/>
      <w:footerReference w:type="default" r:id="rId16"/>
      <w:pgSz w:w="11906" w:h="16838"/>
      <w:pgMar w:top="128" w:right="1196" w:bottom="540" w:left="144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49" w:rsidRDefault="00791C49">
      <w:pPr>
        <w:spacing w:after="0" w:line="240" w:lineRule="auto"/>
      </w:pPr>
      <w:r>
        <w:separator/>
      </w:r>
    </w:p>
  </w:endnote>
  <w:endnote w:type="continuationSeparator" w:id="0">
    <w:p w:rsidR="00791C49" w:rsidRDefault="0079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49" w:rsidRDefault="00791C49">
    <w:pPr>
      <w:pBdr>
        <w:top w:val="single" w:sz="4" w:space="1" w:color="000000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proofErr w:type="spellStart"/>
    <w:r>
      <w:rPr>
        <w:b/>
        <w:i/>
        <w:sz w:val="20"/>
        <w:szCs w:val="20"/>
      </w:rPr>
      <w:t>Adresa</w:t>
    </w:r>
    <w:proofErr w:type="spellEnd"/>
    <w:r>
      <w:rPr>
        <w:b/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Këshilli</w:t>
    </w:r>
    <w:proofErr w:type="spellEnd"/>
    <w:r>
      <w:rPr>
        <w:i/>
        <w:sz w:val="20"/>
        <w:szCs w:val="20"/>
      </w:rPr>
      <w:t xml:space="preserve"> I </w:t>
    </w:r>
    <w:proofErr w:type="spellStart"/>
    <w:r>
      <w:rPr>
        <w:i/>
        <w:sz w:val="20"/>
        <w:szCs w:val="20"/>
      </w:rPr>
      <w:t>Qarkut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Vlorë</w:t>
    </w:r>
    <w:proofErr w:type="spell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b/>
        <w:i/>
        <w:sz w:val="20"/>
        <w:szCs w:val="20"/>
      </w:rPr>
      <w:t>Website:</w:t>
    </w:r>
    <w:r>
      <w:rPr>
        <w:i/>
        <w:sz w:val="20"/>
        <w:szCs w:val="20"/>
      </w:rPr>
      <w:t xml:space="preserve"> </w:t>
    </w:r>
    <w:hyperlink r:id="rId1" w:history="1">
      <w:r w:rsidRPr="00210C16">
        <w:rPr>
          <w:rStyle w:val="Hyperlink"/>
          <w:i/>
          <w:sz w:val="20"/>
          <w:szCs w:val="20"/>
        </w:rPr>
        <w:t>www.qarkuvlore.gov.al</w:t>
      </w:r>
    </w:hyperlink>
    <w:r>
      <w:rPr>
        <w:i/>
        <w:sz w:val="20"/>
        <w:szCs w:val="20"/>
      </w:rPr>
      <w:t xml:space="preserve"> </w:t>
    </w:r>
  </w:p>
  <w:p w:rsidR="00791C49" w:rsidRPr="006278F0" w:rsidRDefault="00791C49">
    <w:pPr>
      <w:tabs>
        <w:tab w:val="center" w:pos="4513"/>
        <w:tab w:val="right" w:pos="9026"/>
      </w:tabs>
      <w:spacing w:after="0" w:line="240" w:lineRule="auto"/>
      <w:rPr>
        <w:sz w:val="20"/>
        <w:szCs w:val="20"/>
        <w:lang w:val="it-IT"/>
      </w:rPr>
    </w:pPr>
    <w:r>
      <w:rPr>
        <w:i/>
        <w:sz w:val="20"/>
        <w:szCs w:val="20"/>
        <w:lang w:val="it-IT"/>
      </w:rPr>
      <w:t>Pallati i Kulturës “Labëria”</w:t>
    </w:r>
    <w:r w:rsidRPr="006278F0">
      <w:rPr>
        <w:i/>
        <w:sz w:val="20"/>
        <w:szCs w:val="20"/>
        <w:lang w:val="it-IT"/>
      </w:rPr>
      <w:t xml:space="preserve">, Vlorë                                                           </w:t>
    </w:r>
    <w:r>
      <w:rPr>
        <w:i/>
        <w:sz w:val="20"/>
        <w:szCs w:val="20"/>
        <w:lang w:val="it-IT"/>
      </w:rPr>
      <w:t xml:space="preserve">                        </w:t>
    </w:r>
    <w:r w:rsidRPr="006278F0">
      <w:rPr>
        <w:b/>
        <w:i/>
        <w:sz w:val="20"/>
        <w:szCs w:val="20"/>
        <w:lang w:val="it-IT"/>
      </w:rPr>
      <w:t xml:space="preserve">E-mail:    </w:t>
    </w:r>
    <w:hyperlink r:id="rId2">
      <w:r w:rsidRPr="006278F0">
        <w:rPr>
          <w:i/>
          <w:color w:val="0563C1"/>
          <w:sz w:val="20"/>
          <w:szCs w:val="20"/>
          <w:u w:val="single"/>
          <w:lang w:val="it-IT"/>
        </w:rPr>
        <w:t>info@qarkuvlore.gov.al</w:t>
      </w:r>
    </w:hyperlink>
    <w:r w:rsidRPr="006278F0">
      <w:rPr>
        <w:i/>
        <w:sz w:val="20"/>
        <w:szCs w:val="20"/>
        <w:lang w:val="it-IT"/>
      </w:rPr>
      <w:t xml:space="preserve"> </w:t>
    </w:r>
  </w:p>
  <w:p w:rsidR="00791C49" w:rsidRPr="006278F0" w:rsidRDefault="00791C49">
    <w:pPr>
      <w:tabs>
        <w:tab w:val="center" w:pos="4513"/>
        <w:tab w:val="right" w:pos="9026"/>
      </w:tabs>
      <w:spacing w:after="283" w:line="240" w:lineRule="auto"/>
      <w:rPr>
        <w:sz w:val="20"/>
        <w:szCs w:val="20"/>
        <w:lang w:val="it-IT"/>
      </w:rPr>
    </w:pPr>
    <w:r w:rsidRPr="006278F0">
      <w:rPr>
        <w:i/>
        <w:sz w:val="20"/>
        <w:szCs w:val="20"/>
        <w:lang w:val="it-IT"/>
      </w:rPr>
      <w:t>Vlorë (AL), 9401</w:t>
    </w:r>
    <w:r w:rsidRPr="006278F0">
      <w:rPr>
        <w:b/>
        <w:i/>
        <w:sz w:val="20"/>
        <w:szCs w:val="20"/>
        <w:lang w:val="it-IT"/>
      </w:rPr>
      <w:tab/>
      <w:t xml:space="preserve">                                                                               </w:t>
    </w:r>
    <w:r>
      <w:rPr>
        <w:b/>
        <w:i/>
        <w:sz w:val="20"/>
        <w:szCs w:val="20"/>
        <w:lang w:val="it-IT"/>
      </w:rPr>
      <w:t xml:space="preserve">                                    </w:t>
    </w:r>
    <w:r w:rsidRPr="006278F0">
      <w:rPr>
        <w:b/>
        <w:i/>
        <w:sz w:val="20"/>
        <w:szCs w:val="20"/>
        <w:lang w:val="it-IT"/>
      </w:rPr>
      <w:t>Tel:</w:t>
    </w:r>
    <w:r w:rsidRPr="006278F0">
      <w:rPr>
        <w:i/>
        <w:sz w:val="20"/>
        <w:szCs w:val="20"/>
        <w:lang w:val="it-IT"/>
      </w:rPr>
      <w:t xml:space="preserve">           +355 33 </w:t>
    </w:r>
    <w:r>
      <w:rPr>
        <w:i/>
        <w:sz w:val="20"/>
        <w:szCs w:val="20"/>
        <w:lang w:val="it-IT"/>
      </w:rPr>
      <w:t>421 601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49" w:rsidRDefault="00791C49">
      <w:pPr>
        <w:spacing w:after="0" w:line="240" w:lineRule="auto"/>
      </w:pPr>
      <w:r>
        <w:separator/>
      </w:r>
    </w:p>
  </w:footnote>
  <w:footnote w:type="continuationSeparator" w:id="0">
    <w:p w:rsidR="00791C49" w:rsidRDefault="0079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49" w:rsidRDefault="00791C49" w:rsidP="00FB5AD8">
    <w:pPr>
      <w:pStyle w:val="NoSpacing"/>
      <w:rPr>
        <w:rFonts w:ascii="Times New Roman" w:hAnsi="Times New Roman" w:cs="Times New Roman"/>
        <w:b/>
        <w:sz w:val="24"/>
        <w:szCs w:val="24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48CC6383" wp14:editId="64127AE5">
          <wp:simplePos x="0" y="0"/>
          <wp:positionH relativeFrom="column">
            <wp:posOffset>2414270</wp:posOffset>
          </wp:positionH>
          <wp:positionV relativeFrom="paragraph">
            <wp:posOffset>-441325</wp:posOffset>
          </wp:positionV>
          <wp:extent cx="586105" cy="7950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018905" wp14:editId="39F258E3">
          <wp:simplePos x="0" y="0"/>
          <wp:positionH relativeFrom="column">
            <wp:posOffset>-1212215</wp:posOffset>
          </wp:positionH>
          <wp:positionV relativeFrom="paragraph">
            <wp:posOffset>157480</wp:posOffset>
          </wp:positionV>
          <wp:extent cx="7763510" cy="47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F80" w:rsidRDefault="001D3F80" w:rsidP="001D3F80">
    <w:pPr>
      <w:spacing w:after="0"/>
    </w:pPr>
  </w:p>
  <w:p w:rsidR="001D3F80" w:rsidRDefault="001D3F80" w:rsidP="001D3F80">
    <w:pPr>
      <w:tabs>
        <w:tab w:val="left" w:pos="6375"/>
      </w:tabs>
      <w:spacing w:after="0"/>
      <w:ind w:left="2160"/>
      <w:rPr>
        <w:rFonts w:ascii="Times New Roman" w:eastAsia="Garamond" w:hAnsi="Times New Roman"/>
        <w:b/>
        <w:sz w:val="24"/>
        <w:szCs w:val="24"/>
      </w:rPr>
    </w:pPr>
    <w:r>
      <w:t xml:space="preserve">          </w:t>
    </w:r>
    <w:r>
      <w:rPr>
        <w:rFonts w:ascii="Times New Roman" w:eastAsia="Garamond" w:hAnsi="Times New Roman"/>
        <w:b/>
        <w:sz w:val="24"/>
        <w:szCs w:val="24"/>
      </w:rPr>
      <w:t xml:space="preserve"> </w:t>
    </w:r>
    <w:r w:rsidRPr="00885578">
      <w:rPr>
        <w:rFonts w:ascii="Times New Roman" w:eastAsia="Garamond" w:hAnsi="Times New Roman"/>
        <w:b/>
        <w:sz w:val="24"/>
        <w:szCs w:val="24"/>
      </w:rPr>
      <w:t>REPUBLIKA</w:t>
    </w:r>
    <w:r>
      <w:rPr>
        <w:rFonts w:ascii="Times New Roman" w:eastAsia="Garamond" w:hAnsi="Times New Roman"/>
        <w:b/>
        <w:sz w:val="24"/>
        <w:szCs w:val="24"/>
      </w:rPr>
      <w:t xml:space="preserve"> E SHQIPËRISË</w:t>
    </w:r>
    <w:r>
      <w:rPr>
        <w:rFonts w:ascii="Times New Roman" w:eastAsia="Garamond" w:hAnsi="Times New Roman"/>
        <w:b/>
        <w:sz w:val="24"/>
        <w:szCs w:val="24"/>
      </w:rPr>
      <w:tab/>
    </w:r>
  </w:p>
  <w:p w:rsidR="00791C49" w:rsidRPr="00BA3807" w:rsidRDefault="001D3F80" w:rsidP="0090666B">
    <w:pPr>
      <w:spacing w:after="0"/>
      <w:ind w:left="2160"/>
      <w:rPr>
        <w:rFonts w:ascii="Times New Roman" w:eastAsia="Garamond" w:hAnsi="Times New Roman"/>
        <w:b/>
        <w:sz w:val="24"/>
        <w:szCs w:val="24"/>
      </w:rPr>
    </w:pPr>
    <w:r>
      <w:rPr>
        <w:rFonts w:ascii="Times New Roman" w:eastAsia="Garamond" w:hAnsi="Times New Roman"/>
        <w:b/>
        <w:sz w:val="24"/>
        <w:szCs w:val="24"/>
      </w:rPr>
      <w:t xml:space="preserve">        </w:t>
    </w:r>
    <w:r w:rsidRPr="00885578">
      <w:rPr>
        <w:rFonts w:ascii="Times New Roman" w:eastAsia="Garamond" w:hAnsi="Times New Roman"/>
        <w:b/>
        <w:sz w:val="24"/>
        <w:szCs w:val="24"/>
      </w:rPr>
      <w:t>KËSHILLI I QARKUT VLORË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21260"/>
    <w:multiLevelType w:val="hybridMultilevel"/>
    <w:tmpl w:val="4F4A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7EB"/>
    <w:multiLevelType w:val="hybridMultilevel"/>
    <w:tmpl w:val="A022BD56"/>
    <w:lvl w:ilvl="0" w:tplc="E0C206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4663B"/>
    <w:multiLevelType w:val="hybridMultilevel"/>
    <w:tmpl w:val="0F5E0E34"/>
    <w:lvl w:ilvl="0" w:tplc="D73EFB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C279C"/>
    <w:multiLevelType w:val="hybridMultilevel"/>
    <w:tmpl w:val="29F861DC"/>
    <w:lvl w:ilvl="0" w:tplc="950EBC2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4E01"/>
    <w:multiLevelType w:val="hybridMultilevel"/>
    <w:tmpl w:val="8238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5E1A"/>
    <w:multiLevelType w:val="hybridMultilevel"/>
    <w:tmpl w:val="3C6423B2"/>
    <w:lvl w:ilvl="0" w:tplc="17A22448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4F36CD"/>
    <w:multiLevelType w:val="hybridMultilevel"/>
    <w:tmpl w:val="F2C89488"/>
    <w:lvl w:ilvl="0" w:tplc="F45022A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7087"/>
    <w:multiLevelType w:val="hybridMultilevel"/>
    <w:tmpl w:val="869A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BE5"/>
    <w:multiLevelType w:val="hybridMultilevel"/>
    <w:tmpl w:val="23060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9E3"/>
    <w:multiLevelType w:val="hybridMultilevel"/>
    <w:tmpl w:val="5418A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60575"/>
    <w:multiLevelType w:val="hybridMultilevel"/>
    <w:tmpl w:val="0D24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45F"/>
    <w:multiLevelType w:val="hybridMultilevel"/>
    <w:tmpl w:val="7786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310"/>
    <w:multiLevelType w:val="hybridMultilevel"/>
    <w:tmpl w:val="FDECEE2C"/>
    <w:lvl w:ilvl="0" w:tplc="9154D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17F2F"/>
    <w:multiLevelType w:val="hybridMultilevel"/>
    <w:tmpl w:val="1AEA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A75A1"/>
    <w:multiLevelType w:val="multilevel"/>
    <w:tmpl w:val="E1B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AD3DAA"/>
    <w:multiLevelType w:val="hybridMultilevel"/>
    <w:tmpl w:val="DDB0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C749E"/>
    <w:multiLevelType w:val="hybridMultilevel"/>
    <w:tmpl w:val="00447B98"/>
    <w:lvl w:ilvl="0" w:tplc="DFECD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74E"/>
    <w:multiLevelType w:val="hybridMultilevel"/>
    <w:tmpl w:val="7E3E8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885EC5"/>
    <w:multiLevelType w:val="multilevel"/>
    <w:tmpl w:val="DDE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4210FF"/>
    <w:multiLevelType w:val="hybridMultilevel"/>
    <w:tmpl w:val="1FC074EC"/>
    <w:lvl w:ilvl="0" w:tplc="F0E8747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A1E02"/>
    <w:multiLevelType w:val="hybridMultilevel"/>
    <w:tmpl w:val="FCF87476"/>
    <w:lvl w:ilvl="0" w:tplc="9D94E1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20"/>
  </w:num>
  <w:num w:numId="17">
    <w:abstractNumId w:val="10"/>
  </w:num>
  <w:num w:numId="18">
    <w:abstractNumId w:val="24"/>
  </w:num>
  <w:num w:numId="19">
    <w:abstractNumId w:val="7"/>
  </w:num>
  <w:num w:numId="20">
    <w:abstractNumId w:val="12"/>
  </w:num>
  <w:num w:numId="21">
    <w:abstractNumId w:val="9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D7"/>
    <w:rsid w:val="00000EF6"/>
    <w:rsid w:val="0000182B"/>
    <w:rsid w:val="0000354A"/>
    <w:rsid w:val="00007667"/>
    <w:rsid w:val="00011496"/>
    <w:rsid w:val="00016433"/>
    <w:rsid w:val="00020554"/>
    <w:rsid w:val="00021C60"/>
    <w:rsid w:val="00024107"/>
    <w:rsid w:val="00036824"/>
    <w:rsid w:val="00036DC7"/>
    <w:rsid w:val="0004189D"/>
    <w:rsid w:val="0004432E"/>
    <w:rsid w:val="00045C3C"/>
    <w:rsid w:val="00046CF7"/>
    <w:rsid w:val="00047E1A"/>
    <w:rsid w:val="000602FE"/>
    <w:rsid w:val="000643CA"/>
    <w:rsid w:val="00067C63"/>
    <w:rsid w:val="00072C62"/>
    <w:rsid w:val="000752DD"/>
    <w:rsid w:val="00082163"/>
    <w:rsid w:val="0008620B"/>
    <w:rsid w:val="00086D19"/>
    <w:rsid w:val="0009539E"/>
    <w:rsid w:val="000A11B5"/>
    <w:rsid w:val="000A6812"/>
    <w:rsid w:val="000B6889"/>
    <w:rsid w:val="000C2852"/>
    <w:rsid w:val="000D01D2"/>
    <w:rsid w:val="000D2540"/>
    <w:rsid w:val="000E1E51"/>
    <w:rsid w:val="000E64F5"/>
    <w:rsid w:val="000F00E7"/>
    <w:rsid w:val="0010065E"/>
    <w:rsid w:val="001029BB"/>
    <w:rsid w:val="001033AD"/>
    <w:rsid w:val="00105888"/>
    <w:rsid w:val="0011770C"/>
    <w:rsid w:val="00117ED2"/>
    <w:rsid w:val="001309D2"/>
    <w:rsid w:val="00134582"/>
    <w:rsid w:val="00134CD5"/>
    <w:rsid w:val="00134D04"/>
    <w:rsid w:val="00135777"/>
    <w:rsid w:val="001529B2"/>
    <w:rsid w:val="0016361C"/>
    <w:rsid w:val="00163B80"/>
    <w:rsid w:val="001665B3"/>
    <w:rsid w:val="00166F80"/>
    <w:rsid w:val="00176314"/>
    <w:rsid w:val="00180E35"/>
    <w:rsid w:val="00181810"/>
    <w:rsid w:val="00193E94"/>
    <w:rsid w:val="001A1B3A"/>
    <w:rsid w:val="001A5C77"/>
    <w:rsid w:val="001A6C37"/>
    <w:rsid w:val="001B27F8"/>
    <w:rsid w:val="001B6530"/>
    <w:rsid w:val="001C09E0"/>
    <w:rsid w:val="001C5761"/>
    <w:rsid w:val="001D3F80"/>
    <w:rsid w:val="001D68C9"/>
    <w:rsid w:val="001F02BE"/>
    <w:rsid w:val="001F11B6"/>
    <w:rsid w:val="001F3BD7"/>
    <w:rsid w:val="002012F6"/>
    <w:rsid w:val="0020165F"/>
    <w:rsid w:val="002018A7"/>
    <w:rsid w:val="00212CF7"/>
    <w:rsid w:val="002176D3"/>
    <w:rsid w:val="00220225"/>
    <w:rsid w:val="00225E6F"/>
    <w:rsid w:val="002353A2"/>
    <w:rsid w:val="0023699C"/>
    <w:rsid w:val="002423C5"/>
    <w:rsid w:val="00247465"/>
    <w:rsid w:val="0025216B"/>
    <w:rsid w:val="00255175"/>
    <w:rsid w:val="00263218"/>
    <w:rsid w:val="00264B41"/>
    <w:rsid w:val="00270C1B"/>
    <w:rsid w:val="00276631"/>
    <w:rsid w:val="0028285D"/>
    <w:rsid w:val="0028526E"/>
    <w:rsid w:val="002926D2"/>
    <w:rsid w:val="002A003C"/>
    <w:rsid w:val="002A38AD"/>
    <w:rsid w:val="002A3D51"/>
    <w:rsid w:val="002B695B"/>
    <w:rsid w:val="002B77FA"/>
    <w:rsid w:val="002C003E"/>
    <w:rsid w:val="002C2817"/>
    <w:rsid w:val="002C294C"/>
    <w:rsid w:val="002D7805"/>
    <w:rsid w:val="002F3DBF"/>
    <w:rsid w:val="00305096"/>
    <w:rsid w:val="00307DF6"/>
    <w:rsid w:val="00310B1D"/>
    <w:rsid w:val="00312632"/>
    <w:rsid w:val="00317049"/>
    <w:rsid w:val="00317931"/>
    <w:rsid w:val="003202BE"/>
    <w:rsid w:val="00323785"/>
    <w:rsid w:val="00327AC3"/>
    <w:rsid w:val="0033298A"/>
    <w:rsid w:val="003338B9"/>
    <w:rsid w:val="00334E93"/>
    <w:rsid w:val="00335FA6"/>
    <w:rsid w:val="00336773"/>
    <w:rsid w:val="003415CE"/>
    <w:rsid w:val="003444C4"/>
    <w:rsid w:val="00344A34"/>
    <w:rsid w:val="00354348"/>
    <w:rsid w:val="003577F8"/>
    <w:rsid w:val="00364428"/>
    <w:rsid w:val="00366BBD"/>
    <w:rsid w:val="00371E7B"/>
    <w:rsid w:val="00371E92"/>
    <w:rsid w:val="003811FA"/>
    <w:rsid w:val="00384269"/>
    <w:rsid w:val="003868B9"/>
    <w:rsid w:val="003905A0"/>
    <w:rsid w:val="00390B55"/>
    <w:rsid w:val="003A08A6"/>
    <w:rsid w:val="003A7ED9"/>
    <w:rsid w:val="003B2D88"/>
    <w:rsid w:val="003B56EC"/>
    <w:rsid w:val="003C1C8C"/>
    <w:rsid w:val="003C3A80"/>
    <w:rsid w:val="003C5AC0"/>
    <w:rsid w:val="003C7599"/>
    <w:rsid w:val="003E6CE6"/>
    <w:rsid w:val="003F4C60"/>
    <w:rsid w:val="00400007"/>
    <w:rsid w:val="00400DCB"/>
    <w:rsid w:val="00403E74"/>
    <w:rsid w:val="00407130"/>
    <w:rsid w:val="00412A73"/>
    <w:rsid w:val="0041449E"/>
    <w:rsid w:val="00420319"/>
    <w:rsid w:val="004221D2"/>
    <w:rsid w:val="004253D0"/>
    <w:rsid w:val="00433CD6"/>
    <w:rsid w:val="00442AE6"/>
    <w:rsid w:val="00442DAC"/>
    <w:rsid w:val="00445A4E"/>
    <w:rsid w:val="00446B88"/>
    <w:rsid w:val="004474BE"/>
    <w:rsid w:val="00450E12"/>
    <w:rsid w:val="00471934"/>
    <w:rsid w:val="00472FE9"/>
    <w:rsid w:val="004823F8"/>
    <w:rsid w:val="00490D5A"/>
    <w:rsid w:val="004915BA"/>
    <w:rsid w:val="00492FF6"/>
    <w:rsid w:val="00496469"/>
    <w:rsid w:val="0049772D"/>
    <w:rsid w:val="004B3A2B"/>
    <w:rsid w:val="004C06DE"/>
    <w:rsid w:val="004C1514"/>
    <w:rsid w:val="004C2506"/>
    <w:rsid w:val="004C5B0D"/>
    <w:rsid w:val="004D35C6"/>
    <w:rsid w:val="004D677E"/>
    <w:rsid w:val="004E17F4"/>
    <w:rsid w:val="004E7F31"/>
    <w:rsid w:val="004F03FC"/>
    <w:rsid w:val="0050454A"/>
    <w:rsid w:val="00506069"/>
    <w:rsid w:val="0051081E"/>
    <w:rsid w:val="00510CEE"/>
    <w:rsid w:val="00511869"/>
    <w:rsid w:val="00515DBA"/>
    <w:rsid w:val="005172AC"/>
    <w:rsid w:val="005301B2"/>
    <w:rsid w:val="005357E7"/>
    <w:rsid w:val="005422CB"/>
    <w:rsid w:val="005432C5"/>
    <w:rsid w:val="005543B8"/>
    <w:rsid w:val="00555766"/>
    <w:rsid w:val="00560908"/>
    <w:rsid w:val="00565E1C"/>
    <w:rsid w:val="00576037"/>
    <w:rsid w:val="00582470"/>
    <w:rsid w:val="00583DA2"/>
    <w:rsid w:val="005871DB"/>
    <w:rsid w:val="00587235"/>
    <w:rsid w:val="00592B10"/>
    <w:rsid w:val="0059532D"/>
    <w:rsid w:val="00595B1F"/>
    <w:rsid w:val="005A186C"/>
    <w:rsid w:val="005A1B48"/>
    <w:rsid w:val="005A3AC8"/>
    <w:rsid w:val="005A6103"/>
    <w:rsid w:val="005C2F87"/>
    <w:rsid w:val="005C6EC5"/>
    <w:rsid w:val="005C77DB"/>
    <w:rsid w:val="005D130B"/>
    <w:rsid w:val="005D2299"/>
    <w:rsid w:val="005D3273"/>
    <w:rsid w:val="005D3598"/>
    <w:rsid w:val="005D5E80"/>
    <w:rsid w:val="005E0FB2"/>
    <w:rsid w:val="005E1B3A"/>
    <w:rsid w:val="005E477E"/>
    <w:rsid w:val="005F1218"/>
    <w:rsid w:val="005F1B36"/>
    <w:rsid w:val="005F272B"/>
    <w:rsid w:val="005F2C8B"/>
    <w:rsid w:val="005F721E"/>
    <w:rsid w:val="005F7481"/>
    <w:rsid w:val="005F7D29"/>
    <w:rsid w:val="00604DAD"/>
    <w:rsid w:val="0062673C"/>
    <w:rsid w:val="006278F0"/>
    <w:rsid w:val="00634C47"/>
    <w:rsid w:val="00635838"/>
    <w:rsid w:val="00635B45"/>
    <w:rsid w:val="00636218"/>
    <w:rsid w:val="00640EF2"/>
    <w:rsid w:val="00645F14"/>
    <w:rsid w:val="00651260"/>
    <w:rsid w:val="00654468"/>
    <w:rsid w:val="00655F6A"/>
    <w:rsid w:val="006600EB"/>
    <w:rsid w:val="006639E6"/>
    <w:rsid w:val="006644A7"/>
    <w:rsid w:val="00667474"/>
    <w:rsid w:val="00677222"/>
    <w:rsid w:val="00684C96"/>
    <w:rsid w:val="006915E7"/>
    <w:rsid w:val="00694A20"/>
    <w:rsid w:val="006A044E"/>
    <w:rsid w:val="006A634E"/>
    <w:rsid w:val="006A6368"/>
    <w:rsid w:val="006C0DF1"/>
    <w:rsid w:val="006C5141"/>
    <w:rsid w:val="006D0581"/>
    <w:rsid w:val="006D65E2"/>
    <w:rsid w:val="006D7913"/>
    <w:rsid w:val="006E2C44"/>
    <w:rsid w:val="006E4C63"/>
    <w:rsid w:val="006F0663"/>
    <w:rsid w:val="006F20EC"/>
    <w:rsid w:val="006F26DF"/>
    <w:rsid w:val="007000BA"/>
    <w:rsid w:val="00706871"/>
    <w:rsid w:val="007123D9"/>
    <w:rsid w:val="0071610C"/>
    <w:rsid w:val="00723601"/>
    <w:rsid w:val="00730B0D"/>
    <w:rsid w:val="007312F3"/>
    <w:rsid w:val="00736CF1"/>
    <w:rsid w:val="00737183"/>
    <w:rsid w:val="00740BD2"/>
    <w:rsid w:val="0074394E"/>
    <w:rsid w:val="00752125"/>
    <w:rsid w:val="00754257"/>
    <w:rsid w:val="0077022D"/>
    <w:rsid w:val="00771EA7"/>
    <w:rsid w:val="0077603B"/>
    <w:rsid w:val="0078080B"/>
    <w:rsid w:val="0078114A"/>
    <w:rsid w:val="00781FC3"/>
    <w:rsid w:val="007834BE"/>
    <w:rsid w:val="007839F0"/>
    <w:rsid w:val="00791C49"/>
    <w:rsid w:val="00794989"/>
    <w:rsid w:val="007954DB"/>
    <w:rsid w:val="007A0126"/>
    <w:rsid w:val="007A2325"/>
    <w:rsid w:val="007A68AD"/>
    <w:rsid w:val="007A6F71"/>
    <w:rsid w:val="007B15A2"/>
    <w:rsid w:val="007B161B"/>
    <w:rsid w:val="007B20BF"/>
    <w:rsid w:val="007B3575"/>
    <w:rsid w:val="007B6C51"/>
    <w:rsid w:val="007B7A66"/>
    <w:rsid w:val="007D03F3"/>
    <w:rsid w:val="007D7F7E"/>
    <w:rsid w:val="007E261C"/>
    <w:rsid w:val="007E36F8"/>
    <w:rsid w:val="007E5391"/>
    <w:rsid w:val="007F1242"/>
    <w:rsid w:val="007F2F3D"/>
    <w:rsid w:val="00801101"/>
    <w:rsid w:val="00801DD0"/>
    <w:rsid w:val="00812950"/>
    <w:rsid w:val="00814A14"/>
    <w:rsid w:val="00816070"/>
    <w:rsid w:val="00816995"/>
    <w:rsid w:val="00825221"/>
    <w:rsid w:val="00825F98"/>
    <w:rsid w:val="0082635A"/>
    <w:rsid w:val="008378C6"/>
    <w:rsid w:val="00845236"/>
    <w:rsid w:val="008459CA"/>
    <w:rsid w:val="00845F1B"/>
    <w:rsid w:val="00855D56"/>
    <w:rsid w:val="0086258D"/>
    <w:rsid w:val="0086560E"/>
    <w:rsid w:val="00867003"/>
    <w:rsid w:val="00876310"/>
    <w:rsid w:val="008922EF"/>
    <w:rsid w:val="008A6DF7"/>
    <w:rsid w:val="008B2847"/>
    <w:rsid w:val="008B531B"/>
    <w:rsid w:val="008C212D"/>
    <w:rsid w:val="008D4592"/>
    <w:rsid w:val="008E3B86"/>
    <w:rsid w:val="008E4FEA"/>
    <w:rsid w:val="008E5B50"/>
    <w:rsid w:val="008F03BE"/>
    <w:rsid w:val="008F315C"/>
    <w:rsid w:val="008F416A"/>
    <w:rsid w:val="008F5989"/>
    <w:rsid w:val="008F6A0D"/>
    <w:rsid w:val="0090666B"/>
    <w:rsid w:val="00911FB6"/>
    <w:rsid w:val="0091287D"/>
    <w:rsid w:val="00912C39"/>
    <w:rsid w:val="0091568B"/>
    <w:rsid w:val="00917157"/>
    <w:rsid w:val="009219F3"/>
    <w:rsid w:val="009247DB"/>
    <w:rsid w:val="00926830"/>
    <w:rsid w:val="00932E8E"/>
    <w:rsid w:val="00936C2A"/>
    <w:rsid w:val="00940D0A"/>
    <w:rsid w:val="009415F6"/>
    <w:rsid w:val="00941796"/>
    <w:rsid w:val="00943CE1"/>
    <w:rsid w:val="00950588"/>
    <w:rsid w:val="00954C24"/>
    <w:rsid w:val="0095523F"/>
    <w:rsid w:val="00956275"/>
    <w:rsid w:val="009574B8"/>
    <w:rsid w:val="00964431"/>
    <w:rsid w:val="00971BC9"/>
    <w:rsid w:val="00976F4E"/>
    <w:rsid w:val="00982540"/>
    <w:rsid w:val="009826C7"/>
    <w:rsid w:val="00995217"/>
    <w:rsid w:val="009A003F"/>
    <w:rsid w:val="009A61FE"/>
    <w:rsid w:val="009B0D63"/>
    <w:rsid w:val="009B11B8"/>
    <w:rsid w:val="009B12AC"/>
    <w:rsid w:val="009B6800"/>
    <w:rsid w:val="009B6C5C"/>
    <w:rsid w:val="009B6D6B"/>
    <w:rsid w:val="009C2C7C"/>
    <w:rsid w:val="009C6B3A"/>
    <w:rsid w:val="009D55EF"/>
    <w:rsid w:val="009E4CB8"/>
    <w:rsid w:val="009E64EE"/>
    <w:rsid w:val="009F4BB3"/>
    <w:rsid w:val="00A00204"/>
    <w:rsid w:val="00A025FC"/>
    <w:rsid w:val="00A1484B"/>
    <w:rsid w:val="00A17D05"/>
    <w:rsid w:val="00A212F7"/>
    <w:rsid w:val="00A328E2"/>
    <w:rsid w:val="00A356B4"/>
    <w:rsid w:val="00A606E0"/>
    <w:rsid w:val="00A61AC9"/>
    <w:rsid w:val="00A62BEA"/>
    <w:rsid w:val="00A62DB8"/>
    <w:rsid w:val="00A712AE"/>
    <w:rsid w:val="00A81AEB"/>
    <w:rsid w:val="00A82C9B"/>
    <w:rsid w:val="00A8303C"/>
    <w:rsid w:val="00A8462B"/>
    <w:rsid w:val="00AB20C6"/>
    <w:rsid w:val="00AC3B8C"/>
    <w:rsid w:val="00AC7C36"/>
    <w:rsid w:val="00AD0D32"/>
    <w:rsid w:val="00AD6864"/>
    <w:rsid w:val="00AE31F6"/>
    <w:rsid w:val="00AE68A2"/>
    <w:rsid w:val="00AE799F"/>
    <w:rsid w:val="00AF106E"/>
    <w:rsid w:val="00AF6166"/>
    <w:rsid w:val="00AF623E"/>
    <w:rsid w:val="00AF716E"/>
    <w:rsid w:val="00B01DF4"/>
    <w:rsid w:val="00B031F2"/>
    <w:rsid w:val="00B0471E"/>
    <w:rsid w:val="00B1756E"/>
    <w:rsid w:val="00B3576C"/>
    <w:rsid w:val="00B4438F"/>
    <w:rsid w:val="00B4497E"/>
    <w:rsid w:val="00B44CF1"/>
    <w:rsid w:val="00B47249"/>
    <w:rsid w:val="00B53380"/>
    <w:rsid w:val="00B53599"/>
    <w:rsid w:val="00B54730"/>
    <w:rsid w:val="00B62D46"/>
    <w:rsid w:val="00B65C7F"/>
    <w:rsid w:val="00B67562"/>
    <w:rsid w:val="00B8299B"/>
    <w:rsid w:val="00B94A47"/>
    <w:rsid w:val="00BA3807"/>
    <w:rsid w:val="00BA64C9"/>
    <w:rsid w:val="00BA64EB"/>
    <w:rsid w:val="00BC075B"/>
    <w:rsid w:val="00BC1EE5"/>
    <w:rsid w:val="00BC3B08"/>
    <w:rsid w:val="00BD0985"/>
    <w:rsid w:val="00BD13A1"/>
    <w:rsid w:val="00BD7115"/>
    <w:rsid w:val="00BE2624"/>
    <w:rsid w:val="00BE48C3"/>
    <w:rsid w:val="00BE5320"/>
    <w:rsid w:val="00BE78B5"/>
    <w:rsid w:val="00BF1C71"/>
    <w:rsid w:val="00BF6098"/>
    <w:rsid w:val="00C028FA"/>
    <w:rsid w:val="00C05DE3"/>
    <w:rsid w:val="00C0740D"/>
    <w:rsid w:val="00C07D42"/>
    <w:rsid w:val="00C1548D"/>
    <w:rsid w:val="00C2235C"/>
    <w:rsid w:val="00C31D8A"/>
    <w:rsid w:val="00C31E21"/>
    <w:rsid w:val="00C33573"/>
    <w:rsid w:val="00C41381"/>
    <w:rsid w:val="00C42224"/>
    <w:rsid w:val="00C4533B"/>
    <w:rsid w:val="00C458C2"/>
    <w:rsid w:val="00C47110"/>
    <w:rsid w:val="00C47124"/>
    <w:rsid w:val="00C50046"/>
    <w:rsid w:val="00C54FCF"/>
    <w:rsid w:val="00C56EBC"/>
    <w:rsid w:val="00C56F0C"/>
    <w:rsid w:val="00C62109"/>
    <w:rsid w:val="00C64D75"/>
    <w:rsid w:val="00C67742"/>
    <w:rsid w:val="00C76003"/>
    <w:rsid w:val="00C853B5"/>
    <w:rsid w:val="00C92B62"/>
    <w:rsid w:val="00CA6D31"/>
    <w:rsid w:val="00CC0062"/>
    <w:rsid w:val="00CC5E6A"/>
    <w:rsid w:val="00CD33FF"/>
    <w:rsid w:val="00CD35E9"/>
    <w:rsid w:val="00CD7690"/>
    <w:rsid w:val="00CE3686"/>
    <w:rsid w:val="00CE6C52"/>
    <w:rsid w:val="00CE6E48"/>
    <w:rsid w:val="00CF2329"/>
    <w:rsid w:val="00CF534B"/>
    <w:rsid w:val="00CF7B48"/>
    <w:rsid w:val="00D00CF0"/>
    <w:rsid w:val="00D22525"/>
    <w:rsid w:val="00D25B98"/>
    <w:rsid w:val="00D3370F"/>
    <w:rsid w:val="00D35AF0"/>
    <w:rsid w:val="00D442DF"/>
    <w:rsid w:val="00D458A1"/>
    <w:rsid w:val="00D50FEC"/>
    <w:rsid w:val="00D57409"/>
    <w:rsid w:val="00D606EB"/>
    <w:rsid w:val="00D6252C"/>
    <w:rsid w:val="00D632A2"/>
    <w:rsid w:val="00D67CCA"/>
    <w:rsid w:val="00D76D61"/>
    <w:rsid w:val="00D76F83"/>
    <w:rsid w:val="00D81D6F"/>
    <w:rsid w:val="00D91201"/>
    <w:rsid w:val="00D9123F"/>
    <w:rsid w:val="00D91DEE"/>
    <w:rsid w:val="00D94A71"/>
    <w:rsid w:val="00D95244"/>
    <w:rsid w:val="00DC27F2"/>
    <w:rsid w:val="00DD3418"/>
    <w:rsid w:val="00DD5DBA"/>
    <w:rsid w:val="00DF6F95"/>
    <w:rsid w:val="00E00C19"/>
    <w:rsid w:val="00E06D8D"/>
    <w:rsid w:val="00E07C1A"/>
    <w:rsid w:val="00E10757"/>
    <w:rsid w:val="00E10BE4"/>
    <w:rsid w:val="00E1681C"/>
    <w:rsid w:val="00E243B1"/>
    <w:rsid w:val="00E4731C"/>
    <w:rsid w:val="00E51498"/>
    <w:rsid w:val="00E52643"/>
    <w:rsid w:val="00E52929"/>
    <w:rsid w:val="00E539B0"/>
    <w:rsid w:val="00E55F38"/>
    <w:rsid w:val="00E566FE"/>
    <w:rsid w:val="00E62013"/>
    <w:rsid w:val="00E62DAD"/>
    <w:rsid w:val="00E673C5"/>
    <w:rsid w:val="00E67753"/>
    <w:rsid w:val="00E720B0"/>
    <w:rsid w:val="00E74651"/>
    <w:rsid w:val="00E804A3"/>
    <w:rsid w:val="00E8086C"/>
    <w:rsid w:val="00E850E9"/>
    <w:rsid w:val="00E915D0"/>
    <w:rsid w:val="00E96797"/>
    <w:rsid w:val="00E9710D"/>
    <w:rsid w:val="00EA1543"/>
    <w:rsid w:val="00EB0E4C"/>
    <w:rsid w:val="00EB195E"/>
    <w:rsid w:val="00EB7DBA"/>
    <w:rsid w:val="00EC07F8"/>
    <w:rsid w:val="00EC331F"/>
    <w:rsid w:val="00EC3A35"/>
    <w:rsid w:val="00EC5659"/>
    <w:rsid w:val="00ED0473"/>
    <w:rsid w:val="00ED4C8B"/>
    <w:rsid w:val="00ED6DD7"/>
    <w:rsid w:val="00EE0DED"/>
    <w:rsid w:val="00EE29F6"/>
    <w:rsid w:val="00EE595B"/>
    <w:rsid w:val="00EE6096"/>
    <w:rsid w:val="00EF388F"/>
    <w:rsid w:val="00EF41DB"/>
    <w:rsid w:val="00EF79A4"/>
    <w:rsid w:val="00F0686E"/>
    <w:rsid w:val="00F117B4"/>
    <w:rsid w:val="00F206F8"/>
    <w:rsid w:val="00F207EE"/>
    <w:rsid w:val="00F21DF4"/>
    <w:rsid w:val="00F30262"/>
    <w:rsid w:val="00F3134F"/>
    <w:rsid w:val="00F42349"/>
    <w:rsid w:val="00F439A0"/>
    <w:rsid w:val="00F47B31"/>
    <w:rsid w:val="00F52E61"/>
    <w:rsid w:val="00F5529B"/>
    <w:rsid w:val="00F57310"/>
    <w:rsid w:val="00F57CC4"/>
    <w:rsid w:val="00F618F3"/>
    <w:rsid w:val="00F64E37"/>
    <w:rsid w:val="00F67605"/>
    <w:rsid w:val="00F67D64"/>
    <w:rsid w:val="00F81963"/>
    <w:rsid w:val="00F83176"/>
    <w:rsid w:val="00F83C91"/>
    <w:rsid w:val="00F841F5"/>
    <w:rsid w:val="00FA68B1"/>
    <w:rsid w:val="00FB2998"/>
    <w:rsid w:val="00FB3421"/>
    <w:rsid w:val="00FB58BF"/>
    <w:rsid w:val="00FB5AD8"/>
    <w:rsid w:val="00FB6A1E"/>
    <w:rsid w:val="00FC7E75"/>
    <w:rsid w:val="00FD0459"/>
    <w:rsid w:val="00FD094A"/>
    <w:rsid w:val="00FD26ED"/>
    <w:rsid w:val="00FD4FD7"/>
    <w:rsid w:val="00FD6D47"/>
    <w:rsid w:val="00FE083F"/>
    <w:rsid w:val="00FE3AA7"/>
    <w:rsid w:val="00FF1083"/>
    <w:rsid w:val="00FF1AA2"/>
    <w:rsid w:val="00FF234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5:docId w15:val="{2E262211-12C1-406B-BF6F-7E0C246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09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30509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0509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0509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0509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0509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30509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7742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7742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774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50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050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20B0"/>
    <w:pPr>
      <w:widowControl/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E720B0"/>
    <w:rPr>
      <w:rFonts w:eastAsia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7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B0"/>
  </w:style>
  <w:style w:type="paragraph" w:styleId="ListParagraph">
    <w:name w:val="List Paragraph"/>
    <w:basedOn w:val="Normal"/>
    <w:link w:val="ListParagraphChar"/>
    <w:uiPriority w:val="34"/>
    <w:qFormat/>
    <w:rsid w:val="00A8462B"/>
    <w:pPr>
      <w:widowControl/>
      <w:ind w:left="720"/>
      <w:contextualSpacing/>
    </w:pPr>
    <w:rPr>
      <w:rFonts w:cs="Times New Roman"/>
      <w:color w:val="aut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2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462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uiPriority w:val="99"/>
    <w:unhideWhenUsed/>
    <w:rsid w:val="00F5529B"/>
    <w:rPr>
      <w:color w:val="0563C1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C6774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6774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67742"/>
    <w:rPr>
      <w:rFonts w:ascii="Cambria" w:eastAsia="Times New Roman" w:hAnsi="Cambria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C67742"/>
    <w:pPr>
      <w:widowControl w:val="0"/>
    </w:pPr>
    <w:rPr>
      <w:color w:val="000000"/>
      <w:sz w:val="22"/>
      <w:szCs w:val="22"/>
    </w:rPr>
  </w:style>
  <w:style w:type="paragraph" w:customStyle="1" w:styleId="Default">
    <w:name w:val="Default"/>
    <w:rsid w:val="00E07C1A"/>
    <w:pPr>
      <w:autoSpaceDE w:val="0"/>
      <w:autoSpaceDN w:val="0"/>
      <w:adjustRightInd w:val="0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E07C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rsid w:val="00E07C1A"/>
  </w:style>
  <w:style w:type="character" w:customStyle="1" w:styleId="ListParagraphChar">
    <w:name w:val="List Paragraph Char"/>
    <w:link w:val="ListParagraph"/>
    <w:uiPriority w:val="34"/>
    <w:locked/>
    <w:rsid w:val="005172AC"/>
    <w:rPr>
      <w:rFonts w:cs="Times New Roman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p.gov.al/2014-03-21-12-52-44/udhezime/426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arkuvlore.gov.al" TargetMode="External"/><Relationship Id="rId1" Type="http://schemas.openxmlformats.org/officeDocument/2006/relationships/hyperlink" Target="http://www.qarkuvlore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6DDE-FF1B-407C-87A3-5B894710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Links>
    <vt:vector size="36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2818124</vt:i4>
      </vt:variant>
      <vt:variant>
        <vt:i4>3</vt:i4>
      </vt:variant>
      <vt:variant>
        <vt:i4>0</vt:i4>
      </vt:variant>
      <vt:variant>
        <vt:i4>5</vt:i4>
      </vt:variant>
      <vt:variant>
        <vt:lpwstr>mailto:info@qarkuvlore.gov.al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http://www.qarkuvlore.gov.al/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151</cp:revision>
  <cp:lastPrinted>2024-12-30T10:36:00Z</cp:lastPrinted>
  <dcterms:created xsi:type="dcterms:W3CDTF">2024-07-02T10:10:00Z</dcterms:created>
  <dcterms:modified xsi:type="dcterms:W3CDTF">2025-01-23T09:51:00Z</dcterms:modified>
</cp:coreProperties>
</file>