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98" w:rsidRDefault="00BF3198" w:rsidP="00E11B06">
      <w:pPr>
        <w:tabs>
          <w:tab w:val="left" w:pos="1380"/>
        </w:tabs>
        <w:spacing w:after="0" w:line="276" w:lineRule="auto"/>
        <w:jc w:val="center"/>
        <w:rPr>
          <w:rFonts w:ascii="Times New Roman" w:hAnsi="Times New Roman" w:cs="Times New Roman"/>
          <w:b/>
          <w:sz w:val="10"/>
        </w:rPr>
      </w:pPr>
    </w:p>
    <w:p w:rsidR="00B80428" w:rsidRDefault="00B80428" w:rsidP="00B80428">
      <w:pPr>
        <w:shd w:val="clear" w:color="auto" w:fill="FFFFFF"/>
        <w:spacing w:after="0" w:line="2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MINISTRIA E EKONOMISË, KULTURËS DHE INOVACIONIT</w:t>
      </w:r>
    </w:p>
    <w:p w:rsidR="00B80428" w:rsidRDefault="00B80428" w:rsidP="00B80428">
      <w:pPr>
        <w:shd w:val="clear" w:color="auto" w:fill="FFFFFF"/>
        <w:spacing w:after="0" w:line="2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CIRKU KOMBËTAR</w:t>
      </w:r>
    </w:p>
    <w:p w:rsidR="00B80428" w:rsidRDefault="00B80428" w:rsidP="00B80428">
      <w:pPr>
        <w:shd w:val="clear" w:color="auto" w:fill="FFFFFF"/>
        <w:spacing w:after="0" w:line="2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</w:pPr>
    </w:p>
    <w:p w:rsidR="00B80428" w:rsidRDefault="00B80428" w:rsidP="00B80428">
      <w:pPr>
        <w:shd w:val="clear" w:color="auto" w:fill="FFFFFF"/>
        <w:spacing w:after="0" w:line="2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</w:pPr>
    </w:p>
    <w:p w:rsidR="00B80428" w:rsidRPr="008D15F5" w:rsidRDefault="00B80428" w:rsidP="00B80428">
      <w:pPr>
        <w:shd w:val="clear" w:color="auto" w:fill="FFFFFF"/>
        <w:spacing w:after="0" w:line="20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SHPALLJE KONKURIMI I HAPUR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PËR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VENDE VAKANTE PRANË CIRKUT KOMBËTAR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 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>Në mbështetje të ligjit nr. 7961, datë 12.07.1995 “Kodi i Punës i Republikës së Shqipërisë”, i ndryshuar, L</w:t>
      </w: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igjit 10352, datë 18.11.2010 “Për Artin dhe Kulturën</w:t>
      </w: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pt-BR" w:eastAsia="en-GB"/>
        </w:rPr>
        <w:t>”, i ndryshuar, Statutit dhe Rregullores së Brendshme të Institucionit, Cirku Kombëtar s</w:t>
      </w: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hpall konkurimin për; 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8D15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sq-AL" w:eastAsia="en-GB"/>
        </w:rPr>
        <w:t>Pozicionin vakant:</w:t>
      </w:r>
      <w:r w:rsidRPr="008D15F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val="sq-AL" w:eastAsia="en-GB"/>
        </w:rPr>
        <w:t> </w:t>
      </w:r>
      <w:r w:rsidRPr="008D15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sq-AL" w:eastAsia="en-GB"/>
        </w:rPr>
        <w:t>Drejtues Artistik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 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0" w:name="_Hlk491774434"/>
      <w:r w:rsidRPr="008D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Kandidatët duhet të plotësojnë kërkesat e posaçme, si vijon:</w:t>
      </w:r>
      <w:bookmarkEnd w:id="0"/>
    </w:p>
    <w:p w:rsidR="00B80428" w:rsidRPr="008D15F5" w:rsidRDefault="00B80428" w:rsidP="00B804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30751342"/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a) Kandidatët duhet të kenë diplomë të </w:t>
      </w:r>
      <w:r w:rsidRPr="008D1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Arsimit të Lartë, Master Shkencor në specialitetin e Arteve të Bukura ose Sporteve gjimnastikore. </w:t>
      </w:r>
      <w:bookmarkEnd w:id="1"/>
    </w:p>
    <w:p w:rsidR="00B80428" w:rsidRPr="008D15F5" w:rsidRDefault="00B80428" w:rsidP="00B804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b) </w:t>
      </w:r>
      <w:r w:rsidRPr="008D1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 ketë të paktën 3 (tre) vite përvojë pune si drejtues artistik i një grupi performues.</w:t>
      </w:r>
    </w:p>
    <w:p w:rsidR="00B80428" w:rsidRPr="008D15F5" w:rsidRDefault="00B80428" w:rsidP="00B80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c) Të ketë përvojë në krijimin e koncepteve artistike, menaxhimin e aktiviteteve artistike, organizimin e shfaqjeve.</w:t>
      </w:r>
    </w:p>
    <w:p w:rsidR="00B80428" w:rsidRPr="008D15F5" w:rsidRDefault="00B80428" w:rsidP="00B80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d) Të ketë aftësi për të zhvilluar programe artistike inovative dhe për të krijuar përvoja të reja për publikun.</w:t>
      </w:r>
    </w:p>
    <w:p w:rsidR="00B80428" w:rsidRPr="008D15F5" w:rsidRDefault="00B80428" w:rsidP="00B80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f) Të ketë aftësi për të planifikuar aktivitete.</w:t>
      </w:r>
    </w:p>
    <w:p w:rsidR="00B80428" w:rsidRPr="008D15F5" w:rsidRDefault="00B80428" w:rsidP="00B804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g) Të ketë aftësi të shkëlqyera komunikuese për të drejtuar dhe frymëzuar ekipin, por edhe për të bashkëpunuar me menaxhimin e Cirkut dhe artistët.</w:t>
      </w:r>
    </w:p>
    <w:p w:rsidR="00B80428" w:rsidRPr="008D15F5" w:rsidRDefault="00B80428" w:rsidP="00B80428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h) </w:t>
      </w:r>
      <w:r w:rsidRPr="008D15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 mos ketë masë disiplinore për largim nga puna në fuqi.</w:t>
      </w:r>
    </w:p>
    <w:p w:rsidR="00B80428" w:rsidRDefault="00B80428" w:rsidP="00B80428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i) Preferohet të ketë kualifikime në fushën përkatëse.</w:t>
      </w:r>
    </w:p>
    <w:p w:rsidR="004101A3" w:rsidRPr="008D15F5" w:rsidRDefault="00A47166" w:rsidP="00B80428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j) K</w:t>
      </w:r>
      <w:r w:rsidR="004101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andidati duhet t</w:t>
      </w:r>
      <w:r w:rsidR="00BD79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4101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dor</w:t>
      </w:r>
      <w:r w:rsidR="00BD79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4101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zoj</w:t>
      </w:r>
      <w:r w:rsidR="00BD79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4101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nj</w:t>
      </w:r>
      <w:r w:rsidR="00BD79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4101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platform</w:t>
      </w:r>
      <w:r w:rsidR="00BD79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4101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me objektivat p</w:t>
      </w:r>
      <w:r w:rsidR="00BD79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ë</w:t>
      </w:r>
      <w:r w:rsidR="004101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r menaxhimin e grupit artistik.</w:t>
      </w:r>
    </w:p>
    <w:p w:rsidR="00B80428" w:rsidRPr="008D15F5" w:rsidRDefault="00B80428" w:rsidP="00B80428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after="240"/>
        <w:ind w:left="1032" w:hanging="357"/>
        <w:contextualSpacing w:val="0"/>
        <w:textAlignment w:val="baseline"/>
      </w:pPr>
      <w:r w:rsidRPr="008D15F5">
        <w:rPr>
          <w:b/>
          <w:bCs/>
          <w:bdr w:val="none" w:sz="0" w:space="0" w:color="auto" w:frame="1"/>
          <w:lang w:val="sq-AL"/>
        </w:rPr>
        <w:t>Dokumentacioni, mënyra dhe afati i dorëzimit.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Kandidatët duhet të dorëzojnë fotokopje të dokumentacionit, si më poshtë: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a) Jetëshkrim (CV)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b) Fotokopje të diplomës dhe listës së notave. Për diplomat e marra jashtë Republikës së Shqipërisë të përcillet edhe njehsimi nga Ministria e Arsimit;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c) Fotokopje të librezës së punës (</w:t>
      </w:r>
      <w:r w:rsidRPr="008D15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sq-AL" w:eastAsia="en-GB"/>
        </w:rPr>
        <w:t>Të gjitha faqet që vërtetojnë eksperiencën në punë</w:t>
      </w: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);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d) Fotokopje të letërnjoftimit (ID);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e) Çertifikatë familjare;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f) Vërtetim të gjendjes shëndetësore;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g) Vërtetim nga prokuroria (që nuk është aktualisht në proces hetimi),  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h) Vërtetim nga  gjykata (që nuk është në proces gjyqësor penal);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i) Vërtetim të gjendjes gjyqësore/ Formular i vetëdeklarimit të gjendjes gjyqësore,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j) Referencë (Rekomandim) nga punëdhënës të mëparshëm;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k) Adresën e saktë të vendbanimit, e-mail dhe kontakt telefonik;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l) Çdo dokumentacion tjetër që vërteton trajnimet, kualifikimet, arsimin shtesë, vlerësimet pozitive apo të tjera të përmendura në jetëshkrimin tuaj;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–  </w:t>
      </w:r>
      <w:r w:rsidRPr="008D15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sq-AL" w:eastAsia="en-GB"/>
        </w:rPr>
        <w:t>Dokumentacioni i përcaktuar në pikat “g”, “h”, “i” dhe “j” duhet të jetë lëshuar  jo më parë se  3 muaj nga momenti i aplikimit.</w:t>
      </w:r>
    </w:p>
    <w:p w:rsidR="006031CD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it-IT"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Aplikimi dhe dorëzimi i të gjitha dokumenteve të cituara më sipër, do të bëhet, </w:t>
      </w: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sq-AL" w:eastAsia="en-GB"/>
        </w:rPr>
        <w:t xml:space="preserve">nëpërmjet postës zyrtare, apo dorazi në Zyrën e Protokollit pranë Cirkut Kombëtar, </w:t>
      </w: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it-IT" w:eastAsia="en-GB"/>
        </w:rPr>
        <w:t>në adresën: Rr. “Frang Bardhi”, pranë Qendrës “Kristal”, Tiranë.</w:t>
      </w:r>
    </w:p>
    <w:p w:rsidR="006031CD" w:rsidRDefault="006031CD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</w:pPr>
    </w:p>
    <w:p w:rsidR="006031CD" w:rsidRDefault="006031CD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</w:pPr>
    </w:p>
    <w:p w:rsidR="006031CD" w:rsidRDefault="006031CD" w:rsidP="006031CD">
      <w:pPr>
        <w:shd w:val="clear" w:color="auto" w:fill="FFFFFF"/>
        <w:spacing w:after="0" w:line="2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lastRenderedPageBreak/>
        <w:t>MINISTRIA E EKONOMISË, KULTURËS DHE INOVACIONIT</w:t>
      </w:r>
    </w:p>
    <w:p w:rsidR="006031CD" w:rsidRDefault="006031CD" w:rsidP="006031CD">
      <w:pPr>
        <w:shd w:val="clear" w:color="auto" w:fill="FFFFFF"/>
        <w:spacing w:after="0" w:line="20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CIRKU KOMBËTAR</w:t>
      </w:r>
    </w:p>
    <w:p w:rsidR="006031CD" w:rsidRDefault="006031CD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</w:pPr>
    </w:p>
    <w:p w:rsidR="006031CD" w:rsidRDefault="006031CD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</w:pP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Çdo aplikant i cili, brenda afatit të përcaktuar, nuk dërgon të gjithë dokumentacionin e kërkuar,  apo paraqet dokumentacion jashtë afatit të vlefshmërisë humbet automatikisht, të drejtën e vijimit të fazës së konkurimit.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2" w:name="_Hlk30751721"/>
      <w:r w:rsidRPr="008D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sq-AL" w:eastAsia="en-GB"/>
        </w:rPr>
        <w:t>Dorëzimi i dokumenteve duhet të bëhet brenda datës: </w:t>
      </w:r>
      <w:r w:rsidRPr="008D15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val="sq-AL" w:eastAsia="en-GB"/>
        </w:rPr>
        <w:t>16.12.2024</w:t>
      </w:r>
      <w:r w:rsidRPr="008D15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sq-AL" w:eastAsia="en-GB"/>
        </w:rPr>
        <w:t>.</w:t>
      </w:r>
      <w:bookmarkEnd w:id="2"/>
    </w:p>
    <w:p w:rsidR="00B80428" w:rsidRPr="008D15F5" w:rsidRDefault="00B80428" w:rsidP="00B80428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Autospacing="1" w:line="202" w:lineRule="atLeast"/>
        <w:ind w:left="993"/>
        <w:contextualSpacing w:val="0"/>
        <w:jc w:val="both"/>
        <w:textAlignment w:val="baseline"/>
      </w:pPr>
      <w:r w:rsidRPr="008D15F5">
        <w:rPr>
          <w:b/>
          <w:bCs/>
          <w:bdr w:val="none" w:sz="0" w:space="0" w:color="auto" w:frame="1"/>
          <w:lang w:val="sq-AL"/>
        </w:rPr>
        <w:t>Shpallja e rezultateve për fazën e verifikimit paraprak të kandidaturave.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Brenda datës </w:t>
      </w:r>
      <w:r w:rsidRPr="008D15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val="sq-AL" w:eastAsia="en-GB"/>
        </w:rPr>
        <w:t>18.12.2024</w:t>
      </w:r>
      <w:r w:rsidRPr="008D15F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val="sq-AL" w:eastAsia="en-GB"/>
        </w:rPr>
        <w:t>,</w:t>
      </w: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 Sektori i shërbimeve mbështetëse do të njoftojë kandidatët individualisht, (nëpërmjet adresës së e-mail-it).</w:t>
      </w:r>
      <w:bookmarkStart w:id="3" w:name="_Hlk22742675"/>
      <w:bookmarkEnd w:id="3"/>
    </w:p>
    <w:p w:rsidR="00B80428" w:rsidRPr="008D15F5" w:rsidRDefault="00B80428" w:rsidP="00B80428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Autospacing="1" w:line="202" w:lineRule="atLeast"/>
        <w:ind w:left="993"/>
        <w:contextualSpacing w:val="0"/>
        <w:jc w:val="both"/>
        <w:textAlignment w:val="baseline"/>
      </w:pPr>
      <w:r w:rsidRPr="008D15F5">
        <w:rPr>
          <w:b/>
          <w:bCs/>
          <w:bdr w:val="none" w:sz="0" w:space="0" w:color="auto" w:frame="1"/>
          <w:lang w:val="sq-AL"/>
        </w:rPr>
        <w:t>Vlerësimi i kandidatëve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Kandidatët që plotësojnë kushtet dhe kriteret e veçanta do t’i nënshtrohen procedurave të mëtejshme të vlerësimit, nga një komision i posaçëm i ngritur për këtë qëllim, në lidhje me: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a) përvojën, trajnimet dhe njohuritë e lidhura me fushën. 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 xml:space="preserve">b) intervistën e strukturuar me gojë. </w:t>
      </w:r>
    </w:p>
    <w:p w:rsidR="00B80428" w:rsidRPr="008D15F5" w:rsidRDefault="00B80428" w:rsidP="00B80428">
      <w:pPr>
        <w:shd w:val="clear" w:color="auto" w:fill="FFFFFF"/>
        <w:spacing w:after="0" w:line="2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</w:pPr>
      <w:r w:rsidRPr="008D15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sq-AL" w:eastAsia="en-GB"/>
        </w:rPr>
        <w:t>Komisioni shqyrton dhe vlerëson aplikimet sipas kritereve të përcaktuara dhe përzgjedh kandidatët më të përshtatshëm.</w:t>
      </w:r>
    </w:p>
    <w:p w:rsidR="00B80428" w:rsidRPr="008D15F5" w:rsidRDefault="00B80428" w:rsidP="00B80428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line="202" w:lineRule="atLeast"/>
        <w:ind w:left="1032" w:hanging="357"/>
        <w:contextualSpacing w:val="0"/>
        <w:jc w:val="both"/>
        <w:textAlignment w:val="baseline"/>
        <w:rPr>
          <w:bdr w:val="none" w:sz="0" w:space="0" w:color="auto" w:frame="1"/>
          <w:lang w:val="sq-AL"/>
        </w:rPr>
      </w:pPr>
      <w:r w:rsidRPr="008D15F5">
        <w:rPr>
          <w:b/>
          <w:bCs/>
          <w:bdr w:val="none" w:sz="0" w:space="0" w:color="auto" w:frame="1"/>
          <w:lang w:val="sq-AL"/>
        </w:rPr>
        <w:t xml:space="preserve">Shpallja e rezultateve </w:t>
      </w:r>
      <w:bookmarkStart w:id="4" w:name="_GoBack"/>
      <w:bookmarkEnd w:id="4"/>
    </w:p>
    <w:p w:rsidR="00846D53" w:rsidRDefault="00B80428" w:rsidP="00B80428">
      <w:pPr>
        <w:pStyle w:val="Default"/>
        <w:spacing w:line="276" w:lineRule="auto"/>
        <w:jc w:val="center"/>
        <w:rPr>
          <w:rFonts w:ascii="Times New Roman" w:hAnsi="Times New Roman" w:cs="Times New Roman"/>
          <w:bdr w:val="none" w:sz="0" w:space="0" w:color="auto" w:frame="1"/>
          <w:lang w:val="sq-AL"/>
        </w:rPr>
      </w:pPr>
      <w:r w:rsidRPr="008D15F5">
        <w:rPr>
          <w:rFonts w:ascii="Times New Roman" w:hAnsi="Times New Roman" w:cs="Times New Roman"/>
          <w:bdr w:val="none" w:sz="0" w:space="0" w:color="auto" w:frame="1"/>
          <w:lang w:val="sq-AL"/>
        </w:rPr>
        <w:t xml:space="preserve">Të gjithë kandidatët pjesëmarrës në këtë procedurë do të njoftohen për rezultatet (nëpërmjet </w:t>
      </w:r>
    </w:p>
    <w:p w:rsidR="00B80428" w:rsidRDefault="00B80428" w:rsidP="00B80428">
      <w:pPr>
        <w:pStyle w:val="Default"/>
        <w:spacing w:line="276" w:lineRule="auto"/>
        <w:jc w:val="center"/>
        <w:rPr>
          <w:rFonts w:ascii="Times New Roman" w:hAnsi="Times New Roman" w:cs="Times New Roman"/>
          <w:bdr w:val="none" w:sz="0" w:space="0" w:color="auto" w:frame="1"/>
          <w:lang w:val="sq-AL"/>
        </w:rPr>
      </w:pPr>
    </w:p>
    <w:p w:rsidR="008F055A" w:rsidRDefault="008F055A" w:rsidP="00B8042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8F055A" w:rsidSect="00BF3198">
      <w:headerReference w:type="default" r:id="rId7"/>
      <w:footerReference w:type="default" r:id="rId8"/>
      <w:pgSz w:w="11906" w:h="16838" w:code="9"/>
      <w:pgMar w:top="117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B7" w:rsidRDefault="00E439B7" w:rsidP="00645D3D">
      <w:pPr>
        <w:spacing w:after="0" w:line="240" w:lineRule="auto"/>
      </w:pPr>
      <w:r>
        <w:separator/>
      </w:r>
    </w:p>
  </w:endnote>
  <w:endnote w:type="continuationSeparator" w:id="0">
    <w:p w:rsidR="00E439B7" w:rsidRDefault="00E439B7" w:rsidP="0064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64" w:rsidRPr="00F04764" w:rsidRDefault="00F04764" w:rsidP="00F04764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F04764">
      <w:rPr>
        <w:sz w:val="16"/>
        <w:szCs w:val="16"/>
      </w:rPr>
      <w:t>Rruga “Frang Bardhi”, Qendra“Kristal”, Njesia administrative Nr.5, Tiranë Tel: +355 42256290, e-mail: info@cirkukombetar.al</w:t>
    </w:r>
  </w:p>
  <w:p w:rsidR="00F109FE" w:rsidRPr="00F04764" w:rsidRDefault="00F109FE" w:rsidP="00F04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B7" w:rsidRDefault="00E439B7" w:rsidP="00645D3D">
      <w:pPr>
        <w:spacing w:after="0" w:line="240" w:lineRule="auto"/>
      </w:pPr>
      <w:r>
        <w:separator/>
      </w:r>
    </w:p>
  </w:footnote>
  <w:footnote w:type="continuationSeparator" w:id="0">
    <w:p w:rsidR="00E439B7" w:rsidRDefault="00E439B7" w:rsidP="0064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3D" w:rsidRDefault="00925284" w:rsidP="00645D3D">
    <w:pPr>
      <w:tabs>
        <w:tab w:val="left" w:pos="1380"/>
      </w:tabs>
      <w:jc w:val="center"/>
      <w:rPr>
        <w:noProof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D3701FA" wp14:editId="62539EAC">
          <wp:simplePos x="0" y="0"/>
          <wp:positionH relativeFrom="column">
            <wp:posOffset>-628650</wp:posOffset>
          </wp:positionH>
          <wp:positionV relativeFrom="paragraph">
            <wp:posOffset>-268605</wp:posOffset>
          </wp:positionV>
          <wp:extent cx="1228725" cy="15551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D3D">
      <w:rPr>
        <w:noProof/>
      </w:rPr>
      <w:drawing>
        <wp:anchor distT="0" distB="0" distL="114300" distR="114300" simplePos="0" relativeHeight="251659264" behindDoc="0" locked="0" layoutInCell="1" hidden="0" allowOverlap="1" wp14:anchorId="46EFC971" wp14:editId="780FC113">
          <wp:simplePos x="0" y="0"/>
          <wp:positionH relativeFrom="margin">
            <wp:posOffset>-626110</wp:posOffset>
          </wp:positionH>
          <wp:positionV relativeFrom="paragraph">
            <wp:posOffset>-266700</wp:posOffset>
          </wp:positionV>
          <wp:extent cx="7019925" cy="1238250"/>
          <wp:effectExtent l="0" t="0" r="9525" b="0"/>
          <wp:wrapNone/>
          <wp:docPr id="3" name="image1.jpg" descr="7-ministria-zhvillimit-urban-Grey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7-ministria-zhvillimit-urban-Grey-01"/>
                  <pic:cNvPicPr preferRelativeResize="0"/>
                </pic:nvPicPr>
                <pic:blipFill>
                  <a:blip r:embed="rId2"/>
                  <a:srcRect b="24145"/>
                  <a:stretch>
                    <a:fillRect/>
                  </a:stretch>
                </pic:blipFill>
                <pic:spPr>
                  <a:xfrm>
                    <a:off x="0" y="0"/>
                    <a:ext cx="701992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5D3D" w:rsidRPr="00645D3D" w:rsidRDefault="00645D3D" w:rsidP="00645D3D">
    <w:pPr>
      <w:tabs>
        <w:tab w:val="left" w:pos="1380"/>
      </w:tabs>
      <w:rPr>
        <w:noProof/>
        <w:sz w:val="40"/>
      </w:rPr>
    </w:pPr>
  </w:p>
  <w:p w:rsidR="008A537C" w:rsidRPr="008A537C" w:rsidRDefault="008A537C" w:rsidP="00645D3D">
    <w:pPr>
      <w:tabs>
        <w:tab w:val="left" w:pos="1380"/>
      </w:tabs>
      <w:jc w:val="center"/>
      <w:rPr>
        <w:rFonts w:ascii="Times New Roman" w:hAnsi="Times New Roman" w:cs="Times New Roman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6C1"/>
    <w:multiLevelType w:val="hybridMultilevel"/>
    <w:tmpl w:val="1D548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1C1C"/>
    <w:multiLevelType w:val="hybridMultilevel"/>
    <w:tmpl w:val="406021EA"/>
    <w:lvl w:ilvl="0" w:tplc="3CEC7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2541"/>
    <w:multiLevelType w:val="hybridMultilevel"/>
    <w:tmpl w:val="A616115C"/>
    <w:lvl w:ilvl="0" w:tplc="3CEC7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7D90"/>
    <w:multiLevelType w:val="hybridMultilevel"/>
    <w:tmpl w:val="2F88FAEC"/>
    <w:lvl w:ilvl="0" w:tplc="01EC011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00B1"/>
    <w:multiLevelType w:val="hybridMultilevel"/>
    <w:tmpl w:val="50B47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64B5"/>
    <w:multiLevelType w:val="hybridMultilevel"/>
    <w:tmpl w:val="C20E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5CA2"/>
    <w:multiLevelType w:val="hybridMultilevel"/>
    <w:tmpl w:val="05B66032"/>
    <w:lvl w:ilvl="0" w:tplc="C62E4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50FF"/>
    <w:multiLevelType w:val="multilevel"/>
    <w:tmpl w:val="367EC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CF7114"/>
    <w:multiLevelType w:val="hybridMultilevel"/>
    <w:tmpl w:val="D3587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F6DA9"/>
    <w:multiLevelType w:val="hybridMultilevel"/>
    <w:tmpl w:val="611C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B2339"/>
    <w:multiLevelType w:val="hybridMultilevel"/>
    <w:tmpl w:val="E48EDB8C"/>
    <w:lvl w:ilvl="0" w:tplc="085CF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962CE"/>
    <w:multiLevelType w:val="hybridMultilevel"/>
    <w:tmpl w:val="8842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25A9B"/>
    <w:multiLevelType w:val="hybridMultilevel"/>
    <w:tmpl w:val="8B6C3A24"/>
    <w:lvl w:ilvl="0" w:tplc="01EC011A">
      <w:start w:val="1"/>
      <w:numFmt w:val="bullet"/>
      <w:lvlText w:val=""/>
      <w:lvlJc w:val="righ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77E90890"/>
    <w:multiLevelType w:val="multilevel"/>
    <w:tmpl w:val="3784105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13"/>
  </w:num>
  <w:num w:numId="11">
    <w:abstractNumId w:val="11"/>
  </w:num>
  <w:num w:numId="12">
    <w:abstractNumId w:val="6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3D"/>
    <w:rsid w:val="00046468"/>
    <w:rsid w:val="00053CD2"/>
    <w:rsid w:val="00083283"/>
    <w:rsid w:val="000B15A9"/>
    <w:rsid w:val="000C5A79"/>
    <w:rsid w:val="000C76B6"/>
    <w:rsid w:val="000F35A6"/>
    <w:rsid w:val="00142374"/>
    <w:rsid w:val="00185969"/>
    <w:rsid w:val="001A36B6"/>
    <w:rsid w:val="001E1CEF"/>
    <w:rsid w:val="00270D1E"/>
    <w:rsid w:val="002840B1"/>
    <w:rsid w:val="0028471C"/>
    <w:rsid w:val="00285BAF"/>
    <w:rsid w:val="00292990"/>
    <w:rsid w:val="00294F9E"/>
    <w:rsid w:val="002C4CA7"/>
    <w:rsid w:val="00304366"/>
    <w:rsid w:val="00320780"/>
    <w:rsid w:val="003360FD"/>
    <w:rsid w:val="003B2A3B"/>
    <w:rsid w:val="003C299D"/>
    <w:rsid w:val="003C5BEC"/>
    <w:rsid w:val="003D365C"/>
    <w:rsid w:val="00401464"/>
    <w:rsid w:val="004101A3"/>
    <w:rsid w:val="004515F1"/>
    <w:rsid w:val="004660C3"/>
    <w:rsid w:val="00475A27"/>
    <w:rsid w:val="00492ACF"/>
    <w:rsid w:val="004D3A76"/>
    <w:rsid w:val="004D6BCD"/>
    <w:rsid w:val="004F4B0C"/>
    <w:rsid w:val="00501F80"/>
    <w:rsid w:val="00527F45"/>
    <w:rsid w:val="00552AD1"/>
    <w:rsid w:val="006031CD"/>
    <w:rsid w:val="006174AA"/>
    <w:rsid w:val="00630F8F"/>
    <w:rsid w:val="006413AF"/>
    <w:rsid w:val="00641C63"/>
    <w:rsid w:val="00645D3D"/>
    <w:rsid w:val="00664DC0"/>
    <w:rsid w:val="006B1E47"/>
    <w:rsid w:val="006D4A44"/>
    <w:rsid w:val="006E2D51"/>
    <w:rsid w:val="00715FB5"/>
    <w:rsid w:val="00725187"/>
    <w:rsid w:val="0075079A"/>
    <w:rsid w:val="007544D5"/>
    <w:rsid w:val="00755C6C"/>
    <w:rsid w:val="00792701"/>
    <w:rsid w:val="00797507"/>
    <w:rsid w:val="007E377C"/>
    <w:rsid w:val="00835979"/>
    <w:rsid w:val="00846D53"/>
    <w:rsid w:val="008A537C"/>
    <w:rsid w:val="008B0E35"/>
    <w:rsid w:val="008F055A"/>
    <w:rsid w:val="00905233"/>
    <w:rsid w:val="00913BB4"/>
    <w:rsid w:val="009203F3"/>
    <w:rsid w:val="0092158E"/>
    <w:rsid w:val="009250CD"/>
    <w:rsid w:val="00925284"/>
    <w:rsid w:val="009267FF"/>
    <w:rsid w:val="0097043B"/>
    <w:rsid w:val="00991726"/>
    <w:rsid w:val="0099392F"/>
    <w:rsid w:val="009C5051"/>
    <w:rsid w:val="009D759C"/>
    <w:rsid w:val="00A42287"/>
    <w:rsid w:val="00A47166"/>
    <w:rsid w:val="00A767D8"/>
    <w:rsid w:val="00A84884"/>
    <w:rsid w:val="00AA14FA"/>
    <w:rsid w:val="00AA48DA"/>
    <w:rsid w:val="00AA7612"/>
    <w:rsid w:val="00AC4149"/>
    <w:rsid w:val="00AF1456"/>
    <w:rsid w:val="00B70346"/>
    <w:rsid w:val="00B80428"/>
    <w:rsid w:val="00B97B2C"/>
    <w:rsid w:val="00BA13C4"/>
    <w:rsid w:val="00BB543E"/>
    <w:rsid w:val="00BB76A6"/>
    <w:rsid w:val="00BD7938"/>
    <w:rsid w:val="00BF3198"/>
    <w:rsid w:val="00BF5941"/>
    <w:rsid w:val="00C042BE"/>
    <w:rsid w:val="00C53C1C"/>
    <w:rsid w:val="00C60CC3"/>
    <w:rsid w:val="00C80A77"/>
    <w:rsid w:val="00CA08B8"/>
    <w:rsid w:val="00CB74A0"/>
    <w:rsid w:val="00CF149D"/>
    <w:rsid w:val="00D35B52"/>
    <w:rsid w:val="00D62A51"/>
    <w:rsid w:val="00E00282"/>
    <w:rsid w:val="00E11B06"/>
    <w:rsid w:val="00E142C2"/>
    <w:rsid w:val="00E30B02"/>
    <w:rsid w:val="00E439B7"/>
    <w:rsid w:val="00E547BE"/>
    <w:rsid w:val="00E9703D"/>
    <w:rsid w:val="00ED12A5"/>
    <w:rsid w:val="00ED13E0"/>
    <w:rsid w:val="00F04764"/>
    <w:rsid w:val="00F109FE"/>
    <w:rsid w:val="00F51273"/>
    <w:rsid w:val="00F86EC2"/>
    <w:rsid w:val="00FC5E7F"/>
    <w:rsid w:val="00F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549FC"/>
  <w15:docId w15:val="{95DB957A-7E47-4762-B558-08530AF1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3D"/>
  </w:style>
  <w:style w:type="paragraph" w:styleId="Footer">
    <w:name w:val="footer"/>
    <w:basedOn w:val="Normal"/>
    <w:link w:val="FooterChar"/>
    <w:unhideWhenUsed/>
    <w:rsid w:val="0064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5D3D"/>
  </w:style>
  <w:style w:type="paragraph" w:styleId="BodyText">
    <w:name w:val="Body Text"/>
    <w:link w:val="BodyTextChar"/>
    <w:rsid w:val="00F109FE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sq-AL" w:eastAsia="sq-AL"/>
    </w:rPr>
  </w:style>
  <w:style w:type="character" w:customStyle="1" w:styleId="BodyTextChar">
    <w:name w:val="Body Text Char"/>
    <w:basedOn w:val="DefaultParagraphFont"/>
    <w:link w:val="BodyText"/>
    <w:rsid w:val="00F109FE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sq-AL" w:eastAsia="sq-AL"/>
    </w:rPr>
  </w:style>
  <w:style w:type="paragraph" w:styleId="NoSpacing">
    <w:name w:val="No Spacing"/>
    <w:uiPriority w:val="1"/>
    <w:qFormat/>
    <w:rsid w:val="00F109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sq-AL" w:eastAsia="sq-AL"/>
    </w:rPr>
  </w:style>
  <w:style w:type="paragraph" w:styleId="ListParagraph">
    <w:name w:val="List Paragraph"/>
    <w:basedOn w:val="Normal"/>
    <w:uiPriority w:val="34"/>
    <w:qFormat/>
    <w:rsid w:val="00F109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Hyperlink">
    <w:name w:val="Hyperlink"/>
    <w:unhideWhenUsed/>
    <w:rsid w:val="00F109FE"/>
    <w:rPr>
      <w:u w:val="single"/>
    </w:rPr>
  </w:style>
  <w:style w:type="character" w:customStyle="1" w:styleId="Hyperlink0">
    <w:name w:val="Hyperlink.0"/>
    <w:basedOn w:val="DefaultParagraphFont"/>
    <w:rsid w:val="00F109FE"/>
    <w:rPr>
      <w:color w:val="0000FF"/>
      <w:sz w:val="20"/>
      <w:szCs w:val="20"/>
      <w:u w:val="single" w:color="0000FF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29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 Muskaj</dc:creator>
  <cp:keywords/>
  <dc:description/>
  <cp:lastModifiedBy>Cirku1</cp:lastModifiedBy>
  <cp:revision>3</cp:revision>
  <cp:lastPrinted>2024-11-08T09:30:00Z</cp:lastPrinted>
  <dcterms:created xsi:type="dcterms:W3CDTF">2024-12-02T08:59:00Z</dcterms:created>
  <dcterms:modified xsi:type="dcterms:W3CDTF">2024-12-02T16:13:00Z</dcterms:modified>
</cp:coreProperties>
</file>