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5F3CE" w14:textId="4344A1DF" w:rsidR="00E52795" w:rsidRPr="00EA6031" w:rsidRDefault="00E52795" w:rsidP="00E527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6031">
        <w:rPr>
          <w:rFonts w:ascii="Times New Roman" w:hAnsi="Times New Roman" w:cs="Times New Roman"/>
          <w:b/>
          <w:sz w:val="24"/>
          <w:szCs w:val="24"/>
        </w:rPr>
        <w:t>Datë</w:t>
      </w:r>
      <w:r w:rsidR="00CF0CEF" w:rsidRPr="00EA6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9F9">
        <w:rPr>
          <w:rFonts w:ascii="Times New Roman" w:hAnsi="Times New Roman" w:cs="Times New Roman"/>
          <w:b/>
          <w:sz w:val="24"/>
          <w:szCs w:val="24"/>
        </w:rPr>
        <w:t>20</w:t>
      </w:r>
      <w:r w:rsidR="00D8418F">
        <w:rPr>
          <w:rFonts w:ascii="Times New Roman" w:hAnsi="Times New Roman" w:cs="Times New Roman"/>
          <w:b/>
          <w:sz w:val="24"/>
          <w:szCs w:val="24"/>
        </w:rPr>
        <w:t>.12.2024</w:t>
      </w:r>
    </w:p>
    <w:p w14:paraId="6BFBDB81" w14:textId="77777777" w:rsidR="00475A78" w:rsidRDefault="00475A78" w:rsidP="001F24EF">
      <w:pPr>
        <w:rPr>
          <w:rFonts w:ascii="Times New Roman" w:hAnsi="Times New Roman" w:cs="Times New Roman"/>
          <w:b/>
          <w:sz w:val="24"/>
          <w:szCs w:val="24"/>
        </w:rPr>
      </w:pPr>
    </w:p>
    <w:p w14:paraId="6DD085EF" w14:textId="0473DD42" w:rsidR="00F81336" w:rsidRDefault="00286D04" w:rsidP="00475A78">
      <w:pPr>
        <w:ind w:left="-144"/>
        <w:rPr>
          <w:rFonts w:ascii="Times New Roman" w:hAnsi="Times New Roman" w:cs="Times New Roman"/>
          <w:b/>
          <w:sz w:val="24"/>
          <w:szCs w:val="24"/>
        </w:rPr>
      </w:pPr>
      <w:r w:rsidRPr="00EA6031">
        <w:rPr>
          <w:rFonts w:ascii="Times New Roman" w:hAnsi="Times New Roman" w:cs="Times New Roman"/>
          <w:b/>
          <w:sz w:val="24"/>
          <w:szCs w:val="24"/>
        </w:rPr>
        <w:t>SHPALLJE</w:t>
      </w:r>
    </w:p>
    <w:p w14:paraId="753747D7" w14:textId="502C0645" w:rsidR="005D3B7D" w:rsidRPr="00F81336" w:rsidRDefault="005D3B7D" w:rsidP="00E315E4">
      <w:pPr>
        <w:ind w:lef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031">
        <w:rPr>
          <w:rFonts w:ascii="Times New Roman" w:hAnsi="Times New Roman" w:cs="Times New Roman"/>
          <w:b/>
          <w:sz w:val="24"/>
          <w:szCs w:val="24"/>
        </w:rPr>
        <w:t xml:space="preserve">Përgjegjës Sektori në Sektorin </w:t>
      </w:r>
      <w:r w:rsidR="00424959" w:rsidRPr="00EA6031">
        <w:rPr>
          <w:rFonts w:ascii="Times New Roman" w:hAnsi="Times New Roman" w:cs="Times New Roman"/>
          <w:b/>
          <w:sz w:val="24"/>
          <w:szCs w:val="24"/>
        </w:rPr>
        <w:t>për Informim</w:t>
      </w:r>
      <w:r w:rsidR="00D3590E">
        <w:rPr>
          <w:rFonts w:ascii="Times New Roman" w:hAnsi="Times New Roman" w:cs="Times New Roman"/>
          <w:b/>
          <w:sz w:val="24"/>
          <w:szCs w:val="24"/>
        </w:rPr>
        <w:t>in</w:t>
      </w:r>
      <w:r w:rsidR="00424959" w:rsidRPr="00EA6031">
        <w:rPr>
          <w:rFonts w:ascii="Times New Roman" w:hAnsi="Times New Roman" w:cs="Times New Roman"/>
          <w:b/>
          <w:sz w:val="24"/>
          <w:szCs w:val="24"/>
        </w:rPr>
        <w:t xml:space="preserve"> e Qytetarëve,</w:t>
      </w:r>
      <w:r w:rsidRPr="00EA6031">
        <w:rPr>
          <w:rFonts w:ascii="Times New Roman" w:hAnsi="Times New Roman" w:cs="Times New Roman"/>
          <w:b/>
          <w:sz w:val="24"/>
          <w:szCs w:val="24"/>
        </w:rPr>
        <w:t xml:space="preserve"> në Drejtorinë e Informimit </w:t>
      </w:r>
      <w:r w:rsidRPr="00F81336">
        <w:rPr>
          <w:rFonts w:ascii="Times New Roman" w:hAnsi="Times New Roman" w:cs="Times New Roman"/>
          <w:b/>
          <w:sz w:val="24"/>
          <w:szCs w:val="24"/>
        </w:rPr>
        <w:t>të Qytetarëve, në Agj</w:t>
      </w:r>
      <w:r w:rsidR="00AB1B47" w:rsidRPr="00F81336">
        <w:rPr>
          <w:rFonts w:ascii="Times New Roman" w:hAnsi="Times New Roman" w:cs="Times New Roman"/>
          <w:b/>
          <w:sz w:val="24"/>
          <w:szCs w:val="24"/>
        </w:rPr>
        <w:t xml:space="preserve">encinë për Media dhe Informim </w:t>
      </w:r>
      <w:r w:rsidR="00424959" w:rsidRPr="00F81336">
        <w:rPr>
          <w:rFonts w:ascii="Times New Roman" w:hAnsi="Times New Roman" w:cs="Times New Roman"/>
          <w:b/>
          <w:sz w:val="24"/>
          <w:szCs w:val="24"/>
        </w:rPr>
        <w:t>– klasa III-1</w:t>
      </w:r>
    </w:p>
    <w:p w14:paraId="7B85E9E3" w14:textId="77777777" w:rsidR="004A2EE7" w:rsidRPr="00F81336" w:rsidRDefault="004A2EE7" w:rsidP="004A2EE7">
      <w:pPr>
        <w:ind w:left="-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336">
        <w:rPr>
          <w:rFonts w:ascii="Times New Roman" w:hAnsi="Times New Roman" w:cs="Times New Roman"/>
          <w:color w:val="000000" w:themeColor="text1"/>
          <w:sz w:val="24"/>
          <w:szCs w:val="24"/>
        </w:rPr>
        <w:t>Në zbatim të Ligjit nr. 7961, datë 12.07.1995, ''Kodi i Punës i Republikës së Shqipërisë'', ( i ndryshuar), të Vendimit të Këshillit të Ministrave nr. 512, datë 18.9.2021 “Për krijimin, organizimin dhe funksionimin e Agjencisë për Media dhe Informim” dhe të Urdhrit të Kryeministrit, nr. 136, datë 23.11.2021 “Për miratimin e strukturës dhe të organikës së Agjencisë për Media dhe Informim” (i ndryshuar), Agjencia për Media dhe Informim, shpall konkurrimin për vend të lirë pune në pozicionin:</w:t>
      </w:r>
    </w:p>
    <w:p w14:paraId="0179C185" w14:textId="77777777" w:rsidR="0094443D" w:rsidRPr="00F81336" w:rsidRDefault="0094443D">
      <w:pPr>
        <w:rPr>
          <w:rFonts w:ascii="Times New Roman" w:hAnsi="Times New Roman" w:cs="Times New Roman"/>
          <w:sz w:val="24"/>
          <w:szCs w:val="24"/>
        </w:rPr>
      </w:pPr>
    </w:p>
    <w:p w14:paraId="3701BA86" w14:textId="0ABC338C" w:rsidR="001F24EF" w:rsidRPr="00F81336" w:rsidRDefault="002603C3" w:rsidP="001F24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1336">
        <w:rPr>
          <w:rFonts w:ascii="Times New Roman" w:hAnsi="Times New Roman" w:cs="Times New Roman"/>
          <w:b/>
          <w:i/>
          <w:sz w:val="24"/>
          <w:szCs w:val="24"/>
        </w:rPr>
        <w:t xml:space="preserve">Përgjegjës Sektori në </w:t>
      </w:r>
      <w:r w:rsidR="00424959" w:rsidRPr="00F81336">
        <w:rPr>
          <w:rFonts w:ascii="Times New Roman" w:hAnsi="Times New Roman" w:cs="Times New Roman"/>
          <w:b/>
          <w:i/>
          <w:sz w:val="24"/>
          <w:szCs w:val="24"/>
        </w:rPr>
        <w:t>Sektorin për Informim</w:t>
      </w:r>
      <w:r w:rsidR="00E315E4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="00424959" w:rsidRPr="00F81336">
        <w:rPr>
          <w:rFonts w:ascii="Times New Roman" w:hAnsi="Times New Roman" w:cs="Times New Roman"/>
          <w:b/>
          <w:i/>
          <w:sz w:val="24"/>
          <w:szCs w:val="24"/>
        </w:rPr>
        <w:t xml:space="preserve"> e Qytetarëve </w:t>
      </w:r>
      <w:r w:rsidR="001F24EF" w:rsidRPr="00F81336">
        <w:rPr>
          <w:rFonts w:ascii="Times New Roman" w:hAnsi="Times New Roman" w:cs="Times New Roman"/>
          <w:b/>
          <w:i/>
          <w:sz w:val="24"/>
          <w:szCs w:val="24"/>
        </w:rPr>
        <w:t>në Drejtorinë e Informimit të Qytetarëve, në Agj</w:t>
      </w:r>
      <w:r w:rsidR="00AB1B47" w:rsidRPr="00F81336">
        <w:rPr>
          <w:rFonts w:ascii="Times New Roman" w:hAnsi="Times New Roman" w:cs="Times New Roman"/>
          <w:b/>
          <w:i/>
          <w:sz w:val="24"/>
          <w:szCs w:val="24"/>
        </w:rPr>
        <w:t xml:space="preserve">encinë për Media dhe Informim </w:t>
      </w:r>
      <w:r w:rsidR="00424959" w:rsidRPr="00F81336">
        <w:rPr>
          <w:rFonts w:ascii="Times New Roman" w:hAnsi="Times New Roman" w:cs="Times New Roman"/>
          <w:b/>
          <w:i/>
          <w:sz w:val="24"/>
          <w:szCs w:val="24"/>
        </w:rPr>
        <w:t>– klasa III-1</w:t>
      </w:r>
    </w:p>
    <w:p w14:paraId="585D6ACA" w14:textId="77777777" w:rsidR="004A189D" w:rsidRPr="00F81336" w:rsidRDefault="004A189D" w:rsidP="001F24EF">
      <w:pPr>
        <w:rPr>
          <w:rFonts w:ascii="Times New Roman" w:hAnsi="Times New Roman" w:cs="Times New Roman"/>
          <w:i/>
          <w:sz w:val="24"/>
          <w:szCs w:val="24"/>
        </w:rPr>
      </w:pPr>
    </w:p>
    <w:p w14:paraId="12D6B0F6" w14:textId="46D5696B" w:rsidR="0094443D" w:rsidRPr="00F81336" w:rsidRDefault="0094443D" w:rsidP="0094443D">
      <w:pPr>
        <w:rPr>
          <w:rFonts w:ascii="Times New Roman" w:hAnsi="Times New Roman" w:cs="Times New Roman"/>
          <w:b/>
          <w:sz w:val="24"/>
          <w:szCs w:val="24"/>
        </w:rPr>
      </w:pPr>
      <w:r w:rsidRPr="00F81336">
        <w:rPr>
          <w:rFonts w:ascii="Times New Roman" w:hAnsi="Times New Roman" w:cs="Times New Roman"/>
          <w:b/>
          <w:sz w:val="24"/>
          <w:szCs w:val="24"/>
        </w:rPr>
        <w:t>Përshkrimi</w:t>
      </w:r>
      <w:r w:rsidR="002C6A6A" w:rsidRPr="00F81336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F81336">
        <w:rPr>
          <w:rFonts w:ascii="Times New Roman" w:hAnsi="Times New Roman" w:cs="Times New Roman"/>
          <w:b/>
          <w:sz w:val="24"/>
          <w:szCs w:val="24"/>
        </w:rPr>
        <w:t xml:space="preserve"> përgjith</w:t>
      </w:r>
      <w:r w:rsidR="002C6A6A" w:rsidRPr="00F81336">
        <w:rPr>
          <w:rFonts w:ascii="Times New Roman" w:hAnsi="Times New Roman" w:cs="Times New Roman"/>
          <w:b/>
          <w:sz w:val="24"/>
          <w:szCs w:val="24"/>
        </w:rPr>
        <w:t>sh</w:t>
      </w:r>
      <w:r w:rsidRPr="00F81336">
        <w:rPr>
          <w:rFonts w:ascii="Times New Roman" w:hAnsi="Times New Roman" w:cs="Times New Roman"/>
          <w:b/>
          <w:sz w:val="24"/>
          <w:szCs w:val="24"/>
        </w:rPr>
        <w:t>ë</w:t>
      </w:r>
      <w:r w:rsidR="002C6A6A" w:rsidRPr="00F81336">
        <w:rPr>
          <w:rFonts w:ascii="Times New Roman" w:hAnsi="Times New Roman" w:cs="Times New Roman"/>
          <w:b/>
          <w:sz w:val="24"/>
          <w:szCs w:val="24"/>
        </w:rPr>
        <w:t>m</w:t>
      </w:r>
      <w:r w:rsidRPr="00F81336">
        <w:rPr>
          <w:rFonts w:ascii="Times New Roman" w:hAnsi="Times New Roman" w:cs="Times New Roman"/>
          <w:b/>
          <w:sz w:val="24"/>
          <w:szCs w:val="24"/>
        </w:rPr>
        <w:t xml:space="preserve"> i punës:</w:t>
      </w:r>
    </w:p>
    <w:p w14:paraId="67A56677" w14:textId="77777777" w:rsidR="005351B1" w:rsidRPr="00F81336" w:rsidRDefault="005351B1" w:rsidP="009C061F">
      <w:pPr>
        <w:pStyle w:val="Normal1"/>
        <w:numPr>
          <w:ilvl w:val="0"/>
          <w:numId w:val="4"/>
        </w:numPr>
        <w:tabs>
          <w:tab w:val="left" w:pos="426"/>
        </w:tabs>
        <w:spacing w:line="276" w:lineRule="auto"/>
        <w:ind w:left="360"/>
        <w:contextualSpacing/>
        <w:jc w:val="both"/>
        <w:rPr>
          <w:bCs/>
        </w:rPr>
      </w:pPr>
      <w:r w:rsidRPr="00F81336">
        <w:rPr>
          <w:bCs/>
        </w:rPr>
        <w:t>Kujdeset për procesin e informimit të qytetarëve përmes menaxhimit të kanaleve dhe proceseve të drejtpërdrejta të komunikimit digjital ose jo, në përputhje me misionin e Agjencisë për të informuar dhe komunikuar me publikun;</w:t>
      </w:r>
    </w:p>
    <w:p w14:paraId="4F58D4E5" w14:textId="77777777" w:rsidR="005351B1" w:rsidRPr="00F81336" w:rsidRDefault="005351B1" w:rsidP="009C061F">
      <w:pPr>
        <w:pStyle w:val="Normal1"/>
        <w:numPr>
          <w:ilvl w:val="0"/>
          <w:numId w:val="4"/>
        </w:numPr>
        <w:tabs>
          <w:tab w:val="left" w:pos="426"/>
        </w:tabs>
        <w:spacing w:line="276" w:lineRule="auto"/>
        <w:ind w:left="360"/>
        <w:contextualSpacing/>
        <w:jc w:val="both"/>
        <w:rPr>
          <w:bCs/>
        </w:rPr>
      </w:pPr>
      <w:r w:rsidRPr="00F81336">
        <w:rPr>
          <w:bCs/>
        </w:rPr>
        <w:t>Organizon punën e specialistëve të sektorit dhe jep rekomandime për përmbushjen e detyrave të sektorit, në funksion të informimit të qytetarëve;</w:t>
      </w:r>
    </w:p>
    <w:p w14:paraId="1DEC4416" w14:textId="77777777" w:rsidR="005351B1" w:rsidRPr="00F81336" w:rsidRDefault="005351B1" w:rsidP="009C061F">
      <w:pPr>
        <w:pStyle w:val="Normal1"/>
        <w:numPr>
          <w:ilvl w:val="0"/>
          <w:numId w:val="4"/>
        </w:numPr>
        <w:tabs>
          <w:tab w:val="left" w:pos="426"/>
        </w:tabs>
        <w:spacing w:line="276" w:lineRule="auto"/>
        <w:ind w:left="360"/>
        <w:contextualSpacing/>
        <w:jc w:val="both"/>
        <w:rPr>
          <w:bCs/>
        </w:rPr>
      </w:pPr>
      <w:r w:rsidRPr="00F81336">
        <w:rPr>
          <w:bCs/>
        </w:rPr>
        <w:t>Menaxhon dhe redakton publikimet dhe përmbajtjen e kanaleve zyrtare të komunikimit të drejtpërdrejtë digjital të Kryeministrit dhe Kryeministrisë, si: faqja e internetit dhe mediat sociale, si dhe asiston zëdhënësit e ministrave dhe koordinatorët e Drejtorisë për Koordinimin e Ministrive dhe Agjencive dhe strukturat përgjegjëse në ministri në menaxhimin dhe mirëmbajtjen e këtyre kanaleve për ministritë dhe agjencitë;</w:t>
      </w:r>
    </w:p>
    <w:p w14:paraId="0BFCD33E" w14:textId="01590989" w:rsidR="005351B1" w:rsidRPr="00F81336" w:rsidRDefault="005351B1" w:rsidP="009C061F">
      <w:pPr>
        <w:pStyle w:val="Normal1"/>
        <w:numPr>
          <w:ilvl w:val="0"/>
          <w:numId w:val="4"/>
        </w:numPr>
        <w:tabs>
          <w:tab w:val="left" w:pos="426"/>
        </w:tabs>
        <w:spacing w:line="276" w:lineRule="auto"/>
        <w:ind w:left="360"/>
        <w:contextualSpacing/>
        <w:jc w:val="both"/>
        <w:rPr>
          <w:bCs/>
        </w:rPr>
      </w:pPr>
      <w:r w:rsidRPr="00F81336">
        <w:t xml:space="preserve"> </w:t>
      </w:r>
      <w:r w:rsidRPr="00F81336">
        <w:rPr>
          <w:bCs/>
        </w:rPr>
        <w:t>Është përgjegjës për menaxhimin dhe mbikëqyrjen e procesit të publikimit të materialeve të komunikimit të drejtpërdrejtë jodigjital të Kryeministrit dhe Kryeministrisë, si: raportet publike, broshura, fletëpalosje apo materiale të tjera që shërbejnë në misionin e Agjencisë për të informuar dhe komunikuar me qytetarët. Gjithashtu, asiston zëdhënësit e ministrave dhe koordinatorët e Drejtorisë për Koordinimin e Ministrive dhe Agjencive dhe strukturat përgjegjëse në ministri për kryerjen e këtyre proceseve në ministritë dhe agjencitë e varësisë;</w:t>
      </w:r>
    </w:p>
    <w:p w14:paraId="7D409D6E" w14:textId="77777777" w:rsidR="005351B1" w:rsidRPr="00F81336" w:rsidRDefault="005351B1" w:rsidP="009C061F">
      <w:pPr>
        <w:pStyle w:val="Normal1"/>
        <w:numPr>
          <w:ilvl w:val="0"/>
          <w:numId w:val="4"/>
        </w:numPr>
        <w:tabs>
          <w:tab w:val="left" w:pos="426"/>
        </w:tabs>
        <w:spacing w:line="276" w:lineRule="auto"/>
        <w:ind w:left="360"/>
        <w:contextualSpacing/>
        <w:jc w:val="both"/>
        <w:rPr>
          <w:bCs/>
        </w:rPr>
      </w:pPr>
      <w:r w:rsidRPr="00F81336">
        <w:rPr>
          <w:bCs/>
        </w:rPr>
        <w:t>Është përgjegjës për zbatimin e planeve dhe ndjekjen e hapave të nevojshëm për organizimin dhe koordinimin e fushatave të informimit publik, të Kryeministrit dhe Këshillit të Ministrave;</w:t>
      </w:r>
    </w:p>
    <w:p w14:paraId="32E46FBC" w14:textId="348D1EF0" w:rsidR="005351B1" w:rsidRPr="00F81336" w:rsidRDefault="005351B1" w:rsidP="009C061F">
      <w:pPr>
        <w:pStyle w:val="Normal1"/>
        <w:numPr>
          <w:ilvl w:val="0"/>
          <w:numId w:val="4"/>
        </w:numPr>
        <w:tabs>
          <w:tab w:val="left" w:pos="426"/>
        </w:tabs>
        <w:spacing w:line="276" w:lineRule="auto"/>
        <w:ind w:left="360"/>
        <w:contextualSpacing/>
        <w:jc w:val="both"/>
        <w:rPr>
          <w:bCs/>
        </w:rPr>
      </w:pPr>
      <w:r w:rsidRPr="00F81336">
        <w:rPr>
          <w:bCs/>
        </w:rPr>
        <w:t xml:space="preserve"> Është përgjegjës për menaxhimin dhe mirëmbajtjen e faqes zyrtare të internetit të   </w:t>
      </w:r>
      <w:r w:rsidRPr="00F81336">
        <w:rPr>
          <w:bCs/>
        </w:rPr>
        <w:br/>
        <w:t xml:space="preserve"> Agjencisë;</w:t>
      </w:r>
    </w:p>
    <w:p w14:paraId="009F52FF" w14:textId="77777777" w:rsidR="005351B1" w:rsidRPr="00F81336" w:rsidRDefault="005351B1" w:rsidP="009C061F">
      <w:pPr>
        <w:pStyle w:val="Normal1"/>
        <w:numPr>
          <w:ilvl w:val="0"/>
          <w:numId w:val="4"/>
        </w:numPr>
        <w:tabs>
          <w:tab w:val="left" w:pos="426"/>
        </w:tabs>
        <w:spacing w:line="276" w:lineRule="auto"/>
        <w:ind w:left="360"/>
        <w:contextualSpacing/>
        <w:jc w:val="both"/>
        <w:rPr>
          <w:bCs/>
        </w:rPr>
      </w:pPr>
      <w:r w:rsidRPr="00F81336">
        <w:rPr>
          <w:bCs/>
        </w:rPr>
        <w:lastRenderedPageBreak/>
        <w:t>Koordinon punën me sektorin e hulumtimit dhe përmbajtjes, në Drejtorinë e Informimit të Institucioneve, Hulumtimit dhe Përmbajtjes për përpilimin dhe redaktimin e informacionit përmbajtësor që përdoret në kanalet e komunikimit të drejtpërdrejtë të Kryeministrit dhe Kryeministrisë, ministrive dhe agjencive të varësisë;</w:t>
      </w:r>
    </w:p>
    <w:p w14:paraId="7B3FAFFD" w14:textId="65BBD5FD" w:rsidR="005351B1" w:rsidRPr="00F81336" w:rsidRDefault="005351B1" w:rsidP="009C061F">
      <w:pPr>
        <w:pStyle w:val="Normal1"/>
        <w:numPr>
          <w:ilvl w:val="0"/>
          <w:numId w:val="4"/>
        </w:numPr>
        <w:tabs>
          <w:tab w:val="left" w:pos="426"/>
        </w:tabs>
        <w:spacing w:line="276" w:lineRule="auto"/>
        <w:ind w:left="360"/>
        <w:contextualSpacing/>
        <w:jc w:val="both"/>
        <w:rPr>
          <w:bCs/>
        </w:rPr>
      </w:pPr>
      <w:r w:rsidRPr="00F81336">
        <w:rPr>
          <w:bCs/>
        </w:rPr>
        <w:t xml:space="preserve"> Garanton përfundimin brenda afateve të detyrave që lidhen me proceset e informimit të qytetarëve;</w:t>
      </w:r>
    </w:p>
    <w:p w14:paraId="554F7552" w14:textId="77777777" w:rsidR="005351B1" w:rsidRPr="00F81336" w:rsidRDefault="005351B1" w:rsidP="009C061F">
      <w:pPr>
        <w:pStyle w:val="Normal1"/>
        <w:numPr>
          <w:ilvl w:val="0"/>
          <w:numId w:val="4"/>
        </w:numPr>
        <w:tabs>
          <w:tab w:val="left" w:pos="426"/>
        </w:tabs>
        <w:spacing w:line="276" w:lineRule="auto"/>
        <w:ind w:left="360"/>
        <w:contextualSpacing/>
        <w:jc w:val="both"/>
        <w:rPr>
          <w:bCs/>
        </w:rPr>
      </w:pPr>
      <w:r w:rsidRPr="00F81336">
        <w:rPr>
          <w:bCs/>
        </w:rPr>
        <w:t>Sipas kërkesave dhe udhëzimeve të drejtorit të drejtorisë, koordinon aktivitetin e përditshëm dhe organizimin e detyrave ndërmjet punonjësve në sektor.</w:t>
      </w:r>
    </w:p>
    <w:p w14:paraId="6454AC45" w14:textId="77777777" w:rsidR="005351B1" w:rsidRPr="00F81336" w:rsidRDefault="005351B1" w:rsidP="005351B1">
      <w:pPr>
        <w:pStyle w:val="Normal1"/>
        <w:tabs>
          <w:tab w:val="left" w:pos="426"/>
        </w:tabs>
        <w:contextualSpacing/>
        <w:jc w:val="both"/>
        <w:rPr>
          <w:bCs/>
        </w:rPr>
      </w:pPr>
    </w:p>
    <w:p w14:paraId="1F61B8F9" w14:textId="29915576" w:rsidR="005351B1" w:rsidRPr="00F81336" w:rsidRDefault="005351B1" w:rsidP="005351B1">
      <w:pPr>
        <w:pStyle w:val="Normal1"/>
        <w:tabs>
          <w:tab w:val="left" w:pos="426"/>
        </w:tabs>
        <w:contextualSpacing/>
        <w:jc w:val="center"/>
        <w:rPr>
          <w:b/>
        </w:rPr>
      </w:pPr>
    </w:p>
    <w:p w14:paraId="78407856" w14:textId="77777777" w:rsidR="001F24EF" w:rsidRPr="00F81336" w:rsidRDefault="001F24EF" w:rsidP="001F24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1336">
        <w:rPr>
          <w:rFonts w:ascii="Times New Roman" w:hAnsi="Times New Roman" w:cs="Times New Roman"/>
          <w:b/>
          <w:i/>
          <w:sz w:val="24"/>
          <w:szCs w:val="24"/>
        </w:rPr>
        <w:t>Aplikantët duhet të plotësojnë kërkesat si më poshtë:</w:t>
      </w:r>
    </w:p>
    <w:p w14:paraId="5C55718D" w14:textId="77777777" w:rsidR="001F24EF" w:rsidRPr="00F81336" w:rsidRDefault="001F24EF" w:rsidP="001F24EF">
      <w:pPr>
        <w:rPr>
          <w:rFonts w:ascii="Times New Roman" w:hAnsi="Times New Roman" w:cs="Times New Roman"/>
          <w:sz w:val="24"/>
          <w:szCs w:val="24"/>
        </w:rPr>
      </w:pPr>
      <w:r w:rsidRPr="00F81336">
        <w:rPr>
          <w:rFonts w:ascii="Times New Roman" w:hAnsi="Times New Roman" w:cs="Times New Roman"/>
          <w:sz w:val="24"/>
          <w:szCs w:val="24"/>
        </w:rPr>
        <w:t>- Të zotërojnë diplomë të nivelit "Master Shkencor";</w:t>
      </w:r>
    </w:p>
    <w:p w14:paraId="68D7E9AF" w14:textId="30845530" w:rsidR="00191A7F" w:rsidRPr="00F81336" w:rsidRDefault="00191A7F" w:rsidP="00191A7F">
      <w:pPr>
        <w:rPr>
          <w:rFonts w:ascii="Times New Roman" w:hAnsi="Times New Roman" w:cs="Times New Roman"/>
          <w:sz w:val="24"/>
          <w:szCs w:val="24"/>
        </w:rPr>
      </w:pPr>
      <w:r w:rsidRPr="00F81336">
        <w:rPr>
          <w:rFonts w:ascii="Times New Roman" w:hAnsi="Times New Roman" w:cs="Times New Roman"/>
          <w:sz w:val="24"/>
          <w:szCs w:val="24"/>
        </w:rPr>
        <w:t xml:space="preserve">- </w:t>
      </w:r>
      <w:r w:rsidR="003038B5" w:rsidRPr="00F81336">
        <w:rPr>
          <w:rFonts w:ascii="Times New Roman" w:hAnsi="Times New Roman" w:cs="Times New Roman"/>
          <w:sz w:val="24"/>
          <w:szCs w:val="24"/>
        </w:rPr>
        <w:t>Të</w:t>
      </w:r>
      <w:r w:rsidRPr="00F81336">
        <w:rPr>
          <w:rFonts w:ascii="Times New Roman" w:hAnsi="Times New Roman" w:cs="Times New Roman"/>
          <w:sz w:val="24"/>
          <w:szCs w:val="24"/>
        </w:rPr>
        <w:t xml:space="preserve"> kenë të paktën 3 vite eksperiencë të mëparshme pune në sektorë të ngjashëm;</w:t>
      </w:r>
    </w:p>
    <w:p w14:paraId="3E2CC3F4" w14:textId="77777777" w:rsidR="002C6A6A" w:rsidRPr="00F81336" w:rsidRDefault="002C6A6A" w:rsidP="008521DE">
      <w:pPr>
        <w:rPr>
          <w:rFonts w:ascii="Times New Roman" w:hAnsi="Times New Roman" w:cs="Times New Roman"/>
          <w:b/>
          <w:sz w:val="24"/>
          <w:szCs w:val="24"/>
        </w:rPr>
      </w:pPr>
    </w:p>
    <w:p w14:paraId="56663843" w14:textId="77777777" w:rsidR="00191A7F" w:rsidRPr="00F81336" w:rsidRDefault="00191A7F" w:rsidP="00191A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1336">
        <w:rPr>
          <w:rFonts w:ascii="Times New Roman" w:hAnsi="Times New Roman" w:cs="Times New Roman"/>
          <w:b/>
          <w:i/>
          <w:sz w:val="24"/>
          <w:szCs w:val="24"/>
        </w:rPr>
        <w:t>Dokumentacioni, mënyra dhe afati i dorëzimit:</w:t>
      </w:r>
    </w:p>
    <w:p w14:paraId="2A894D44" w14:textId="5EBED925" w:rsidR="00191A7F" w:rsidRPr="004B3405" w:rsidRDefault="00191A7F" w:rsidP="004B34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3405">
        <w:rPr>
          <w:rFonts w:ascii="Times New Roman" w:hAnsi="Times New Roman" w:cs="Times New Roman"/>
          <w:sz w:val="24"/>
          <w:szCs w:val="24"/>
        </w:rPr>
        <w:t>Aplikantët duhet të paraqesin në Agjencinë për Media dhe Informim në adresën:</w:t>
      </w:r>
      <w:r w:rsidR="00AB1B47" w:rsidRPr="004B3405">
        <w:rPr>
          <w:rFonts w:ascii="Times New Roman" w:hAnsi="Times New Roman" w:cs="Times New Roman"/>
          <w:sz w:val="24"/>
          <w:szCs w:val="24"/>
        </w:rPr>
        <w:t xml:space="preserve"> Bulevardi Dëshmorët e Kombit, Pallati</w:t>
      </w:r>
      <w:r w:rsidR="001A65FC" w:rsidRPr="004B3405">
        <w:rPr>
          <w:rFonts w:ascii="Times New Roman" w:hAnsi="Times New Roman" w:cs="Times New Roman"/>
          <w:sz w:val="24"/>
          <w:szCs w:val="24"/>
        </w:rPr>
        <w:t xml:space="preserve"> i</w:t>
      </w:r>
      <w:r w:rsidR="004B3405" w:rsidRPr="004B3405">
        <w:rPr>
          <w:rFonts w:ascii="Times New Roman" w:hAnsi="Times New Roman" w:cs="Times New Roman"/>
          <w:sz w:val="24"/>
          <w:szCs w:val="24"/>
        </w:rPr>
        <w:t xml:space="preserve"> Kongreseve, </w:t>
      </w:r>
      <w:r w:rsidR="00AB1B47" w:rsidRPr="004B3405">
        <w:rPr>
          <w:rFonts w:ascii="Times New Roman" w:hAnsi="Times New Roman" w:cs="Times New Roman"/>
          <w:sz w:val="24"/>
          <w:szCs w:val="24"/>
        </w:rPr>
        <w:t>Tiranë</w:t>
      </w:r>
      <w:r w:rsidR="00E551D7" w:rsidRPr="004B3405">
        <w:rPr>
          <w:rFonts w:ascii="Times New Roman" w:hAnsi="Times New Roman" w:cs="Times New Roman"/>
          <w:sz w:val="24"/>
          <w:szCs w:val="24"/>
        </w:rPr>
        <w:t xml:space="preserve"> ose në adresën e e-mailit vakance@mia.gov.al,</w:t>
      </w:r>
      <w:r w:rsidR="00AB1B47" w:rsidRPr="004B3405">
        <w:rPr>
          <w:rFonts w:ascii="Times New Roman" w:hAnsi="Times New Roman" w:cs="Times New Roman"/>
          <w:sz w:val="24"/>
          <w:szCs w:val="24"/>
        </w:rPr>
        <w:t xml:space="preserve"> këto </w:t>
      </w:r>
      <w:r w:rsidR="00757904" w:rsidRPr="004B3405">
        <w:rPr>
          <w:rFonts w:ascii="Times New Roman" w:hAnsi="Times New Roman" w:cs="Times New Roman"/>
          <w:sz w:val="24"/>
          <w:szCs w:val="24"/>
        </w:rPr>
        <w:t>dokumente</w:t>
      </w:r>
      <w:r w:rsidR="00AB1B47" w:rsidRPr="004B3405">
        <w:rPr>
          <w:rFonts w:ascii="Times New Roman" w:hAnsi="Times New Roman" w:cs="Times New Roman"/>
          <w:sz w:val="24"/>
          <w:szCs w:val="24"/>
        </w:rPr>
        <w:t>:</w:t>
      </w:r>
    </w:p>
    <w:p w14:paraId="1F8B72B1" w14:textId="56050495" w:rsidR="00DC7148" w:rsidRPr="00F81336" w:rsidRDefault="00191A7F" w:rsidP="007B3D18">
      <w:pPr>
        <w:pStyle w:val="ListParagraph"/>
        <w:numPr>
          <w:ilvl w:val="0"/>
          <w:numId w:val="2"/>
        </w:numPr>
        <w:spacing w:line="256" w:lineRule="auto"/>
        <w:ind w:left="504"/>
        <w:rPr>
          <w:rFonts w:ascii="Times New Roman" w:hAnsi="Times New Roman" w:cs="Times New Roman"/>
          <w:sz w:val="24"/>
          <w:szCs w:val="24"/>
        </w:rPr>
      </w:pPr>
      <w:r w:rsidRPr="00F81336">
        <w:rPr>
          <w:rFonts w:ascii="Times New Roman" w:hAnsi="Times New Roman" w:cs="Times New Roman"/>
          <w:sz w:val="24"/>
          <w:szCs w:val="24"/>
        </w:rPr>
        <w:t xml:space="preserve">Letër </w:t>
      </w:r>
      <w:r w:rsidR="00DC7148" w:rsidRPr="00F81336">
        <w:rPr>
          <w:rFonts w:ascii="Times New Roman" w:hAnsi="Times New Roman" w:cs="Times New Roman"/>
          <w:sz w:val="24"/>
          <w:szCs w:val="24"/>
        </w:rPr>
        <w:t>interesi ku specifikohet emërtimi i pozicionit për të cilin aplikojnë;</w:t>
      </w:r>
    </w:p>
    <w:p w14:paraId="100B1211" w14:textId="77777777" w:rsidR="00191A7F" w:rsidRPr="00F81336" w:rsidRDefault="00191A7F" w:rsidP="007B3D18">
      <w:pPr>
        <w:pStyle w:val="ListParagraph"/>
        <w:numPr>
          <w:ilvl w:val="0"/>
          <w:numId w:val="1"/>
        </w:numPr>
        <w:ind w:left="504"/>
        <w:rPr>
          <w:rFonts w:ascii="Times New Roman" w:hAnsi="Times New Roman" w:cs="Times New Roman"/>
          <w:sz w:val="24"/>
          <w:szCs w:val="24"/>
        </w:rPr>
      </w:pPr>
      <w:r w:rsidRPr="00F81336">
        <w:rPr>
          <w:rFonts w:ascii="Times New Roman" w:hAnsi="Times New Roman" w:cs="Times New Roman"/>
          <w:sz w:val="24"/>
          <w:szCs w:val="24"/>
        </w:rPr>
        <w:t>CV;</w:t>
      </w:r>
    </w:p>
    <w:p w14:paraId="13C0C6CF" w14:textId="77777777" w:rsidR="00191A7F" w:rsidRPr="00F81336" w:rsidRDefault="00191A7F" w:rsidP="007B3D18">
      <w:pPr>
        <w:pStyle w:val="ListParagraph"/>
        <w:numPr>
          <w:ilvl w:val="0"/>
          <w:numId w:val="1"/>
        </w:numPr>
        <w:ind w:left="504"/>
        <w:rPr>
          <w:rFonts w:ascii="Times New Roman" w:hAnsi="Times New Roman" w:cs="Times New Roman"/>
          <w:sz w:val="24"/>
          <w:szCs w:val="24"/>
        </w:rPr>
      </w:pPr>
      <w:r w:rsidRPr="00F81336">
        <w:rPr>
          <w:rFonts w:ascii="Times New Roman" w:hAnsi="Times New Roman" w:cs="Times New Roman"/>
          <w:sz w:val="24"/>
          <w:szCs w:val="24"/>
        </w:rPr>
        <w:t>Fotokopje të diplomës dhe listës së notave;</w:t>
      </w:r>
    </w:p>
    <w:p w14:paraId="6597A241" w14:textId="77777777" w:rsidR="00191A7F" w:rsidRPr="00F81336" w:rsidRDefault="00191A7F" w:rsidP="007B3D18">
      <w:pPr>
        <w:pStyle w:val="ListParagraph"/>
        <w:numPr>
          <w:ilvl w:val="0"/>
          <w:numId w:val="1"/>
        </w:numPr>
        <w:ind w:left="504"/>
        <w:rPr>
          <w:rFonts w:ascii="Times New Roman" w:hAnsi="Times New Roman" w:cs="Times New Roman"/>
          <w:sz w:val="24"/>
          <w:szCs w:val="24"/>
        </w:rPr>
      </w:pPr>
      <w:r w:rsidRPr="00F81336">
        <w:rPr>
          <w:rFonts w:ascii="Times New Roman" w:hAnsi="Times New Roman" w:cs="Times New Roman"/>
          <w:sz w:val="24"/>
          <w:szCs w:val="24"/>
        </w:rPr>
        <w:t>Fotokopje të librezës së punës;</w:t>
      </w:r>
    </w:p>
    <w:p w14:paraId="05387427" w14:textId="77777777" w:rsidR="00191A7F" w:rsidRPr="00F81336" w:rsidRDefault="00191A7F" w:rsidP="007B3D18">
      <w:pPr>
        <w:pStyle w:val="ListParagraph"/>
        <w:numPr>
          <w:ilvl w:val="0"/>
          <w:numId w:val="1"/>
        </w:numPr>
        <w:ind w:left="504"/>
        <w:rPr>
          <w:rFonts w:ascii="Times New Roman" w:hAnsi="Times New Roman" w:cs="Times New Roman"/>
          <w:sz w:val="24"/>
          <w:szCs w:val="24"/>
        </w:rPr>
      </w:pPr>
      <w:r w:rsidRPr="00F81336">
        <w:rPr>
          <w:rFonts w:ascii="Times New Roman" w:hAnsi="Times New Roman" w:cs="Times New Roman"/>
          <w:sz w:val="24"/>
          <w:szCs w:val="24"/>
        </w:rPr>
        <w:t>Certifikatë të kualifikimeve të tjera nëse ka;</w:t>
      </w:r>
    </w:p>
    <w:p w14:paraId="61CCBC28" w14:textId="77777777" w:rsidR="00191A7F" w:rsidRPr="00F81336" w:rsidRDefault="00191A7F" w:rsidP="007B3D18">
      <w:pPr>
        <w:pStyle w:val="ListParagraph"/>
        <w:numPr>
          <w:ilvl w:val="0"/>
          <w:numId w:val="1"/>
        </w:numPr>
        <w:ind w:left="504"/>
        <w:rPr>
          <w:rFonts w:ascii="Times New Roman" w:hAnsi="Times New Roman" w:cs="Times New Roman"/>
          <w:sz w:val="24"/>
          <w:szCs w:val="24"/>
        </w:rPr>
      </w:pPr>
      <w:r w:rsidRPr="00F81336">
        <w:rPr>
          <w:rFonts w:ascii="Times New Roman" w:hAnsi="Times New Roman" w:cs="Times New Roman"/>
          <w:sz w:val="24"/>
          <w:szCs w:val="24"/>
        </w:rPr>
        <w:t>Numër kontakti dhe adresë e-maili.</w:t>
      </w:r>
    </w:p>
    <w:p w14:paraId="065B2905" w14:textId="77777777" w:rsidR="00191A7F" w:rsidRPr="00F81336" w:rsidRDefault="00191A7F" w:rsidP="00191A7F">
      <w:pPr>
        <w:rPr>
          <w:rFonts w:ascii="Times New Roman" w:hAnsi="Times New Roman" w:cs="Times New Roman"/>
          <w:sz w:val="24"/>
          <w:szCs w:val="24"/>
        </w:rPr>
      </w:pPr>
    </w:p>
    <w:p w14:paraId="5507246B" w14:textId="59971195" w:rsidR="00C26E5C" w:rsidRPr="00F81336" w:rsidRDefault="00C26E5C" w:rsidP="00CB5148">
      <w:pPr>
        <w:jc w:val="both"/>
        <w:rPr>
          <w:rFonts w:ascii="Times New Roman" w:hAnsi="Times New Roman" w:cs="Times New Roman"/>
          <w:sz w:val="24"/>
          <w:szCs w:val="24"/>
        </w:rPr>
      </w:pPr>
      <w:r w:rsidRPr="00F81336">
        <w:rPr>
          <w:rFonts w:ascii="Times New Roman" w:hAnsi="Times New Roman" w:cs="Times New Roman"/>
          <w:sz w:val="24"/>
          <w:szCs w:val="24"/>
        </w:rPr>
        <w:t>Afati përfundimtar për dorëzimin e aplikimeve dhe doku</w:t>
      </w:r>
      <w:r w:rsidR="0014132F" w:rsidRPr="00F81336">
        <w:rPr>
          <w:rFonts w:ascii="Times New Roman" w:hAnsi="Times New Roman" w:cs="Times New Roman"/>
          <w:sz w:val="24"/>
          <w:szCs w:val="24"/>
        </w:rPr>
        <w:t xml:space="preserve">mentacionit të plotë është data </w:t>
      </w:r>
      <w:r w:rsidR="00814218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D8418F">
        <w:rPr>
          <w:rFonts w:ascii="Times New Roman" w:hAnsi="Times New Roman" w:cs="Times New Roman"/>
          <w:sz w:val="24"/>
          <w:szCs w:val="24"/>
        </w:rPr>
        <w:t>.12.2024</w:t>
      </w:r>
      <w:r w:rsidRPr="00F81336">
        <w:rPr>
          <w:rFonts w:ascii="Times New Roman" w:hAnsi="Times New Roman" w:cs="Times New Roman"/>
          <w:sz w:val="24"/>
          <w:szCs w:val="24"/>
        </w:rPr>
        <w:t xml:space="preserve">. Mosparaqitja e plotë e dokumenteve brenda kësaj </w:t>
      </w:r>
      <w:r w:rsidR="00182231" w:rsidRPr="00F81336">
        <w:rPr>
          <w:rFonts w:ascii="Times New Roman" w:hAnsi="Times New Roman" w:cs="Times New Roman"/>
          <w:sz w:val="24"/>
          <w:szCs w:val="24"/>
        </w:rPr>
        <w:t xml:space="preserve">date </w:t>
      </w:r>
      <w:r w:rsidRPr="00F81336">
        <w:rPr>
          <w:rFonts w:ascii="Times New Roman" w:hAnsi="Times New Roman" w:cs="Times New Roman"/>
          <w:sz w:val="24"/>
          <w:szCs w:val="24"/>
        </w:rPr>
        <w:t>sjell skualifikim të aplikantit</w:t>
      </w:r>
      <w:r w:rsidR="005972B7">
        <w:rPr>
          <w:rFonts w:ascii="Times New Roman" w:hAnsi="Times New Roman" w:cs="Times New Roman"/>
          <w:sz w:val="24"/>
          <w:szCs w:val="24"/>
        </w:rPr>
        <w:t>.</w:t>
      </w:r>
      <w:r w:rsidRPr="00F8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CE3AF" w14:textId="7268EE99" w:rsidR="00191A7F" w:rsidRPr="00F81336" w:rsidRDefault="00191A7F" w:rsidP="00CB5148">
      <w:pPr>
        <w:jc w:val="both"/>
        <w:rPr>
          <w:rFonts w:ascii="Times New Roman" w:hAnsi="Times New Roman" w:cs="Times New Roman"/>
          <w:sz w:val="24"/>
          <w:szCs w:val="24"/>
        </w:rPr>
      </w:pPr>
      <w:r w:rsidRPr="00F81336">
        <w:rPr>
          <w:rFonts w:ascii="Times New Roman" w:hAnsi="Times New Roman" w:cs="Times New Roman"/>
          <w:sz w:val="24"/>
          <w:szCs w:val="24"/>
        </w:rPr>
        <w:t>Aplikantët njoftohen individualisht dhe nëpërmjet adresës së e</w:t>
      </w:r>
      <w:r w:rsidR="008B6C1C" w:rsidRPr="00F81336">
        <w:rPr>
          <w:rFonts w:ascii="Times New Roman" w:hAnsi="Times New Roman" w:cs="Times New Roman"/>
          <w:sz w:val="24"/>
          <w:szCs w:val="24"/>
        </w:rPr>
        <w:t>-</w:t>
      </w:r>
      <w:r w:rsidRPr="00F81336">
        <w:rPr>
          <w:rFonts w:ascii="Times New Roman" w:hAnsi="Times New Roman" w:cs="Times New Roman"/>
          <w:sz w:val="24"/>
          <w:szCs w:val="24"/>
        </w:rPr>
        <w:t>mailit ose telefonit për verifikimin e plotësimit të kritereve të kërkuara, procesin e ankimimit, datën e provimit me gojë si dhe për informacione të tjera të nevojshme.</w:t>
      </w:r>
    </w:p>
    <w:p w14:paraId="6527961A" w14:textId="594E1C36" w:rsidR="00784B8A" w:rsidRDefault="00784B8A" w:rsidP="00CB5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FDDD6" w14:textId="77777777" w:rsidR="00784B8A" w:rsidRPr="00784B8A" w:rsidRDefault="00784B8A" w:rsidP="00784B8A">
      <w:pPr>
        <w:rPr>
          <w:rFonts w:ascii="Times New Roman" w:hAnsi="Times New Roman" w:cs="Times New Roman"/>
          <w:sz w:val="24"/>
          <w:szCs w:val="24"/>
        </w:rPr>
      </w:pPr>
    </w:p>
    <w:p w14:paraId="2AB6B3C3" w14:textId="77777777" w:rsidR="00784B8A" w:rsidRPr="00784B8A" w:rsidRDefault="00784B8A" w:rsidP="00784B8A">
      <w:pPr>
        <w:rPr>
          <w:rFonts w:ascii="Times New Roman" w:hAnsi="Times New Roman" w:cs="Times New Roman"/>
          <w:sz w:val="24"/>
          <w:szCs w:val="24"/>
        </w:rPr>
      </w:pPr>
    </w:p>
    <w:p w14:paraId="2C738AE6" w14:textId="77777777" w:rsidR="00784B8A" w:rsidRPr="00784B8A" w:rsidRDefault="00784B8A" w:rsidP="00784B8A">
      <w:pPr>
        <w:rPr>
          <w:rFonts w:ascii="Times New Roman" w:hAnsi="Times New Roman" w:cs="Times New Roman"/>
          <w:sz w:val="24"/>
          <w:szCs w:val="24"/>
        </w:rPr>
      </w:pPr>
    </w:p>
    <w:p w14:paraId="249D264D" w14:textId="67A467ED" w:rsidR="002C6A6A" w:rsidRPr="00784B8A" w:rsidRDefault="00784B8A" w:rsidP="00784B8A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C6A6A" w:rsidRPr="00784B8A" w:rsidSect="00AF0639">
      <w:footerReference w:type="default" r:id="rId7"/>
      <w:pgSz w:w="12240" w:h="15840"/>
      <w:pgMar w:top="1138" w:right="1699" w:bottom="1133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CD80D" w14:textId="77777777" w:rsidR="002F5D47" w:rsidRDefault="002F5D47" w:rsidP="00DA048D">
      <w:pPr>
        <w:spacing w:after="0" w:line="240" w:lineRule="auto"/>
      </w:pPr>
      <w:r>
        <w:separator/>
      </w:r>
    </w:p>
  </w:endnote>
  <w:endnote w:type="continuationSeparator" w:id="0">
    <w:p w14:paraId="1FB8C621" w14:textId="77777777" w:rsidR="002F5D47" w:rsidRDefault="002F5D47" w:rsidP="00DA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4AD19" w14:textId="333BFF63" w:rsidR="00DA048D" w:rsidRPr="00B841E8" w:rsidRDefault="00DA048D" w:rsidP="00DA048D">
    <w:pPr>
      <w:pBdr>
        <w:top w:val="single" w:sz="4" w:space="1" w:color="auto"/>
      </w:pBdr>
      <w:tabs>
        <w:tab w:val="center" w:pos="4394"/>
        <w:tab w:val="right" w:pos="9020"/>
      </w:tabs>
      <w:spacing w:after="0" w:line="240" w:lineRule="auto"/>
      <w:rPr>
        <w:rFonts w:ascii="Garamond" w:eastAsia="Times New Roman" w:hAnsi="Garamond" w:cs="Times New Roman"/>
        <w:noProof/>
        <w:sz w:val="20"/>
        <w:szCs w:val="20"/>
        <w:lang w:val="en-US" w:eastAsia="x-none"/>
      </w:rPr>
    </w:pPr>
    <w:r w:rsidRPr="00B841E8">
      <w:rPr>
        <w:rFonts w:ascii="Garamond" w:eastAsia="Times New Roman" w:hAnsi="Garamond" w:cs="Times New Roman"/>
        <w:noProof/>
        <w:sz w:val="20"/>
        <w:szCs w:val="20"/>
        <w:lang w:val="x-none" w:eastAsia="x-none"/>
      </w:rPr>
      <w:t>Adresa:</w:t>
    </w:r>
    <w:r w:rsidR="00784B8A">
      <w:rPr>
        <w:rFonts w:ascii="Garamond" w:eastAsia="Times New Roman" w:hAnsi="Garamond" w:cs="Times New Roman"/>
        <w:noProof/>
        <w:sz w:val="20"/>
        <w:szCs w:val="20"/>
        <w:lang w:val="en-US" w:eastAsia="x-none"/>
      </w:rPr>
      <w:t xml:space="preserve"> Pallati i </w:t>
    </w:r>
    <w:r w:rsidRPr="00B841E8">
      <w:rPr>
        <w:rFonts w:ascii="Garamond" w:eastAsia="Times New Roman" w:hAnsi="Garamond" w:cs="Times New Roman"/>
        <w:noProof/>
        <w:sz w:val="20"/>
        <w:szCs w:val="20"/>
        <w:lang w:val="en-US" w:eastAsia="x-none"/>
      </w:rPr>
      <w:t>Kongreseve, Bulevardi Dëshmorët e Kombit</w:t>
    </w:r>
    <w:r w:rsidRPr="00B841E8">
      <w:rPr>
        <w:rFonts w:ascii="Garamond" w:eastAsia="Times New Roman" w:hAnsi="Garamond" w:cs="Times New Roman"/>
        <w:noProof/>
        <w:sz w:val="20"/>
        <w:szCs w:val="20"/>
        <w:lang w:val="en-US" w:eastAsia="x-none"/>
      </w:rPr>
      <w:tab/>
    </w:r>
    <w:hyperlink r:id="rId1" w:history="1">
      <w:r w:rsidRPr="00B841E8">
        <w:rPr>
          <w:rFonts w:ascii="Garamond" w:eastAsia="Times New Roman" w:hAnsi="Garamond" w:cs="Times New Roman"/>
          <w:noProof/>
          <w:color w:val="194B77"/>
          <w:sz w:val="20"/>
          <w:szCs w:val="20"/>
          <w:u w:val="single"/>
          <w:lang w:val="en-US" w:eastAsia="x-none"/>
        </w:rPr>
        <w:t>www.mia.gov.al</w:t>
      </w:r>
    </w:hyperlink>
    <w:r w:rsidRPr="00B841E8">
      <w:rPr>
        <w:rFonts w:ascii="Garamond" w:eastAsia="Times New Roman" w:hAnsi="Garamond" w:cs="Times New Roman"/>
        <w:noProof/>
        <w:sz w:val="20"/>
        <w:szCs w:val="20"/>
        <w:lang w:val="en-US" w:eastAsia="x-none"/>
      </w:rPr>
      <w:t>; email: info@mia.gov.al</w:t>
    </w:r>
  </w:p>
  <w:p w14:paraId="513FE8A0" w14:textId="77777777" w:rsidR="00DA048D" w:rsidRDefault="00DA0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E9027" w14:textId="77777777" w:rsidR="002F5D47" w:rsidRDefault="002F5D47" w:rsidP="00DA048D">
      <w:pPr>
        <w:spacing w:after="0" w:line="240" w:lineRule="auto"/>
      </w:pPr>
      <w:r>
        <w:separator/>
      </w:r>
    </w:p>
  </w:footnote>
  <w:footnote w:type="continuationSeparator" w:id="0">
    <w:p w14:paraId="55924110" w14:textId="77777777" w:rsidR="002F5D47" w:rsidRDefault="002F5D47" w:rsidP="00DA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02F0"/>
    <w:multiLevelType w:val="hybridMultilevel"/>
    <w:tmpl w:val="DDE0760A"/>
    <w:lvl w:ilvl="0" w:tplc="7312FE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D2041"/>
    <w:multiLevelType w:val="hybridMultilevel"/>
    <w:tmpl w:val="82325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4131C"/>
    <w:multiLevelType w:val="hybridMultilevel"/>
    <w:tmpl w:val="A1ACC9CC"/>
    <w:lvl w:ilvl="0" w:tplc="F78C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3D"/>
    <w:rsid w:val="0001396A"/>
    <w:rsid w:val="00031B02"/>
    <w:rsid w:val="00070F25"/>
    <w:rsid w:val="00074E4E"/>
    <w:rsid w:val="00095343"/>
    <w:rsid w:val="00124CD4"/>
    <w:rsid w:val="0014132F"/>
    <w:rsid w:val="00157037"/>
    <w:rsid w:val="0016007F"/>
    <w:rsid w:val="001654D0"/>
    <w:rsid w:val="00182231"/>
    <w:rsid w:val="00191A7F"/>
    <w:rsid w:val="00195786"/>
    <w:rsid w:val="001A65FC"/>
    <w:rsid w:val="001C4B66"/>
    <w:rsid w:val="001D43E8"/>
    <w:rsid w:val="001F24EF"/>
    <w:rsid w:val="002603C3"/>
    <w:rsid w:val="00286D04"/>
    <w:rsid w:val="002B1ED8"/>
    <w:rsid w:val="002B365E"/>
    <w:rsid w:val="002C6A6A"/>
    <w:rsid w:val="002F0C8D"/>
    <w:rsid w:val="002F371A"/>
    <w:rsid w:val="002F5D47"/>
    <w:rsid w:val="003038B5"/>
    <w:rsid w:val="00314F13"/>
    <w:rsid w:val="00327A4C"/>
    <w:rsid w:val="003D1E26"/>
    <w:rsid w:val="00424959"/>
    <w:rsid w:val="00475A78"/>
    <w:rsid w:val="004A189D"/>
    <w:rsid w:val="004A2EE7"/>
    <w:rsid w:val="004B3405"/>
    <w:rsid w:val="004E4415"/>
    <w:rsid w:val="00510992"/>
    <w:rsid w:val="0051104C"/>
    <w:rsid w:val="005351B1"/>
    <w:rsid w:val="005972B7"/>
    <w:rsid w:val="005B613F"/>
    <w:rsid w:val="005D3B7D"/>
    <w:rsid w:val="006C2833"/>
    <w:rsid w:val="006D5C46"/>
    <w:rsid w:val="00757904"/>
    <w:rsid w:val="007623E9"/>
    <w:rsid w:val="00784B8A"/>
    <w:rsid w:val="007A5704"/>
    <w:rsid w:val="007B3D18"/>
    <w:rsid w:val="00814218"/>
    <w:rsid w:val="008521DE"/>
    <w:rsid w:val="008729F9"/>
    <w:rsid w:val="00874CB5"/>
    <w:rsid w:val="00886727"/>
    <w:rsid w:val="008B6C1C"/>
    <w:rsid w:val="008D4773"/>
    <w:rsid w:val="008E6116"/>
    <w:rsid w:val="008F70B9"/>
    <w:rsid w:val="0094443D"/>
    <w:rsid w:val="00954754"/>
    <w:rsid w:val="00994BC2"/>
    <w:rsid w:val="009C061F"/>
    <w:rsid w:val="009C1625"/>
    <w:rsid w:val="00A55DEA"/>
    <w:rsid w:val="00A57862"/>
    <w:rsid w:val="00A837BE"/>
    <w:rsid w:val="00AB1B47"/>
    <w:rsid w:val="00AC6611"/>
    <w:rsid w:val="00AF0639"/>
    <w:rsid w:val="00B30FF1"/>
    <w:rsid w:val="00BB17C4"/>
    <w:rsid w:val="00BB72CA"/>
    <w:rsid w:val="00C26E5C"/>
    <w:rsid w:val="00C40985"/>
    <w:rsid w:val="00C84879"/>
    <w:rsid w:val="00CB5148"/>
    <w:rsid w:val="00CB5797"/>
    <w:rsid w:val="00CF0CEF"/>
    <w:rsid w:val="00D12391"/>
    <w:rsid w:val="00D3590E"/>
    <w:rsid w:val="00D54057"/>
    <w:rsid w:val="00D8083D"/>
    <w:rsid w:val="00D8418F"/>
    <w:rsid w:val="00D91370"/>
    <w:rsid w:val="00DA048D"/>
    <w:rsid w:val="00DA2EB4"/>
    <w:rsid w:val="00DC7148"/>
    <w:rsid w:val="00E114EA"/>
    <w:rsid w:val="00E315E4"/>
    <w:rsid w:val="00E52795"/>
    <w:rsid w:val="00E551D7"/>
    <w:rsid w:val="00EA6031"/>
    <w:rsid w:val="00F63231"/>
    <w:rsid w:val="00F8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F030A"/>
  <w15:docId w15:val="{80053C36-C0F5-4F8F-8EFA-3924479D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A7F"/>
    <w:pPr>
      <w:ind w:left="720"/>
      <w:contextualSpacing/>
    </w:pPr>
  </w:style>
  <w:style w:type="paragraph" w:customStyle="1" w:styleId="Normal1">
    <w:name w:val="Normal1"/>
    <w:basedOn w:val="Normal"/>
    <w:rsid w:val="0053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styleId="Header">
    <w:name w:val="header"/>
    <w:basedOn w:val="Normal"/>
    <w:link w:val="HeaderChar"/>
    <w:uiPriority w:val="99"/>
    <w:unhideWhenUsed/>
    <w:rsid w:val="00DA0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48D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A0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48D"/>
    <w:rPr>
      <w:lang w:val="sq-AL"/>
    </w:rPr>
  </w:style>
  <w:style w:type="paragraph" w:styleId="NoSpacing">
    <w:name w:val="No Spacing"/>
    <w:uiPriority w:val="1"/>
    <w:qFormat/>
    <w:rsid w:val="004B3405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Eglantina Cepo</cp:lastModifiedBy>
  <cp:revision>38</cp:revision>
  <dcterms:created xsi:type="dcterms:W3CDTF">2024-12-16T11:18:00Z</dcterms:created>
  <dcterms:modified xsi:type="dcterms:W3CDTF">2024-12-19T13:38:00Z</dcterms:modified>
</cp:coreProperties>
</file>