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38C51" w14:textId="728FB638" w:rsidR="00C431F9" w:rsidRPr="00C431F9" w:rsidRDefault="00AC7A9E" w:rsidP="00C431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92446" wp14:editId="6A5CE818">
            <wp:simplePos x="0" y="0"/>
            <wp:positionH relativeFrom="page">
              <wp:align>right</wp:align>
            </wp:positionH>
            <wp:positionV relativeFrom="paragraph">
              <wp:posOffset>-676275</wp:posOffset>
            </wp:positionV>
            <wp:extent cx="73818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4990"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14:paraId="784AC9FA" w14:textId="77777777" w:rsidR="00C431F9" w:rsidRPr="00C431F9" w:rsidRDefault="00C431F9" w:rsidP="00C431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31BB3FB9" w14:textId="6F61D6BB" w:rsidR="00C431F9" w:rsidRPr="00C431F9" w:rsidRDefault="00C431F9" w:rsidP="00AC7A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</w:p>
    <w:p w14:paraId="44B60F1D" w14:textId="5062676A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BASHKIA </w:t>
      </w:r>
      <w:r w:rsidR="004F6009">
        <w:rPr>
          <w:rFonts w:ascii="Times New Roman" w:eastAsia="Times New Roman" w:hAnsi="Times New Roman"/>
          <w:b/>
          <w:sz w:val="24"/>
          <w:szCs w:val="24"/>
          <w:lang w:val="sq-AL"/>
        </w:rPr>
        <w:t>VOR</w:t>
      </w:r>
      <w:r w:rsidR="00274206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</w:p>
    <w:p w14:paraId="176EB590" w14:textId="5CBFFEAD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DREJTORIA </w:t>
      </w:r>
      <w:r w:rsidR="007A4B07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E BURIMEVE NJERËZORE </w:t>
      </w:r>
    </w:p>
    <w:p w14:paraId="0D38099E" w14:textId="77777777" w:rsidR="00C431F9" w:rsidRPr="00C431F9" w:rsidRDefault="00C431F9" w:rsidP="00C431F9">
      <w:pPr>
        <w:spacing w:after="0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                                             </w:t>
      </w:r>
    </w:p>
    <w:p w14:paraId="530D2246" w14:textId="12815DAB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Nr._______Prot.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ab/>
        <w:t xml:space="preserve">                                                 </w:t>
      </w:r>
      <w:r w:rsidR="00346534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</w:t>
      </w:r>
      <w:r w:rsidR="00AC7A9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        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</w:t>
      </w:r>
      <w:r w:rsidR="00A864A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 </w:t>
      </w:r>
      <w:r w:rsidR="00190363">
        <w:rPr>
          <w:rFonts w:ascii="Times New Roman" w:eastAsia="Times New Roman" w:hAnsi="Times New Roman"/>
          <w:b/>
          <w:sz w:val="24"/>
          <w:szCs w:val="24"/>
          <w:lang w:val="sq-AL"/>
        </w:rPr>
        <w:t>Vor</w:t>
      </w:r>
      <w:r w:rsidR="00274206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, më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__ .___ 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.202</w:t>
      </w:r>
      <w:r w:rsidR="004F6009">
        <w:rPr>
          <w:rFonts w:ascii="Times New Roman" w:eastAsia="Times New Roman" w:hAnsi="Times New Roman"/>
          <w:b/>
          <w:sz w:val="24"/>
          <w:szCs w:val="24"/>
          <w:lang w:val="sq-AL"/>
        </w:rPr>
        <w:t>4</w:t>
      </w:r>
    </w:p>
    <w:p w14:paraId="39E8A9C7" w14:textId="77777777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20614FFC" w14:textId="77777777" w:rsidR="00C431F9" w:rsidRPr="00C431F9" w:rsidRDefault="00C431F9" w:rsidP="00C431F9">
      <w:pPr>
        <w:tabs>
          <w:tab w:val="left" w:pos="378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504645AC" w14:textId="77777777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</w:pPr>
      <w:r w:rsidRPr="00C431F9"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  <w:t xml:space="preserve">SHPALLJE PËR POZICION TË LIRË PUNE </w:t>
      </w:r>
    </w:p>
    <w:p w14:paraId="32EBAA22" w14:textId="28D9E4C4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</w:pPr>
      <w:r w:rsidRPr="00C431F9"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  <w:t xml:space="preserve">NË STRUKTURËN E POLICISË SË BASHKISË </w:t>
      </w:r>
      <w:r w:rsidR="00B214D3"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  <w:t>VOR</w:t>
      </w:r>
      <w:r w:rsidR="00274206"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  <w:t>Ë</w:t>
      </w:r>
    </w:p>
    <w:p w14:paraId="15EA9B3E" w14:textId="77777777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64525889" w14:textId="77777777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14:paraId="344867C9" w14:textId="461BA085" w:rsidR="00357857" w:rsidRDefault="00357857" w:rsidP="00357857">
      <w:pPr>
        <w:tabs>
          <w:tab w:val="left" w:pos="3720"/>
        </w:tabs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zbatim të ligjit 139/2015 “Për vetëqeverisjen vendore” ligjit Nr. 89/2022 “Për Policinë Bashkiake”, ligji nr.7961, datë 12.7.1995 “Kodi i Punës së Republikës së Shqipërisë” I ndryshuar,</w:t>
      </w:r>
      <w:r w:rsidR="00190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Bashkia Vor</w:t>
      </w:r>
      <w:r w:rsidR="0027420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fton të gjithë të interesuarit të marrin pjesë në proçedurat për plotësimin e vendeve vakante në Policinë Bashkiake si më poshtë:</w:t>
      </w:r>
    </w:p>
    <w:p w14:paraId="26A7B50A" w14:textId="77777777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14:paraId="0AD8FBD4" w14:textId="0232C2FA" w:rsidR="00C431F9" w:rsidRPr="00C431F9" w:rsidRDefault="00C431F9" w:rsidP="00D054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1 ( një) </w:t>
      </w:r>
      <w:r w:rsidR="00CB5C8A">
        <w:rPr>
          <w:rFonts w:ascii="Times New Roman" w:eastAsia="Times New Roman" w:hAnsi="Times New Roman"/>
          <w:b/>
          <w:sz w:val="24"/>
          <w:szCs w:val="24"/>
          <w:lang w:val="pt-BR"/>
        </w:rPr>
        <w:t>I</w:t>
      </w:r>
      <w:r w:rsidR="00974156">
        <w:rPr>
          <w:rFonts w:ascii="Times New Roman" w:eastAsia="Times New Roman" w:hAnsi="Times New Roman"/>
          <w:b/>
          <w:sz w:val="24"/>
          <w:szCs w:val="24"/>
          <w:lang w:val="pt-BR"/>
        </w:rPr>
        <w:t>nspektor</w:t>
      </w:r>
      <w:r w:rsidR="002F6591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i </w:t>
      </w:r>
      <w:r w:rsidR="00CB5C8A">
        <w:rPr>
          <w:rFonts w:ascii="Times New Roman" w:eastAsia="Times New Roman" w:hAnsi="Times New Roman"/>
          <w:b/>
          <w:sz w:val="24"/>
          <w:szCs w:val="24"/>
          <w:lang w:val="pt-BR"/>
        </w:rPr>
        <w:t>P</w:t>
      </w:r>
      <w:r w:rsidRPr="00C431F9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olicisë </w:t>
      </w:r>
      <w:r w:rsidR="00CB5C8A">
        <w:rPr>
          <w:rFonts w:ascii="Times New Roman" w:eastAsia="Times New Roman" w:hAnsi="Times New Roman"/>
          <w:b/>
          <w:sz w:val="24"/>
          <w:szCs w:val="24"/>
          <w:lang w:val="pt-BR"/>
        </w:rPr>
        <w:t>B</w:t>
      </w:r>
      <w:r w:rsidRPr="00C431F9">
        <w:rPr>
          <w:rFonts w:ascii="Times New Roman" w:eastAsia="Times New Roman" w:hAnsi="Times New Roman"/>
          <w:b/>
          <w:sz w:val="24"/>
          <w:szCs w:val="24"/>
          <w:lang w:val="pt-BR"/>
        </w:rPr>
        <w:t>ashkiake.</w:t>
      </w:r>
    </w:p>
    <w:p w14:paraId="4141BA86" w14:textId="77777777" w:rsidR="00C431F9" w:rsidRPr="00C431F9" w:rsidRDefault="00C431F9" w:rsidP="00C431F9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61E82508" w14:textId="77777777" w:rsidR="00C431F9" w:rsidRDefault="00C431F9" w:rsidP="00C431F9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pt-BR"/>
        </w:rPr>
        <w:t>Misoni</w:t>
      </w:r>
    </w:p>
    <w:p w14:paraId="081B3857" w14:textId="77777777" w:rsidR="00C431F9" w:rsidRPr="00C431F9" w:rsidRDefault="00C431F9" w:rsidP="00C431F9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21E18491" w14:textId="77777777" w:rsidR="00C431F9" w:rsidRPr="00C431F9" w:rsidRDefault="00C431F9" w:rsidP="002F6591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7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it-IT"/>
        </w:rPr>
        <w:t xml:space="preserve">Policia Bashkiake ka si mison ushtrimin e funksioneve në shërbim të sigurisë, qetësisë dhe rendit në komunitet, mbarëvajtjes së pnëve publike, mirëadministrimit të hapësirave publike dhe mbrojtjes së mjedisit në territorin e juridiksionit të saj. </w:t>
      </w:r>
    </w:p>
    <w:p w14:paraId="293EEEE4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7"/>
          <w:sz w:val="24"/>
          <w:szCs w:val="24"/>
          <w:lang w:val="it-IT"/>
        </w:rPr>
      </w:pPr>
    </w:p>
    <w:p w14:paraId="6E5F6AC8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7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b/>
          <w:noProof/>
          <w:spacing w:val="-7"/>
          <w:sz w:val="24"/>
          <w:szCs w:val="24"/>
          <w:lang w:val="it-IT"/>
        </w:rPr>
        <w:t>Detyrat edhe përgjegjësitë</w:t>
      </w:r>
    </w:p>
    <w:p w14:paraId="15120357" w14:textId="72DD35F5" w:rsid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7"/>
          <w:sz w:val="24"/>
          <w:szCs w:val="24"/>
          <w:lang w:val="it-IT"/>
        </w:rPr>
      </w:pPr>
    </w:p>
    <w:p w14:paraId="0AF76CF8" w14:textId="704D2F7E" w:rsidR="002F6591" w:rsidRPr="002F6591" w:rsidRDefault="002F6591" w:rsidP="002F6591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 xml:space="preserve">Organizon, drejton, kontrollon dhe përgjigjet për sigurimin e zbatimit të detyrimeve dhe kompetencave që ka Policia Bashkiake; </w:t>
      </w:r>
    </w:p>
    <w:p w14:paraId="1C703CD7" w14:textId="7CD87743" w:rsidR="002F6591" w:rsidRPr="002F6591" w:rsidRDefault="002F6591" w:rsidP="002F6591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Koordinon veprimtarinë e punës me Policinë e Shtetit për zbatimin e detyrimeve të akteve ligjore dhe nënligjore në fushën e rendit e të sigurisë publike në parandalimin e veprimtarive të kundërligjshme për aktivitetet që zhvillohen në territorin e bashkisë;</w:t>
      </w:r>
    </w:p>
    <w:p w14:paraId="13EAA93F" w14:textId="292FB238" w:rsidR="002F6591" w:rsidRPr="002F6591" w:rsidRDefault="002F6591" w:rsidP="002F6591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 xml:space="preserve">Planifikon aktivitetin në mbështetje të detyrave të caktuara për të siguruar realizimin në kohë të objektivave të përcaktuar; </w:t>
      </w:r>
    </w:p>
    <w:p w14:paraId="5288B1A8" w14:textId="6F5E5879" w:rsidR="002F6591" w:rsidRPr="002F6591" w:rsidRDefault="002F6591" w:rsidP="002F6591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 xml:space="preserve">Kryen analiza, raporte, përshkrime që lidhen me veprimtarinë e Policisë Bashkiake; </w:t>
      </w:r>
    </w:p>
    <w:p w14:paraId="5BA3DDBE" w14:textId="543A2B7C" w:rsidR="002F6591" w:rsidRPr="002F6591" w:rsidRDefault="002F6591" w:rsidP="002F6591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 xml:space="preserve">I propozon kryetarit të bashkisë kalendarin e trajnimeve për të siguruar kualifikimin periodik profesional të punonjësve të Policisë Bashkiake; </w:t>
      </w:r>
    </w:p>
    <w:p w14:paraId="58EDA968" w14:textId="77777777" w:rsidR="005F7B1D" w:rsidRDefault="002F6591" w:rsidP="00C431F9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Këshillon kryetarin e bashkisë dhe jep mendime për zgjidhjen e çështjeve në fushën e përgjegjësisë së tij.</w:t>
      </w:r>
    </w:p>
    <w:p w14:paraId="41401D91" w14:textId="77777777" w:rsidR="005F7B1D" w:rsidRPr="005F7B1D" w:rsidRDefault="00EC135C" w:rsidP="00C431F9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Parandalon konstaton dhe shqyrton kund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rvajtjet administartive p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rmes forcimit, inspektimit dhe monitorimit n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zbatim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akteve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nj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sive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vet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qeverisjes vendore br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nda terr</w:t>
      </w:r>
      <w:r w:rsidR="001F4EB0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i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torit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juridiksiont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saj;</w:t>
      </w:r>
    </w:p>
    <w:p w14:paraId="1419C217" w14:textId="77777777" w:rsidR="005F7B1D" w:rsidRPr="005F7B1D" w:rsidRDefault="001F4EB0" w:rsidP="00C431F9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B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ashk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rendon masat me Policin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e Shtetit p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ruajtjen e rendit e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qet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sis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publike n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raste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aktiviteteteve n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territorin e juridiksionit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bashkis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EC135C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;</w:t>
      </w:r>
    </w:p>
    <w:p w14:paraId="0C23C250" w14:textId="77777777" w:rsidR="005F7B1D" w:rsidRPr="005F7B1D" w:rsidRDefault="001F4EB0" w:rsidP="00C431F9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lastRenderedPageBreak/>
        <w:t>M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b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shtet strukturat p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rgjegj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se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bashkis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strehimin social, p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procedurat e zhvendosjes s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individ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ve ose familjeve nga vendbanimi a strehimi i tyre;</w:t>
      </w:r>
    </w:p>
    <w:p w14:paraId="40EA45B3" w14:textId="56975C46" w:rsidR="005F7B1D" w:rsidRPr="005F7B1D" w:rsidRDefault="001F4EB0" w:rsidP="00C431F9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M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bik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qyr respektimin e normave detyruese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bashk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jetes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="00D00D3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s;</w:t>
      </w:r>
    </w:p>
    <w:p w14:paraId="75E27F84" w14:textId="77777777" w:rsidR="005F7B1D" w:rsidRPr="005F7B1D" w:rsidRDefault="00D00D37" w:rsidP="00C431F9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Siguron ekzekutimin e sanksioneve n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lidhje me zgjidhjen e kontrat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 s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qiras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s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banesave sociale me qira  ,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vendosura nga entet menaxhuese;</w:t>
      </w:r>
    </w:p>
    <w:p w14:paraId="0C8092F4" w14:textId="06E0B73E" w:rsidR="00D00D37" w:rsidRPr="005F7B1D" w:rsidRDefault="00105D45" w:rsidP="00C431F9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Bashk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rendon pun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 me strukturat p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rkat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se kur konstaton veprimtari t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paligjshme p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mjedisin , natyr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n, pyjet, biodiversitetin dhe flor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 e fau</w:t>
      </w:r>
      <w:r w:rsidR="00280669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 e eg</w:t>
      </w:r>
      <w:r w:rsidR="007A4B07"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 w:rsidRPr="005F7B1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r;</w:t>
      </w:r>
    </w:p>
    <w:p w14:paraId="00E40F19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8"/>
          <w:sz w:val="24"/>
          <w:szCs w:val="24"/>
          <w:lang w:val="it-IT"/>
        </w:rPr>
      </w:pPr>
    </w:p>
    <w:p w14:paraId="4823DE84" w14:textId="77777777" w:rsid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8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b/>
          <w:noProof/>
          <w:spacing w:val="-8"/>
          <w:sz w:val="24"/>
          <w:szCs w:val="24"/>
          <w:lang w:val="it-IT"/>
        </w:rPr>
        <w:t>Kriteret e domosdoshme për zgjedhjen e aplikantëve:</w:t>
      </w:r>
    </w:p>
    <w:p w14:paraId="0DF5FFC5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8"/>
          <w:sz w:val="24"/>
          <w:szCs w:val="24"/>
          <w:lang w:val="it-IT"/>
        </w:rPr>
      </w:pPr>
    </w:p>
    <w:p w14:paraId="231C3CC8" w14:textId="3437079C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sz w:val="24"/>
          <w:szCs w:val="24"/>
          <w:lang w:val="it-IT"/>
        </w:rPr>
        <w:t xml:space="preserve">Për pranimin në pozicionin </w:t>
      </w:r>
      <w:r w:rsidR="00CB196F">
        <w:rPr>
          <w:rFonts w:ascii="Times New Roman" w:eastAsia="Times New Roman" w:hAnsi="Times New Roman"/>
          <w:sz w:val="24"/>
          <w:szCs w:val="24"/>
          <w:lang w:val="it-IT"/>
        </w:rPr>
        <w:t>polic</w:t>
      </w:r>
      <w:r w:rsidRPr="00C431F9">
        <w:rPr>
          <w:rFonts w:ascii="Times New Roman" w:eastAsia="Times New Roman" w:hAnsi="Times New Roman"/>
          <w:sz w:val="24"/>
          <w:szCs w:val="24"/>
          <w:lang w:val="it-IT"/>
        </w:rPr>
        <w:t xml:space="preserve"> në bashki, kandidati duhet të plotësojë këto kritere:</w:t>
      </w:r>
    </w:p>
    <w:p w14:paraId="0D5486E5" w14:textId="546EE37B" w:rsidR="00C431F9" w:rsidRPr="005A620A" w:rsidRDefault="00C431F9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  <w:r w:rsidRPr="005A620A">
        <w:rPr>
          <w:rFonts w:ascii="Times New Roman" w:eastAsia="Times New Roman" w:hAnsi="Times New Roman"/>
          <w:noProof/>
          <w:spacing w:val="-8"/>
          <w:sz w:val="24"/>
          <w:szCs w:val="24"/>
          <w:lang w:val="sq-AL"/>
        </w:rPr>
        <w:t>të jetë shtetas shqiptar;</w:t>
      </w:r>
    </w:p>
    <w:p w14:paraId="7EC7C88B" w14:textId="40F85F4D" w:rsidR="00C431F9" w:rsidRPr="005A620A" w:rsidRDefault="00C431F9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  <w:r w:rsidRPr="005A620A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të ketë zotësi të plotë për të vepruar;</w:t>
      </w:r>
    </w:p>
    <w:p w14:paraId="51657607" w14:textId="01B41D9E" w:rsidR="00C431F9" w:rsidRPr="005A620A" w:rsidRDefault="00C431F9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A620A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 xml:space="preserve">të jetë në kushte shëndetësore që e lejojnë të kryejë detyrën përkatëse </w:t>
      </w:r>
      <w:r w:rsidRPr="005A620A">
        <w:rPr>
          <w:rFonts w:ascii="Times New Roman" w:eastAsia="Times New Roman" w:hAnsi="Times New Roman"/>
          <w:noProof/>
          <w:sz w:val="24"/>
          <w:szCs w:val="24"/>
          <w:lang w:val="sq-AL"/>
        </w:rPr>
        <w:t>;</w:t>
      </w:r>
    </w:p>
    <w:p w14:paraId="3C6DDC5C" w14:textId="4FAC5B1E" w:rsidR="00C431F9" w:rsidRPr="005A620A" w:rsidRDefault="00C431F9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  <w:r w:rsidRPr="005A620A">
        <w:rPr>
          <w:rFonts w:ascii="Times New Roman" w:eastAsia="Times New Roman" w:hAnsi="Times New Roman"/>
          <w:noProof/>
          <w:spacing w:val="-8"/>
          <w:sz w:val="24"/>
          <w:szCs w:val="24"/>
          <w:lang w:val="sq-AL"/>
        </w:rPr>
        <w:t>të ketë mbaruar arsimin e mesëm/ lartë ;</w:t>
      </w:r>
    </w:p>
    <w:p w14:paraId="5DAB8BE3" w14:textId="77777777" w:rsidR="00C431F9" w:rsidRPr="005A620A" w:rsidRDefault="00C431F9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r w:rsidRPr="005A620A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dh) të mos jetë i/e dënuar me vendim të </w:t>
      </w:r>
      <w:r w:rsidRPr="005A620A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 xml:space="preserve">formës së prerë, për kryerjen e një vepre penale </w:t>
      </w:r>
      <w:r w:rsidRPr="005A620A">
        <w:rPr>
          <w:rFonts w:ascii="Times New Roman" w:eastAsia="Times New Roman" w:hAnsi="Times New Roman"/>
          <w:noProof/>
          <w:sz w:val="24"/>
          <w:szCs w:val="24"/>
          <w:lang w:val="sq-AL"/>
        </w:rPr>
        <w:t>me dashje;</w:t>
      </w:r>
    </w:p>
    <w:p w14:paraId="192274D6" w14:textId="622A577B" w:rsidR="00C431F9" w:rsidRPr="005A620A" w:rsidRDefault="00C431F9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A620A">
        <w:rPr>
          <w:rFonts w:ascii="Times New Roman" w:eastAsia="Times New Roman" w:hAnsi="Times New Roman"/>
          <w:noProof/>
          <w:sz w:val="24"/>
          <w:szCs w:val="24"/>
          <w:lang w:val="sq-AL"/>
        </w:rPr>
        <w:t>e )Ndaj tij të  mos jetë marrë masa disiplinore e largimit nga puna që nuk është shuar ose të mos ketë masa disiplinore në fuqi;</w:t>
      </w:r>
    </w:p>
    <w:p w14:paraId="59E8E266" w14:textId="421F50F8" w:rsidR="00C431F9" w:rsidRPr="005A620A" w:rsidRDefault="00C431F9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A620A">
        <w:rPr>
          <w:rFonts w:ascii="Times New Roman" w:eastAsia="Times New Roman" w:hAnsi="Times New Roman"/>
          <w:noProof/>
          <w:spacing w:val="-2"/>
          <w:sz w:val="24"/>
          <w:szCs w:val="24"/>
          <w:lang w:val="sq-AL"/>
        </w:rPr>
        <w:t xml:space="preserve">f ) të mos jetë i përjashtuar nga </w:t>
      </w:r>
      <w:r w:rsidRPr="005A620A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Policia e Shtetit dhe Garda e Republikës për shkak të vlerësimeve kalimtare ose periodike, të parashikuar nga legjislacioni në fuqi për punonjësit e Policië së Shtetit</w:t>
      </w:r>
      <w:r w:rsidRPr="005A620A">
        <w:rPr>
          <w:rFonts w:ascii="Times New Roman" w:eastAsia="Times New Roman" w:hAnsi="Times New Roman"/>
          <w:noProof/>
          <w:sz w:val="24"/>
          <w:szCs w:val="24"/>
          <w:lang w:val="sq-AL"/>
        </w:rPr>
        <w:t>;</w:t>
      </w:r>
    </w:p>
    <w:p w14:paraId="08D7A7EF" w14:textId="77777777" w:rsidR="005A620A" w:rsidRPr="005A620A" w:rsidRDefault="00C431F9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5A620A">
        <w:rPr>
          <w:rFonts w:ascii="Times New Roman" w:eastAsia="Times New Roman" w:hAnsi="Times New Roman"/>
          <w:noProof/>
          <w:sz w:val="24"/>
          <w:szCs w:val="24"/>
          <w:lang w:val="it-IT"/>
        </w:rPr>
        <w:t>të paraqesë vërtetimin e besueshmërisë</w:t>
      </w:r>
      <w:r w:rsidR="005A620A" w:rsidRPr="005A620A">
        <w:rPr>
          <w:rFonts w:ascii="Times New Roman" w:eastAsia="Times New Roman" w:hAnsi="Times New Roman"/>
          <w:noProof/>
          <w:sz w:val="24"/>
          <w:szCs w:val="24"/>
          <w:lang w:val="it-IT"/>
        </w:rPr>
        <w:t>.</w:t>
      </w:r>
      <w:r w:rsidR="005A620A" w:rsidRPr="005A620A">
        <w:rPr>
          <w:rFonts w:ascii="Times New Roman" w:hAnsi="Times New Roman"/>
          <w:sz w:val="24"/>
          <w:szCs w:val="24"/>
        </w:rPr>
        <w:t xml:space="preserve"> </w:t>
      </w:r>
    </w:p>
    <w:p w14:paraId="711B4110" w14:textId="77777777" w:rsidR="005A620A" w:rsidRPr="005A620A" w:rsidRDefault="005A620A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5A620A">
        <w:rPr>
          <w:rFonts w:ascii="Times New Roman" w:hAnsi="Times New Roman"/>
          <w:sz w:val="24"/>
          <w:szCs w:val="24"/>
        </w:rPr>
        <w:t xml:space="preserve">të ketë përfunduar ciklin e dytë të studimeve të arsimit të lartë ose të ketë diplomë të barasvlershme me të ose të ketë përfunduar studimet e arsimit të lartë jashtë vendit dhe të ketë njohur dhe njësuar diplomën sipas përcaktimeve për njësimin e diplomave, të parashikuara në legjislacionin në fuqi për arsimin e lartë, në shkenca shoqërore, juridike, ekonomike ose institucionet arsimore të sigurisë; </w:t>
      </w:r>
    </w:p>
    <w:p w14:paraId="214F4270" w14:textId="5CC40C14" w:rsidR="005A620A" w:rsidRPr="005A620A" w:rsidRDefault="005A620A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5A620A">
        <w:rPr>
          <w:rFonts w:ascii="Times New Roman" w:hAnsi="Times New Roman"/>
          <w:sz w:val="24"/>
          <w:szCs w:val="24"/>
        </w:rPr>
        <w:t xml:space="preserve"> të ketë të paktën </w:t>
      </w:r>
      <w:r w:rsidR="000A0E11">
        <w:rPr>
          <w:rFonts w:ascii="Times New Roman" w:hAnsi="Times New Roman"/>
          <w:sz w:val="24"/>
          <w:szCs w:val="24"/>
        </w:rPr>
        <w:t>2</w:t>
      </w:r>
      <w:r w:rsidRPr="005A620A">
        <w:rPr>
          <w:rFonts w:ascii="Times New Roman" w:hAnsi="Times New Roman"/>
          <w:sz w:val="24"/>
          <w:szCs w:val="24"/>
        </w:rPr>
        <w:t xml:space="preserve"> vjet eksperiencë pune në profesionet e lira ose në çdo pozicion tjetër të barasvlershëm me to në sektorin privat; </w:t>
      </w:r>
    </w:p>
    <w:p w14:paraId="402B63A7" w14:textId="77777777" w:rsidR="005A620A" w:rsidRPr="005A620A" w:rsidRDefault="005A620A" w:rsidP="005A620A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5A620A">
        <w:rPr>
          <w:rFonts w:ascii="Times New Roman" w:hAnsi="Times New Roman"/>
          <w:sz w:val="24"/>
          <w:szCs w:val="24"/>
        </w:rPr>
        <w:t xml:space="preserve">të mos jetë subjekt i ndalimeve sipas legjislacionit në fuqi për garantimin e integritetit të personave që zgjidhen, emërohen ose ushtrojnë funksione publike. </w:t>
      </w:r>
    </w:p>
    <w:p w14:paraId="71E13C95" w14:textId="77777777" w:rsidR="005A620A" w:rsidRPr="00C431F9" w:rsidRDefault="005A620A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AF5073E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</w:pPr>
    </w:p>
    <w:p w14:paraId="6523AED6" w14:textId="77777777" w:rsid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/>
        </w:rPr>
        <w:t xml:space="preserve">Dokumentacioni mënyra dhe afati i dorëzimi: </w:t>
      </w:r>
    </w:p>
    <w:p w14:paraId="3AFCC3F2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/>
        </w:rPr>
      </w:pPr>
    </w:p>
    <w:p w14:paraId="24F7355D" w14:textId="07BBC153" w:rsidR="00C431F9" w:rsidRPr="00C431F9" w:rsidRDefault="00C431F9" w:rsidP="00D05495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Dokumentacioni duhet të dorëzohet pranë Drejtorisë  së Menaxhimit të  Burimeve</w:t>
      </w:r>
    </w:p>
    <w:p w14:paraId="3AC700A9" w14:textId="13C2E8F1" w:rsidR="00C431F9" w:rsidRPr="00C431F9" w:rsidRDefault="00C431F9" w:rsidP="00C431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Njerëzore brenda datës </w:t>
      </w:r>
      <w:r w:rsidR="00E85FC5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1</w:t>
      </w:r>
      <w:r w:rsidR="00A45C2A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7</w:t>
      </w:r>
      <w:r w:rsidR="00B8028D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.1</w:t>
      </w:r>
      <w:r w:rsidR="00E85FC5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2</w:t>
      </w:r>
      <w:r w:rsidR="0030585E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.2024</w:t>
      </w:r>
      <w:r w:rsidRPr="00C431F9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.</w:t>
      </w: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 Dokumentat që nuk dorëzohen brenda këtij afati nuk pranohen.</w:t>
      </w:r>
    </w:p>
    <w:p w14:paraId="7F711EFE" w14:textId="77777777" w:rsidR="00C431F9" w:rsidRPr="00C431F9" w:rsidRDefault="00C431F9" w:rsidP="00C431F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</w:p>
    <w:p w14:paraId="31BF010B" w14:textId="77777777" w:rsidR="00C431F9" w:rsidRPr="00C431F9" w:rsidRDefault="00C431F9" w:rsidP="00D05495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Dokumenat që duhet të paraqiten janë:</w:t>
      </w:r>
    </w:p>
    <w:p w14:paraId="0797C5C3" w14:textId="49FD4614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Kërkesë drejtuar institucionit të bashkisë;</w:t>
      </w:r>
    </w:p>
    <w:p w14:paraId="648A773F" w14:textId="2F1A9983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Diplomë të njëhsuar me origjinalin të arsimit të lart</w:t>
      </w:r>
      <w:r>
        <w:rPr>
          <w:rFonts w:ascii="Times New Roman" w:hAnsi="Times New Roman"/>
          <w:color w:val="000000"/>
          <w:sz w:val="24"/>
          <w:szCs w:val="24"/>
          <w:lang w:val="en-GB" w:eastAsia="en-GB"/>
        </w:rPr>
        <w:t>ë</w:t>
      </w: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 ;</w:t>
      </w:r>
    </w:p>
    <w:p w14:paraId="2F0D8893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Raport mjeko-ligjor nga autoriteti kompetent, që vërteton “gjendje të mirë shëndetësore”;</w:t>
      </w:r>
    </w:p>
    <w:p w14:paraId="353D3D54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Referencë me karakteristika specifike nga punëdhënësi i fundit, nëse është rasti;</w:t>
      </w:r>
    </w:p>
    <w:p w14:paraId="096695C3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Vetdeklarim i gjendjes gjyqësore;</w:t>
      </w:r>
    </w:p>
    <w:p w14:paraId="3F8C0FF0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lastRenderedPageBreak/>
        <w:t>Vërtetim nga Gjykata e Rrethit Gjyqësor dhe Prokuroria e Rrethit Gjyqësor;</w:t>
      </w:r>
    </w:p>
    <w:p w14:paraId="7B4C4991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Curriculum Vitae;</w:t>
      </w:r>
    </w:p>
    <w:p w14:paraId="38AF48A5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Certifikatë familjare;</w:t>
      </w:r>
    </w:p>
    <w:p w14:paraId="3782BD48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Kopje të kartës së identitetit;</w:t>
      </w:r>
    </w:p>
    <w:p w14:paraId="2DA436BE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Certifikata, trajnime profesionale nëse ka;</w:t>
      </w:r>
    </w:p>
    <w:p w14:paraId="0FD4EAB9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Librezë pune të njëhsuar me origjinalin;</w:t>
      </w:r>
    </w:p>
    <w:p w14:paraId="763D6A8F" w14:textId="4D199C51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Leje drejtimi për kategori B.</w:t>
      </w:r>
    </w:p>
    <w:p w14:paraId="2D2DE85C" w14:textId="240730AD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V</w:t>
      </w:r>
      <w:r>
        <w:rPr>
          <w:rFonts w:ascii="Times New Roman" w:hAnsi="Times New Roman"/>
          <w:color w:val="000000"/>
          <w:sz w:val="24"/>
          <w:szCs w:val="24"/>
          <w:lang w:val="en-GB" w:eastAsia="en-GB"/>
        </w:rPr>
        <w:t>ë</w:t>
      </w: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rtetim besueshm</w:t>
      </w:r>
      <w:r>
        <w:rPr>
          <w:rFonts w:ascii="Times New Roman" w:hAnsi="Times New Roman"/>
          <w:color w:val="000000"/>
          <w:sz w:val="24"/>
          <w:szCs w:val="24"/>
          <w:lang w:val="en-GB" w:eastAsia="en-GB"/>
        </w:rPr>
        <w:t>ë</w:t>
      </w: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rie. </w:t>
      </w:r>
    </w:p>
    <w:p w14:paraId="5537E75D" w14:textId="77777777" w:rsidR="00C431F9" w:rsidRPr="00C431F9" w:rsidRDefault="00C431F9" w:rsidP="00C431F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</w:p>
    <w:p w14:paraId="5CB3C1BC" w14:textId="77777777" w:rsidR="00C431F9" w:rsidRPr="00C431F9" w:rsidRDefault="00C431F9" w:rsidP="00D05495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 xml:space="preserve">Mungesa e njërit prej dokumentave të mësipërme apo pavlefshmëria e dokumentave </w:t>
      </w:r>
    </w:p>
    <w:p w14:paraId="771C3929" w14:textId="77777777" w:rsidR="00C431F9" w:rsidRPr="00C431F9" w:rsidRDefault="00C431F9" w:rsidP="00C431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sjell skualifikimin e kandidatit.</w:t>
      </w:r>
    </w:p>
    <w:p w14:paraId="2BD79636" w14:textId="77777777" w:rsidR="00C431F9" w:rsidRPr="00C431F9" w:rsidRDefault="00C431F9" w:rsidP="00C431F9">
      <w:pPr>
        <w:shd w:val="clear" w:color="auto" w:fill="FFFFFF"/>
        <w:spacing w:after="0"/>
        <w:rPr>
          <w:rFonts w:ascii="Times New Roman" w:eastAsia="Times New Roman" w:hAnsi="Times New Roman"/>
          <w:noProof/>
          <w:spacing w:val="-9"/>
          <w:sz w:val="24"/>
          <w:szCs w:val="24"/>
          <w:lang w:val="it-IT"/>
        </w:rPr>
      </w:pPr>
    </w:p>
    <w:p w14:paraId="0B0769C3" w14:textId="3DE33EE9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Në datën </w:t>
      </w:r>
      <w:r w:rsidR="00E85FC5">
        <w:rPr>
          <w:rFonts w:ascii="Times New Roman" w:eastAsia="Times New Roman" w:hAnsi="Times New Roman"/>
          <w:b/>
          <w:sz w:val="24"/>
          <w:szCs w:val="24"/>
          <w:lang w:val="sq-AL"/>
        </w:rPr>
        <w:t>2</w:t>
      </w:r>
      <w:r w:rsidR="00A45C2A">
        <w:rPr>
          <w:rFonts w:ascii="Times New Roman" w:eastAsia="Times New Roman" w:hAnsi="Times New Roman"/>
          <w:b/>
          <w:sz w:val="24"/>
          <w:szCs w:val="24"/>
          <w:lang w:val="sq-AL"/>
        </w:rPr>
        <w:t>7</w:t>
      </w:r>
      <w:r w:rsidR="00E85FC5">
        <w:rPr>
          <w:rFonts w:ascii="Times New Roman" w:eastAsia="Times New Roman" w:hAnsi="Times New Roman"/>
          <w:b/>
          <w:sz w:val="24"/>
          <w:szCs w:val="24"/>
          <w:lang w:val="sq-AL"/>
        </w:rPr>
        <w:t>.12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.202</w:t>
      </w:r>
      <w:r w:rsidR="0030585E">
        <w:rPr>
          <w:rFonts w:ascii="Times New Roman" w:eastAsia="Times New Roman" w:hAnsi="Times New Roman"/>
          <w:b/>
          <w:sz w:val="24"/>
          <w:szCs w:val="24"/>
          <w:lang w:val="sq-AL"/>
        </w:rPr>
        <w:t>4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Drejtoria e Menaxhimit të  Burimeve Njerëzore  të Bashkise </w:t>
      </w:r>
      <w:r w:rsidR="0030585E">
        <w:rPr>
          <w:rFonts w:ascii="Times New Roman" w:eastAsia="Times New Roman" w:hAnsi="Times New Roman"/>
          <w:sz w:val="24"/>
          <w:szCs w:val="24"/>
          <w:lang w:val="sq-AL"/>
        </w:rPr>
        <w:t>Vor</w:t>
      </w:r>
      <w:r w:rsidR="002742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 do të shpallë në portalin “Shërbimi Kombëtar i Punësimit” dhe  në stendën e informimit të publikut listën e kandidatëve që plotësojnë kriteret e aplikimit. </w:t>
      </w:r>
    </w:p>
    <w:p w14:paraId="367106E7" w14:textId="77777777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29229413" w14:textId="3541B6D6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Në të njëjtën datë kandidatët që nuk i kriteret e aplikimit  do të njoftohen individualisht nga Drejtoria e Menaxhimit te  Burimeve Njerëzore të Bashkisë </w:t>
      </w:r>
      <w:r w:rsidR="0030585E">
        <w:rPr>
          <w:rFonts w:ascii="Times New Roman" w:eastAsia="Times New Roman" w:hAnsi="Times New Roman"/>
          <w:sz w:val="24"/>
          <w:szCs w:val="24"/>
          <w:lang w:val="sq-AL"/>
        </w:rPr>
        <w:t>Vor</w:t>
      </w:r>
      <w:r w:rsidR="002742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 , nëpërmjet email- it të tyre, për shkaqet e moskualifikimit. </w:t>
      </w:r>
    </w:p>
    <w:p w14:paraId="2E9773AC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3"/>
          <w:sz w:val="24"/>
          <w:szCs w:val="24"/>
          <w:lang w:val="de-DE"/>
        </w:rPr>
      </w:pPr>
    </w:p>
    <w:p w14:paraId="61E61889" w14:textId="77777777" w:rsidR="00C431F9" w:rsidRDefault="00C431F9" w:rsidP="00C431F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Fushat e njohurive, aftësitë dhe cilësitë mbi të cilat do të zhvillohet intervista</w:t>
      </w:r>
    </w:p>
    <w:p w14:paraId="5A6049D1" w14:textId="77777777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53482500" w14:textId="50BF7D0A" w:rsid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Kandidatët do të testohen  me shkrim për njohuritë e tyre mbi: </w:t>
      </w:r>
    </w:p>
    <w:p w14:paraId="5D2CC05F" w14:textId="77777777" w:rsidR="00274206" w:rsidRPr="00C431F9" w:rsidRDefault="00274206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53F38DD2" w14:textId="77777777" w:rsidR="00274206" w:rsidRDefault="00C431F9" w:rsidP="00D054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sz w:val="24"/>
          <w:szCs w:val="24"/>
          <w:lang w:val="sq-AL"/>
        </w:rPr>
        <w:t>Ligjin nr.89/2022 “P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>r Policin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Bashkiake”</w:t>
      </w:r>
    </w:p>
    <w:p w14:paraId="6F1FFDF0" w14:textId="0EC46665" w:rsidR="00274206" w:rsidRPr="00274206" w:rsidRDefault="00274206" w:rsidP="00D054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274206">
        <w:rPr>
          <w:rFonts w:ascii="Times New Roman" w:hAnsi="Times New Roman"/>
          <w:sz w:val="24"/>
          <w:szCs w:val="24"/>
        </w:rPr>
        <w:t xml:space="preserve">Njohuritë mbi </w:t>
      </w:r>
      <w:r w:rsidRPr="00274206">
        <w:rPr>
          <w:rFonts w:ascii="Times New Roman" w:eastAsia="Times New Roman" w:hAnsi="Times New Roman"/>
          <w:sz w:val="24"/>
          <w:szCs w:val="24"/>
          <w:lang w:val="it-IT"/>
        </w:rPr>
        <w:t>ligjin nr.139/2015, “Për vetëqeverisjen vendore”</w:t>
      </w:r>
    </w:p>
    <w:p w14:paraId="18FE2C0A" w14:textId="1C1E275A" w:rsidR="00C431F9" w:rsidRDefault="00C431F9" w:rsidP="00D054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sz w:val="24"/>
          <w:szCs w:val="24"/>
          <w:lang w:val="sq-AL"/>
        </w:rPr>
        <w:t>Rregulloren e Policis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s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Bashkis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80669">
        <w:rPr>
          <w:rFonts w:ascii="Times New Roman" w:eastAsia="Times New Roman" w:hAnsi="Times New Roman"/>
          <w:sz w:val="24"/>
          <w:szCs w:val="24"/>
          <w:lang w:val="sq-AL"/>
        </w:rPr>
        <w:t>Vorë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14:paraId="18ACE5CE" w14:textId="3BF8C051" w:rsidR="00274206" w:rsidRDefault="00274206" w:rsidP="002742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039FD03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MËNYRA E VLERËSIMIT TË KANDIDATËVE</w:t>
      </w:r>
    </w:p>
    <w:p w14:paraId="25030933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084A6BF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Testimi me shkrim</w:t>
      </w:r>
    </w:p>
    <w:p w14:paraId="7BFDB038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E5E5572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në testimin me shkrim do të vlerësohen në lidhje me:</w:t>
      </w:r>
    </w:p>
    <w:p w14:paraId="1400DA99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 Njohuritë, aftësitë, kompetencën në lidhje me punën;</w:t>
      </w:r>
    </w:p>
    <w:p w14:paraId="7FCECD6F" w14:textId="52F99D6F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Kandidatët që marrin 60% të pikëve të testimit me shkrim, kanë të drejtë të vazhdojnë fazën e </w:t>
      </w:r>
      <w:r w:rsidR="00050397">
        <w:rPr>
          <w:rFonts w:ascii="Times New Roman" w:hAnsi="Times New Roman"/>
          <w:b/>
          <w:sz w:val="24"/>
          <w:szCs w:val="24"/>
        </w:rPr>
        <w:t>Intervist</w:t>
      </w:r>
      <w:r w:rsidR="00CC1550">
        <w:rPr>
          <w:rFonts w:ascii="Times New Roman" w:hAnsi="Times New Roman"/>
          <w:b/>
          <w:sz w:val="24"/>
          <w:szCs w:val="24"/>
        </w:rPr>
        <w:t>ws.</w:t>
      </w:r>
    </w:p>
    <w:p w14:paraId="3BAC21D2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57B84F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Intervista</w:t>
      </w:r>
    </w:p>
    <w:p w14:paraId="5A46962D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FC104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Kandidatët, që rezultojnë fitues në fazat e tjera të testimeve, i nënshtrohen intervistës.</w:t>
      </w:r>
    </w:p>
    <w:p w14:paraId="4108EB5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në intervistën me gojë do të vlerësohen në lidhje me:</w:t>
      </w:r>
    </w:p>
    <w:p w14:paraId="0E38BB3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 Eksperiencën e tyre të mëparshme;</w:t>
      </w:r>
    </w:p>
    <w:p w14:paraId="31726A85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c- Motivimin, aspiratat dhe pritshmëritë e tyre për karrierën.</w:t>
      </w:r>
    </w:p>
    <w:p w14:paraId="1435360F" w14:textId="77777777" w:rsidR="00050397" w:rsidRDefault="00050397" w:rsidP="0027420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1919D6" w14:textId="68F1DDEC" w:rsidR="00274206" w:rsidRDefault="00274206" w:rsidP="0027420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Në Intervistë, totali i pikëve të vlerësimit të kandidatëve është </w:t>
      </w:r>
      <w:r w:rsidR="005F7B1D">
        <w:rPr>
          <w:rFonts w:ascii="Times New Roman" w:hAnsi="Times New Roman"/>
          <w:color w:val="000000"/>
          <w:sz w:val="24"/>
          <w:szCs w:val="24"/>
        </w:rPr>
        <w:t>40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5F7B1D">
        <w:rPr>
          <w:rFonts w:ascii="Times New Roman" w:hAnsi="Times New Roman"/>
          <w:color w:val="000000"/>
          <w:sz w:val="24"/>
          <w:szCs w:val="24"/>
        </w:rPr>
        <w:t>dy</w:t>
      </w:r>
      <w:r>
        <w:rPr>
          <w:rFonts w:ascii="Times New Roman" w:hAnsi="Times New Roman"/>
          <w:color w:val="000000"/>
          <w:sz w:val="24"/>
          <w:szCs w:val="24"/>
        </w:rPr>
        <w:t>zet) pikë, të cilat ndahen përkatësisht:</w:t>
      </w:r>
    </w:p>
    <w:p w14:paraId="4200E6BB" w14:textId="7E840630" w:rsidR="00274206" w:rsidRDefault="00274206" w:rsidP="0027420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a) jetëshkrimi (CV), që konsiston në vlerësimin e arsimimit, të përvojës e të trajnimeve, deri në </w:t>
      </w:r>
      <w:r w:rsidR="005F7B1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0 pikë; </w:t>
      </w:r>
    </w:p>
    <w:p w14:paraId="5F78EA2C" w14:textId="3A985427" w:rsidR="00C431F9" w:rsidRDefault="00274206" w:rsidP="0027420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intervista, deri në </w:t>
      </w:r>
      <w:r w:rsidR="005F7B1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 pikë.</w:t>
      </w:r>
    </w:p>
    <w:p w14:paraId="160720A3" w14:textId="77777777" w:rsidR="00274206" w:rsidRPr="00274206" w:rsidRDefault="00274206" w:rsidP="0027420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F58817" w14:textId="6EAE4C7E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Rezultati i përgjithshëm i kandidatit përcaktohet mbi shumatoren e rezultateve të arritura nga testimi me shkrim dhe intervista. </w:t>
      </w:r>
    </w:p>
    <w:p w14:paraId="3B72C02F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439F25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për vlerësimi e kandidatëve është  </w:t>
      </w:r>
      <w:r>
        <w:rPr>
          <w:rFonts w:ascii="Times New Roman" w:hAnsi="Times New Roman"/>
          <w:b/>
          <w:sz w:val="24"/>
          <w:szCs w:val="24"/>
        </w:rPr>
        <w:t xml:space="preserve">100 pikë </w:t>
      </w:r>
      <w:r>
        <w:rPr>
          <w:rFonts w:ascii="Times New Roman" w:hAnsi="Times New Roman"/>
          <w:sz w:val="24"/>
          <w:szCs w:val="24"/>
        </w:rPr>
        <w:t xml:space="preserve">i detajuar si më poshtë: </w:t>
      </w:r>
    </w:p>
    <w:p w14:paraId="093D20A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19F106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 maksimal për testimin me shkrim është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60 pikë</w:t>
      </w:r>
    </w:p>
    <w:p w14:paraId="0EC75054" w14:textId="3C644B6C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 maksimal për intervistën me gojë është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E66E3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 xml:space="preserve"> pikë</w:t>
      </w:r>
    </w:p>
    <w:p w14:paraId="0F6159D8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C07735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që marrin mbi 60 pikë janë  kandidatët fitues.</w:t>
      </w:r>
    </w:p>
    <w:p w14:paraId="06A9E787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E DALJES SË REZULTATEVE TË KONKURIMIT DHE MËNYRA E KOMUNIKIMIT</w:t>
      </w:r>
    </w:p>
    <w:p w14:paraId="3F23CD28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824A53" w14:textId="4E4E0A7F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për çdo fazë (testimit me shkrim, testimit fizik dhe intervistës me gojë) Njësia e Burimeve Njerëzore në Bashkinë </w:t>
      </w:r>
      <w:r>
        <w:rPr>
          <w:rFonts w:ascii="Times New Roman" w:hAnsi="Times New Roman"/>
          <w:color w:val="000000"/>
          <w:sz w:val="24"/>
          <w:szCs w:val="24"/>
        </w:rPr>
        <w:t>Vor</w:t>
      </w:r>
      <w:r w:rsidR="00AC7A9E">
        <w:rPr>
          <w:rFonts w:ascii="Times New Roman" w:hAnsi="Times New Roman"/>
          <w:color w:val="000000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 të shpallë fituesit në portalin “Shërbimi Kombëtar i Punësimit”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dhe në stendat e informimit t</w:t>
      </w:r>
      <w:r w:rsidR="00AC7A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Bashkis</w:t>
      </w:r>
      <w:r w:rsidR="00AC7A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Vor</w:t>
      </w:r>
      <w:r w:rsidR="00AC7A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306A4757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3FB1BD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Kandidati ka të drejtë të bëjë ankim me shkrim në Komisionin Përzgjedhës për rezultatin e pikëve dhe renditjen në listën fituese. Afati i ankimit fillon brenda 5 (pesë) ditëve kalendarike nga: </w:t>
      </w:r>
    </w:p>
    <w:p w14:paraId="3E929765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data e njoftimit të rezultatit të verifikimit paraprak të kandidatit;</w:t>
      </w:r>
    </w:p>
    <w:p w14:paraId="18C6E1B9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data e njoftimit të rezultatit të vlerësimit me shkrim; </w:t>
      </w:r>
    </w:p>
    <w:p w14:paraId="20CE3C7E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c) data e njoftimit të rezultatit të testimit të aftësive fizike;</w:t>
      </w:r>
    </w:p>
    <w:p w14:paraId="22F36FCA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ç) data e njoftimit të rezultatit të vlerësimeve për kandidatët, të cilët kanë marrë pjesë në të gjitha fazat e vlerësimit të përcaktuara. </w:t>
      </w:r>
    </w:p>
    <w:p w14:paraId="70144CD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5D466E9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Komisioni përzgjedhës njofton vendimin brenda 5 (pesë) ditëve kalendarike nga data e përfundimit të afatit ankimor. </w:t>
      </w:r>
    </w:p>
    <w:p w14:paraId="507CE943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D8967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Në përfundim të këtij afati, njësia e burimeve njerëzore publikon listën përfundimtare fituese.</w:t>
      </w:r>
    </w:p>
    <w:p w14:paraId="23E175AA" w14:textId="77777777" w:rsidR="00274206" w:rsidRDefault="00274206" w:rsidP="00274206">
      <w:pPr>
        <w:spacing w:after="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0AD64F23" w14:textId="77777777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 w:rsidRPr="00C431F9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Shkresa përpilohet në 4 (katër) kopje.</w:t>
      </w:r>
    </w:p>
    <w:p w14:paraId="10BCCB60" w14:textId="121C2999" w:rsidR="004D0B8F" w:rsidRPr="00026FF6" w:rsidRDefault="004D0B8F" w:rsidP="004D0B8F">
      <w:pPr>
        <w:pStyle w:val="ListParagraph"/>
        <w:tabs>
          <w:tab w:val="left" w:pos="7050"/>
          <w:tab w:val="left" w:pos="7245"/>
          <w:tab w:val="left" w:pos="816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026FF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26FF6">
        <w:rPr>
          <w:rFonts w:ascii="Times New Roman" w:hAnsi="Times New Roman"/>
          <w:b/>
          <w:bCs/>
          <w:sz w:val="24"/>
          <w:szCs w:val="24"/>
        </w:rPr>
        <w:t xml:space="preserve">   K R Y E T A R</w:t>
      </w:r>
    </w:p>
    <w:p w14:paraId="759D205D" w14:textId="76286CBF" w:rsidR="004D0B8F" w:rsidRDefault="004D0B8F" w:rsidP="004D0B8F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Blerim SHERA</w:t>
      </w:r>
    </w:p>
    <w:p w14:paraId="07E0CB2F" w14:textId="77777777" w:rsidR="004D0B8F" w:rsidRDefault="004D0B8F" w:rsidP="004D0B8F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7EF7DDB" w14:textId="77777777" w:rsidR="004D0B8F" w:rsidRDefault="004D0B8F" w:rsidP="004D0B8F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ME URDHËR ME DELEGIM</w:t>
      </w:r>
    </w:p>
    <w:p w14:paraId="29BC0DF5" w14:textId="77777777" w:rsidR="004D0B8F" w:rsidRDefault="004D0B8F" w:rsidP="004D0B8F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SEKRETAR I PËRGJITHSHËM</w:t>
      </w:r>
    </w:p>
    <w:p w14:paraId="2E7029DA" w14:textId="77777777" w:rsidR="004D0B8F" w:rsidRDefault="004D0B8F" w:rsidP="004D0B8F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Taulant Fejzulla</w:t>
      </w:r>
    </w:p>
    <w:p w14:paraId="7BF8BFED" w14:textId="77777777" w:rsidR="00C431F9" w:rsidRPr="00C431F9" w:rsidRDefault="00C431F9" w:rsidP="00C431F9">
      <w:pPr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36429D24" w14:textId="77777777" w:rsidR="004D0B8F" w:rsidRDefault="004D0B8F" w:rsidP="00AC7A9E">
      <w:pPr>
        <w:pStyle w:val="NoSpacing"/>
        <w:rPr>
          <w:rFonts w:ascii="Times New Roman" w:hAnsi="Times New Roman"/>
          <w:sz w:val="20"/>
          <w:szCs w:val="20"/>
        </w:rPr>
      </w:pPr>
    </w:p>
    <w:p w14:paraId="2865FDF5" w14:textId="77777777" w:rsidR="0078028B" w:rsidRDefault="0078028B" w:rsidP="0078028B">
      <w:pPr>
        <w:pStyle w:val="Footer"/>
        <w:tabs>
          <w:tab w:val="left" w:pos="2805"/>
        </w:tabs>
        <w:spacing w:line="276" w:lineRule="auto"/>
        <w:ind w:left="720"/>
        <w:rPr>
          <w:rFonts w:ascii="Times New Roman" w:hAnsi="Times New Roman"/>
          <w:i/>
          <w:iCs/>
          <w:sz w:val="20"/>
          <w:szCs w:val="20"/>
        </w:rPr>
      </w:pPr>
    </w:p>
    <w:p w14:paraId="197D3DEB" w14:textId="77777777" w:rsidR="0078028B" w:rsidRDefault="0078028B" w:rsidP="0078028B">
      <w:pPr>
        <w:pStyle w:val="Footer"/>
        <w:tabs>
          <w:tab w:val="left" w:pos="2805"/>
        </w:tabs>
        <w:spacing w:line="276" w:lineRule="auto"/>
        <w:ind w:left="720"/>
        <w:rPr>
          <w:rFonts w:ascii="Times New Roman" w:hAnsi="Times New Roman"/>
          <w:i/>
          <w:iCs/>
          <w:sz w:val="20"/>
          <w:szCs w:val="20"/>
        </w:rPr>
      </w:pPr>
    </w:p>
    <w:p w14:paraId="1165F21B" w14:textId="07275F5B" w:rsidR="004D0B8F" w:rsidRDefault="0078028B" w:rsidP="00B36EE6">
      <w:pPr>
        <w:pStyle w:val="Footer"/>
        <w:tabs>
          <w:tab w:val="left" w:pos="2805"/>
        </w:tabs>
        <w:spacing w:line="276" w:lineRule="auto"/>
        <w:ind w:left="720"/>
        <w:rPr>
          <w:rFonts w:ascii="Times New Roman" w:hAnsi="Times New Roman"/>
          <w:sz w:val="20"/>
          <w:szCs w:val="20"/>
        </w:rPr>
      </w:pPr>
      <w:r w:rsidRPr="0006343B">
        <w:rPr>
          <w:rFonts w:ascii="Times New Roman" w:hAnsi="Times New Roman"/>
          <w:i/>
          <w:iCs/>
          <w:sz w:val="20"/>
          <w:szCs w:val="20"/>
        </w:rPr>
        <w:t>Konceptoi: R. Kurti</w:t>
      </w:r>
      <w:r w:rsidRPr="0006343B">
        <w:rPr>
          <w:rFonts w:ascii="Times New Roman" w:hAnsi="Times New Roman"/>
          <w:i/>
          <w:iCs/>
          <w:sz w:val="20"/>
          <w:szCs w:val="20"/>
        </w:rPr>
        <w:br/>
        <w:t xml:space="preserve">Konfirmoi: </w:t>
      </w:r>
      <w:r>
        <w:rPr>
          <w:rFonts w:ascii="Times New Roman" w:hAnsi="Times New Roman"/>
          <w:i/>
          <w:iCs/>
          <w:sz w:val="20"/>
          <w:szCs w:val="20"/>
        </w:rPr>
        <w:t>M. Mema</w:t>
      </w:r>
      <w:r w:rsidRPr="0006343B">
        <w:rPr>
          <w:rFonts w:ascii="Times New Roman" w:hAnsi="Times New Roman"/>
          <w:i/>
          <w:iCs/>
          <w:sz w:val="20"/>
          <w:szCs w:val="20"/>
        </w:rPr>
        <w:br/>
        <w:t xml:space="preserve">Miratoi: M. Mema  </w:t>
      </w:r>
    </w:p>
    <w:sectPr w:rsidR="004D0B8F" w:rsidSect="004D0B8F">
      <w:footerReference w:type="default" r:id="rId8"/>
      <w:pgSz w:w="11906" w:h="16838"/>
      <w:pgMar w:top="900" w:right="1440" w:bottom="990" w:left="1440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B7F84" w14:textId="77777777" w:rsidR="00F56F57" w:rsidRDefault="00F56F57" w:rsidP="00C05452">
      <w:pPr>
        <w:spacing w:after="0" w:line="240" w:lineRule="auto"/>
      </w:pPr>
      <w:r>
        <w:separator/>
      </w:r>
    </w:p>
  </w:endnote>
  <w:endnote w:type="continuationSeparator" w:id="0">
    <w:p w14:paraId="43AD3DA2" w14:textId="77777777" w:rsidR="00F56F57" w:rsidRDefault="00F56F57" w:rsidP="00C0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5EDE" w14:textId="77777777" w:rsidR="0030585E" w:rsidRDefault="0030585E" w:rsidP="0030585E">
    <w:r>
      <w:t>__________________________________________________________________________________</w:t>
    </w:r>
  </w:p>
  <w:p w14:paraId="57F158E6" w14:textId="42F27CC5" w:rsidR="00C05452" w:rsidRDefault="0030585E" w:rsidP="0030585E">
    <w:r>
      <w:t xml:space="preserve">               </w:t>
    </w:r>
    <w:r>
      <w:rPr>
        <w:iCs/>
        <w:color w:val="000000"/>
        <w:sz w:val="18"/>
        <w:szCs w:val="18"/>
      </w:rPr>
      <w:t xml:space="preserve">Adresa:Rr. “Unaza” nr.2, Kodi Postar:1032, Vorë, </w:t>
    </w:r>
    <w:r w:rsidR="00AC7A9E">
      <w:rPr>
        <w:iCs/>
        <w:color w:val="000000"/>
        <w:sz w:val="18"/>
        <w:szCs w:val="18"/>
      </w:rPr>
      <w:t>www</w:t>
    </w:r>
    <w:r>
      <w:rPr>
        <w:iCs/>
        <w:color w:val="000000"/>
        <w:sz w:val="18"/>
        <w:szCs w:val="18"/>
      </w:rPr>
      <w:t>.bashkiavore.gov.al, email:info@bashkiavore.gov.al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F3A1A" w14:textId="77777777" w:rsidR="00F56F57" w:rsidRDefault="00F56F57" w:rsidP="00C05452">
      <w:pPr>
        <w:spacing w:after="0" w:line="240" w:lineRule="auto"/>
      </w:pPr>
      <w:r>
        <w:separator/>
      </w:r>
    </w:p>
  </w:footnote>
  <w:footnote w:type="continuationSeparator" w:id="0">
    <w:p w14:paraId="520A232E" w14:textId="77777777" w:rsidR="00F56F57" w:rsidRDefault="00F56F57" w:rsidP="00C05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B1684B"/>
    <w:multiLevelType w:val="hybridMultilevel"/>
    <w:tmpl w:val="45149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AF3FD4"/>
    <w:multiLevelType w:val="hybridMultilevel"/>
    <w:tmpl w:val="C0620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920C3"/>
    <w:multiLevelType w:val="hybridMultilevel"/>
    <w:tmpl w:val="909A0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A5690"/>
    <w:multiLevelType w:val="hybridMultilevel"/>
    <w:tmpl w:val="5FA6C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66EC3"/>
    <w:multiLevelType w:val="hybridMultilevel"/>
    <w:tmpl w:val="E1D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91D27"/>
    <w:multiLevelType w:val="hybridMultilevel"/>
    <w:tmpl w:val="7BE68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D7"/>
    <w:rsid w:val="00004C71"/>
    <w:rsid w:val="00006E0B"/>
    <w:rsid w:val="00023760"/>
    <w:rsid w:val="00030397"/>
    <w:rsid w:val="00034835"/>
    <w:rsid w:val="00050397"/>
    <w:rsid w:val="00063CD1"/>
    <w:rsid w:val="00076B1F"/>
    <w:rsid w:val="000771E6"/>
    <w:rsid w:val="00097250"/>
    <w:rsid w:val="000A01B6"/>
    <w:rsid w:val="000A0E11"/>
    <w:rsid w:val="000C462A"/>
    <w:rsid w:val="000E32A4"/>
    <w:rsid w:val="00105D45"/>
    <w:rsid w:val="001130E2"/>
    <w:rsid w:val="00116A19"/>
    <w:rsid w:val="00121DA8"/>
    <w:rsid w:val="00123AB3"/>
    <w:rsid w:val="00125782"/>
    <w:rsid w:val="00132738"/>
    <w:rsid w:val="00142886"/>
    <w:rsid w:val="001479B6"/>
    <w:rsid w:val="00150E8D"/>
    <w:rsid w:val="001520E7"/>
    <w:rsid w:val="001578CD"/>
    <w:rsid w:val="00157AB4"/>
    <w:rsid w:val="00164CA1"/>
    <w:rsid w:val="001732DE"/>
    <w:rsid w:val="00181A90"/>
    <w:rsid w:val="00185A0E"/>
    <w:rsid w:val="00190363"/>
    <w:rsid w:val="001926F5"/>
    <w:rsid w:val="00194551"/>
    <w:rsid w:val="001B6F5E"/>
    <w:rsid w:val="001D31D0"/>
    <w:rsid w:val="001E518D"/>
    <w:rsid w:val="001E5E51"/>
    <w:rsid w:val="001F4EB0"/>
    <w:rsid w:val="0020587C"/>
    <w:rsid w:val="00206283"/>
    <w:rsid w:val="00223F0F"/>
    <w:rsid w:val="00230890"/>
    <w:rsid w:val="00250AF9"/>
    <w:rsid w:val="00251D48"/>
    <w:rsid w:val="002537EC"/>
    <w:rsid w:val="00253B61"/>
    <w:rsid w:val="00271E93"/>
    <w:rsid w:val="00272F5B"/>
    <w:rsid w:val="0027300C"/>
    <w:rsid w:val="00274206"/>
    <w:rsid w:val="0027740C"/>
    <w:rsid w:val="00280669"/>
    <w:rsid w:val="00284F40"/>
    <w:rsid w:val="002A03FC"/>
    <w:rsid w:val="002A3D80"/>
    <w:rsid w:val="002B3F23"/>
    <w:rsid w:val="002C13DB"/>
    <w:rsid w:val="002D2EF0"/>
    <w:rsid w:val="002E3560"/>
    <w:rsid w:val="002F6591"/>
    <w:rsid w:val="0030585E"/>
    <w:rsid w:val="0032175D"/>
    <w:rsid w:val="00343290"/>
    <w:rsid w:val="00346534"/>
    <w:rsid w:val="00357857"/>
    <w:rsid w:val="003632B8"/>
    <w:rsid w:val="0037037F"/>
    <w:rsid w:val="00370B3A"/>
    <w:rsid w:val="0037487A"/>
    <w:rsid w:val="003825D0"/>
    <w:rsid w:val="003869C5"/>
    <w:rsid w:val="00390D28"/>
    <w:rsid w:val="00392ECF"/>
    <w:rsid w:val="003A08CD"/>
    <w:rsid w:val="003B40B2"/>
    <w:rsid w:val="003C632C"/>
    <w:rsid w:val="003D2EEE"/>
    <w:rsid w:val="003D4DF6"/>
    <w:rsid w:val="003E0900"/>
    <w:rsid w:val="0042054E"/>
    <w:rsid w:val="00440C0F"/>
    <w:rsid w:val="00446B87"/>
    <w:rsid w:val="004502D7"/>
    <w:rsid w:val="00460CCA"/>
    <w:rsid w:val="004709B1"/>
    <w:rsid w:val="00471995"/>
    <w:rsid w:val="00473F2A"/>
    <w:rsid w:val="00476715"/>
    <w:rsid w:val="00477C85"/>
    <w:rsid w:val="00483B57"/>
    <w:rsid w:val="00495AAD"/>
    <w:rsid w:val="004962E0"/>
    <w:rsid w:val="004C0A80"/>
    <w:rsid w:val="004D02A6"/>
    <w:rsid w:val="004D0B8F"/>
    <w:rsid w:val="004E119D"/>
    <w:rsid w:val="004F2573"/>
    <w:rsid w:val="004F6009"/>
    <w:rsid w:val="004F7AF8"/>
    <w:rsid w:val="00521937"/>
    <w:rsid w:val="0052228A"/>
    <w:rsid w:val="00524D55"/>
    <w:rsid w:val="00533F7E"/>
    <w:rsid w:val="00554832"/>
    <w:rsid w:val="00560C6F"/>
    <w:rsid w:val="005646D6"/>
    <w:rsid w:val="00566C52"/>
    <w:rsid w:val="005758F3"/>
    <w:rsid w:val="005841B5"/>
    <w:rsid w:val="00597F57"/>
    <w:rsid w:val="005A153A"/>
    <w:rsid w:val="005A620A"/>
    <w:rsid w:val="005A772D"/>
    <w:rsid w:val="005D4338"/>
    <w:rsid w:val="005F7B1D"/>
    <w:rsid w:val="00617A37"/>
    <w:rsid w:val="00622124"/>
    <w:rsid w:val="0063742C"/>
    <w:rsid w:val="00651891"/>
    <w:rsid w:val="00652E6F"/>
    <w:rsid w:val="0066518C"/>
    <w:rsid w:val="006727D1"/>
    <w:rsid w:val="00690FAF"/>
    <w:rsid w:val="00691CC5"/>
    <w:rsid w:val="006B546E"/>
    <w:rsid w:val="006D4C72"/>
    <w:rsid w:val="006F601A"/>
    <w:rsid w:val="007009D9"/>
    <w:rsid w:val="007048B1"/>
    <w:rsid w:val="00712D27"/>
    <w:rsid w:val="0071700E"/>
    <w:rsid w:val="00721E9D"/>
    <w:rsid w:val="00725E21"/>
    <w:rsid w:val="00743B8E"/>
    <w:rsid w:val="00772A7C"/>
    <w:rsid w:val="0078028B"/>
    <w:rsid w:val="007A1FBB"/>
    <w:rsid w:val="007A4B07"/>
    <w:rsid w:val="007C6E3F"/>
    <w:rsid w:val="007C786C"/>
    <w:rsid w:val="007E1EEB"/>
    <w:rsid w:val="007F17B2"/>
    <w:rsid w:val="007F308A"/>
    <w:rsid w:val="00800CDC"/>
    <w:rsid w:val="00801963"/>
    <w:rsid w:val="00810182"/>
    <w:rsid w:val="0081561C"/>
    <w:rsid w:val="00816074"/>
    <w:rsid w:val="00820D56"/>
    <w:rsid w:val="00836C8C"/>
    <w:rsid w:val="008548E1"/>
    <w:rsid w:val="00863EAE"/>
    <w:rsid w:val="0086580B"/>
    <w:rsid w:val="0087307E"/>
    <w:rsid w:val="00885C27"/>
    <w:rsid w:val="00892D1F"/>
    <w:rsid w:val="008A2061"/>
    <w:rsid w:val="008B2F97"/>
    <w:rsid w:val="008B7F5D"/>
    <w:rsid w:val="008E6BB0"/>
    <w:rsid w:val="008F2B16"/>
    <w:rsid w:val="0090175D"/>
    <w:rsid w:val="0091691B"/>
    <w:rsid w:val="00920C22"/>
    <w:rsid w:val="00925D00"/>
    <w:rsid w:val="00934990"/>
    <w:rsid w:val="00963084"/>
    <w:rsid w:val="00963315"/>
    <w:rsid w:val="009653EE"/>
    <w:rsid w:val="0096782C"/>
    <w:rsid w:val="00971226"/>
    <w:rsid w:val="00974156"/>
    <w:rsid w:val="00981D74"/>
    <w:rsid w:val="009A2F11"/>
    <w:rsid w:val="009A7D0D"/>
    <w:rsid w:val="009C20FA"/>
    <w:rsid w:val="009C75EE"/>
    <w:rsid w:val="009D74C6"/>
    <w:rsid w:val="009F0DCA"/>
    <w:rsid w:val="009F3723"/>
    <w:rsid w:val="00A112ED"/>
    <w:rsid w:val="00A21414"/>
    <w:rsid w:val="00A45C2A"/>
    <w:rsid w:val="00A64039"/>
    <w:rsid w:val="00A652C0"/>
    <w:rsid w:val="00A6551B"/>
    <w:rsid w:val="00A66FAB"/>
    <w:rsid w:val="00A7535F"/>
    <w:rsid w:val="00A77CE3"/>
    <w:rsid w:val="00A864AA"/>
    <w:rsid w:val="00A876B0"/>
    <w:rsid w:val="00AA02E5"/>
    <w:rsid w:val="00AB5F8F"/>
    <w:rsid w:val="00AC0FCC"/>
    <w:rsid w:val="00AC1362"/>
    <w:rsid w:val="00AC7A9E"/>
    <w:rsid w:val="00AD18E0"/>
    <w:rsid w:val="00AD1976"/>
    <w:rsid w:val="00AE40CB"/>
    <w:rsid w:val="00AF10E7"/>
    <w:rsid w:val="00AF1918"/>
    <w:rsid w:val="00B0241F"/>
    <w:rsid w:val="00B02C3C"/>
    <w:rsid w:val="00B10E53"/>
    <w:rsid w:val="00B214D3"/>
    <w:rsid w:val="00B36992"/>
    <w:rsid w:val="00B36EE6"/>
    <w:rsid w:val="00B550C2"/>
    <w:rsid w:val="00B56FB8"/>
    <w:rsid w:val="00B629B8"/>
    <w:rsid w:val="00B63FE3"/>
    <w:rsid w:val="00B64968"/>
    <w:rsid w:val="00B80205"/>
    <w:rsid w:val="00B8028D"/>
    <w:rsid w:val="00B921BD"/>
    <w:rsid w:val="00B945D4"/>
    <w:rsid w:val="00BD02EA"/>
    <w:rsid w:val="00BE66E3"/>
    <w:rsid w:val="00C02242"/>
    <w:rsid w:val="00C02571"/>
    <w:rsid w:val="00C05452"/>
    <w:rsid w:val="00C128C6"/>
    <w:rsid w:val="00C2183C"/>
    <w:rsid w:val="00C22506"/>
    <w:rsid w:val="00C314A7"/>
    <w:rsid w:val="00C3393E"/>
    <w:rsid w:val="00C431F9"/>
    <w:rsid w:val="00C43FC3"/>
    <w:rsid w:val="00C4775B"/>
    <w:rsid w:val="00C71F04"/>
    <w:rsid w:val="00C85DEE"/>
    <w:rsid w:val="00C96F8E"/>
    <w:rsid w:val="00CA463E"/>
    <w:rsid w:val="00CA7521"/>
    <w:rsid w:val="00CB196F"/>
    <w:rsid w:val="00CB5C8A"/>
    <w:rsid w:val="00CC1550"/>
    <w:rsid w:val="00CC4F07"/>
    <w:rsid w:val="00CC62E9"/>
    <w:rsid w:val="00CD27BF"/>
    <w:rsid w:val="00CF61D0"/>
    <w:rsid w:val="00CF7839"/>
    <w:rsid w:val="00D00D37"/>
    <w:rsid w:val="00D00EA8"/>
    <w:rsid w:val="00D04176"/>
    <w:rsid w:val="00D05495"/>
    <w:rsid w:val="00D151DD"/>
    <w:rsid w:val="00D30337"/>
    <w:rsid w:val="00D355C2"/>
    <w:rsid w:val="00D42A78"/>
    <w:rsid w:val="00D47E44"/>
    <w:rsid w:val="00D544CA"/>
    <w:rsid w:val="00D57F11"/>
    <w:rsid w:val="00D6109F"/>
    <w:rsid w:val="00D86B8B"/>
    <w:rsid w:val="00D86E50"/>
    <w:rsid w:val="00D902FD"/>
    <w:rsid w:val="00DA54F9"/>
    <w:rsid w:val="00DC72ED"/>
    <w:rsid w:val="00DD217F"/>
    <w:rsid w:val="00DD3F09"/>
    <w:rsid w:val="00DD4398"/>
    <w:rsid w:val="00DD7677"/>
    <w:rsid w:val="00DE10B2"/>
    <w:rsid w:val="00E1123E"/>
    <w:rsid w:val="00E124EB"/>
    <w:rsid w:val="00E1666F"/>
    <w:rsid w:val="00E2180F"/>
    <w:rsid w:val="00E27927"/>
    <w:rsid w:val="00E351A3"/>
    <w:rsid w:val="00E35268"/>
    <w:rsid w:val="00E46CDD"/>
    <w:rsid w:val="00E642CB"/>
    <w:rsid w:val="00E6703D"/>
    <w:rsid w:val="00E85FC5"/>
    <w:rsid w:val="00E8759B"/>
    <w:rsid w:val="00EB16BD"/>
    <w:rsid w:val="00EC07C1"/>
    <w:rsid w:val="00EC135C"/>
    <w:rsid w:val="00EC5076"/>
    <w:rsid w:val="00EE4F89"/>
    <w:rsid w:val="00F31196"/>
    <w:rsid w:val="00F32DBA"/>
    <w:rsid w:val="00F32F38"/>
    <w:rsid w:val="00F369B9"/>
    <w:rsid w:val="00F46980"/>
    <w:rsid w:val="00F50929"/>
    <w:rsid w:val="00F56F57"/>
    <w:rsid w:val="00F5785F"/>
    <w:rsid w:val="00F634AF"/>
    <w:rsid w:val="00F706AB"/>
    <w:rsid w:val="00F719EF"/>
    <w:rsid w:val="00F817E3"/>
    <w:rsid w:val="00F831A3"/>
    <w:rsid w:val="00F86CB4"/>
    <w:rsid w:val="00F92105"/>
    <w:rsid w:val="00FA5EAC"/>
    <w:rsid w:val="00FC687B"/>
    <w:rsid w:val="00FE2E28"/>
    <w:rsid w:val="00FE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D4E97"/>
  <w15:docId w15:val="{FD6536A3-A61F-4854-B9D7-42C1DB20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D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02D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841B5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0771E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C6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5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Administrator</cp:lastModifiedBy>
  <cp:revision>2</cp:revision>
  <cp:lastPrinted>2024-11-15T08:00:00Z</cp:lastPrinted>
  <dcterms:created xsi:type="dcterms:W3CDTF">2024-11-15T12:45:00Z</dcterms:created>
  <dcterms:modified xsi:type="dcterms:W3CDTF">2024-11-15T12:45:00Z</dcterms:modified>
</cp:coreProperties>
</file>