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90E1" w14:textId="77777777" w:rsidR="003D3D20" w:rsidRDefault="003D3D20" w:rsidP="003D3D20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  </w:t>
      </w:r>
      <w:r>
        <w:rPr>
          <w:noProof/>
          <w:sz w:val="20"/>
          <w:lang w:val="en-US"/>
        </w:rPr>
        <w:drawing>
          <wp:inline distT="0" distB="0" distL="0" distR="0" wp14:anchorId="6C20A45F" wp14:editId="3B4EC806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585C5D3A" wp14:editId="6A716C1C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1C4D598C" wp14:editId="5E710E7F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E3D4" w14:textId="77777777" w:rsidR="003D3D20" w:rsidRPr="002E5159" w:rsidRDefault="003D3D20" w:rsidP="003D3D20">
      <w:pPr>
        <w:jc w:val="center"/>
        <w:rPr>
          <w:b/>
          <w:lang w:val="pt-BR"/>
        </w:rPr>
      </w:pPr>
      <w:r w:rsidRPr="002E5159">
        <w:rPr>
          <w:b/>
          <w:lang w:val="pt-BR"/>
        </w:rPr>
        <w:t>BASHKIA KORÇË</w:t>
      </w:r>
    </w:p>
    <w:p w14:paraId="64A60405" w14:textId="77777777" w:rsidR="003D3D20" w:rsidRDefault="003D3D20" w:rsidP="003D3D20">
      <w:pPr>
        <w:jc w:val="center"/>
        <w:rPr>
          <w:b/>
          <w:lang w:val="pt-BR"/>
        </w:rPr>
      </w:pPr>
      <w:r w:rsidRPr="002E5159">
        <w:rPr>
          <w:b/>
          <w:lang w:val="pt-BR"/>
        </w:rPr>
        <w:t>KRYETARI</w:t>
      </w:r>
    </w:p>
    <w:p w14:paraId="4FF52302" w14:textId="77777777" w:rsidR="003D3D20" w:rsidRPr="002E5159" w:rsidRDefault="003D3D20" w:rsidP="003D3D20">
      <w:pPr>
        <w:jc w:val="center"/>
        <w:rPr>
          <w:b/>
          <w:lang w:val="pt-BR"/>
        </w:rPr>
      </w:pPr>
    </w:p>
    <w:p w14:paraId="0A4CF2D9" w14:textId="77777777"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Nr.____.prot </w:t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  </w:t>
      </w:r>
      <w:r w:rsidRPr="002E5159">
        <w:rPr>
          <w:b/>
          <w:bCs/>
          <w:color w:val="000000" w:themeColor="text1"/>
          <w:position w:val="1"/>
          <w:lang w:val="pt-BR"/>
        </w:rPr>
        <w:tab/>
        <w:t>Korçë, më ____._____.____</w:t>
      </w:r>
    </w:p>
    <w:p w14:paraId="450D309E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14:paraId="260F09AC" w14:textId="77777777"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14:paraId="29F2D105" w14:textId="77777777"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center"/>
        <w:rPr>
          <w:b/>
          <w:u w:val="single"/>
          <w:lang w:val="pt-BR"/>
        </w:rPr>
      </w:pPr>
      <w:r w:rsidRPr="002E5159">
        <w:rPr>
          <w:b/>
          <w:u w:val="single"/>
          <w:lang w:val="pt-BR"/>
        </w:rPr>
        <w:t xml:space="preserve">SHPALLJE PËR LËVIZJE PARALELE DHE </w:t>
      </w:r>
      <w:r w:rsidR="002A73BB">
        <w:rPr>
          <w:b/>
          <w:u w:val="single"/>
          <w:lang w:val="pt-BR"/>
        </w:rPr>
        <w:t>NGRITJE NË DETYRË</w:t>
      </w:r>
      <w:r w:rsidRPr="002E5159">
        <w:rPr>
          <w:b/>
          <w:u w:val="single"/>
          <w:lang w:val="pt-BR"/>
        </w:rPr>
        <w:t xml:space="preserve"> NË KATEGORINË </w:t>
      </w:r>
      <w:r w:rsidR="00C519FE">
        <w:rPr>
          <w:b/>
          <w:u w:val="single"/>
          <w:lang w:val="pt-BR"/>
        </w:rPr>
        <w:t>E UL</w:t>
      </w:r>
      <w:r w:rsidR="002A73BB">
        <w:rPr>
          <w:b/>
          <w:u w:val="single"/>
          <w:lang w:val="pt-BR"/>
        </w:rPr>
        <w:t>Ë</w:t>
      </w:r>
      <w:r w:rsidR="00C519FE">
        <w:rPr>
          <w:b/>
          <w:u w:val="single"/>
          <w:lang w:val="pt-BR"/>
        </w:rPr>
        <w:t>T DREJTUES</w:t>
      </w:r>
      <w:r w:rsidRPr="002E5159">
        <w:rPr>
          <w:b/>
          <w:u w:val="single"/>
          <w:lang w:val="pt-BR"/>
        </w:rPr>
        <w:t>E</w:t>
      </w:r>
    </w:p>
    <w:p w14:paraId="634975DF" w14:textId="77777777" w:rsidR="003D3D20" w:rsidRPr="00623CE3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>”,</w:t>
      </w:r>
    </w:p>
    <w:p w14:paraId="143BC9AD" w14:textId="77777777" w:rsidR="003D3D20" w:rsidRP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3D3D20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proofErr w:type="gramEnd"/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hAnsi="Times New Roman" w:cs="Times New Roman"/>
          <w:sz w:val="24"/>
          <w:szCs w:val="24"/>
          <w:lang w:val="fr-FR"/>
        </w:rPr>
        <w:t>fushën</w:t>
      </w:r>
      <w:proofErr w:type="spellEnd"/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planifikimit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dhe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menaxhimit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hapësinor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dhe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territorit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urbanistikë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ose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projektim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GIS,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topogjeodezi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inxhinieritë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arkitekturë</w:t>
      </w:r>
      <w:proofErr w:type="spellEnd"/>
    </w:p>
    <w:p w14:paraId="54B4A745" w14:textId="32EEBAC3" w:rsidR="003D3D20" w:rsidRP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3D20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3D3D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3D20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3D3D20">
        <w:rPr>
          <w:rFonts w:ascii="Times New Roman" w:hAnsi="Times New Roman" w:cs="Times New Roman"/>
          <w:sz w:val="24"/>
          <w:szCs w:val="24"/>
        </w:rPr>
        <w:t xml:space="preserve"> III.</w:t>
      </w:r>
      <w:r w:rsidR="00D81003">
        <w:rPr>
          <w:rFonts w:ascii="Times New Roman" w:hAnsi="Times New Roman" w:cs="Times New Roman"/>
          <w:sz w:val="24"/>
          <w:szCs w:val="24"/>
        </w:rPr>
        <w:t>3</w:t>
      </w:r>
    </w:p>
    <w:p w14:paraId="3181EF77" w14:textId="77777777" w:rsid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60CC6333" w14:textId="77777777" w:rsidR="00C519FE" w:rsidRDefault="00C519FE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1C06737F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  <w:r w:rsidRPr="00AE0764">
        <w:rPr>
          <w:lang w:val="pt-BR"/>
        </w:rPr>
        <w:t xml:space="preserve">Në zbatim të nenit 26, të ligjit 152/2013 “Për nëpunësin civil” i ndryshuar, si dhe të Kreut II dhe III, të Vendimit të Këshillit të Ministrave  nr. 242, datë 18/03/2015 “Për plotësimin e vendeve të lira në kategorinë e ulët dhe të mesme drejtuese”, Bashkia Korçë shpall procedurat e lëvizjes paralele dhe ngritjes në detyrë, për kategorinë e ulët drejtuese, për pozicionin: </w:t>
      </w:r>
    </w:p>
    <w:p w14:paraId="3E898C0E" w14:textId="77777777" w:rsidR="00C519FE" w:rsidRPr="00AE0764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14:paraId="3DCEC26A" w14:textId="77777777" w:rsidR="003D3D20" w:rsidRPr="007507E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14:paraId="4005215E" w14:textId="487D27F3" w:rsidR="003D3D20" w:rsidRPr="003D6B75" w:rsidRDefault="003D3D20" w:rsidP="003D3D2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B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1 (një) </w:t>
      </w:r>
      <w:proofErr w:type="spellStart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>Përgjegjës</w:t>
      </w:r>
      <w:proofErr w:type="spellEnd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>sektorit</w:t>
      </w:r>
      <w:proofErr w:type="spellEnd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A4AB4">
        <w:rPr>
          <w:rFonts w:ascii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="005A4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planifikimin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e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territorit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dhe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kontrollit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të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zhvillimit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të</w:t>
      </w:r>
      <w:proofErr w:type="spellEnd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5A4AB4" w:rsidRPr="005A4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tokës</w:t>
      </w:r>
      <w:proofErr w:type="spellEnd"/>
      <w:r w:rsidR="005A4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2A73B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2A73B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3D3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drejtorinë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përgjithshme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planifikimit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territorit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menaxhimit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kontratave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infrastrukturës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>kategoria</w:t>
      </w:r>
      <w:proofErr w:type="spellEnd"/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="00D8100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</w:p>
    <w:p w14:paraId="1FDDEA38" w14:textId="77777777" w:rsidR="003D3D20" w:rsidRDefault="003D3D20" w:rsidP="003D3D2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F1C5F" w14:textId="77777777" w:rsidR="00C519FE" w:rsidRPr="00351829" w:rsidRDefault="00C519FE" w:rsidP="003D3D2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A01A91" w14:textId="77777777"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5085">
        <w:rPr>
          <w:rFonts w:ascii="Times New Roman" w:hAnsi="Times New Roman" w:cs="Times New Roman"/>
          <w:sz w:val="24"/>
          <w:szCs w:val="24"/>
          <w:lang w:val="pt-BR"/>
        </w:rPr>
        <w:t>Pozicioni më sipër, u ofrohet fillimisht nëpunësve civilë të së njëjtës kategori për procedurën e lëvizjes paralele.</w:t>
      </w:r>
    </w:p>
    <w:p w14:paraId="0D27ED0B" w14:textId="77777777"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  <w:lang w:val="pt-BR"/>
        </w:rPr>
      </w:pPr>
      <w:r w:rsidRPr="00965085">
        <w:rPr>
          <w:rFonts w:ascii="Times New Roman" w:hAnsi="Times New Roman" w:cs="Times New Roman"/>
          <w:sz w:val="24"/>
          <w:szCs w:val="24"/>
          <w:lang w:val="pt-BR"/>
        </w:rPr>
        <w:t>Vetëm në rast se ky pozicion, në përfundim të procedurës së lëvizjes paralele, rezulton vakant, atëherë është i vlefshëm</w:t>
      </w:r>
      <w:r w:rsidRPr="00965085">
        <w:rPr>
          <w:rFonts w:ascii="Times New Roman" w:hAnsi="Times New Roman"/>
          <w:sz w:val="24"/>
          <w:szCs w:val="24"/>
          <w:lang w:val="pt-BR"/>
        </w:rPr>
        <w:t xml:space="preserve"> për konkurimin nëpërmjet procedurës së ngritjes ne detyre.</w:t>
      </w:r>
    </w:p>
    <w:p w14:paraId="4FBD7398" w14:textId="77777777"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5085">
        <w:rPr>
          <w:rFonts w:ascii="Times New Roman" w:hAnsi="Times New Roman"/>
          <w:lang w:val="pt-BR"/>
        </w:rPr>
        <w:t xml:space="preserve"> </w:t>
      </w:r>
      <w:r w:rsidRPr="00965085">
        <w:rPr>
          <w:rFonts w:ascii="Times New Roman" w:hAnsi="Times New Roman" w:cs="Times New Roman"/>
          <w:sz w:val="24"/>
          <w:szCs w:val="24"/>
          <w:lang w:val="pt-BR"/>
        </w:rPr>
        <w:t>Për të gjitha  procedurat (lëvizje paralele dhe ngritjen në detyrë) aplikohet në të njëjtën kohë.</w:t>
      </w:r>
    </w:p>
    <w:p w14:paraId="32087BB1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14:paraId="0A7DF73E" w14:textId="77777777" w:rsidR="00C519FE" w:rsidRPr="002D2EF2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14:paraId="1D82B302" w14:textId="50D9B8C5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  <w:r w:rsidRPr="00D54163">
        <w:rPr>
          <w:b/>
        </w:rPr>
        <w:t xml:space="preserve">Afati për dorëzimin e dokumentave për LEVIZJE PARALELE: </w:t>
      </w:r>
      <w:r w:rsidR="00D81003">
        <w:rPr>
          <w:b/>
        </w:rPr>
        <w:t>27.11.2024</w:t>
      </w:r>
    </w:p>
    <w:p w14:paraId="3A1A1105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</w:p>
    <w:p w14:paraId="150BB6A0" w14:textId="12B960B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  <w:r w:rsidRPr="00D54163">
        <w:rPr>
          <w:b/>
        </w:rPr>
        <w:t xml:space="preserve">Afati për dorëzimin e dokumentave për </w:t>
      </w:r>
      <w:r>
        <w:rPr>
          <w:b/>
        </w:rPr>
        <w:t xml:space="preserve">NGRITJE NË DETYRË: </w:t>
      </w:r>
      <w:r w:rsidR="00D81003">
        <w:rPr>
          <w:b/>
        </w:rPr>
        <w:t>02.12.2024</w:t>
      </w:r>
      <w:r w:rsidRPr="003D3D20">
        <w:rPr>
          <w:u w:val="single"/>
        </w:rPr>
        <w:t xml:space="preserve"> </w:t>
      </w:r>
    </w:p>
    <w:p w14:paraId="7D69C860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5E390A2D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4D485190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6A6DECC2" w14:textId="77777777"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1620BA73" w14:textId="77777777"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009D9DCE" w14:textId="77777777"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39BB9B03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14:paraId="6D369E40" w14:textId="77777777" w:rsidR="003D3D20" w:rsidRPr="00C031E4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  <w:r w:rsidRPr="00C031E4">
        <w:rPr>
          <w:u w:val="single"/>
        </w:rPr>
        <w:t xml:space="preserve">Përshkrimi përgjithësues i punës për pozicionet si më sipër është: </w:t>
      </w:r>
    </w:p>
    <w:p w14:paraId="6361F296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Harton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strategjitë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parashikohen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misionin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Përgjithshme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A44FB7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Përcaktimi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rregullator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planifikimit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          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Planifikimin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Zhvillimin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Përgjithshëm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Vendor.</w:t>
      </w:r>
    </w:p>
    <w:p w14:paraId="1D92F68D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Përgjigjet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drejtorisë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kërkohet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titullari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shkallën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ngarkuara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punojnë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sektorin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09353F" w14:textId="77777777"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Propozon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rishikim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PPV-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rishikimit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4C8A4D" w14:textId="77777777" w:rsidR="003D3D20" w:rsidRPr="00826538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Evidenton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veprimtaria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përditëshme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shqetësimet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ngrihen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qytetarët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zgjidhjet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mundëshme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kuadrit</w:t>
      </w:r>
      <w:proofErr w:type="spellEnd"/>
      <w:proofErr w:type="gram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ligjor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propozon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rrugëzgjidhjet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6292B4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thirrjeve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hartuara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shtetërore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donator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huaj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A2B7FD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propozon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konkrete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drejtim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mbarëvajtjes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planifikimit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planifikimit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795260" w14:textId="77777777"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Shqyrton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shprehje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strukturore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PDV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porositur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PDV-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projektues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privatë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PDV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PDV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Korçë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5A3B9E" w14:textId="77777777"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Shqyrton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bashkangjitur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Zhvillimin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kthen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përgjigje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ADD0ED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Harton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investimet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34D43D" w14:textId="77777777"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Përgatit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Këshillin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Planifikimit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Territorit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bashkëpunim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juristin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BEEE38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sektorët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drejtorisë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bashkëpunon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përditësimin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informacionit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ndërtimeve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C5ADD1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realizimin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projekt-ideve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kërkuara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proofErr w:type="gram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kohën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duhur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cilësine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duke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umentacionin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nevojshëm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A9EBBD" w14:textId="77777777"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Jep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zgjidhje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propozime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pregatit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relacione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zgjidhjen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problemet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punimeve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C59012" w14:textId="77777777" w:rsidR="003D3D20" w:rsidRPr="00C519FE" w:rsidRDefault="003D3D20" w:rsidP="00C519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Mer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ryshme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urdhër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Kryetarit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drejtorit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jtorisë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çështje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</w:p>
    <w:p w14:paraId="0B34D749" w14:textId="77777777" w:rsidR="003D3D20" w:rsidRPr="00225C3D" w:rsidRDefault="003D3D20" w:rsidP="003D3D20">
      <w:pPr>
        <w:pStyle w:val="ListParagraph"/>
        <w:widowControl w:val="0"/>
        <w:numPr>
          <w:ilvl w:val="3"/>
          <w:numId w:val="1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5C3D">
        <w:rPr>
          <w:rFonts w:ascii="Times New Roman" w:hAnsi="Times New Roman" w:cs="Times New Roman"/>
          <w:b/>
          <w:sz w:val="24"/>
          <w:szCs w:val="24"/>
          <w:lang w:val="sq-AL"/>
        </w:rPr>
        <w:t>LËVIZJA PARALELE</w:t>
      </w:r>
    </w:p>
    <w:p w14:paraId="0533CFB5" w14:textId="77777777" w:rsidR="003D3D20" w:rsidRPr="0065432C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</w:pPr>
      <w:r w:rsidRPr="0065432C">
        <w:t xml:space="preserve">Kanë të drejtë të aplikojnë për këtë procedurë vetëm nëpunësit civilë të së njëjtës kategori, në të gjitha insitucionet pjesë e shërbimit civil. </w:t>
      </w:r>
    </w:p>
    <w:p w14:paraId="2FB41178" w14:textId="77777777" w:rsidR="003D3D20" w:rsidRPr="0065432C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</w:pPr>
    </w:p>
    <w:p w14:paraId="2A0F03B5" w14:textId="77777777"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1D0E0BCD" w14:textId="77777777" w:rsidR="003D3D20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3EE7712B" w14:textId="77777777"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78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4FED5337" w14:textId="77777777"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78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5E9E4197" w14:textId="77777777"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78472B2C" w14:textId="77777777" w:rsidR="003D3D20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5D5037B6" w14:textId="77777777" w:rsidR="003D3D20" w:rsidRPr="007950A9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80" w:right="4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0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hAnsi="Times New Roman" w:cs="Times New Roman"/>
          <w:sz w:val="24"/>
          <w:szCs w:val="24"/>
          <w:lang w:val="fr-FR"/>
        </w:rPr>
        <w:t>fushën</w:t>
      </w:r>
      <w:proofErr w:type="spellEnd"/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planifikimit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dhe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menaxhimit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hapësinor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dhe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territorit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urbanistikë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ose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projektim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urban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GIS,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topogjeodezi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inxhinieritë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ndërtimit</w:t>
      </w:r>
      <w:proofErr w:type="spellEnd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arkitekturë</w:t>
      </w:r>
      <w:proofErr w:type="spellEnd"/>
      <w:r w:rsidR="00C519FE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14:paraId="69761D5A" w14:textId="77777777" w:rsidR="003D3D20" w:rsidRPr="00BB2F80" w:rsidRDefault="003D3D20" w:rsidP="003D3D20">
      <w:pPr>
        <w:ind w:left="280"/>
        <w:rPr>
          <w:rFonts w:eastAsia="Garamond"/>
        </w:rPr>
      </w:pPr>
      <w:r w:rsidRPr="000479DC">
        <w:t xml:space="preserve"> Të ketë minimalisht të paktën 3 vjet eksperiencë</w:t>
      </w:r>
      <w:r>
        <w:t xml:space="preserve"> </w:t>
      </w:r>
      <w:r>
        <w:rPr>
          <w:rFonts w:eastAsia="Garamond"/>
        </w:rPr>
        <w:t>në fushën përkatëse.</w:t>
      </w:r>
    </w:p>
    <w:p w14:paraId="7350F689" w14:textId="77777777" w:rsidR="003D3D20" w:rsidRDefault="003D3D20" w:rsidP="003D3D20">
      <w:pPr>
        <w:spacing w:line="270" w:lineRule="exact"/>
        <w:jc w:val="both"/>
      </w:pPr>
    </w:p>
    <w:p w14:paraId="040ED4BE" w14:textId="77777777"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480430F3" w14:textId="77777777" w:rsidR="003D3D20" w:rsidRPr="000C174C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63D6AF65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3E139CB8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diplomës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përfshirë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edhe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diplomën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bachelor); </w:t>
      </w:r>
    </w:p>
    <w:p w14:paraId="11700F52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1308736A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46406CF1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0A045AC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0F9DB573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3046A7B6" w14:textId="77777777"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219CCE08" w14:textId="77777777" w:rsidR="003D3D20" w:rsidRPr="00B90247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1798C560" w14:textId="4225CE9A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left="360" w:right="40"/>
        <w:jc w:val="both"/>
        <w:rPr>
          <w:b/>
        </w:rPr>
      </w:pPr>
      <w:r w:rsidRPr="003C3C67">
        <w:t>Dokumentat duhet të dorëzohen me postë apo drejtpërsëdrejti pranë njësisë së burimeve njerëzore të Bashkisë Korçë, brenda datës</w:t>
      </w:r>
      <w:r w:rsidRPr="005B7779">
        <w:t xml:space="preserve"> ​</w:t>
      </w:r>
      <w:r w:rsidR="00D81003">
        <w:rPr>
          <w:b/>
        </w:rPr>
        <w:t>27.11.2024</w:t>
      </w:r>
      <w:r>
        <w:rPr>
          <w:b/>
        </w:rPr>
        <w:t>.</w:t>
      </w:r>
    </w:p>
    <w:p w14:paraId="5AD8BDC1" w14:textId="77777777" w:rsidR="003D3D20" w:rsidRPr="005B777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left="360" w:right="40"/>
        <w:jc w:val="both"/>
        <w:rPr>
          <w:b/>
        </w:rPr>
      </w:pPr>
    </w:p>
    <w:p w14:paraId="47F472B3" w14:textId="77777777"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07E111DA" w14:textId="21AD0940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 w:rsidR="00D81003">
        <w:rPr>
          <w:rFonts w:ascii="Times New Roman" w:hAnsi="Times New Roman"/>
          <w:b/>
          <w:bCs/>
          <w:sz w:val="24"/>
          <w:szCs w:val="24"/>
        </w:rPr>
        <w:t>29.11.2024</w:t>
      </w:r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 w:cs="Times New Roman"/>
          <w:sz w:val="24"/>
          <w:szCs w:val="24"/>
        </w:rPr>
        <w:t>,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0767CFC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b/>
        </w:rPr>
      </w:pPr>
      <w:r w:rsidRPr="00D429CF">
        <w:t>Në të njëjtën datë kandidatët që nuk i plotësojnë kushtet e lëvizjes paralele dhe kërkesat e posaçme</w:t>
      </w:r>
      <w:r>
        <w:t xml:space="preserve"> </w:t>
      </w:r>
      <w:r w:rsidRPr="00D429CF">
        <w:t xml:space="preserve">do të njoftohen individualisht nga </w:t>
      </w:r>
      <w:r w:rsidRPr="003E196F">
        <w:t xml:space="preserve">Drejtoria e </w:t>
      </w:r>
      <w:r>
        <w:t xml:space="preserve">Burimeve Njerezore </w:t>
      </w:r>
      <w:r w:rsidRPr="00D429CF">
        <w:t>(nëpërmjet adresës së e-mail), për shkaqet e moskualifikimit</w:t>
      </w:r>
      <w:r w:rsidRPr="007A2BC6">
        <w:rPr>
          <w:b/>
        </w:rPr>
        <w:t>.</w:t>
      </w:r>
      <w:r>
        <w:rPr>
          <w:b/>
        </w:rPr>
        <w:t xml:space="preserve"> </w:t>
      </w:r>
    </w:p>
    <w:p w14:paraId="3CA5B081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b/>
        </w:rPr>
      </w:pPr>
    </w:p>
    <w:p w14:paraId="3B71205A" w14:textId="77777777" w:rsidR="003D3D20" w:rsidRPr="00B56746" w:rsidRDefault="003D3D20" w:rsidP="003D3D20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b/>
          <w:sz w:val="24"/>
          <w:szCs w:val="24"/>
        </w:rPr>
        <w:t>INTERVISTA</w:t>
      </w:r>
    </w:p>
    <w:p w14:paraId="7DF2EE37" w14:textId="77777777" w:rsidR="003D3D20" w:rsidRPr="00C3209C" w:rsidRDefault="003D3D20" w:rsidP="003D3D20">
      <w:pPr>
        <w:widowControl w:val="0"/>
        <w:autoSpaceDE w:val="0"/>
        <w:autoSpaceDN w:val="0"/>
        <w:adjustRightInd w:val="0"/>
        <w:ind w:right="-20"/>
        <w:jc w:val="both"/>
      </w:pPr>
      <w:r w:rsidRPr="00EA7D96">
        <w:t>Kandidatët do të testohen me shkrim në lidhje me:</w:t>
      </w:r>
    </w:p>
    <w:p w14:paraId="6BA9A5CB" w14:textId="77777777"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>;</w:t>
      </w:r>
    </w:p>
    <w:p w14:paraId="664A59A6" w14:textId="77777777"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119/2014  </w:t>
      </w:r>
      <w:proofErr w:type="spellStart"/>
      <w:r w:rsidRPr="00C3209C">
        <w:rPr>
          <w:color w:val="000000"/>
        </w:rPr>
        <w:t>datë</w:t>
      </w:r>
      <w:proofErr w:type="spell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4D5E2DB7" w14:textId="77777777" w:rsidR="003D3D20" w:rsidRPr="00C3209C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310C9B59" w14:textId="77777777"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4BB08551" w14:textId="77777777" w:rsidR="003D3D20" w:rsidRPr="00702E9D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DF7420D" w14:textId="77777777" w:rsidR="003D3D20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21ADCD75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</w:t>
      </w:r>
      <w:r>
        <w:rPr>
          <w:lang w:val="it-IT"/>
        </w:rPr>
        <w:t>nr</w:t>
      </w:r>
      <w:r w:rsidRPr="008B7842">
        <w:rPr>
          <w:lang w:val="it-IT"/>
        </w:rPr>
        <w:t xml:space="preserve">.107, datë 30.07.2014 “Për Planifikimin dhe Zhvillimin e Territorit” i ndryshuar; </w:t>
      </w:r>
    </w:p>
    <w:p w14:paraId="23AFC817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VKM nr.408, datë 13.05.2015 “Për miratimin e Rregullores së Zhvillimit të Territorit” e ndryshuar; </w:t>
      </w:r>
    </w:p>
    <w:p w14:paraId="299BD1E1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lastRenderedPageBreak/>
        <w:t>VKM nr.671 datë 29.07.2015 “Për miratimin e Rregullores së Planifikimit të Territorit”;</w:t>
      </w:r>
    </w:p>
    <w:p w14:paraId="59CF6F11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Vendimi i KKT-së nr.7  datë 08.02.2017 “Për miratimin e PPV-së së Bashkisë Korçë” dhe rregulloren vendore të planifikimit të territorit të Bashkisë Korçë;</w:t>
      </w:r>
    </w:p>
    <w:p w14:paraId="05E4C036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nr.207 datë 15.03.2017 “Për shpalljen e Qendrës Historike të qytetit të Korçës dhe miratimin e rregullores për mbrojtjen, konservimin e integruar dhe administrimin e saj e të zonës së mbrojtur përreth”;</w:t>
      </w:r>
    </w:p>
    <w:p w14:paraId="33AE93B6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nr.1096  datë 28.12.2015 “Për miratimin e Rregullave, kushteve e procedurave për përdorimin dhe menaxhimin e hapësirës publike”;</w:t>
      </w:r>
    </w:p>
    <w:p w14:paraId="4B657A85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nr.8402 datë 10.09.1998 “Për Kontrollin dhe disiplinimin e punimeve të ndërtimit”;  </w:t>
      </w:r>
    </w:p>
    <w:p w14:paraId="0F1A0C26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14:paraId="7550BA62" w14:textId="77777777"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B7842">
        <w:rPr>
          <w:rFonts w:ascii="Times New Roman" w:hAnsi="Times New Roman" w:cs="Times New Roman"/>
          <w:sz w:val="24"/>
          <w:szCs w:val="24"/>
          <w:lang w:val="it-IT"/>
        </w:rPr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14:paraId="350B44BA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nr.111/2012 “Për menaxhimin e integruar të burimeve ujore” i ndryshuar; </w:t>
      </w:r>
    </w:p>
    <w:p w14:paraId="0C58689E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nr.10431 datë 09.06.2011 “Për Mbrojtjen e Mjedisit” ;</w:t>
      </w:r>
    </w:p>
    <w:p w14:paraId="36B22F18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14:paraId="6CC5804F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t>Ligji nr.91/2013, “Për vlerësimin strategjik mjedisor”;</w:t>
      </w:r>
    </w:p>
    <w:p w14:paraId="6FD859AC" w14:textId="77777777"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14:paraId="59F508CE" w14:textId="77777777"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29.07.2004 “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”;</w:t>
      </w:r>
    </w:p>
    <w:p w14:paraId="285FA147" w14:textId="77777777"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89/2016 “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29.7.2004, "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;</w:t>
      </w:r>
    </w:p>
    <w:p w14:paraId="77BADD7B" w14:textId="77777777" w:rsidR="003D3D20" w:rsidRPr="008B7842" w:rsidRDefault="005A4AB4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Ligj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nr. 72/2012 “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organizimin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funksionimin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Republikën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Shqipërisë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”</w:t>
        </w:r>
      </w:hyperlink>
      <w:r w:rsidR="003D3D20" w:rsidRPr="008B7842">
        <w:rPr>
          <w:rFonts w:ascii="Times New Roman" w:hAnsi="Times New Roman" w:cs="Times New Roman"/>
          <w:sz w:val="24"/>
          <w:szCs w:val="24"/>
        </w:rPr>
        <w:t>;</w:t>
      </w:r>
    </w:p>
    <w:p w14:paraId="56CFBCD5" w14:textId="77777777" w:rsidR="003D3D20" w:rsidRPr="008B7842" w:rsidRDefault="005A4AB4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VKM nr. 144,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22.2.2012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Politikave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7A8C08AC" w14:textId="77777777" w:rsidR="003D3D20" w:rsidRPr="008B7842" w:rsidRDefault="005A4AB4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VKM nr. 1077,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23.12.2015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Rregullores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Ruajtjen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 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Përditësimin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Metadatave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Strukturën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Katalogimit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Afatet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Krijimit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Matadatave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Specifike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çdo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Temë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6935B1C2" w14:textId="77777777" w:rsidR="003D3D20" w:rsidRPr="008B7842" w:rsidRDefault="005A4AB4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VKM nr. 359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11.5.2016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Standardet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– Tema: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Ndërtesat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4BF1424E" w14:textId="77777777" w:rsidR="003D3D20" w:rsidRPr="008B7842" w:rsidRDefault="005A4AB4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vkm" w:history="1"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VKM nr. 859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 7.12.2016 "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"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Sandardet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-Tema: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Sistemi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Adresave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";</w:t>
        </w:r>
      </w:hyperlink>
    </w:p>
    <w:p w14:paraId="01899A95" w14:textId="77777777" w:rsidR="003D3D20" w:rsidRDefault="005A4AB4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VKM nr. 38 date 18.01.2017 "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Rregullave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Ndërveprueshmërise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Grupeve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Shërbimeve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D3D20" w:rsidRPr="008B7842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3D3D20" w:rsidRPr="008B7842">
          <w:rPr>
            <w:rFonts w:ascii="Times New Roman" w:hAnsi="Times New Roman" w:cs="Times New Roman"/>
            <w:sz w:val="24"/>
            <w:szCs w:val="24"/>
          </w:rPr>
          <w:t>"</w:t>
        </w:r>
      </w:hyperlink>
    </w:p>
    <w:p w14:paraId="16FBFD5B" w14:textId="77777777" w:rsidR="00C519FE" w:rsidRPr="00CB32B5" w:rsidRDefault="00C519FE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333A84" w14:textId="77777777" w:rsidR="003D3D20" w:rsidRDefault="003D3D20" w:rsidP="003D3D2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. MËNYRA E VLERËSIMIT TË KANDIDATËVE </w:t>
      </w:r>
    </w:p>
    <w:p w14:paraId="3458B09C" w14:textId="77777777"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pervojen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lidhura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fushën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çertifikimin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497C19F4" w14:textId="77777777"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38FC71D8" w14:textId="77777777" w:rsidR="003D3D20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47A83AE5" w14:textId="77777777" w:rsidR="003D3D20" w:rsidRPr="0033302D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1BE82B5A" w14:textId="77777777" w:rsidR="003D3D20" w:rsidRPr="0033302D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34D3CC1A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left="360" w:right="-20"/>
        <w:jc w:val="both"/>
      </w:pPr>
      <w:r w:rsidRPr="0033302D">
        <w:t xml:space="preserve">Totali i pikëve për këtë vlerësim është 60 pikë. </w:t>
      </w:r>
    </w:p>
    <w:p w14:paraId="3C49C1F6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left="360" w:right="-20"/>
        <w:jc w:val="both"/>
      </w:pPr>
      <w:r w:rsidRPr="0033302D"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DC631B">
        <w:t>www</w:t>
      </w:r>
      <w:r w:rsidRPr="0033302D">
        <w:t xml:space="preserve">.dap.gov.al” </w:t>
      </w:r>
      <w:hyperlink r:id="rId15" w:history="1">
        <w:r w:rsidRPr="00AE56F7">
          <w:rPr>
            <w:rStyle w:val="Hyperlink"/>
          </w:rPr>
          <w:t>http://dap.gov.al/2014-03-21-12-52-44/udhezime/426-udhezim-nr-2-date-27-03-2015</w:t>
        </w:r>
      </w:hyperlink>
      <w:r w:rsidRPr="0033302D">
        <w:t xml:space="preserve"> </w:t>
      </w:r>
      <w:r>
        <w:t>.</w:t>
      </w:r>
    </w:p>
    <w:p w14:paraId="74A2BCE7" w14:textId="77777777" w:rsidR="003D3D20" w:rsidRDefault="003D3D20" w:rsidP="003D3D20"/>
    <w:p w14:paraId="2235CF26" w14:textId="77777777" w:rsidR="003D3D20" w:rsidRPr="005B7779" w:rsidRDefault="003D3D20" w:rsidP="003D3D20"/>
    <w:p w14:paraId="0558A792" w14:textId="77777777" w:rsidR="003D3D20" w:rsidRDefault="003D3D20" w:rsidP="003D3D2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35213972" w14:textId="77777777" w:rsidR="003D3D20" w:rsidRDefault="003D3D20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>.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6A5A719" w14:textId="77777777" w:rsidR="003D3D20" w:rsidRPr="00D67BE9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085E5F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  <w:u w:val="single"/>
        </w:rPr>
      </w:pPr>
      <w:r w:rsidRPr="00165021">
        <w:rPr>
          <w:b/>
          <w:u w:val="single"/>
        </w:rPr>
        <w:t xml:space="preserve">2. NGRITJA NË DETYRË  NË KATEGORINË E ULËT DREJTUESE </w:t>
      </w:r>
    </w:p>
    <w:p w14:paraId="581938C1" w14:textId="77777777" w:rsidR="003D3D20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32093" w14:textId="77777777" w:rsidR="003D3D20" w:rsidRPr="00165021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</w:pPr>
      <w:r w:rsidRPr="00165021">
        <w:t xml:space="preserve">Vetëm në rast se nga pozicioni i cituar në fillim të kësaj shpalljeje, në përfundim të procedurës së lëvizjes paralele, rezulton se ende ky pozicion është  vakant, ky pozicion  është </w:t>
      </w:r>
      <w:r>
        <w:t>i</w:t>
      </w:r>
      <w:r w:rsidRPr="00165021">
        <w:t xml:space="preserve">  vlefshme për konkurimin nëpërmjet procedurës së ngritjes në detyrë.</w:t>
      </w:r>
    </w:p>
    <w:p w14:paraId="3F2586C9" w14:textId="47F71943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33302D">
        <w:t xml:space="preserve">Këtë informacion do ta merrni në faqen e </w:t>
      </w:r>
      <w:r>
        <w:t>Bashkisë Korçë</w:t>
      </w:r>
      <w:r w:rsidRPr="0033302D">
        <w:t>, duke filluar nga data</w:t>
      </w:r>
      <w:r>
        <w:t xml:space="preserve"> </w:t>
      </w:r>
      <w:r w:rsidR="00D81003">
        <w:rPr>
          <w:b/>
        </w:rPr>
        <w:t>29.11.2024</w:t>
      </w:r>
      <w:r w:rsidR="00C519FE">
        <w:rPr>
          <w:b/>
        </w:rPr>
        <w:t>.</w:t>
      </w:r>
    </w:p>
    <w:p w14:paraId="1DB0AFA1" w14:textId="77777777" w:rsidR="003D3D20" w:rsidRDefault="003D3D20" w:rsidP="003D3D20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E4E6877" w14:textId="77777777"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paraardhëse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punësuar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8A8">
        <w:rPr>
          <w:rFonts w:ascii="Times New Roman" w:hAnsi="Times New Roman" w:cs="Times New Roman"/>
          <w:sz w:val="24"/>
          <w:szCs w:val="24"/>
        </w:rPr>
        <w:t>ngr</w:t>
      </w:r>
      <w:r>
        <w:rPr>
          <w:rFonts w:ascii="Times New Roman" w:hAnsi="Times New Roman" w:cs="Times New Roman"/>
          <w:sz w:val="24"/>
          <w:szCs w:val="24"/>
        </w:rPr>
        <w:t>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B448A8">
        <w:rPr>
          <w:rFonts w:ascii="Times New Roman" w:hAnsi="Times New Roman" w:cs="Times New Roman"/>
          <w:sz w:val="24"/>
          <w:szCs w:val="24"/>
        </w:rPr>
        <w:t>.</w:t>
      </w:r>
    </w:p>
    <w:p w14:paraId="410A60D1" w14:textId="77777777" w:rsidR="003D3D20" w:rsidRDefault="003D3D20" w:rsidP="003D3D20">
      <w:pPr>
        <w:jc w:val="both"/>
        <w:rPr>
          <w:b/>
        </w:rPr>
      </w:pPr>
    </w:p>
    <w:p w14:paraId="4631059F" w14:textId="77777777" w:rsidR="003D3D20" w:rsidRPr="00B56746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14:paraId="61B17A7A" w14:textId="77777777" w:rsidR="003D3D20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>:</w:t>
      </w:r>
    </w:p>
    <w:p w14:paraId="70B492BA" w14:textId="77777777"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DE5CD" w14:textId="77777777"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15C99B" w14:textId="77777777"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E41ADE" w14:textId="77777777"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>c-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mire”; </w:t>
      </w:r>
    </w:p>
    <w:p w14:paraId="1CE7B581" w14:textId="77777777"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714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7447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2ADD46" w14:textId="77777777" w:rsidR="00C519FE" w:rsidRDefault="003D3D20" w:rsidP="00C519FE">
      <w:pPr>
        <w:widowControl w:val="0"/>
        <w:tabs>
          <w:tab w:val="left" w:pos="0"/>
        </w:tabs>
        <w:autoSpaceDE w:val="0"/>
        <w:autoSpaceDN w:val="0"/>
        <w:adjustRightInd w:val="0"/>
        <w:ind w:right="40"/>
      </w:pPr>
      <w:r w:rsidRPr="00C519FE">
        <w:t>d-Të zotërojnë diplomë të nivelit “Master shkencor”</w:t>
      </w:r>
      <w:r w:rsidR="00C519FE" w:rsidRPr="00C519FE">
        <w:rPr>
          <w:lang w:val="fr-FR"/>
        </w:rPr>
        <w:t xml:space="preserve"> </w:t>
      </w:r>
      <w:proofErr w:type="spellStart"/>
      <w:r w:rsidR="00C519FE" w:rsidRPr="00C519FE">
        <w:rPr>
          <w:lang w:val="fr-FR"/>
        </w:rPr>
        <w:t>në</w:t>
      </w:r>
      <w:proofErr w:type="spellEnd"/>
      <w:r w:rsidR="00C519FE" w:rsidRPr="00C519FE">
        <w:rPr>
          <w:lang w:val="fr-FR"/>
        </w:rPr>
        <w:t xml:space="preserve"> </w:t>
      </w:r>
      <w:proofErr w:type="spellStart"/>
      <w:r w:rsidR="00C519FE" w:rsidRPr="00C519FE">
        <w:rPr>
          <w:lang w:val="fr-FR"/>
        </w:rPr>
        <w:t>fushën</w:t>
      </w:r>
      <w:proofErr w:type="spellEnd"/>
      <w:r w:rsidR="00C519FE" w:rsidRPr="00C519FE">
        <w:rPr>
          <w:lang w:val="fr-FR"/>
        </w:rPr>
        <w:t xml:space="preserve"> e </w:t>
      </w:r>
      <w:proofErr w:type="spellStart"/>
      <w:r w:rsidR="00C519FE" w:rsidRPr="00C519FE">
        <w:rPr>
          <w:rFonts w:eastAsia="MS Mincho"/>
          <w:lang w:val="fr-FR"/>
        </w:rPr>
        <w:t>planifikimit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dhe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menaxhimit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urban</w:t>
      </w:r>
      <w:proofErr w:type="spellEnd"/>
      <w:r w:rsidR="00C519FE" w:rsidRPr="00C519FE">
        <w:rPr>
          <w:rFonts w:eastAsia="MS Mincho"/>
          <w:lang w:val="fr-FR"/>
        </w:rPr>
        <w:t>,</w:t>
      </w:r>
      <w:r w:rsidR="00C519FE" w:rsidRPr="00C519FE">
        <w:t xml:space="preserve"> </w:t>
      </w:r>
      <w:proofErr w:type="spellStart"/>
      <w:r w:rsidR="00C519FE" w:rsidRPr="00C519FE">
        <w:rPr>
          <w:rFonts w:eastAsia="MS Mincho"/>
          <w:lang w:val="fr-FR"/>
        </w:rPr>
        <w:t>hapësinor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dhe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territorit</w:t>
      </w:r>
      <w:proofErr w:type="spellEnd"/>
      <w:r w:rsidR="00C519FE" w:rsidRPr="00C519FE">
        <w:rPr>
          <w:rFonts w:eastAsia="MS Mincho"/>
          <w:lang w:val="fr-FR"/>
        </w:rPr>
        <w:t xml:space="preserve">, </w:t>
      </w:r>
      <w:proofErr w:type="spellStart"/>
      <w:r w:rsidR="00C519FE" w:rsidRPr="00C519FE">
        <w:rPr>
          <w:rFonts w:eastAsia="MS Mincho"/>
          <w:lang w:val="fr-FR"/>
        </w:rPr>
        <w:t>urbanistikë</w:t>
      </w:r>
      <w:proofErr w:type="spellEnd"/>
      <w:r w:rsidR="00C519FE" w:rsidRPr="00C519FE">
        <w:rPr>
          <w:rFonts w:eastAsia="MS Mincho"/>
          <w:lang w:val="fr-FR"/>
        </w:rPr>
        <w:t xml:space="preserve"> ose </w:t>
      </w:r>
      <w:proofErr w:type="spellStart"/>
      <w:r w:rsidR="00C519FE" w:rsidRPr="00C519FE">
        <w:rPr>
          <w:rFonts w:eastAsia="MS Mincho"/>
          <w:lang w:val="fr-FR"/>
        </w:rPr>
        <w:t>projektim</w:t>
      </w:r>
      <w:proofErr w:type="spellEnd"/>
      <w:r w:rsidR="00C519FE" w:rsidRPr="00C519FE">
        <w:rPr>
          <w:rFonts w:eastAsia="MS Mincho"/>
          <w:lang w:val="fr-FR"/>
        </w:rPr>
        <w:t xml:space="preserve"> </w:t>
      </w:r>
      <w:proofErr w:type="spellStart"/>
      <w:r w:rsidR="00C519FE" w:rsidRPr="00C519FE">
        <w:rPr>
          <w:rFonts w:eastAsia="MS Mincho"/>
          <w:lang w:val="fr-FR"/>
        </w:rPr>
        <w:t>urban</w:t>
      </w:r>
      <w:proofErr w:type="spellEnd"/>
      <w:r w:rsidR="00C519FE" w:rsidRPr="00C519FE">
        <w:rPr>
          <w:rFonts w:eastAsia="MS Mincho"/>
          <w:lang w:val="fr-FR"/>
        </w:rPr>
        <w:t xml:space="preserve">, GIS, </w:t>
      </w:r>
      <w:proofErr w:type="spellStart"/>
      <w:r w:rsidR="00C519FE" w:rsidRPr="00C519FE">
        <w:rPr>
          <w:rFonts w:eastAsia="MS Mincho"/>
          <w:lang w:val="fr-FR"/>
        </w:rPr>
        <w:t>topogjeodezi</w:t>
      </w:r>
      <w:proofErr w:type="spellEnd"/>
      <w:r w:rsidR="00C519FE" w:rsidRPr="00C519FE">
        <w:rPr>
          <w:rFonts w:eastAsia="MS Mincho"/>
          <w:lang w:val="fr-FR"/>
        </w:rPr>
        <w:t xml:space="preserve">, </w:t>
      </w:r>
      <w:proofErr w:type="spellStart"/>
      <w:r w:rsidR="00C519FE" w:rsidRPr="00C519FE">
        <w:rPr>
          <w:rFonts w:eastAsia="MS Mincho"/>
          <w:lang w:val="fr-FR"/>
        </w:rPr>
        <w:t>inxhinieritë</w:t>
      </w:r>
      <w:proofErr w:type="spellEnd"/>
      <w:r w:rsidR="00C519FE" w:rsidRPr="00C519FE">
        <w:rPr>
          <w:rFonts w:eastAsia="MS Mincho"/>
          <w:lang w:val="fr-FR"/>
        </w:rPr>
        <w:t xml:space="preserve"> e </w:t>
      </w:r>
      <w:proofErr w:type="spellStart"/>
      <w:r w:rsidR="00C519FE" w:rsidRPr="00C519FE">
        <w:rPr>
          <w:rFonts w:eastAsia="MS Mincho"/>
          <w:lang w:val="fr-FR"/>
        </w:rPr>
        <w:t>ndërtimit</w:t>
      </w:r>
      <w:proofErr w:type="spellEnd"/>
      <w:r w:rsidR="00C519FE" w:rsidRPr="00C519FE">
        <w:rPr>
          <w:rFonts w:eastAsia="MS Mincho"/>
          <w:lang w:val="fr-FR"/>
        </w:rPr>
        <w:t xml:space="preserve">, </w:t>
      </w:r>
      <w:proofErr w:type="spellStart"/>
      <w:r w:rsidR="00C519FE" w:rsidRPr="00C519FE">
        <w:rPr>
          <w:rFonts w:eastAsia="MS Mincho"/>
          <w:lang w:val="fr-FR"/>
        </w:rPr>
        <w:t>arkitekturë</w:t>
      </w:r>
      <w:proofErr w:type="spellEnd"/>
      <w:r w:rsidR="00C519FE">
        <w:t>.</w:t>
      </w:r>
    </w:p>
    <w:p w14:paraId="07777DE1" w14:textId="77777777" w:rsidR="003D3D20" w:rsidRPr="00C519FE" w:rsidRDefault="00C519FE" w:rsidP="00C519FE">
      <w:pPr>
        <w:widowControl w:val="0"/>
        <w:tabs>
          <w:tab w:val="left" w:pos="0"/>
        </w:tabs>
        <w:autoSpaceDE w:val="0"/>
        <w:autoSpaceDN w:val="0"/>
        <w:adjustRightInd w:val="0"/>
        <w:ind w:right="40"/>
      </w:pPr>
      <w:r>
        <w:t>e-</w:t>
      </w:r>
      <w:r w:rsidR="003D3D20" w:rsidRPr="000479DC">
        <w:t>Të ketë minimalisht të paktën 3 vjet eksperiencë</w:t>
      </w:r>
      <w:r w:rsidR="003D3D20">
        <w:t xml:space="preserve"> </w:t>
      </w:r>
      <w:r w:rsidR="003D3D20" w:rsidRPr="00C519FE">
        <w:rPr>
          <w:rFonts w:eastAsia="Garamond"/>
        </w:rPr>
        <w:t>në fushën përkatëse.</w:t>
      </w:r>
    </w:p>
    <w:p w14:paraId="0E24E41B" w14:textId="77777777" w:rsidR="003D3D20" w:rsidRPr="00B56746" w:rsidRDefault="003D3D20" w:rsidP="003D3D20">
      <w:pPr>
        <w:pStyle w:val="NoSpacing"/>
        <w:rPr>
          <w:rFonts w:ascii="Times New Roman" w:hAnsi="Times New Roman"/>
          <w:sz w:val="24"/>
          <w:szCs w:val="24"/>
        </w:rPr>
      </w:pPr>
    </w:p>
    <w:p w14:paraId="384F869D" w14:textId="77777777"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5DEC0312" w14:textId="77777777" w:rsidR="003D3D20" w:rsidRPr="001558BD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8BD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>:</w:t>
      </w:r>
    </w:p>
    <w:p w14:paraId="423EBD61" w14:textId="77777777" w:rsidR="003D3D20" w:rsidRPr="00242B1E" w:rsidRDefault="003D3D20" w:rsidP="003D3D20">
      <w:pPr>
        <w:pStyle w:val="ListParagraph"/>
        <w:widowControl w:val="0"/>
        <w:numPr>
          <w:ilvl w:val="0"/>
          <w:numId w:val="9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58BD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5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BD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242B1E">
        <w:rPr>
          <w:rFonts w:ascii="Times New Roman" w:hAnsi="Times New Roman" w:cs="Times New Roman"/>
          <w:sz w:val="24"/>
          <w:szCs w:val="24"/>
        </w:rPr>
        <w:t>;</w:t>
      </w:r>
    </w:p>
    <w:p w14:paraId="7BF40508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rizuar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5B71F918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>);</w:t>
      </w:r>
    </w:p>
    <w:p w14:paraId="3E6DEADB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19D7A4EF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0DF2258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B354252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lastRenderedPageBreak/>
        <w:t>Vlerësimin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>;</w:t>
      </w:r>
    </w:p>
    <w:p w14:paraId="153DE7AF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rimit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civil;</w:t>
      </w:r>
    </w:p>
    <w:p w14:paraId="02EDE3C8" w14:textId="77777777"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B481827" w14:textId="77777777" w:rsidR="003D3D20" w:rsidRPr="0004251C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1C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0425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D383FA" w14:textId="77777777"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D47">
        <w:rPr>
          <w:rFonts w:ascii="Times New Roman" w:hAnsi="Times New Roman"/>
          <w:sz w:val="24"/>
          <w:szCs w:val="24"/>
        </w:rPr>
        <w:t>Letër</w:t>
      </w:r>
      <w:proofErr w:type="spellEnd"/>
      <w:r w:rsidRPr="009E4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/>
          <w:sz w:val="24"/>
          <w:szCs w:val="24"/>
        </w:rPr>
        <w:t>motivimi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ABAB4" w14:textId="77777777"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>;</w:t>
      </w:r>
    </w:p>
    <w:p w14:paraId="07595DAA" w14:textId="77777777"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Foto – 2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4 * 5.5cm</w:t>
      </w:r>
    </w:p>
    <w:p w14:paraId="0A6B072C" w14:textId="77777777" w:rsidR="003D3D20" w:rsidRPr="00B56746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 xml:space="preserve">Foto – 1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9* 12 cm</w:t>
      </w:r>
    </w:p>
    <w:p w14:paraId="46FED03E" w14:textId="74565B5D" w:rsidR="003D3D20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B1E">
        <w:rPr>
          <w:rFonts w:ascii="Times New Roman" w:hAnsi="Times New Roman"/>
          <w:sz w:val="24"/>
          <w:szCs w:val="24"/>
        </w:rPr>
        <w:t>Aplikimi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dhe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dorëzimi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gjitha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dokumentave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cituara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më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sipër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bëhen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pranë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njësisë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Burimeve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Njerëzore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 w:rsidRPr="00242B1E">
        <w:rPr>
          <w:rFonts w:ascii="Times New Roman" w:hAnsi="Times New Roman"/>
          <w:sz w:val="24"/>
          <w:szCs w:val="24"/>
        </w:rPr>
        <w:t>Korçë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ose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nëpërmjet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shërbimit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postar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2B1E">
        <w:rPr>
          <w:rFonts w:ascii="Times New Roman" w:hAnsi="Times New Roman"/>
          <w:sz w:val="24"/>
          <w:szCs w:val="24"/>
        </w:rPr>
        <w:t>Aplikimi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dhe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dorëzimi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i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dokumentave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për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proceduren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42B1E">
        <w:rPr>
          <w:rFonts w:ascii="Times New Roman" w:hAnsi="Times New Roman"/>
          <w:sz w:val="24"/>
          <w:szCs w:val="24"/>
        </w:rPr>
        <w:t>ngritjes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detyrë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dhe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pranimit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nga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jashtë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duhet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të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bëhet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B1E">
        <w:rPr>
          <w:rFonts w:ascii="Times New Roman" w:hAnsi="Times New Roman"/>
          <w:sz w:val="24"/>
          <w:szCs w:val="24"/>
        </w:rPr>
        <w:t>brenda</w:t>
      </w:r>
      <w:proofErr w:type="spellEnd"/>
      <w:r w:rsidRPr="00242B1E">
        <w:rPr>
          <w:rFonts w:ascii="Times New Roman" w:hAnsi="Times New Roman"/>
          <w:sz w:val="24"/>
          <w:szCs w:val="24"/>
        </w:rPr>
        <w:t xml:space="preserve"> dates </w:t>
      </w:r>
      <w:r w:rsidR="00D81003">
        <w:rPr>
          <w:rFonts w:ascii="Times New Roman" w:hAnsi="Times New Roman" w:cs="Times New Roman"/>
          <w:b/>
          <w:sz w:val="24"/>
          <w:szCs w:val="24"/>
        </w:rPr>
        <w:t>02.12.2024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87A946" w14:textId="77777777" w:rsidR="003D3D20" w:rsidRDefault="003D3D20" w:rsidP="003D3D2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4775B899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B23E56">
        <w:rPr>
          <w:b/>
        </w:rPr>
        <w:t xml:space="preserve">2.3 REZULTATET PËR FAZËN E VERIFIKIMIT PARAPRAK </w:t>
      </w:r>
    </w:p>
    <w:p w14:paraId="0A379B14" w14:textId="5EA6540F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 w:rsidR="00D81003">
        <w:rPr>
          <w:rFonts w:ascii="Times New Roman" w:hAnsi="Times New Roman" w:cs="Times New Roman"/>
          <w:b/>
          <w:sz w:val="24"/>
          <w:szCs w:val="24"/>
        </w:rPr>
        <w:t>12.12.2024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196F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2450B69" w14:textId="77777777"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DD37702" w14:textId="77777777" w:rsidR="003D3D20" w:rsidRDefault="003D3D20" w:rsidP="003D3D20"/>
    <w:p w14:paraId="34898CF3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t xml:space="preserve">2.4 FUSHAT E NJOHURIVE, AFTËSITË DHE CILËSITË MBI TË CILAT DO TË ZHVILLOHET TESTIMI ME SHKRIM DHE INTERVISTA </w:t>
      </w:r>
    </w:p>
    <w:p w14:paraId="1BF11E9F" w14:textId="77777777" w:rsidR="003D3D20" w:rsidRPr="00285C72" w:rsidRDefault="003D3D20" w:rsidP="003D3D20">
      <w:pPr>
        <w:widowControl w:val="0"/>
        <w:autoSpaceDE w:val="0"/>
        <w:autoSpaceDN w:val="0"/>
        <w:adjustRightInd w:val="0"/>
        <w:ind w:right="-20"/>
        <w:jc w:val="both"/>
      </w:pPr>
      <w:r w:rsidRPr="0093306A">
        <w:t>Kandidatët do të testohen me shkrim në lidhje me:</w:t>
      </w:r>
    </w:p>
    <w:p w14:paraId="0C307329" w14:textId="77777777"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>;</w:t>
      </w:r>
    </w:p>
    <w:p w14:paraId="39BEA49E" w14:textId="77777777"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</w:t>
      </w:r>
      <w:r w:rsidRPr="00C3209C">
        <w:rPr>
          <w:color w:val="000000"/>
        </w:rPr>
        <w:t xml:space="preserve"> 119/2014  </w:t>
      </w:r>
      <w:proofErr w:type="spellStart"/>
      <w:r w:rsidRPr="00C3209C">
        <w:rPr>
          <w:color w:val="000000"/>
        </w:rPr>
        <w:t>datë</w:t>
      </w:r>
      <w:proofErr w:type="spellEnd"/>
      <w:r w:rsidRPr="00C3209C">
        <w:rPr>
          <w:color w:val="000000"/>
        </w:rPr>
        <w:t xml:space="preserve"> 18.09.2014 “</w:t>
      </w:r>
      <w:proofErr w:type="spellStart"/>
      <w:r w:rsidRPr="00C3209C">
        <w:rPr>
          <w:color w:val="000000"/>
        </w:rPr>
        <w:t>Për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të</w:t>
      </w:r>
      <w:proofErr w:type="spellEnd"/>
      <w:r w:rsidRPr="00C3209C">
        <w:rPr>
          <w:color w:val="000000"/>
        </w:rPr>
        <w:t xml:space="preserve"> </w:t>
      </w:r>
      <w:proofErr w:type="spellStart"/>
      <w:r w:rsidRPr="00C3209C">
        <w:rPr>
          <w:color w:val="000000"/>
        </w:rPr>
        <w:t>drejtën</w:t>
      </w:r>
      <w:proofErr w:type="spellEnd"/>
      <w:r w:rsidRPr="00C3209C">
        <w:rPr>
          <w:color w:val="000000"/>
        </w:rPr>
        <w:t xml:space="preserve"> e </w:t>
      </w:r>
      <w:proofErr w:type="spellStart"/>
      <w:r w:rsidRPr="00C3209C">
        <w:rPr>
          <w:color w:val="000000"/>
        </w:rPr>
        <w:t>informimit</w:t>
      </w:r>
      <w:proofErr w:type="spellEnd"/>
      <w:r w:rsidRPr="00C3209C">
        <w:rPr>
          <w:color w:val="000000"/>
        </w:rPr>
        <w:t>”</w:t>
      </w:r>
      <w:r>
        <w:rPr>
          <w:color w:val="000000"/>
        </w:rPr>
        <w:t>;</w:t>
      </w:r>
    </w:p>
    <w:p w14:paraId="61BE0821" w14:textId="77777777" w:rsidR="00C519FE" w:rsidRPr="00C3209C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524AC5CF" w14:textId="77777777"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 w:rsidRPr="00C3209C">
        <w:t>Ligji</w:t>
      </w:r>
      <w:proofErr w:type="spellEnd"/>
      <w:r w:rsidRPr="00C3209C">
        <w:t xml:space="preserve"> Nr.9887, </w:t>
      </w:r>
      <w:proofErr w:type="spellStart"/>
      <w:r w:rsidRPr="00C3209C">
        <w:t>datë</w:t>
      </w:r>
      <w:proofErr w:type="spellEnd"/>
      <w:r w:rsidRPr="00C3209C">
        <w:t xml:space="preserve"> 10.3.2008 “</w:t>
      </w:r>
      <w:proofErr w:type="spellStart"/>
      <w:r w:rsidRPr="00C3209C">
        <w:t>Për</w:t>
      </w:r>
      <w:proofErr w:type="spellEnd"/>
      <w:r w:rsidRPr="00C3209C">
        <w:t xml:space="preserve"> </w:t>
      </w:r>
      <w:proofErr w:type="spellStart"/>
      <w:r w:rsidRPr="00C3209C">
        <w:t>mbrojtjen</w:t>
      </w:r>
      <w:proofErr w:type="spellEnd"/>
      <w:r w:rsidRPr="00C3209C">
        <w:t xml:space="preserve"> e </w:t>
      </w:r>
      <w:proofErr w:type="spellStart"/>
      <w:r w:rsidRPr="00C3209C">
        <w:t>të</w:t>
      </w:r>
      <w:proofErr w:type="spellEnd"/>
      <w:r w:rsidRPr="00C3209C">
        <w:t xml:space="preserve"> </w:t>
      </w:r>
      <w:proofErr w:type="spellStart"/>
      <w:r w:rsidRPr="00C3209C">
        <w:t>dhënave</w:t>
      </w:r>
      <w:proofErr w:type="spellEnd"/>
      <w:r w:rsidRPr="00C3209C">
        <w:t xml:space="preserve"> </w:t>
      </w:r>
      <w:proofErr w:type="spellStart"/>
      <w:r w:rsidRPr="00C3209C">
        <w:t>personale</w:t>
      </w:r>
      <w:proofErr w:type="spellEnd"/>
      <w:r w:rsidRPr="00C3209C">
        <w:t>”;</w:t>
      </w:r>
    </w:p>
    <w:p w14:paraId="19937EA7" w14:textId="77777777" w:rsidR="00C519FE" w:rsidRPr="00702E9D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A6E8816" w14:textId="77777777" w:rsidR="00C519FE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0D678F68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</w:t>
      </w:r>
      <w:r>
        <w:rPr>
          <w:lang w:val="it-IT"/>
        </w:rPr>
        <w:t>nr</w:t>
      </w:r>
      <w:r w:rsidRPr="008B7842">
        <w:rPr>
          <w:lang w:val="it-IT"/>
        </w:rPr>
        <w:t xml:space="preserve">.107, datë 30.07.2014 “Për Planifikimin dhe Zhvillimin e Territorit” i ndryshuar; </w:t>
      </w:r>
    </w:p>
    <w:p w14:paraId="58F55355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VKM nr.408, datë 13.05.2015 “Për miratimin e Rregullores së Zhvillimit të Territorit” e ndryshuar; </w:t>
      </w:r>
    </w:p>
    <w:p w14:paraId="568AD9D1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nr.671 datë 29.07.2015 “Për miratimin e Rregullores së Planifikimit të Territorit”;</w:t>
      </w:r>
    </w:p>
    <w:p w14:paraId="27D2FD05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Vendimi i KKT-së nr.7  datë 08.02.2017 “Për miratimin e PPV-së së Bashkisë Korçë” dhe rregulloren vendore të planifikimit të territorit të Bashkisë Korçë;</w:t>
      </w:r>
    </w:p>
    <w:p w14:paraId="64417757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nr.207 datë 15.03.2017 “Për shpalljen e Qendrës Historike të qytetit të Korçës dhe miratimin e rregullores për mbrojtjen, konservimin e integruar dhe administrimin e saj e të zonës së mbrojtur përreth”;</w:t>
      </w:r>
    </w:p>
    <w:p w14:paraId="3E8C2C3B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nr.1096  datë 28.12.2015 “Për miratimin e Rregullave, kushteve e procedurave për përdorimin dhe menaxhimin e hapësirës publike”;</w:t>
      </w:r>
    </w:p>
    <w:p w14:paraId="2289B54B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nr.8402 datë 10.09.1998 “Për Kontrollin dhe disiplinimin e punimeve të ndërtimit”;  </w:t>
      </w:r>
    </w:p>
    <w:p w14:paraId="17FCBA44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14:paraId="55828922" w14:textId="77777777"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B7842">
        <w:rPr>
          <w:rFonts w:ascii="Times New Roman" w:hAnsi="Times New Roman" w:cs="Times New Roman"/>
          <w:sz w:val="24"/>
          <w:szCs w:val="24"/>
          <w:lang w:val="it-IT"/>
        </w:rPr>
        <w:lastRenderedPageBreak/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14:paraId="0BD3D3AB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nr.111/2012 “Për menaxhimin e integruar të burimeve ujore” i ndryshuar; </w:t>
      </w:r>
    </w:p>
    <w:p w14:paraId="586BF354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nr.10431 datë 09.06.2011 “Për Mbrojtjen e Mjedisit” ;</w:t>
      </w:r>
    </w:p>
    <w:p w14:paraId="4062BDCC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14:paraId="2718249C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t>Ligji nr.91/2013, “Për vlerësimin strategjik mjedisor”;</w:t>
      </w:r>
    </w:p>
    <w:p w14:paraId="644144EB" w14:textId="77777777"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14:paraId="36FDD9D1" w14:textId="77777777"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29.07.2004 “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”;</w:t>
      </w:r>
    </w:p>
    <w:p w14:paraId="4399F6B9" w14:textId="77777777"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89/2016 “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nr. 9270,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29.7.2004, "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adresave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42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B7842">
        <w:rPr>
          <w:rFonts w:ascii="Times New Roman" w:hAnsi="Times New Roman" w:cs="Times New Roman"/>
          <w:sz w:val="24"/>
          <w:szCs w:val="24"/>
        </w:rPr>
        <w:t>;</w:t>
      </w:r>
    </w:p>
    <w:p w14:paraId="049B0235" w14:textId="77777777" w:rsidR="00C519FE" w:rsidRPr="008B7842" w:rsidRDefault="005A4AB4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Ligj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nr. 72/2012 “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organizimin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funksionimin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Republikën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Shqipërisë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”</w:t>
        </w:r>
      </w:hyperlink>
      <w:r w:rsidR="00C519FE" w:rsidRPr="008B7842">
        <w:rPr>
          <w:rFonts w:ascii="Times New Roman" w:hAnsi="Times New Roman" w:cs="Times New Roman"/>
          <w:sz w:val="24"/>
          <w:szCs w:val="24"/>
        </w:rPr>
        <w:t>;</w:t>
      </w:r>
    </w:p>
    <w:p w14:paraId="49B06D6A" w14:textId="77777777" w:rsidR="00C519FE" w:rsidRPr="008B7842" w:rsidRDefault="005A4AB4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VKM nr. 144,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22.2.2012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Politikave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Infrastrukturës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Kombëtare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10626443" w14:textId="77777777" w:rsidR="00C519FE" w:rsidRPr="008B7842" w:rsidRDefault="005A4AB4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VKM nr. 1077,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23.12.2015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Rregullores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Krijimin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Ruajtjen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 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Përditësimin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Metadatave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Strukturën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Katalogimit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Afatet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Krijimit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Matadatave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Specifike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çdo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Temë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29AD0F45" w14:textId="77777777" w:rsidR="00C519FE" w:rsidRPr="008B7842" w:rsidRDefault="005A4AB4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VKM nr. 359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11.5.2016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Standardet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– Tema: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Ndërtesat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”;</w:t>
        </w:r>
      </w:hyperlink>
    </w:p>
    <w:p w14:paraId="6F2F94FE" w14:textId="77777777" w:rsidR="00C519FE" w:rsidRPr="008B7842" w:rsidRDefault="005A4AB4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vkm" w:history="1"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VKM nr. 859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 7.12.2016 "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dokumentit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"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Sandardet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shtetërore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specifikimet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teknike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informacionit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gjeohapësinor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Shqipëri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-Tema: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Sistemi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Adresave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";</w:t>
        </w:r>
      </w:hyperlink>
    </w:p>
    <w:p w14:paraId="0F73C6B1" w14:textId="77777777" w:rsidR="00C519FE" w:rsidRDefault="005A4AB4" w:rsidP="00C519F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VKM nr. 38 date 18.01.2017 "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Miratimin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Rregullave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Ndërveprueshmërise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Grupeve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Dhënave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Shërbimeve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519FE" w:rsidRPr="008B7842">
          <w:rPr>
            <w:rFonts w:ascii="Times New Roman" w:hAnsi="Times New Roman" w:cs="Times New Roman"/>
            <w:sz w:val="24"/>
            <w:szCs w:val="24"/>
          </w:rPr>
          <w:t>Gjeohapësinore</w:t>
        </w:r>
        <w:proofErr w:type="spellEnd"/>
        <w:r w:rsidR="00C519FE" w:rsidRPr="008B7842">
          <w:rPr>
            <w:rFonts w:ascii="Times New Roman" w:hAnsi="Times New Roman" w:cs="Times New Roman"/>
            <w:sz w:val="24"/>
            <w:szCs w:val="24"/>
          </w:rPr>
          <w:t>"</w:t>
        </w:r>
      </w:hyperlink>
    </w:p>
    <w:p w14:paraId="679A35DC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</w:pPr>
      <w:r w:rsidRPr="0093306A">
        <w:t xml:space="preserve">Kandidatët gjatë intervistës së strukturuar me gojë do të vlerësohen në lidhje me: </w:t>
      </w:r>
    </w:p>
    <w:p w14:paraId="221136A7" w14:textId="77777777" w:rsidR="003D3D20" w:rsidRPr="0093306A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096A7691" w14:textId="77777777" w:rsidR="003D3D20" w:rsidRPr="0093306A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453609B" w14:textId="77777777" w:rsidR="003D3D20" w:rsidRPr="00CC01F6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1DAE0289" w14:textId="77777777" w:rsidR="003D3D20" w:rsidRPr="008C0B6C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37A40EA6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t>2.5 MËNYRA E VLERËSIMIT TË KANDIDATËVE</w:t>
      </w:r>
    </w:p>
    <w:p w14:paraId="2BD2B7B8" w14:textId="77777777"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4DDED746" w14:textId="77777777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8F57291" w14:textId="77777777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7B391238" w14:textId="77777777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77CDDC3" w14:textId="77777777"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6C545F93" w14:textId="77777777"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BE36D28" w14:textId="77777777" w:rsidR="003D3D20" w:rsidRDefault="003D3D20" w:rsidP="003D3D20">
      <w:pPr>
        <w:jc w:val="both"/>
        <w:rPr>
          <w:szCs w:val="18"/>
          <w:shd w:val="clear" w:color="auto" w:fill="FFFFFF"/>
        </w:rPr>
      </w:pPr>
      <w:r w:rsidRPr="006358BA">
        <w:rPr>
          <w:szCs w:val="18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2A73BB">
        <w:rPr>
          <w:szCs w:val="18"/>
          <w:shd w:val="clear" w:color="auto" w:fill="FFFFFF"/>
        </w:rPr>
        <w:t>ëëë</w:t>
      </w:r>
      <w:r w:rsidRPr="006358BA">
        <w:rPr>
          <w:szCs w:val="18"/>
          <w:shd w:val="clear" w:color="auto" w:fill="FFFFFF"/>
        </w:rPr>
        <w:t>.dap.gov.al”</w:t>
      </w:r>
      <w:r>
        <w:rPr>
          <w:szCs w:val="18"/>
          <w:shd w:val="clear" w:color="auto" w:fill="FFFFFF"/>
        </w:rPr>
        <w:t>.</w:t>
      </w:r>
    </w:p>
    <w:p w14:paraId="5EDF80F4" w14:textId="77777777" w:rsidR="003D3D20" w:rsidRDefault="005A4AB4" w:rsidP="003D3D20">
      <w:pPr>
        <w:jc w:val="both"/>
        <w:rPr>
          <w:rStyle w:val="Hyperlink"/>
          <w:shd w:val="clear" w:color="auto" w:fill="FFFFFF"/>
        </w:rPr>
      </w:pPr>
      <w:hyperlink r:id="rId23" w:history="1">
        <w:r w:rsidR="003D3D20" w:rsidRPr="003B6741">
          <w:rPr>
            <w:rStyle w:val="Hyperlink"/>
            <w:shd w:val="clear" w:color="auto" w:fill="FFFFFF"/>
          </w:rPr>
          <w:t>http:/</w:t>
        </w:r>
        <w:r w:rsidR="002A73BB">
          <w:rPr>
            <w:rStyle w:val="Hyperlink"/>
            <w:shd w:val="clear" w:color="auto" w:fill="FFFFFF"/>
          </w:rPr>
          <w:t>www</w:t>
        </w:r>
        <w:r w:rsidR="003D3D20" w:rsidRPr="003B6741">
          <w:rPr>
            <w:rStyle w:val="Hyperlink"/>
            <w:shd w:val="clear" w:color="auto" w:fill="FFFFFF"/>
          </w:rPr>
          <w:t>.dap.gov.al/legjislacioni/udhezime-manuale/54-udhezim-nr-2-date-27-03-2015</w:t>
        </w:r>
      </w:hyperlink>
    </w:p>
    <w:p w14:paraId="3F63005C" w14:textId="77777777" w:rsidR="002A73BB" w:rsidRDefault="002A73BB" w:rsidP="003D3D20">
      <w:pPr>
        <w:jc w:val="both"/>
      </w:pPr>
    </w:p>
    <w:p w14:paraId="54119C97" w14:textId="77777777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lastRenderedPageBreak/>
        <w:t xml:space="preserve">2.6 DATA E DALJES SË REZULTATEVE TË KONKURIMIT DHE MËNYRA E KOMUNIKIMIT </w:t>
      </w:r>
    </w:p>
    <w:p w14:paraId="42B13E86" w14:textId="00E77EE0"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93306A">
        <w:t xml:space="preserve">Në përfundim të vlerësimit të kandidatëve, </w:t>
      </w:r>
      <w:r>
        <w:t>Bashkia Korçë</w:t>
      </w:r>
      <w:r w:rsidRPr="0093306A">
        <w:t xml:space="preserve"> do të shpallë fituesin në faqen zyrtare dhe në portalin “Shërbimi Kombëtar i Punësimit”. Të gjithë kandidatët pjesëmarrës në këtë procedurë do të njoftohen individualisht në mënyrë elektronike për rezultatet (nëpërmjet adresës së e-mail). Të gjithë kandidatët që aplikojnë për procedurën </w:t>
      </w:r>
      <w:r>
        <w:t xml:space="preserve">e ngritjes në detyrë në kategorine e ulët drejtuese </w:t>
      </w:r>
      <w:r w:rsidRPr="0093306A">
        <w:t xml:space="preserve">do të marrin informacion në faqen e </w:t>
      </w:r>
      <w:r>
        <w:t>Shërbimit Kombëtar të Punësimit</w:t>
      </w:r>
      <w:r w:rsidRPr="0093306A">
        <w:t xml:space="preserve">, për fazat e mëtejshme të </w:t>
      </w:r>
      <w:r>
        <w:t>procedures së</w:t>
      </w:r>
      <w:r w:rsidRPr="0093306A">
        <w:t xml:space="preserve"> </w:t>
      </w:r>
      <w:r>
        <w:t>ngritjes në detyrë në kategorinë e ulët drejtuese,</w:t>
      </w:r>
      <w:r w:rsidRPr="0093306A">
        <w:softHyphen/>
        <w:t xml:space="preserve"> për datën e daljes së rezul</w:t>
      </w:r>
      <w:r>
        <w:t>tateve të verifikimit paraprak si dhe për</w:t>
      </w:r>
      <w:r w:rsidRPr="0093306A">
        <w:softHyphen/>
        <w:t xml:space="preserve"> datën, vendin dhe orë</w:t>
      </w:r>
      <w:r>
        <w:t xml:space="preserve">n ku do të zhvillohet konkurimi. </w:t>
      </w:r>
      <w:r w:rsidRPr="0093306A">
        <w:t xml:space="preserve">Për të marrë këtë informacion, kandidatët duhet të vizitojnë në mënyrë të vazhdueshme faqen e </w:t>
      </w:r>
      <w:r>
        <w:t>Bashkisë Korçë</w:t>
      </w:r>
      <w:r w:rsidRPr="0093306A">
        <w:t xml:space="preserve"> duke filluar nga data</w:t>
      </w:r>
      <w:r>
        <w:t xml:space="preserve"> </w:t>
      </w:r>
      <w:r w:rsidRPr="001F28DE">
        <w:rPr>
          <w:b/>
        </w:rPr>
        <w:t xml:space="preserve"> </w:t>
      </w:r>
      <w:r w:rsidR="00D81003">
        <w:rPr>
          <w:b/>
        </w:rPr>
        <w:t>12.12.2024.</w:t>
      </w:r>
      <w:r>
        <w:rPr>
          <w:b/>
        </w:rPr>
        <w:t xml:space="preserve"> </w:t>
      </w:r>
    </w:p>
    <w:p w14:paraId="24B86336" w14:textId="77777777" w:rsidR="003D3D20" w:rsidRDefault="003D3D20" w:rsidP="003D3D20">
      <w:pPr>
        <w:jc w:val="both"/>
      </w:pPr>
    </w:p>
    <w:p w14:paraId="50C2E1DD" w14:textId="77777777" w:rsidR="003D3D20" w:rsidRDefault="003D3D20" w:rsidP="003D3D20">
      <w:pPr>
        <w:jc w:val="both"/>
      </w:pPr>
    </w:p>
    <w:p w14:paraId="5F5FAD8E" w14:textId="04727078" w:rsidR="003D3D20" w:rsidRDefault="003D3D20" w:rsidP="003D3D20">
      <w:pPr>
        <w:jc w:val="both"/>
      </w:pPr>
    </w:p>
    <w:p w14:paraId="3551613E" w14:textId="0E0C6377" w:rsidR="005A4AB4" w:rsidRDefault="005A4AB4" w:rsidP="003D3D20">
      <w:pPr>
        <w:jc w:val="both"/>
      </w:pPr>
    </w:p>
    <w:p w14:paraId="0C507AD7" w14:textId="77777777" w:rsidR="005A4AB4" w:rsidRDefault="005A4AB4" w:rsidP="003D3D20">
      <w:pPr>
        <w:jc w:val="both"/>
      </w:pPr>
    </w:p>
    <w:p w14:paraId="74920B5B" w14:textId="77777777" w:rsidR="002A73BB" w:rsidRDefault="002A73BB" w:rsidP="003D3D20">
      <w:pPr>
        <w:jc w:val="both"/>
      </w:pPr>
    </w:p>
    <w:p w14:paraId="21CA9C0B" w14:textId="77777777" w:rsidR="003D3D20" w:rsidRPr="00E0388A" w:rsidRDefault="003D3D20" w:rsidP="003D3D20">
      <w:pPr>
        <w:jc w:val="both"/>
      </w:pPr>
    </w:p>
    <w:p w14:paraId="74D120BE" w14:textId="77777777" w:rsidR="003D3D20" w:rsidRPr="00D207F2" w:rsidRDefault="003D3D20" w:rsidP="003D3D20">
      <w:pPr>
        <w:tabs>
          <w:tab w:val="left" w:pos="3870"/>
        </w:tabs>
        <w:jc w:val="center"/>
        <w:rPr>
          <w:b/>
        </w:rPr>
      </w:pPr>
      <w:r w:rsidRPr="00D207F2">
        <w:rPr>
          <w:b/>
        </w:rPr>
        <w:t xml:space="preserve">                                                   KRYETARI I BASHKISË</w:t>
      </w:r>
    </w:p>
    <w:p w14:paraId="15E2158F" w14:textId="77777777" w:rsidR="003D3D20" w:rsidRPr="00D67BE9" w:rsidRDefault="003D3D20" w:rsidP="003D3D20">
      <w:pPr>
        <w:tabs>
          <w:tab w:val="left" w:pos="3870"/>
        </w:tabs>
        <w:jc w:val="center"/>
      </w:pPr>
      <w:r w:rsidRPr="00D207F2">
        <w:rPr>
          <w:b/>
        </w:rPr>
        <w:t xml:space="preserve">                                                       Sotiraq Filo</w:t>
      </w:r>
    </w:p>
    <w:p w14:paraId="1D61BE3B" w14:textId="77777777"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</w:p>
    <w:p w14:paraId="49CBA883" w14:textId="77777777" w:rsidR="003D3D20" w:rsidRDefault="003D3D20" w:rsidP="003D3D20"/>
    <w:p w14:paraId="250C8395" w14:textId="77777777" w:rsidR="00E3243A" w:rsidRDefault="00E3243A"/>
    <w:sectPr w:rsidR="00E3243A" w:rsidSect="00C519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4B45"/>
    <w:multiLevelType w:val="hybridMultilevel"/>
    <w:tmpl w:val="D60C4346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78067E"/>
    <w:multiLevelType w:val="hybridMultilevel"/>
    <w:tmpl w:val="AB964B10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FBF3D4E"/>
    <w:multiLevelType w:val="hybridMultilevel"/>
    <w:tmpl w:val="4B7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75B"/>
    <w:multiLevelType w:val="hybridMultilevel"/>
    <w:tmpl w:val="D8D4C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CAE"/>
    <w:multiLevelType w:val="hybridMultilevel"/>
    <w:tmpl w:val="52F28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4D2F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27D6"/>
    <w:multiLevelType w:val="hybridMultilevel"/>
    <w:tmpl w:val="E74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3E78"/>
    <w:multiLevelType w:val="hybridMultilevel"/>
    <w:tmpl w:val="8D74F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05381"/>
    <w:multiLevelType w:val="hybridMultilevel"/>
    <w:tmpl w:val="D60C4346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3FC58AF"/>
    <w:multiLevelType w:val="hybridMultilevel"/>
    <w:tmpl w:val="F7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20"/>
    <w:rsid w:val="002A73BB"/>
    <w:rsid w:val="003D3D20"/>
    <w:rsid w:val="005A4AB4"/>
    <w:rsid w:val="00C519FE"/>
    <w:rsid w:val="00D81003"/>
    <w:rsid w:val="00DC631B"/>
    <w:rsid w:val="00E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4B1B"/>
  <w15:chartTrackingRefBased/>
  <w15:docId w15:val="{20D9D569-8C0E-4E07-A75C-065E483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3D3D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3D3D2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D3D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3D20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link w:val="NoSpacingChar"/>
    <w:uiPriority w:val="1"/>
    <w:qFormat/>
    <w:rsid w:val="003D3D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3D20"/>
  </w:style>
  <w:style w:type="character" w:styleId="Emphasis">
    <w:name w:val="Emphasis"/>
    <w:basedOn w:val="DefaultParagraphFont"/>
    <w:qFormat/>
    <w:rsid w:val="003D3D20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1B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asig.gov.al/images/DokumentaPDF/Vendim%20nr.%20859%20date%207.12.2016.pdf" TargetMode="External"/><Relationship Id="rId18" Type="http://schemas.openxmlformats.org/officeDocument/2006/relationships/hyperlink" Target="http://asig.gov.al/images/DokumentaPDF/Vendim%20_i_KM_144_22.02.2012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ig.gov.al/images/DokumentaPDF/Vendim%20nr.%20859%20date%207.12.2016.pdf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asig.gov.al/images/DokumentaPDF/VKM%20nr.%20359%20date%2011.05.2016%20Standardet%20Ndertesat%20.pdf" TargetMode="External"/><Relationship Id="rId17" Type="http://schemas.openxmlformats.org/officeDocument/2006/relationships/hyperlink" Target="http://asig.gov.al/ligji-per-organizimin-asig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yperlink" Target="http://asig.gov.al/images/DokumentaPDF/VKM%20nr.%20359%20date%2011.05.2016%20Standardet%20Ndertesat%2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sig.gov.al/images/DokumentaPDF/Vendim%20i%20KM_1077_23_12_2015%20Rregullore%20per%20Metadatat%20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ap.gov.al/2014-03-21-12-52-44/udhezime/426-udhezim-nr-2-date-27-03-2015" TargetMode="External"/><Relationship Id="rId23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://asig.gov.al/images/DokumentaPDF/Vendim%20_i_KM_144_22.02.2012.doc" TargetMode="External"/><Relationship Id="rId19" Type="http://schemas.openxmlformats.org/officeDocument/2006/relationships/hyperlink" Target="http://asig.gov.al/images/DokumentaPDF/Vendim%20i%20KM_1077_23_12_2015%20Rregullore%20per%20Metadatat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ig.gov.al/ligji-per-organizimin-asig.doc" TargetMode="External"/><Relationship Id="rId14" Type="http://schemas.openxmlformats.org/officeDocument/2006/relationships/hyperlink" Target="http://asig.gov.al/images/DokumentaPDF/VKM_nr._38_date_18.01.2017.pdf" TargetMode="External"/><Relationship Id="rId22" Type="http://schemas.openxmlformats.org/officeDocument/2006/relationships/hyperlink" Target="http://asig.gov.al/images/DokumentaPDF/VKM_nr._38_date_18.01.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3</cp:revision>
  <cp:lastPrinted>2024-11-15T09:28:00Z</cp:lastPrinted>
  <dcterms:created xsi:type="dcterms:W3CDTF">2024-11-15T09:26:00Z</dcterms:created>
  <dcterms:modified xsi:type="dcterms:W3CDTF">2024-11-15T09:28:00Z</dcterms:modified>
</cp:coreProperties>
</file>