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F56" w:rsidRDefault="00DF55B5" w:rsidP="00C75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07899">
        <w:rPr>
          <w:b/>
          <w:noProof/>
          <w:sz w:val="24"/>
          <w:szCs w:val="24"/>
        </w:rPr>
        <w:drawing>
          <wp:anchor distT="0" distB="0" distL="0" distR="0" simplePos="0" relativeHeight="251668480" behindDoc="0" locked="0" layoutInCell="1" allowOverlap="1" wp14:anchorId="2B8801CF" wp14:editId="1BBA2064">
            <wp:simplePos x="0" y="0"/>
            <wp:positionH relativeFrom="page">
              <wp:posOffset>533400</wp:posOffset>
            </wp:positionH>
            <wp:positionV relativeFrom="paragraph">
              <wp:posOffset>-501650</wp:posOffset>
            </wp:positionV>
            <wp:extent cx="906145" cy="1195503"/>
            <wp:effectExtent l="0" t="0" r="8255" b="5080"/>
            <wp:wrapNone/>
            <wp:docPr id="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19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75F56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9532E35" wp14:editId="67209326">
            <wp:simplePos x="0" y="0"/>
            <wp:positionH relativeFrom="column">
              <wp:posOffset>-244128</wp:posOffset>
            </wp:positionH>
            <wp:positionV relativeFrom="paragraph">
              <wp:posOffset>-758317</wp:posOffset>
            </wp:positionV>
            <wp:extent cx="7086141" cy="1091132"/>
            <wp:effectExtent l="19050" t="0" r="459" b="0"/>
            <wp:wrapNone/>
            <wp:docPr id="10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41" cy="109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56" w:rsidRDefault="00C75F56" w:rsidP="00C75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BASHKIA DEVOLL</w:t>
      </w:r>
    </w:p>
    <w:p w:rsidR="00C75F56" w:rsidRPr="00D25F8F" w:rsidRDefault="00C75F56" w:rsidP="00C75F56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C75F56" w:rsidRDefault="00C75F56" w:rsidP="00C75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0839" wp14:editId="66DA505E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5080" r="11430" b="2286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75F56" w:rsidRPr="0013581E" w:rsidRDefault="00C75F56" w:rsidP="00C75F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C75F56" w:rsidRPr="0013581E" w:rsidRDefault="00C75F56" w:rsidP="00C75F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C75F56" w:rsidRPr="00BA738F" w:rsidRDefault="00C75F56" w:rsidP="00C75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per </w:t>
                            </w:r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PAK </w:t>
                            </w:r>
                            <w:proofErr w:type="spellStart"/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dhe</w:t>
                            </w:r>
                            <w:proofErr w:type="spellEnd"/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Kujdesin</w:t>
                            </w:r>
                            <w:proofErr w:type="spellEnd"/>
                            <w:r w:rsidR="00687C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Social</w:t>
                            </w: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0839" id="Rectangle 1" o:spid="_x0000_s1026" style="position:absolute;left:0;text-align:left;margin-left:-.35pt;margin-top:10.6pt;width:494.4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kQTNFK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75F56" w:rsidRPr="0013581E" w:rsidRDefault="00C75F56" w:rsidP="00C75F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C75F56" w:rsidRPr="0013581E" w:rsidRDefault="00C75F56" w:rsidP="00C75F5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C75F56" w:rsidRPr="00BA738F" w:rsidRDefault="00C75F56" w:rsidP="00C75F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per </w:t>
                      </w:r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PAK </w:t>
                      </w:r>
                      <w:proofErr w:type="spellStart"/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dhe</w:t>
                      </w:r>
                      <w:proofErr w:type="spellEnd"/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Kujdesin</w:t>
                      </w:r>
                      <w:proofErr w:type="spellEnd"/>
                      <w:r w:rsidR="00687C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Social</w:t>
                      </w: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75F56" w:rsidRDefault="00C75F56" w:rsidP="00C75F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F56" w:rsidRPr="00C11196" w:rsidRDefault="00C75F56" w:rsidP="00C75F5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Default="00C75F56" w:rsidP="00C75F56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me, </w:t>
      </w:r>
      <w:r w:rsidR="00495D6E">
        <w:rPr>
          <w:rFonts w:ascii="Times New Roman" w:hAnsi="Times New Roman"/>
          <w:b/>
          <w:sz w:val="28"/>
          <w:szCs w:val="28"/>
        </w:rPr>
        <w:t>29/10</w:t>
      </w:r>
      <w:r>
        <w:rPr>
          <w:rFonts w:ascii="Times New Roman" w:hAnsi="Times New Roman"/>
          <w:b/>
          <w:sz w:val="28"/>
          <w:szCs w:val="28"/>
        </w:rPr>
        <w:t>/2024</w:t>
      </w:r>
    </w:p>
    <w:p w:rsidR="00C75F56" w:rsidRDefault="00C75F56" w:rsidP="00C75F56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</w:p>
    <w:p w:rsidR="00C75F56" w:rsidRPr="00302EEF" w:rsidRDefault="00C75F56" w:rsidP="00C75F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Sociale,Politike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Ekonomike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”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Master/Bachelor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Pr="001E48D4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C75F56" w:rsidRDefault="00C75F56" w:rsidP="00C75F5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5F56" w:rsidRPr="00E036EA" w:rsidRDefault="00C75F56" w:rsidP="00C75F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50411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nje</w:t>
      </w:r>
      <w:proofErr w:type="spellEnd"/>
      <w:r w:rsidRPr="00250411">
        <w:rPr>
          <w:rFonts w:ascii="Times New Roman" w:hAnsi="Times New Roman"/>
          <w:sz w:val="24"/>
          <w:szCs w:val="24"/>
        </w:rPr>
        <w:t>) Specialist</w:t>
      </w:r>
      <w:r>
        <w:rPr>
          <w:rFonts w:ascii="Times New Roman" w:hAnsi="Times New Roman"/>
          <w:sz w:val="24"/>
          <w:szCs w:val="24"/>
        </w:rPr>
        <w:t xml:space="preserve"> per </w:t>
      </w:r>
      <w:r w:rsidR="00687C6E">
        <w:rPr>
          <w:rFonts w:ascii="Times New Roman" w:hAnsi="Times New Roman"/>
          <w:sz w:val="24"/>
          <w:szCs w:val="24"/>
        </w:rPr>
        <w:t xml:space="preserve">PAK </w:t>
      </w:r>
      <w:proofErr w:type="spellStart"/>
      <w:r w:rsidR="00687C6E">
        <w:rPr>
          <w:rFonts w:ascii="Times New Roman" w:hAnsi="Times New Roman"/>
          <w:sz w:val="24"/>
          <w:szCs w:val="24"/>
        </w:rPr>
        <w:t>dhe</w:t>
      </w:r>
      <w:proofErr w:type="spellEnd"/>
      <w:r w:rsidR="00687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C6E">
        <w:rPr>
          <w:rFonts w:ascii="Times New Roman" w:hAnsi="Times New Roman"/>
          <w:sz w:val="24"/>
          <w:szCs w:val="24"/>
        </w:rPr>
        <w:t>Kujdesin</w:t>
      </w:r>
      <w:proofErr w:type="spellEnd"/>
      <w:r w:rsidR="00687C6E">
        <w:rPr>
          <w:rFonts w:ascii="Times New Roman" w:hAnsi="Times New Roman"/>
          <w:sz w:val="24"/>
          <w:szCs w:val="24"/>
        </w:rPr>
        <w:t xml:space="preserve"> Social</w:t>
      </w:r>
      <w:r>
        <w:rPr>
          <w:rFonts w:ascii="Times New Roman" w:hAnsi="Times New Roman"/>
          <w:sz w:val="24"/>
          <w:szCs w:val="24"/>
        </w:rPr>
        <w:t xml:space="preserve"> “ne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Sektori</w:t>
      </w:r>
      <w:proofErr w:type="spellEnd"/>
      <w:proofErr w:type="gramEnd"/>
      <w:r w:rsidRPr="00E03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Kujdesit</w:t>
      </w:r>
      <w:proofErr w:type="spellEnd"/>
      <w:r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PAK”</w:t>
      </w:r>
      <w:r w:rsidRPr="00E03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6EA">
        <w:rPr>
          <w:rFonts w:ascii="Times New Roman" w:hAnsi="Times New Roman"/>
          <w:sz w:val="24"/>
          <w:szCs w:val="24"/>
        </w:rPr>
        <w:t>kategoria</w:t>
      </w:r>
      <w:proofErr w:type="spellEnd"/>
      <w:r w:rsidRPr="00E036E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36EA">
        <w:rPr>
          <w:rFonts w:ascii="Times New Roman" w:hAnsi="Times New Roman"/>
          <w:sz w:val="24"/>
          <w:szCs w:val="24"/>
        </w:rPr>
        <w:t>pagës</w:t>
      </w:r>
      <w:proofErr w:type="spellEnd"/>
      <w:r w:rsidRPr="00E036EA">
        <w:rPr>
          <w:rFonts w:ascii="Times New Roman" w:hAnsi="Times New Roman"/>
          <w:sz w:val="24"/>
          <w:szCs w:val="24"/>
        </w:rPr>
        <w:t xml:space="preserve"> IV-a;</w:t>
      </w:r>
    </w:p>
    <w:p w:rsidR="00C75F56" w:rsidRPr="00E036EA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A01EF" wp14:editId="12391B39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4605" r="1333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75F56" w:rsidRDefault="00C75F56" w:rsidP="00C75F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A01EF" id="Rectangle 8" o:spid="_x0000_s1027" style="position:absolute;margin-left:-1pt;margin-top:8.85pt;width:511.4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ALZ9b4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u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C75F56" w:rsidRDefault="00C75F56" w:rsidP="00C75F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E024E0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5F56" w:rsidRPr="00497509" w:rsidRDefault="00C75F56" w:rsidP="00C75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C75F56" w:rsidRDefault="00C75F56" w:rsidP="00C75F5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kategorinë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ekzekutive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aplikohet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njëjtën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kohë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>!</w:t>
      </w:r>
    </w:p>
    <w:p w:rsidR="00C75F56" w:rsidRPr="00497509" w:rsidRDefault="00C75F56" w:rsidP="00C75F5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614AD" wp14:editId="36E408D0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5240" r="1397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Pr="00AA2AC7" w:rsidRDefault="00C75F56" w:rsidP="00C75F5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423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08.11.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:rsidR="00C75F56" w:rsidRPr="00AA2AC7" w:rsidRDefault="00C75F56" w:rsidP="00C75F5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Pr="00B51C9A" w:rsidRDefault="00C75F56" w:rsidP="00C75F5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 </w:t>
                            </w:r>
                            <w:r w:rsidR="008423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13.11.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614AD" id="Rectangle 9" o:spid="_x0000_s1028" style="position:absolute;left:0;text-align:left;margin-left:-.35pt;margin-top:4.95pt;width:518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Ljy214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C75F56" w:rsidRPr="00AA2AC7" w:rsidRDefault="00C75F56" w:rsidP="00C75F56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8423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08.11.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2024</w:t>
                      </w:r>
                    </w:p>
                    <w:p w:rsidR="00C75F56" w:rsidRPr="00AA2AC7" w:rsidRDefault="00C75F56" w:rsidP="00C75F56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Pr="00B51C9A" w:rsidRDefault="00C75F56" w:rsidP="00C75F56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 </w:t>
                      </w:r>
                      <w:r w:rsidR="008423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13.11.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Pr="00E024E0">
        <w:rPr>
          <w:rFonts w:ascii="Times New Roman" w:hAnsi="Times New Roman"/>
          <w:sz w:val="24"/>
          <w:szCs w:val="24"/>
        </w:rPr>
        <w:cr/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9"/>
        </w:numPr>
        <w:tabs>
          <w:tab w:val="left" w:pos="483"/>
        </w:tabs>
        <w:autoSpaceDE w:val="0"/>
        <w:autoSpaceDN w:val="0"/>
        <w:spacing w:after="0" w:line="242" w:lineRule="auto"/>
        <w:ind w:right="80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Administron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1C3F">
        <w:rPr>
          <w:rFonts w:ascii="Times New Roman" w:hAnsi="Times New Roman"/>
          <w:sz w:val="24"/>
          <w:szCs w:val="24"/>
        </w:rPr>
        <w:t>individeve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B51C3F">
        <w:rPr>
          <w:rFonts w:ascii="Times New Roman" w:hAnsi="Times New Roman"/>
          <w:sz w:val="24"/>
          <w:szCs w:val="24"/>
        </w:rPr>
        <w:t>paaftesi</w:t>
      </w:r>
      <w:proofErr w:type="spellEnd"/>
      <w:r w:rsidRPr="00B51C3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B51C3F">
        <w:rPr>
          <w:rFonts w:ascii="Times New Roman" w:hAnsi="Times New Roman"/>
          <w:sz w:val="24"/>
          <w:szCs w:val="24"/>
        </w:rPr>
        <w:t>paraplegjike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1C3F">
        <w:rPr>
          <w:rFonts w:ascii="Times New Roman" w:hAnsi="Times New Roman"/>
          <w:sz w:val="24"/>
          <w:szCs w:val="24"/>
        </w:rPr>
        <w:t>tetraplegjike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etj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51C3F">
        <w:rPr>
          <w:rFonts w:ascii="Times New Roman" w:hAnsi="Times New Roman"/>
          <w:sz w:val="24"/>
          <w:szCs w:val="24"/>
        </w:rPr>
        <w:t>te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verber</w:t>
      </w:r>
      <w:proofErr w:type="spellEnd"/>
      <w:r w:rsidRPr="00B51C3F">
        <w:rPr>
          <w:rFonts w:ascii="Times New Roman" w:hAnsi="Times New Roman"/>
          <w:sz w:val="24"/>
          <w:szCs w:val="24"/>
        </w:rPr>
        <w:t>;</w:t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9"/>
        </w:numPr>
        <w:tabs>
          <w:tab w:val="left" w:pos="483"/>
        </w:tabs>
        <w:autoSpaceDE w:val="0"/>
        <w:autoSpaceDN w:val="0"/>
        <w:spacing w:after="0" w:line="240" w:lineRule="auto"/>
        <w:ind w:right="3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Përpilion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evidenca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statisitikore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kohë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dërgimi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drejtorinëc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rajonale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shërbimit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social</w:t>
      </w:r>
      <w:r w:rsidRPr="00B51C3F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shtetëror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sipas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ligjit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B51C3F">
        <w:rPr>
          <w:rFonts w:ascii="Times New Roman" w:hAnsi="Times New Roman"/>
          <w:sz w:val="24"/>
          <w:szCs w:val="24"/>
        </w:rPr>
        <w:t>respektuar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fondin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1C3F">
        <w:rPr>
          <w:rFonts w:ascii="Times New Roman" w:hAnsi="Times New Roman"/>
          <w:sz w:val="24"/>
          <w:szCs w:val="24"/>
        </w:rPr>
        <w:t>ardhur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nga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buxheti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shtetit</w:t>
      </w:r>
      <w:proofErr w:type="spellEnd"/>
      <w:r w:rsidRPr="00B51C3F">
        <w:rPr>
          <w:rFonts w:ascii="Times New Roman" w:hAnsi="Times New Roman"/>
          <w:sz w:val="24"/>
          <w:szCs w:val="24"/>
        </w:rPr>
        <w:t>. (</w:t>
      </w:r>
      <w:proofErr w:type="spellStart"/>
      <w:r w:rsidRPr="00B51C3F">
        <w:rPr>
          <w:rFonts w:ascii="Times New Roman" w:hAnsi="Times New Roman"/>
          <w:sz w:val="24"/>
          <w:szCs w:val="24"/>
        </w:rPr>
        <w:t>Borderotë</w:t>
      </w:r>
      <w:proofErr w:type="spellEnd"/>
      <w:r w:rsidRPr="00B51C3F">
        <w:rPr>
          <w:rFonts w:ascii="Times New Roman" w:hAnsi="Times New Roman"/>
          <w:sz w:val="24"/>
          <w:szCs w:val="24"/>
        </w:rPr>
        <w:t>)</w:t>
      </w:r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51C3F">
        <w:rPr>
          <w:rFonts w:ascii="Times New Roman" w:hAnsi="Times New Roman"/>
          <w:sz w:val="24"/>
          <w:szCs w:val="24"/>
        </w:rPr>
        <w:t>3.Plotësimi</w:t>
      </w:r>
      <w:proofErr w:type="gram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i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regjistrit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dhënat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sociale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B51C3F">
        <w:rPr>
          <w:rFonts w:ascii="Times New Roman" w:hAnsi="Times New Roman"/>
          <w:sz w:val="24"/>
          <w:szCs w:val="24"/>
        </w:rPr>
        <w:t>vetëm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për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përfituesit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por </w:t>
      </w:r>
      <w:proofErr w:type="spellStart"/>
      <w:r w:rsidRPr="00B51C3F">
        <w:rPr>
          <w:rFonts w:ascii="Times New Roman" w:hAnsi="Times New Roman"/>
          <w:sz w:val="24"/>
          <w:szCs w:val="24"/>
        </w:rPr>
        <w:t>edhe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për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individë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familje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që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kërkojnë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shërbime</w:t>
      </w:r>
      <w:proofErr w:type="spellEnd"/>
      <w:r w:rsidRPr="00B51C3F">
        <w:rPr>
          <w:rFonts w:ascii="Times New Roman" w:hAnsi="Times New Roman"/>
          <w:sz w:val="24"/>
          <w:szCs w:val="24"/>
        </w:rPr>
        <w:t>.</w:t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8"/>
        </w:numPr>
        <w:tabs>
          <w:tab w:val="left" w:pos="483"/>
        </w:tabs>
        <w:autoSpaceDE w:val="0"/>
        <w:autoSpaceDN w:val="0"/>
        <w:spacing w:after="0" w:line="242" w:lineRule="auto"/>
        <w:ind w:right="32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Njofton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B51C3F">
        <w:rPr>
          <w:rFonts w:ascii="Times New Roman" w:hAnsi="Times New Roman"/>
          <w:sz w:val="24"/>
          <w:szCs w:val="24"/>
        </w:rPr>
        <w:t>kohe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perfituesin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1C3F">
        <w:rPr>
          <w:rFonts w:ascii="Times New Roman" w:hAnsi="Times New Roman"/>
          <w:sz w:val="24"/>
          <w:szCs w:val="24"/>
        </w:rPr>
        <w:t>ndihmes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PAK per </w:t>
      </w:r>
      <w:proofErr w:type="spellStart"/>
      <w:r w:rsidRPr="00B51C3F">
        <w:rPr>
          <w:rFonts w:ascii="Times New Roman" w:hAnsi="Times New Roman"/>
          <w:sz w:val="24"/>
          <w:szCs w:val="24"/>
        </w:rPr>
        <w:t>komisionim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ne KMCAP </w:t>
      </w:r>
      <w:proofErr w:type="spellStart"/>
      <w:r w:rsidRPr="00B51C3F">
        <w:rPr>
          <w:rFonts w:ascii="Times New Roman" w:hAnsi="Times New Roman"/>
          <w:sz w:val="24"/>
          <w:szCs w:val="24"/>
        </w:rPr>
        <w:t>rajonal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B51C3F">
        <w:rPr>
          <w:rFonts w:ascii="Times New Roman" w:hAnsi="Times New Roman"/>
          <w:sz w:val="24"/>
          <w:szCs w:val="24"/>
        </w:rPr>
        <w:t>Korce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lastRenderedPageBreak/>
        <w:t>Epror</w:t>
      </w:r>
      <w:proofErr w:type="spellEnd"/>
      <w:r w:rsidRPr="00B51C3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51C3F">
        <w:rPr>
          <w:rFonts w:ascii="Times New Roman" w:hAnsi="Times New Roman"/>
          <w:sz w:val="24"/>
          <w:szCs w:val="24"/>
        </w:rPr>
        <w:t>ne</w:t>
      </w:r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Tirane</w:t>
      </w:r>
      <w:proofErr w:type="spellEnd"/>
      <w:r w:rsidRPr="00B51C3F">
        <w:rPr>
          <w:rFonts w:ascii="Times New Roman" w:hAnsi="Times New Roman"/>
          <w:sz w:val="24"/>
          <w:szCs w:val="24"/>
        </w:rPr>
        <w:t>;</w:t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8"/>
        </w:numPr>
        <w:tabs>
          <w:tab w:val="left" w:pos="483"/>
        </w:tabs>
        <w:autoSpaceDE w:val="0"/>
        <w:autoSpaceDN w:val="0"/>
        <w:spacing w:after="0" w:line="274" w:lineRule="exact"/>
        <w:ind w:left="482" w:hanging="1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Asiston</w:t>
      </w:r>
      <w:proofErr w:type="spellEnd"/>
      <w:r w:rsidRPr="00B51C3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qytetarin</w:t>
      </w:r>
      <w:proofErr w:type="spellEnd"/>
      <w:r w:rsidRPr="00B51C3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1C3F">
        <w:rPr>
          <w:rFonts w:ascii="Times New Roman" w:hAnsi="Times New Roman"/>
          <w:sz w:val="24"/>
          <w:szCs w:val="24"/>
        </w:rPr>
        <w:t>per</w:t>
      </w:r>
      <w:r w:rsidRPr="00B51C3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plotesimin</w:t>
      </w:r>
      <w:proofErr w:type="spellEnd"/>
      <w:r w:rsidRPr="00B51C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51C3F">
        <w:rPr>
          <w:rFonts w:ascii="Times New Roman" w:hAnsi="Times New Roman"/>
          <w:sz w:val="24"/>
          <w:szCs w:val="24"/>
        </w:rPr>
        <w:t>e</w:t>
      </w:r>
      <w:r w:rsidRPr="00B51C3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ne</w:t>
      </w:r>
      <w:r w:rsidRPr="00B51C3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perputhje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51C3F">
        <w:rPr>
          <w:rFonts w:ascii="Times New Roman" w:hAnsi="Times New Roman"/>
          <w:sz w:val="24"/>
          <w:szCs w:val="24"/>
        </w:rPr>
        <w:t>me</w:t>
      </w:r>
      <w:r w:rsidRPr="00B51C3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kuadrin</w:t>
      </w:r>
      <w:proofErr w:type="spellEnd"/>
      <w:r w:rsidRPr="00B51C3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ligjor</w:t>
      </w:r>
      <w:proofErr w:type="spellEnd"/>
      <w:r w:rsidRPr="00B51C3F">
        <w:rPr>
          <w:rFonts w:ascii="Times New Roman" w:hAnsi="Times New Roman"/>
          <w:sz w:val="24"/>
          <w:szCs w:val="24"/>
        </w:rPr>
        <w:t>;</w:t>
      </w:r>
    </w:p>
    <w:p w:rsidR="0039271D" w:rsidRPr="00B51C3F" w:rsidRDefault="0039271D" w:rsidP="0039271D">
      <w:pPr>
        <w:pStyle w:val="ListParagraph"/>
        <w:widowControl w:val="0"/>
        <w:numPr>
          <w:ilvl w:val="0"/>
          <w:numId w:val="8"/>
        </w:numPr>
        <w:tabs>
          <w:tab w:val="left" w:pos="483"/>
        </w:tabs>
        <w:autoSpaceDE w:val="0"/>
        <w:autoSpaceDN w:val="0"/>
        <w:spacing w:after="0" w:line="237" w:lineRule="auto"/>
        <w:ind w:right="37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C3F">
        <w:rPr>
          <w:rFonts w:ascii="Times New Roman" w:hAnsi="Times New Roman"/>
          <w:sz w:val="24"/>
          <w:szCs w:val="24"/>
        </w:rPr>
        <w:t>Trajton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51C3F">
        <w:rPr>
          <w:rFonts w:ascii="Times New Roman" w:hAnsi="Times New Roman"/>
          <w:sz w:val="24"/>
          <w:szCs w:val="24"/>
        </w:rPr>
        <w:t>dinjitet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profesionalizem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gjithe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qytetaret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perfitues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ose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B51C3F">
        <w:rPr>
          <w:rFonts w:ascii="Times New Roman" w:hAnsi="Times New Roman"/>
          <w:sz w:val="24"/>
          <w:szCs w:val="24"/>
        </w:rPr>
        <w:t>te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perkujdesit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social;</w:t>
      </w:r>
      <w:r w:rsidRPr="00B51C3F">
        <w:rPr>
          <w:rFonts w:ascii="Times New Roman" w:hAnsi="Times New Roman"/>
          <w:spacing w:val="-58"/>
          <w:sz w:val="24"/>
          <w:szCs w:val="24"/>
        </w:rPr>
        <w:t xml:space="preserve"> </w:t>
      </w:r>
      <w:proofErr w:type="gramStart"/>
      <w:r w:rsidRPr="00B51C3F">
        <w:rPr>
          <w:rFonts w:ascii="Times New Roman" w:hAnsi="Times New Roman"/>
          <w:sz w:val="24"/>
          <w:szCs w:val="24"/>
        </w:rPr>
        <w:t>7.Zbaton</w:t>
      </w:r>
      <w:proofErr w:type="gramEnd"/>
      <w:r w:rsidRPr="00B51C3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detyra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tjera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përkohshme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të</w:t>
      </w:r>
      <w:proofErr w:type="spellEnd"/>
      <w:r w:rsidRPr="00B51C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ngarkuara</w:t>
      </w:r>
      <w:proofErr w:type="spellEnd"/>
      <w:r w:rsidRPr="00B51C3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nga</w:t>
      </w:r>
      <w:proofErr w:type="spellEnd"/>
      <w:r w:rsidRPr="00B51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C3F">
        <w:rPr>
          <w:rFonts w:ascii="Times New Roman" w:hAnsi="Times New Roman"/>
          <w:sz w:val="24"/>
          <w:szCs w:val="24"/>
        </w:rPr>
        <w:t>eprorët</w:t>
      </w:r>
      <w:proofErr w:type="spellEnd"/>
      <w:r w:rsidRPr="00B51C3F">
        <w:rPr>
          <w:rFonts w:ascii="Times New Roman" w:hAnsi="Times New Roman"/>
          <w:sz w:val="24"/>
          <w:szCs w:val="24"/>
        </w:rPr>
        <w:t>;</w:t>
      </w:r>
    </w:p>
    <w:p w:rsidR="0039271D" w:rsidRPr="00B51C3F" w:rsidRDefault="0039271D" w:rsidP="0039271D">
      <w:pPr>
        <w:pStyle w:val="BodyText"/>
        <w:ind w:right="326"/>
        <w:jc w:val="both"/>
      </w:pPr>
      <w:r w:rsidRPr="00B51C3F">
        <w:t>8.Kryen detyra te posacme te ngarkuara nepermjet urdherave te Kryetarit per ceshtje te caktuara</w:t>
      </w:r>
      <w:r w:rsidRPr="00B51C3F">
        <w:rPr>
          <w:spacing w:val="1"/>
        </w:rPr>
        <w:t xml:space="preserve"> </w:t>
      </w:r>
      <w:r w:rsidRPr="00B51C3F">
        <w:t>dhe ka detyrimin e njohjes se legjislaconit perkates me te cilin rregullohet veprimtaria ne fushen</w:t>
      </w:r>
      <w:r w:rsidRPr="00B51C3F">
        <w:rPr>
          <w:spacing w:val="1"/>
        </w:rPr>
        <w:t xml:space="preserve"> </w:t>
      </w:r>
      <w:r w:rsidRPr="00B51C3F">
        <w:t>ku</w:t>
      </w:r>
      <w:r w:rsidRPr="00B51C3F">
        <w:rPr>
          <w:spacing w:val="1"/>
        </w:rPr>
        <w:t xml:space="preserve"> </w:t>
      </w:r>
      <w:r w:rsidRPr="00B51C3F">
        <w:t>eshte</w:t>
      </w:r>
      <w:r w:rsidRPr="00B51C3F">
        <w:rPr>
          <w:spacing w:val="1"/>
        </w:rPr>
        <w:t xml:space="preserve"> </w:t>
      </w:r>
      <w:r w:rsidRPr="00B51C3F">
        <w:t>ngarkuar</w:t>
      </w:r>
      <w:r w:rsidRPr="00B51C3F">
        <w:rPr>
          <w:spacing w:val="3"/>
        </w:rPr>
        <w:t xml:space="preserve"> </w:t>
      </w:r>
      <w:r w:rsidRPr="00B51C3F">
        <w:t>detyra.</w:t>
      </w:r>
    </w:p>
    <w:p w:rsidR="0039271D" w:rsidRPr="00B51C3F" w:rsidRDefault="0039271D" w:rsidP="0039271D">
      <w:pPr>
        <w:pStyle w:val="BodyText"/>
        <w:ind w:left="0"/>
      </w:pPr>
    </w:p>
    <w:p w:rsidR="0039271D" w:rsidRDefault="0039271D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9271D" w:rsidRDefault="0039271D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2F6D7" wp14:editId="6F3489CB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8255" r="13970" b="1524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75F56" w:rsidRPr="00D429CF" w:rsidRDefault="00C75F56" w:rsidP="00C75F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2F6D7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.35pt;margin-top:2.45pt;width:189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75F56" w:rsidRPr="00D429CF" w:rsidRDefault="00C75F56" w:rsidP="00C75F5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</w:t>
                      </w:r>
                      <w:proofErr w:type="gramEnd"/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5868" w:rsidRDefault="00C75F56" w:rsidP="00C75F56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CE7985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CE7985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C75F56" w:rsidRPr="0047070F" w:rsidRDefault="00C75F56" w:rsidP="00C75F5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Master</w:t>
      </w:r>
      <w:r w:rsidR="006A282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Bachelor </w:t>
      </w:r>
      <w:r w:rsidR="00FC3F23">
        <w:rPr>
          <w:rFonts w:ascii="Times New Roman" w:hAnsi="Times New Roman"/>
          <w:sz w:val="24"/>
          <w:szCs w:val="24"/>
        </w:rPr>
        <w:t>ne</w:t>
      </w:r>
      <w:r w:rsidR="006A2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2825">
        <w:rPr>
          <w:rFonts w:ascii="Times New Roman" w:hAnsi="Times New Roman"/>
          <w:sz w:val="24"/>
          <w:szCs w:val="24"/>
        </w:rPr>
        <w:t>Shkenca</w:t>
      </w:r>
      <w:proofErr w:type="spellEnd"/>
      <w:r w:rsidR="006A28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2825">
        <w:rPr>
          <w:rFonts w:ascii="Times New Roman" w:hAnsi="Times New Roman"/>
          <w:sz w:val="24"/>
          <w:szCs w:val="24"/>
        </w:rPr>
        <w:t>Sociale</w:t>
      </w:r>
      <w:proofErr w:type="spellEnd"/>
      <w:r w:rsidR="006A2825">
        <w:rPr>
          <w:rFonts w:ascii="Times New Roman" w:hAnsi="Times New Roman"/>
          <w:sz w:val="24"/>
          <w:szCs w:val="24"/>
        </w:rPr>
        <w:t>/</w:t>
      </w:r>
      <w:proofErr w:type="spellStart"/>
      <w:r w:rsidR="006A2825">
        <w:rPr>
          <w:rFonts w:ascii="Times New Roman" w:hAnsi="Times New Roman"/>
          <w:sz w:val="24"/>
          <w:szCs w:val="24"/>
        </w:rPr>
        <w:t>Politike</w:t>
      </w:r>
      <w:proofErr w:type="spellEnd"/>
      <w:r w:rsidR="006A2825">
        <w:rPr>
          <w:rFonts w:ascii="Times New Roman" w:hAnsi="Times New Roman"/>
          <w:sz w:val="24"/>
          <w:szCs w:val="24"/>
        </w:rPr>
        <w:t>/</w:t>
      </w:r>
      <w:proofErr w:type="spellStart"/>
      <w:r w:rsidR="006A2825"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C75F56" w:rsidRDefault="00C75F56" w:rsidP="00C75F5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5868" w:rsidRDefault="00C75F56" w:rsidP="00C75F56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b/>
          <w:color w:val="000000"/>
          <w:sz w:val="24"/>
          <w:szCs w:val="24"/>
        </w:rPr>
        <w:t>datës</w:t>
      </w:r>
      <w:proofErr w:type="spellEnd"/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0BB">
        <w:rPr>
          <w:rFonts w:ascii="Times New Roman" w:hAnsi="Times New Roman"/>
          <w:b/>
          <w:color w:val="000000"/>
          <w:sz w:val="24"/>
          <w:szCs w:val="24"/>
        </w:rPr>
        <w:t>08.11.</w:t>
      </w:r>
      <w:r w:rsidR="00576ACB">
        <w:rPr>
          <w:rFonts w:ascii="Times New Roman" w:hAnsi="Times New Roman"/>
          <w:b/>
          <w:color w:val="000000"/>
          <w:sz w:val="24"/>
          <w:szCs w:val="24"/>
        </w:rPr>
        <w:t>2024</w:t>
      </w:r>
    </w:p>
    <w:p w:rsidR="00C75F56" w:rsidRPr="00AA2AC7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3450BB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E66A01">
        <w:rPr>
          <w:rFonts w:ascii="Times New Roman" w:hAnsi="Times New Roman"/>
          <w:b/>
          <w:sz w:val="24"/>
          <w:szCs w:val="24"/>
        </w:rPr>
        <w:t>11</w:t>
      </w:r>
      <w:r w:rsidR="003450BB">
        <w:rPr>
          <w:rFonts w:ascii="Times New Roman" w:hAnsi="Times New Roman"/>
          <w:b/>
          <w:sz w:val="24"/>
          <w:szCs w:val="24"/>
        </w:rPr>
        <w:t>.11.</w:t>
      </w:r>
      <w:r w:rsidR="009E2DE1">
        <w:rPr>
          <w:rFonts w:ascii="Times New Roman" w:hAnsi="Times New Roman"/>
          <w:b/>
          <w:sz w:val="24"/>
          <w:szCs w:val="24"/>
        </w:rPr>
        <w:t>2024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AC7">
        <w:rPr>
          <w:rFonts w:ascii="Times New Roman" w:hAnsi="Times New Roman"/>
          <w:sz w:val="24"/>
          <w:szCs w:val="24"/>
        </w:rPr>
        <w:t>Njësia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Burimeve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Njerëzore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</w:p>
    <w:p w:rsidR="00C75F56" w:rsidRPr="00565868" w:rsidRDefault="00C75F56" w:rsidP="00C75F56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C75F56" w:rsidRPr="00544FAC" w:rsidRDefault="00C75F56" w:rsidP="00C75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Kushtetutën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44FAC">
        <w:rPr>
          <w:rFonts w:ascii="Times New Roman" w:hAnsi="Times New Roman"/>
          <w:sz w:val="24"/>
          <w:szCs w:val="24"/>
        </w:rPr>
        <w:t>Republikës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së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Shqipërisë</w:t>
      </w:r>
      <w:proofErr w:type="spellEnd"/>
      <w:r w:rsidRPr="00544FAC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Ligjin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nr. 139/2015 “</w:t>
      </w:r>
      <w:r w:rsidRPr="00861180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861180">
        <w:rPr>
          <w:rFonts w:ascii="Times New Roman" w:hAnsi="Times New Roman"/>
          <w:sz w:val="24"/>
          <w:szCs w:val="24"/>
        </w:rPr>
        <w:t>Vetqeverisjen</w:t>
      </w:r>
      <w:proofErr w:type="spellEnd"/>
      <w:r w:rsidRPr="008611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180">
        <w:rPr>
          <w:rFonts w:ascii="Times New Roman" w:hAnsi="Times New Roman"/>
          <w:sz w:val="24"/>
          <w:szCs w:val="24"/>
        </w:rPr>
        <w:t>Vendore</w:t>
      </w:r>
      <w:proofErr w:type="spellEnd"/>
      <w:r w:rsidRPr="00544FAC">
        <w:rPr>
          <w:rFonts w:ascii="Times New Roman" w:hAnsi="Times New Roman"/>
          <w:sz w:val="24"/>
          <w:szCs w:val="24"/>
        </w:rPr>
        <w:t>”</w:t>
      </w:r>
    </w:p>
    <w:p w:rsidR="00C75F56" w:rsidRDefault="00C75F56" w:rsidP="00C75F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C75F56" w:rsidRDefault="00C75F56" w:rsidP="00C75F5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7CAA">
        <w:rPr>
          <w:rFonts w:ascii="Times New Roman" w:hAnsi="Times New Roman"/>
          <w:i/>
          <w:sz w:val="24"/>
          <w:szCs w:val="24"/>
        </w:rPr>
        <w:t>( I</w:t>
      </w:r>
      <w:proofErr w:type="gramEnd"/>
      <w:r w:rsidRPr="008E7C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7CAA"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75F56" w:rsidRDefault="00C75F56" w:rsidP="00C75F5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ë</w:t>
      </w: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 9643 date 20.11.2006 “ Per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C75F56" w:rsidRDefault="00C75F56" w:rsidP="009E2DE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Kodi</w:t>
      </w:r>
      <w:proofErr w:type="spellEnd"/>
      <w:r>
        <w:rPr>
          <w:rFonts w:ascii="Times New Roman" w:hAnsi="Times New Roman"/>
          <w:sz w:val="24"/>
          <w:szCs w:val="24"/>
        </w:rPr>
        <w:t xml:space="preserve"> Civil I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Shqiperise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565868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C75F56" w:rsidRPr="00DA6A9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A6A9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5868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264A27">
        <w:rPr>
          <w:rFonts w:ascii="Times New Roman" w:hAnsi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264A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A27">
        <w:rPr>
          <w:rFonts w:ascii="Times New Roman" w:hAnsi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71BF8" wp14:editId="3918D03C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8890" r="12065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75F56" w:rsidRPr="00D429CF" w:rsidRDefault="00C75F56" w:rsidP="00C75F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1BF8" id="AutoShape 6" o:spid="_x0000_s1030" type="#_x0000_t109" style="position:absolute;left:0;text-align:left;margin-left:-1pt;margin-top:.85pt;width:496.5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C75F56" w:rsidRPr="00D429CF" w:rsidRDefault="00C75F56" w:rsidP="00C75F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97128" wp14:editId="0776B977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16510" t="16510" r="1778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C75F56" w:rsidRPr="0013581E" w:rsidRDefault="00C75F56" w:rsidP="00C75F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187E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13.11.</w:t>
                            </w:r>
                            <w:r w:rsidR="00DF0D46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7128" id="Rectangle 7" o:spid="_x0000_s1031" style="position:absolute;left:0;text-align:left;margin-left:-1.7pt;margin-top:10pt;width:529.8pt;height:8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" strokecolor="#8064a2" strokeweight="2pt">
                <v:path arrowok="t"/>
                <v:textbox>
                  <w:txbxContent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C75F56" w:rsidRPr="0013581E" w:rsidRDefault="00C75F56" w:rsidP="00C75F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data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C187E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13.11.</w:t>
                      </w:r>
                      <w:r w:rsidR="00DF0D46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4F771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F7713">
        <w:rPr>
          <w:rFonts w:ascii="Times New Roman" w:hAnsi="Times New Roman"/>
          <w:b/>
          <w:sz w:val="24"/>
          <w:szCs w:val="24"/>
        </w:rPr>
        <w:t>KUSHTET</w:t>
      </w:r>
      <w:proofErr w:type="gramEnd"/>
      <w:r w:rsidRPr="004F7713">
        <w:rPr>
          <w:rFonts w:ascii="Times New Roman" w:hAnsi="Times New Roman"/>
          <w:b/>
          <w:sz w:val="24"/>
          <w:szCs w:val="24"/>
        </w:rPr>
        <w:t xml:space="preserve">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253366" w:rsidRDefault="00C75F56" w:rsidP="00C7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lastRenderedPageBreak/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B85053">
        <w:rPr>
          <w:rFonts w:ascii="Times New Roman" w:hAnsi="Times New Roman"/>
          <w:sz w:val="24"/>
          <w:szCs w:val="24"/>
        </w:rPr>
        <w:t>Ndaj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Pr="00B85053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C75F56" w:rsidRPr="00B85053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5F56" w:rsidRPr="001C330F" w:rsidRDefault="00C75F56" w:rsidP="00C75F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zotërojnë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diplomë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nivelit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r w:rsidR="00260613">
        <w:rPr>
          <w:rFonts w:ascii="Times New Roman" w:hAnsi="Times New Roman"/>
          <w:sz w:val="24"/>
          <w:szCs w:val="24"/>
        </w:rPr>
        <w:t>Master/</w:t>
      </w:r>
      <w:proofErr w:type="gramStart"/>
      <w:r w:rsidR="00260613">
        <w:rPr>
          <w:rFonts w:ascii="Times New Roman" w:hAnsi="Times New Roman"/>
          <w:sz w:val="24"/>
          <w:szCs w:val="24"/>
        </w:rPr>
        <w:t xml:space="preserve">Bachelor  </w:t>
      </w:r>
      <w:proofErr w:type="spellStart"/>
      <w:r w:rsidRPr="001C330F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1C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1C330F">
        <w:rPr>
          <w:rFonts w:ascii="Times New Roman" w:hAnsi="Times New Roman"/>
          <w:sz w:val="24"/>
          <w:szCs w:val="24"/>
        </w:rPr>
        <w:t>Shkenca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613">
        <w:rPr>
          <w:rFonts w:ascii="Times New Roman" w:hAnsi="Times New Roman"/>
          <w:sz w:val="24"/>
          <w:szCs w:val="24"/>
        </w:rPr>
        <w:t>Sociale</w:t>
      </w:r>
      <w:proofErr w:type="spellEnd"/>
      <w:r w:rsidR="00260613">
        <w:rPr>
          <w:rFonts w:ascii="Times New Roman" w:hAnsi="Times New Roman"/>
          <w:sz w:val="24"/>
          <w:szCs w:val="24"/>
        </w:rPr>
        <w:t>/</w:t>
      </w:r>
      <w:proofErr w:type="spellStart"/>
      <w:r w:rsidR="00260613">
        <w:rPr>
          <w:rFonts w:ascii="Times New Roman" w:hAnsi="Times New Roman"/>
          <w:sz w:val="24"/>
          <w:szCs w:val="24"/>
        </w:rPr>
        <w:t>Politike</w:t>
      </w:r>
      <w:proofErr w:type="spellEnd"/>
      <w:r w:rsidR="00260613">
        <w:rPr>
          <w:rFonts w:ascii="Times New Roman" w:hAnsi="Times New Roman"/>
          <w:sz w:val="24"/>
          <w:szCs w:val="24"/>
        </w:rPr>
        <w:t>/</w:t>
      </w:r>
      <w:proofErr w:type="spellStart"/>
      <w:r w:rsidR="00260613"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C75F56" w:rsidRPr="001C330F" w:rsidRDefault="00C75F56" w:rsidP="00C75F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proofErr w:type="spellStart"/>
      <w:r>
        <w:rPr>
          <w:rFonts w:ascii="Times New Roman" w:hAnsi="Times New Roman"/>
          <w:sz w:val="24"/>
          <w:szCs w:val="24"/>
        </w:rPr>
        <w:t>Barchelor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5F56" w:rsidRPr="00AB5D24" w:rsidRDefault="00C75F56" w:rsidP="00C75F56">
      <w:pPr>
        <w:pStyle w:val="NoSpacing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C75F56" w:rsidRDefault="00C75F56" w:rsidP="00C75F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C75F56" w:rsidRPr="00087BB1" w:rsidRDefault="00C75F56" w:rsidP="00C7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C75F56" w:rsidRDefault="00C75F56" w:rsidP="00C75F56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F330DA">
        <w:rPr>
          <w:rFonts w:ascii="Times New Roman" w:hAnsi="Times New Roman"/>
          <w:b/>
          <w:color w:val="000000"/>
          <w:sz w:val="24"/>
          <w:szCs w:val="24"/>
        </w:rPr>
        <w:t>13.11.2024</w:t>
      </w: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F56" w:rsidRPr="00AA2AC7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352F27">
        <w:rPr>
          <w:rFonts w:ascii="Times New Roman" w:hAnsi="Times New Roman"/>
          <w:b/>
          <w:sz w:val="24"/>
          <w:szCs w:val="24"/>
        </w:rPr>
        <w:t>25.11.</w:t>
      </w:r>
      <w:r w:rsidR="00260613">
        <w:rPr>
          <w:rFonts w:ascii="Times New Roman" w:hAnsi="Times New Roman"/>
          <w:b/>
          <w:sz w:val="24"/>
          <w:szCs w:val="24"/>
        </w:rPr>
        <w:t>2024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560AC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560ACF">
        <w:rPr>
          <w:rFonts w:ascii="Times New Roman" w:hAnsi="Times New Roman"/>
          <w:b/>
          <w:sz w:val="24"/>
          <w:szCs w:val="24"/>
        </w:rPr>
        <w:t>FUSHAT</w:t>
      </w:r>
      <w:proofErr w:type="gramEnd"/>
      <w:r w:rsidRPr="00560ACF">
        <w:rPr>
          <w:rFonts w:ascii="Times New Roman" w:hAnsi="Times New Roman"/>
          <w:b/>
          <w:sz w:val="24"/>
          <w:szCs w:val="24"/>
        </w:rPr>
        <w:t xml:space="preserve">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Pr="00560ACF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Pr="00D429CF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C75F56" w:rsidRPr="00C85F81" w:rsidRDefault="00C75F56" w:rsidP="00C75F5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352F27">
        <w:rPr>
          <w:rFonts w:ascii="Times New Roman" w:hAnsi="Times New Roman"/>
          <w:b/>
          <w:sz w:val="24"/>
          <w:szCs w:val="24"/>
        </w:rPr>
        <w:t>25.12.</w:t>
      </w:r>
      <w:r w:rsidR="00260613">
        <w:rPr>
          <w:rFonts w:ascii="Times New Roman" w:hAnsi="Times New Roman"/>
          <w:b/>
          <w:sz w:val="24"/>
          <w:szCs w:val="24"/>
        </w:rPr>
        <w:t xml:space="preserve">2024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</w:t>
      </w:r>
      <w:proofErr w:type="gramStart"/>
      <w:r w:rsidRPr="00D429CF">
        <w:rPr>
          <w:rFonts w:ascii="Times New Roman" w:hAnsi="Times New Roman"/>
          <w:sz w:val="24"/>
          <w:szCs w:val="24"/>
        </w:rPr>
        <w:t>).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do 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tendat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 me date </w:t>
      </w:r>
      <w:r w:rsidR="00352F27">
        <w:rPr>
          <w:rFonts w:ascii="Times New Roman" w:hAnsi="Times New Roman"/>
          <w:b/>
          <w:sz w:val="24"/>
          <w:szCs w:val="24"/>
        </w:rPr>
        <w:t>07.01.2025</w:t>
      </w: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5F56" w:rsidRDefault="00C75F56" w:rsidP="00C75F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5CAF7" wp14:editId="0938638A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077720"/>
                <wp:effectExtent l="12700" t="19050" r="1968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6" w:rsidRDefault="00C75F56" w:rsidP="00C75F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75F56" w:rsidRDefault="00C75F56" w:rsidP="00C75F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75F56" w:rsidRDefault="00C75F56" w:rsidP="00C75F56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Devoll duke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352F27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52F27" w:rsidRPr="00352F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06.12.</w:t>
                            </w:r>
                            <w:r w:rsidR="005E07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:rsidR="00C75F56" w:rsidRPr="007D0E40" w:rsidRDefault="00C75F56" w:rsidP="00C75F5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CAF7" id="_x0000_s1032" style="position:absolute;left:0;text-align:left;margin-left:1pt;margin-top:4.7pt;width:506.7pt;height:1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" strokecolor="#8064a2" strokeweight="2pt">
                <v:path arrowok="t"/>
                <v:textbox>
                  <w:txbxContent>
                    <w:p w:rsidR="00C75F56" w:rsidRDefault="00C75F56" w:rsidP="00C75F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dhe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orën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ku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75F56" w:rsidRDefault="00C75F56" w:rsidP="00C75F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75F56" w:rsidRDefault="00C75F56" w:rsidP="00C75F56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duhet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Devoll duke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sz w:val="24"/>
                          <w:szCs w:val="24"/>
                        </w:rPr>
                        <w:t>nga</w:t>
                      </w:r>
                      <w:proofErr w:type="spellEnd"/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data </w:t>
                      </w:r>
                      <w:r w:rsidR="00352F27">
                        <w:rPr>
                          <w:rFonts w:cs="Calibri"/>
                          <w:sz w:val="24"/>
                          <w:szCs w:val="24"/>
                        </w:rPr>
                        <w:t xml:space="preserve">  </w:t>
                      </w:r>
                      <w:r w:rsidR="00352F27" w:rsidRPr="00352F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06.12.</w:t>
                      </w:r>
                      <w:r w:rsidR="005E07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2024</w:t>
                      </w:r>
                    </w:p>
                    <w:p w:rsidR="00C75F56" w:rsidRPr="007D0E40" w:rsidRDefault="00C75F56" w:rsidP="00C75F56"/>
                  </w:txbxContent>
                </v:textbox>
              </v:rect>
            </w:pict>
          </mc:Fallback>
        </mc:AlternateContent>
      </w:r>
    </w:p>
    <w:p w:rsidR="00C75F56" w:rsidRDefault="00C75F56" w:rsidP="00C75F56"/>
    <w:p w:rsidR="00023EB4" w:rsidRDefault="00023EB4"/>
    <w:sectPr w:rsidR="00023EB4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B05"/>
    <w:multiLevelType w:val="hybridMultilevel"/>
    <w:tmpl w:val="D65E52A6"/>
    <w:lvl w:ilvl="0" w:tplc="3A08B840">
      <w:start w:val="1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FB06D03E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8BEA12D4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CE5E8734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64F69B3E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34642D74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14541F38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1DD61634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0A70BB2C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abstractNum w:abstractNumId="3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3C18"/>
    <w:multiLevelType w:val="hybridMultilevel"/>
    <w:tmpl w:val="38C6924A"/>
    <w:lvl w:ilvl="0" w:tplc="B5C82C12">
      <w:start w:val="4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3392D9DA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192C2E60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6010BA2C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B35C55C2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6896AA86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7CF892C8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9E9060E2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2A186354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abstractNum w:abstractNumId="5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56"/>
    <w:rsid w:val="00023EB4"/>
    <w:rsid w:val="001C187E"/>
    <w:rsid w:val="00260613"/>
    <w:rsid w:val="003450BB"/>
    <w:rsid w:val="00352F27"/>
    <w:rsid w:val="0039271D"/>
    <w:rsid w:val="00495D6E"/>
    <w:rsid w:val="00576ACB"/>
    <w:rsid w:val="005E070C"/>
    <w:rsid w:val="00687C6E"/>
    <w:rsid w:val="006A2825"/>
    <w:rsid w:val="008423DA"/>
    <w:rsid w:val="009E2DE1"/>
    <w:rsid w:val="009F72B3"/>
    <w:rsid w:val="00A06C71"/>
    <w:rsid w:val="00B51C3F"/>
    <w:rsid w:val="00C75F56"/>
    <w:rsid w:val="00DF0D46"/>
    <w:rsid w:val="00DF55B5"/>
    <w:rsid w:val="00E66A01"/>
    <w:rsid w:val="00E93073"/>
    <w:rsid w:val="00F330DA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1E76"/>
  <w15:chartTrackingRefBased/>
  <w15:docId w15:val="{263DFBCE-A9F0-4D5A-B470-FA98FF7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F5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F5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C75F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75F5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7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271D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39271D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Bashkia Devoll</cp:lastModifiedBy>
  <cp:revision>33</cp:revision>
  <dcterms:created xsi:type="dcterms:W3CDTF">2024-10-28T11:22:00Z</dcterms:created>
  <dcterms:modified xsi:type="dcterms:W3CDTF">2024-10-29T13:03:00Z</dcterms:modified>
</cp:coreProperties>
</file>