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6D5C5" w14:textId="40E33C46" w:rsidR="00877676" w:rsidRPr="004B42F6" w:rsidRDefault="0037592B" w:rsidP="009A4EDC">
      <w:pPr>
        <w:tabs>
          <w:tab w:val="left" w:pos="828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>
        <w:rPr>
          <w:noProof/>
        </w:rPr>
        <w:drawing>
          <wp:inline distT="0" distB="0" distL="0" distR="0" wp14:anchorId="688C1E3F" wp14:editId="4C60CBF5">
            <wp:extent cx="658495" cy="981075"/>
            <wp:effectExtent l="0" t="0" r="8255" b="9525"/>
            <wp:docPr id="2" name="Picture 1" descr="A red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676" w:rsidRPr="004B42F6">
        <w:rPr>
          <w:rFonts w:ascii="Times New Roman" w:eastAsia="Adobe Gothic Std B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4042A59" wp14:editId="72B0B6E2">
            <wp:extent cx="5169780" cy="84264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063" r="7063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795" cy="84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676" w:rsidRPr="004B42F6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KOMISIONI I PROKURIMIT PUBLIK</w:t>
      </w:r>
    </w:p>
    <w:p w14:paraId="5353C56D" w14:textId="77777777" w:rsidR="00637BBB" w:rsidRPr="00F966A1" w:rsidRDefault="00637BBB" w:rsidP="001909B4">
      <w:pPr>
        <w:spacing w:after="0" w:line="276" w:lineRule="auto"/>
        <w:rPr>
          <w:rFonts w:ascii="Times New Roman" w:eastAsiaTheme="minorEastAsia" w:hAnsi="Times New Roman" w:cs="Times New Roman"/>
          <w:b/>
          <w:sz w:val="6"/>
          <w:szCs w:val="24"/>
          <w:lang w:val="sq-AL"/>
        </w:rPr>
      </w:pPr>
    </w:p>
    <w:p w14:paraId="4FC9BECA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</w:p>
    <w:p w14:paraId="09A91D35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SHPALLJE PËR LEVIZJE PARALELE,</w:t>
      </w:r>
    </w:p>
    <w:p w14:paraId="37D23B38" w14:textId="77777777" w:rsidR="006B2233" w:rsidRDefault="00637BBB" w:rsidP="00AB2D81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NGRITJE NË DETYRË,</w:t>
      </w:r>
    </w:p>
    <w:p w14:paraId="24A4F805" w14:textId="7247BC62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NË KATEGORINË E ULË</w:t>
      </w:r>
      <w:r w:rsidR="00B518A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T DREJTUESE</w:t>
      </w:r>
    </w:p>
    <w:p w14:paraId="67CB9CC0" w14:textId="77777777" w:rsidR="00E85946" w:rsidRPr="005334D2" w:rsidRDefault="00E85946" w:rsidP="00B50B13">
      <w:pPr>
        <w:shd w:val="clear" w:color="auto" w:fill="FFFFFF"/>
        <w:jc w:val="both"/>
        <w:rPr>
          <w:rFonts w:ascii="Times New Roman" w:hAnsi="Times New Roman" w:cs="Times New Roman"/>
          <w:sz w:val="4"/>
          <w:szCs w:val="24"/>
        </w:rPr>
      </w:pPr>
    </w:p>
    <w:p w14:paraId="09494FCA" w14:textId="381A27BF" w:rsidR="00B50B13" w:rsidRPr="004475BB" w:rsidRDefault="000B7B04" w:rsidP="004475B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26 të 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ligjit nr. 152/2013, datë 30.05.2013 “</w:t>
      </w:r>
      <w:r w:rsidR="0002718C" w:rsidRPr="0037592B">
        <w:rPr>
          <w:rFonts w:ascii="Times New Roman" w:hAnsi="Times New Roman" w:cs="Times New Roman"/>
          <w:i/>
          <w:iCs/>
          <w:color w:val="000000"/>
          <w:sz w:val="24"/>
          <w:szCs w:val="24"/>
          <w:lang w:val="sq-AL"/>
        </w:rPr>
        <w:t xml:space="preserve">Për </w:t>
      </w:r>
      <w:r w:rsidR="001804C3" w:rsidRPr="0037592B">
        <w:rPr>
          <w:rFonts w:ascii="Times New Roman" w:hAnsi="Times New Roman" w:cs="Times New Roman"/>
          <w:i/>
          <w:iCs/>
          <w:color w:val="000000"/>
          <w:sz w:val="24"/>
          <w:szCs w:val="24"/>
          <w:lang w:val="sq-AL"/>
        </w:rPr>
        <w:t>nëpunësin civil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”, i ndryshuar, </w:t>
      </w:r>
      <w:r w:rsidR="0037592B" w:rsidRPr="0006079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kreut II dhe III të vendimit</w:t>
      </w:r>
      <w:r w:rsidR="0037592B" w:rsidRPr="00C746A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37592B" w:rsidRPr="0006079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Këshillit të Ministrave nr. 242, datë 18.03.2015 “</w:t>
      </w:r>
      <w:r w:rsidR="0037592B" w:rsidRPr="00315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  <w:t>Për plotësimin e vendeve të lira në kategorinë e ulët dhe të mesme drejtuese</w:t>
      </w:r>
      <w:r w:rsidR="0037592B" w:rsidRPr="0006079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”, i ndryshuar</w:t>
      </w:r>
      <w:r w:rsidR="0037592B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urdhrit </w:t>
      </w:r>
      <w:r w:rsidR="00FD7F74" w:rsidRP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nr. </w:t>
      </w:r>
      <w:r w:rsid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>42</w:t>
      </w:r>
      <w:r w:rsidR="00FD7F74" w:rsidRP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datë </w:t>
      </w:r>
      <w:r w:rsid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>01.02.2024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</w:t>
      </w:r>
      <w:r w:rsidR="00FD7F74" w:rsidRPr="0037592B">
        <w:rPr>
          <w:rFonts w:ascii="Times New Roman" w:hAnsi="Times New Roman" w:cs="Times New Roman"/>
          <w:i/>
          <w:iCs/>
          <w:color w:val="000000"/>
          <w:sz w:val="24"/>
          <w:szCs w:val="24"/>
          <w:lang w:val="sq-AL"/>
        </w:rPr>
        <w:t>Për planin vjetor të pranimit në shërbimin civil për vitin 2024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  <w:r w:rsid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061613" w:rsidRPr="00B50B13">
        <w:rPr>
          <w:rFonts w:ascii="Times New Roman" w:hAnsi="Times New Roman"/>
          <w:sz w:val="24"/>
          <w:szCs w:val="24"/>
          <w:lang w:val="sq-AL"/>
        </w:rPr>
        <w:t xml:space="preserve">njësia përgjegjëse pranë </w:t>
      </w:r>
      <w:r w:rsidR="00061613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 shpall procedurën e lëvizjes paralele,</w:t>
      </w:r>
      <w:r w:rsidR="001A2F52" w:rsidRPr="001A2F5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1530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</w:t>
      </w:r>
      <w:r w:rsidR="001A2F52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ngritjes në detyrë</w:t>
      </w:r>
      <w:r w:rsidR="001A2F5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50B13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</w:t>
      </w:r>
      <w:r w:rsidR="0037592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0119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(</w:t>
      </w:r>
      <w:r w:rsidR="0037592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një</w:t>
      </w:r>
      <w:r w:rsidR="000119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pozicion vakant</w:t>
      </w:r>
    </w:p>
    <w:p w14:paraId="5C86AA49" w14:textId="77777777" w:rsidR="000072B4" w:rsidRPr="000072B4" w:rsidRDefault="000072B4" w:rsidP="000616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53F8B4F" w14:textId="0BD60FF5" w:rsidR="00224E5D" w:rsidRPr="000072B4" w:rsidRDefault="0001198C" w:rsidP="000072B4">
      <w:pPr>
        <w:pStyle w:val="ListParagraph"/>
        <w:spacing w:line="275" w:lineRule="auto"/>
        <w:ind w:left="630"/>
        <w:jc w:val="center"/>
        <w:textDirection w:val="btLr"/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</w:pPr>
      <w:bookmarkStart w:id="0" w:name="_Hlk88592448"/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“Inspektor” në Komisionin e Prokurimit Publik - Kategoria: III-</w:t>
      </w:r>
      <w:r w:rsidR="00A201A1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1</w:t>
      </w:r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>me profil</w:t>
      </w:r>
      <w:r w:rsidR="00224E5D"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3A412A">
        <w:rPr>
          <w:rFonts w:ascii="Times New Roman" w:eastAsiaTheme="minorEastAsia" w:hAnsi="Times New Roman"/>
          <w:b/>
          <w:sz w:val="24"/>
          <w:szCs w:val="24"/>
          <w:lang w:val="sq-AL"/>
        </w:rPr>
        <w:t>ekonomist / jurist / inxhinier</w:t>
      </w:r>
      <w:r w:rsid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37592B" w:rsidRPr="0037592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1 (një) </w:t>
      </w:r>
      <w:r w:rsidR="00297AB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sq-AL"/>
        </w:rPr>
        <w:t>vend</w:t>
      </w:r>
      <w:r w:rsidR="0037592B" w:rsidRPr="0037592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vakant</w:t>
      </w:r>
      <w:r w:rsidR="00224E5D"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;</w:t>
      </w:r>
    </w:p>
    <w:p w14:paraId="61D038E7" w14:textId="77777777" w:rsidR="0001198C" w:rsidRPr="0064437B" w:rsidRDefault="0001198C" w:rsidP="00224E5D">
      <w:pPr>
        <w:pStyle w:val="ListParagraph"/>
        <w:ind w:left="270"/>
        <w:jc w:val="both"/>
        <w:rPr>
          <w:rFonts w:ascii="Times New Roman" w:eastAsiaTheme="minorEastAsia" w:hAnsi="Times New Roman"/>
          <w:sz w:val="2"/>
          <w:szCs w:val="24"/>
          <w:lang w:val="sq-AL"/>
        </w:rPr>
      </w:pPr>
    </w:p>
    <w:bookmarkEnd w:id="0"/>
    <w:p w14:paraId="0C23E2A4" w14:textId="77777777" w:rsidR="00E86012" w:rsidRPr="00622319" w:rsidRDefault="00E86012" w:rsidP="000C71E3">
      <w:pPr>
        <w:pStyle w:val="ListParagraph"/>
        <w:spacing w:after="160" w:line="275" w:lineRule="auto"/>
        <w:ind w:left="1080"/>
        <w:jc w:val="both"/>
        <w:textDirection w:val="btLr"/>
        <w:rPr>
          <w:rFonts w:ascii="Times New Roman" w:eastAsia="Times New Roman" w:hAnsi="Times New Roman"/>
          <w:b/>
          <w:i/>
          <w:color w:val="000000"/>
          <w:sz w:val="2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93764" w:rsidRPr="004B42F6" w14:paraId="276322A5" w14:textId="77777777" w:rsidTr="0056131C">
        <w:tc>
          <w:tcPr>
            <w:tcW w:w="9855" w:type="dxa"/>
            <w:shd w:val="clear" w:color="auto" w:fill="FFFFCC"/>
          </w:tcPr>
          <w:p w14:paraId="57BA768F" w14:textId="1A3D53FD" w:rsidR="00393764" w:rsidRPr="004B42F6" w:rsidRDefault="00FE727F" w:rsidP="002205DE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Pozicioni më sipër, i ofrohet</w:t>
            </w:r>
            <w:r w:rsidR="00393764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fillimisht nëpunësve civilë të së njëjtës kategori për procedurën e lëvizjes paralele! Vetëm në rast se në përfundim të procedurës së lëvizjes paralele, rezulton se një pozicion është ende vakant, ai është i vlefshëm për konkurrimin nëpërmjet procedurës s</w:t>
            </w:r>
            <w:r w:rsidR="000A0A4B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 ngritjes</w:t>
            </w:r>
            <w:r w:rsidR="00F9110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="00270CAC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në detyrë</w:t>
            </w:r>
            <w:r w:rsidR="000A0A4B" w:rsidRPr="00FF78A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2134CD7D" w14:textId="77777777" w:rsidR="00B50B13" w:rsidRPr="0016526E" w:rsidRDefault="00B50B13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01BBFB12" w14:textId="5A2BCA5C" w:rsidR="00EA6C30" w:rsidRPr="00115306" w:rsidRDefault="00EA6C30" w:rsidP="00EA6C30">
      <w:pPr>
        <w:jc w:val="center"/>
        <w:rPr>
          <w:rFonts w:ascii="Times New Roman" w:eastAsia="MS Mincho" w:hAnsi="Times New Roman"/>
          <w:b/>
          <w:color w:val="FFFFFF" w:themeColor="background1"/>
          <w:lang w:val="sq-AL"/>
        </w:rPr>
      </w:pPr>
      <w:r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 xml:space="preserve">Për të </w:t>
      </w:r>
      <w:r w:rsidR="00AB2D81"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>dy</w:t>
      </w:r>
      <w:r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 xml:space="preserve"> procedurat </w:t>
      </w:r>
      <w:r w:rsidR="00270CAC"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>pranim nga jashtë</w:t>
      </w:r>
      <w:r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>, ngritje në detyrë) aplikohet në të njëjtën kohë!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5"/>
        <w:gridCol w:w="3735"/>
        <w:gridCol w:w="289"/>
      </w:tblGrid>
      <w:tr w:rsidR="001D3CA6" w:rsidRPr="004B42F6" w14:paraId="7B66B08A" w14:textId="77777777" w:rsidTr="00A00340">
        <w:trPr>
          <w:gridAfter w:val="1"/>
          <w:wAfter w:w="284" w:type="dxa"/>
        </w:trPr>
        <w:tc>
          <w:tcPr>
            <w:tcW w:w="5615" w:type="dxa"/>
            <w:shd w:val="clear" w:color="auto" w:fill="FFFFCC"/>
          </w:tcPr>
          <w:p w14:paraId="239BA008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Afati për dorëzimin e Dokumenteve:</w:t>
            </w:r>
          </w:p>
          <w:p w14:paraId="2457191E" w14:textId="6EA8ED09" w:rsidR="001D3CA6" w:rsidRDefault="005E39F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3F74F8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112CF9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06</w:t>
            </w:r>
            <w:r w:rsidR="0037592B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.11</w:t>
            </w:r>
            <w:r w:rsidR="00C72F9E" w:rsidRPr="00270CAC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.2024</w:t>
            </w:r>
          </w:p>
          <w:p w14:paraId="7F32CAC7" w14:textId="6A39E892" w:rsidR="001B0057" w:rsidRDefault="005E39FF" w:rsidP="00AB2D8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3F74F8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112CF9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11</w:t>
            </w:r>
            <w:r w:rsidR="0037592B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.11</w:t>
            </w:r>
            <w:r w:rsidR="00FD7F74" w:rsidRPr="00270CAC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.2024</w:t>
            </w:r>
          </w:p>
          <w:p w14:paraId="5A9A3AA3" w14:textId="77777777" w:rsidR="001D3CA6" w:rsidRPr="00D06CAC" w:rsidRDefault="001D3CA6" w:rsidP="00D06CAC">
            <w:pPr>
              <w:jc w:val="center"/>
              <w:rPr>
                <w:rFonts w:ascii="Times New Roman" w:eastAsia="MS Mincho" w:hAnsi="Times New Roman" w:cs="Times New Roman"/>
                <w:sz w:val="2"/>
                <w:szCs w:val="24"/>
                <w:lang w:val="sq-AL"/>
              </w:rPr>
            </w:pPr>
          </w:p>
        </w:tc>
        <w:tc>
          <w:tcPr>
            <w:tcW w:w="3735" w:type="dxa"/>
            <w:shd w:val="clear" w:color="auto" w:fill="FFFFCC"/>
          </w:tcPr>
          <w:p w14:paraId="69C87347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Shih procedurat përkatëse</w:t>
            </w:r>
          </w:p>
          <w:p w14:paraId="49FB527E" w14:textId="77777777" w:rsidR="001D3CA6" w:rsidRDefault="00595065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Lëvizje 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paralele </w:t>
            </w:r>
          </w:p>
          <w:p w14:paraId="7D898FD7" w14:textId="77777777" w:rsidR="00416F67" w:rsidRDefault="00647ECF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Ngritje në detyrë</w:t>
            </w:r>
          </w:p>
          <w:p w14:paraId="21601847" w14:textId="77777777" w:rsidR="001B0057" w:rsidRPr="004B42F6" w:rsidRDefault="001B0057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7E90284B" w14:textId="77777777" w:rsidR="001D3CA6" w:rsidRPr="004B42F6" w:rsidRDefault="001D3CA6" w:rsidP="00023A8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EA086D" w:rsidRPr="004B42F6" w14:paraId="7A5B13BE" w14:textId="77777777" w:rsidTr="00A00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639" w:type="dxa"/>
            <w:gridSpan w:val="3"/>
            <w:shd w:val="clear" w:color="auto" w:fill="C00000"/>
          </w:tcPr>
          <w:p w14:paraId="2D8FA288" w14:textId="77777777" w:rsidR="00EA086D" w:rsidRPr="004B42F6" w:rsidRDefault="00EA086D" w:rsidP="00781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sq-AL"/>
              </w:rPr>
              <w:t>Përshkrimi përgjithësues i punës për pozicionin si më sipër është</w:t>
            </w: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3116626" w14:textId="77777777" w:rsidR="00C72137" w:rsidRPr="00B87CE7" w:rsidRDefault="00C72137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1D8878AD" w14:textId="77777777" w:rsidR="00D44E84" w:rsidRDefault="00D44E8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178A5985" w14:textId="77777777" w:rsidR="00A34154" w:rsidRPr="004B42F6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LËVIZJA PARALELE</w:t>
      </w:r>
    </w:p>
    <w:p w14:paraId="31990089" w14:textId="77777777" w:rsidR="00A34154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Përshkrimi përg</w:t>
      </w:r>
      <w:r w:rsidR="006B5E4E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jithësues i punës për pozicionin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më sipër është:</w:t>
      </w:r>
    </w:p>
    <w:p w14:paraId="55B64A9B" w14:textId="77777777" w:rsidR="00D64C93" w:rsidRPr="00615D4C" w:rsidRDefault="00D64C93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4D58F70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Ushtron funksione ndihmëse dhe këshillimore për Anëtarët e Komisionit të Prokurimit Publik, në kuadër të shqyrtimit të ankesave;</w:t>
      </w:r>
    </w:p>
    <w:p w14:paraId="690A5FE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Kryen verifikimin e ankesave për plotësimin e kushteve formale në përputhje me parashikimet ligjore dhe nënligjore në fuqi 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>të fushë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 ;</w:t>
      </w:r>
    </w:p>
    <w:p w14:paraId="4E0ED566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Kryen h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>artimi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akteve që lidhen me shqyrtimin e ankesave dhe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draft vendimet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e Komisionit të Prokurimit Publik, brenda afateve të parashikuara nga legjislacioni në fuqi dhe/ose brenda afateve të caktuara nga anëtarët e KPP-së;</w:t>
      </w:r>
    </w:p>
    <w:p w14:paraId="2A1D7CC7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Verifikon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çdo element të ankesës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si dhe harton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projektvendimin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përfundimtar nën udhëheqjen e anëtarëve të KPP-së;</w:t>
      </w:r>
    </w:p>
    <w:p w14:paraId="4848A626" w14:textId="77777777" w:rsidR="00580BD2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Siguron ruajtjen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administrimi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e dokumentacionit që lidhet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me çështjet e ngarkuara, si dhe çdo detyrë tjetër të ngarkuar nga eprorët;</w:t>
      </w:r>
    </w:p>
    <w:p w14:paraId="261AE110" w14:textId="77777777" w:rsidR="003424B0" w:rsidRPr="004B42F6" w:rsidRDefault="003424B0" w:rsidP="003424B0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38F3CF" w14:textId="77777777" w:rsidR="004E3EBA" w:rsidRPr="00D64C93" w:rsidRDefault="004E3EBA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10"/>
          <w:szCs w:val="24"/>
        </w:rPr>
      </w:pPr>
    </w:p>
    <w:p w14:paraId="53EE3399" w14:textId="77777777" w:rsidR="009C4905" w:rsidRPr="004B42F6" w:rsidRDefault="009C4905" w:rsidP="009C4905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I-Lëvizja paralele</w:t>
      </w:r>
    </w:p>
    <w:p w14:paraId="743E67E5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Kanë të drejtë të aplikojnë për këtë procedurë vetëm nëpunësit civilë të së njëjtës kategori, në të gjitha institucionet pjesë e shërbimit civil.</w:t>
      </w:r>
    </w:p>
    <w:p w14:paraId="1924AAF0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8"/>
        <w:gridCol w:w="8552"/>
      </w:tblGrid>
      <w:tr w:rsidR="000206B0" w:rsidRPr="004B42F6" w14:paraId="666AA61C" w14:textId="77777777" w:rsidTr="009C477D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EBE7EA6" w14:textId="77777777" w:rsidR="000206B0" w:rsidRPr="004B42F6" w:rsidRDefault="000206B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0D6864" w14:textId="77777777" w:rsidR="000206B0" w:rsidRPr="004B42F6" w:rsidRDefault="000206B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4735B96" w14:textId="77777777" w:rsidR="00213FA9" w:rsidRPr="002703F9" w:rsidRDefault="00213FA9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88D540B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Kushtet minimale që duhet të plotësojë kandidati për këtë procedurë janë: </w:t>
      </w:r>
    </w:p>
    <w:p w14:paraId="60DE1FEE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a) të jetë nëpunës civil i konfirmuar, brenda së njëjtës kategori për të cilën aplikon; </w:t>
      </w:r>
    </w:p>
    <w:p w14:paraId="447BEA11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b) të mos ketë masë disiplinore në fuqi; </w:t>
      </w:r>
    </w:p>
    <w:p w14:paraId="60CF6AA3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14:paraId="103ACE9A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ç) të plotësojë kushtet dhe kërkesat e posaçme të përcaktuara në shpalljen për konkurrim.</w:t>
      </w:r>
    </w:p>
    <w:p w14:paraId="3B14A630" w14:textId="77777777" w:rsidR="00B36A1F" w:rsidRPr="00497DDA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0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</w:p>
    <w:p w14:paraId="22385AC7" w14:textId="77777777" w:rsidR="00F42E74" w:rsidRPr="00B36A1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Kandidatët duhet të plotësojnë kërkes</w:t>
      </w:r>
      <w:r w:rsidR="00B67CF6"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t e posaçme si vijon:</w:t>
      </w:r>
    </w:p>
    <w:p w14:paraId="66FF47E0" w14:textId="77777777" w:rsidR="005C66D5" w:rsidRPr="000C3183" w:rsidRDefault="005C66D5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4"/>
          <w:szCs w:val="24"/>
          <w:u w:val="single"/>
          <w:lang w:val="sq-AL"/>
        </w:rPr>
      </w:pPr>
    </w:p>
    <w:p w14:paraId="6A75566E" w14:textId="77777777" w:rsidR="00587F37" w:rsidRPr="004B42F6" w:rsidRDefault="0086014D" w:rsidP="00692AF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3281B60B" w14:textId="77777777" w:rsidR="00AC33E9" w:rsidRPr="0080509B" w:rsidRDefault="00AC33E9" w:rsidP="00AC33E9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“Shkenca Inxhinierike”,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”,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Juridike”.</w:t>
      </w:r>
    </w:p>
    <w:p w14:paraId="3531960B" w14:textId="77777777" w:rsidR="00B23FE0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4A55F9DD" w14:textId="77777777" w:rsidR="00EE6F67" w:rsidRDefault="00EE6F67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F5F7344" w14:textId="77777777" w:rsidR="00B23FE0" w:rsidRPr="009062AA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6BD5EBB1" w14:textId="77777777" w:rsidR="0089011B" w:rsidRPr="000C3183" w:rsidRDefault="0089011B" w:rsidP="003E21C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14:paraId="08BFC609" w14:textId="77777777" w:rsidR="00224300" w:rsidRDefault="00224300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401D0DED" w14:textId="35516F22" w:rsidR="00224300" w:rsidRPr="009062AA" w:rsidRDefault="00882253" w:rsidP="0022430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ketë </w:t>
      </w:r>
      <w:r w:rsidR="00224300"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1 (një) vit </w:t>
      </w:r>
      <w:r w:rsidR="0037592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eksperiencë </w:t>
      </w:r>
      <w:r w:rsidR="00224300"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në</w:t>
      </w:r>
      <w:r w:rsidR="0037592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punë</w:t>
      </w:r>
      <w:r w:rsidR="00224300"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.</w:t>
      </w:r>
    </w:p>
    <w:p w14:paraId="35AC21F4" w14:textId="77777777" w:rsidR="009062AA" w:rsidRPr="0089011B" w:rsidRDefault="009062AA" w:rsidP="009062AA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</w:p>
    <w:p w14:paraId="279F53DA" w14:textId="77777777" w:rsidR="00224300" w:rsidRPr="004B42F6" w:rsidRDefault="00224300" w:rsidP="002243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26608D3E" w14:textId="77777777" w:rsidR="00224300" w:rsidRPr="004B42F6" w:rsidRDefault="00224300" w:rsidP="0022430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61173C18" w14:textId="77777777" w:rsidR="00587F37" w:rsidRPr="004B42F6" w:rsidRDefault="00224300" w:rsidP="00EA193F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njohje e mirë dhe përdorim i lirshëm i </w:t>
      </w:r>
      <w:r w:rsidR="00EA193F"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kompjuterit dhe programeve bazë;</w:t>
      </w:r>
    </w:p>
    <w:p w14:paraId="536943E0" w14:textId="77777777" w:rsidR="00D176C4" w:rsidRPr="0037592B" w:rsidRDefault="006E0FBA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</w:t>
      </w:r>
      <w:r w:rsidR="001E69A1"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të mira </w:t>
      </w:r>
      <w:r w:rsidR="001E69A1"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64070CE6" w14:textId="3ECD6958" w:rsidR="0037592B" w:rsidRPr="00CE6B62" w:rsidRDefault="0037592B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lastRenderedPageBreak/>
        <w:t>të ketë njohje të mira në fushën e prokurimit publik</w:t>
      </w:r>
    </w:p>
    <w:p w14:paraId="085DDC71" w14:textId="77777777" w:rsidR="00CE6B62" w:rsidRPr="00CE6B62" w:rsidRDefault="00CE6B62" w:rsidP="00CE6B6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5"/>
        <w:gridCol w:w="8555"/>
      </w:tblGrid>
      <w:tr w:rsidR="00893FC0" w:rsidRPr="004B42F6" w14:paraId="6967A5A4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3DE9C64" w14:textId="77777777" w:rsidR="00893FC0" w:rsidRPr="004B42F6" w:rsidRDefault="00893FC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226ACA" w14:textId="77777777" w:rsidR="00893FC0" w:rsidRPr="004B42F6" w:rsidRDefault="00893FC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84A71C0" w14:textId="77777777" w:rsidR="009C4905" w:rsidRPr="004B42F6" w:rsidRDefault="009C4905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FA9F2D" w14:textId="77777777" w:rsidR="00882E2B" w:rsidRPr="00BD3496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2BB965AE" w14:textId="77777777" w:rsidR="00882E2B" w:rsidRPr="002703F9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027E8015" w14:textId="77777777" w:rsidR="002852EB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A045E20" w14:textId="77777777" w:rsidR="0009539C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49BC9D2" w14:textId="77777777" w:rsidR="00DC21F2" w:rsidRDefault="00151B17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10" w:history="1">
        <w:r w:rsidR="00DC21F2"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="00DC21F2"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="00DC21F2"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079A3FC1" w14:textId="77777777" w:rsidR="004B256D" w:rsidRPr="00BD3496" w:rsidRDefault="004B256D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438C8703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012444E7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3FB158BF" w14:textId="161A9991" w:rsidR="00156234" w:rsidRPr="00FB32FD" w:rsidRDefault="00DC21F2" w:rsidP="00805822">
      <w:pPr>
        <w:widowControl w:val="0"/>
        <w:tabs>
          <w:tab w:val="left" w:pos="453"/>
        </w:tabs>
        <w:autoSpaceDE w:val="0"/>
        <w:autoSpaceDN w:val="0"/>
        <w:spacing w:before="104" w:line="276" w:lineRule="auto"/>
        <w:ind w:right="155"/>
        <w:rPr>
          <w:rFonts w:ascii="Times New Roman" w:hAnsi="Times New Roman" w:cs="Times New Roman"/>
          <w:sz w:val="24"/>
        </w:rPr>
      </w:pPr>
      <w:r w:rsidRPr="00FB32FD">
        <w:rPr>
          <w:rFonts w:ascii="Times New Roman" w:hAnsi="Times New Roman" w:cs="Times New Roman"/>
          <w:sz w:val="24"/>
          <w:szCs w:val="24"/>
          <w:lang w:val="sq-AL"/>
        </w:rPr>
        <w:t xml:space="preserve">3) </w:t>
      </w:r>
      <w:r w:rsidR="00FB32FD" w:rsidRPr="00FB32FD">
        <w:rPr>
          <w:rFonts w:ascii="Times New Roman" w:hAnsi="Times New Roman" w:cs="Times New Roman"/>
          <w:sz w:val="24"/>
        </w:rPr>
        <w:t>Fotokopje</w:t>
      </w:r>
      <w:r w:rsidR="00FB32FD" w:rsidRPr="00FB32FD">
        <w:rPr>
          <w:rFonts w:ascii="Times New Roman" w:hAnsi="Times New Roman" w:cs="Times New Roman"/>
          <w:spacing w:val="-10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të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diplomës</w:t>
      </w:r>
      <w:r w:rsidR="00FB32FD" w:rsidRPr="00FB32FD">
        <w:rPr>
          <w:rFonts w:ascii="Times New Roman" w:hAnsi="Times New Roman" w:cs="Times New Roman"/>
          <w:spacing w:val="-10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(përfshirë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edhe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diplomën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Bachelor) të njehsuar me origjinalin.</w:t>
      </w:r>
      <w:r w:rsidR="00FB32FD" w:rsidRPr="00FB32FD">
        <w:rPr>
          <w:rFonts w:ascii="Times New Roman" w:hAnsi="Times New Roman" w:cs="Times New Roman"/>
          <w:spacing w:val="-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Për</w:t>
      </w:r>
      <w:r w:rsidR="00FB32FD" w:rsidRPr="00FB32FD">
        <w:rPr>
          <w:rFonts w:ascii="Times New Roman" w:hAnsi="Times New Roman" w:cs="Times New Roman"/>
          <w:spacing w:val="-1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diplomat</w:t>
      </w:r>
      <w:r w:rsidR="00FB32FD" w:rsidRPr="00FB32FD">
        <w:rPr>
          <w:rFonts w:ascii="Times New Roman" w:hAnsi="Times New Roman" w:cs="Times New Roman"/>
          <w:spacing w:val="-4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marra</w:t>
      </w:r>
      <w:r w:rsidR="00FB32FD" w:rsidRPr="00FB32FD">
        <w:rPr>
          <w:rFonts w:ascii="Times New Roman" w:hAnsi="Times New Roman" w:cs="Times New Roman"/>
          <w:spacing w:val="-5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jashtë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Republikës</w:t>
      </w:r>
      <w:r w:rsidR="00FB32FD" w:rsidRPr="00FB32FD">
        <w:rPr>
          <w:rFonts w:ascii="Times New Roman" w:hAnsi="Times New Roman" w:cs="Times New Roman"/>
          <w:spacing w:val="-57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së</w:t>
      </w:r>
      <w:r w:rsidR="00FB32FD" w:rsidRPr="00FB32FD">
        <w:rPr>
          <w:rFonts w:ascii="Times New Roman" w:hAnsi="Times New Roman" w:cs="Times New Roman"/>
          <w:spacing w:val="-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Shqipërisë,</w:t>
      </w:r>
      <w:r w:rsidR="00FB32FD" w:rsidRPr="00FB32FD">
        <w:rPr>
          <w:rFonts w:ascii="Times New Roman" w:hAnsi="Times New Roman" w:cs="Times New Roman"/>
          <w:spacing w:val="3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të</w:t>
      </w:r>
      <w:r w:rsidR="00FB32FD" w:rsidRPr="00FB32FD">
        <w:rPr>
          <w:rFonts w:ascii="Times New Roman" w:hAnsi="Times New Roman" w:cs="Times New Roman"/>
          <w:spacing w:val="-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përcillet</w:t>
      </w:r>
      <w:r w:rsidR="00FB32FD" w:rsidRPr="00FB32FD">
        <w:rPr>
          <w:rFonts w:ascii="Times New Roman" w:hAnsi="Times New Roman" w:cs="Times New Roman"/>
          <w:spacing w:val="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njehsimi</w:t>
      </w:r>
      <w:r w:rsidR="00FB32FD" w:rsidRPr="00FB32FD">
        <w:rPr>
          <w:rFonts w:ascii="Times New Roman" w:hAnsi="Times New Roman" w:cs="Times New Roman"/>
          <w:spacing w:val="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nga Ministria</w:t>
      </w:r>
      <w:r w:rsidR="00FB32FD" w:rsidRPr="00FB32FD">
        <w:rPr>
          <w:rFonts w:ascii="Times New Roman" w:hAnsi="Times New Roman" w:cs="Times New Roman"/>
          <w:spacing w:val="-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 Arsimit,</w:t>
      </w:r>
      <w:r w:rsidR="00FB32FD" w:rsidRPr="00FB32FD">
        <w:rPr>
          <w:rFonts w:ascii="Times New Roman" w:hAnsi="Times New Roman" w:cs="Times New Roman"/>
          <w:spacing w:val="3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Sportit</w:t>
      </w:r>
      <w:r w:rsidR="00FB32FD" w:rsidRPr="00FB32FD">
        <w:rPr>
          <w:rFonts w:ascii="Times New Roman" w:hAnsi="Times New Roman" w:cs="Times New Roman"/>
          <w:spacing w:val="5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dhe Rinisë;</w:t>
      </w:r>
      <w:bookmarkStart w:id="1" w:name="_Hlk171066729"/>
    </w:p>
    <w:p w14:paraId="6BCCE448" w14:textId="7457D600" w:rsidR="00FB32FD" w:rsidRPr="00FB32FD" w:rsidRDefault="00FB32FD" w:rsidP="008058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sz w:val="24"/>
        </w:rPr>
        <w:t>4)</w:t>
      </w:r>
      <w:r w:rsidRPr="00FB32FD">
        <w:rPr>
          <w:rFonts w:ascii="Times New Roman" w:hAnsi="Times New Roman" w:cs="Times New Roman"/>
          <w:sz w:val="24"/>
        </w:rPr>
        <w:t>Listë notash, të nje</w:t>
      </w:r>
      <w:r w:rsidR="00805822">
        <w:rPr>
          <w:rFonts w:ascii="Times New Roman" w:hAnsi="Times New Roman" w:cs="Times New Roman"/>
          <w:sz w:val="24"/>
        </w:rPr>
        <w:t>h</w:t>
      </w:r>
      <w:r w:rsidRPr="00FB32FD">
        <w:rPr>
          <w:rFonts w:ascii="Times New Roman" w:hAnsi="Times New Roman" w:cs="Times New Roman"/>
          <w:sz w:val="24"/>
        </w:rPr>
        <w:t>suar me origjinalin</w:t>
      </w:r>
      <w:bookmarkEnd w:id="1"/>
      <w:r w:rsidRPr="00FB32FD">
        <w:rPr>
          <w:rFonts w:ascii="Times New Roman" w:hAnsi="Times New Roman" w:cs="Times New Roman"/>
          <w:sz w:val="24"/>
        </w:rPr>
        <w:t>;</w:t>
      </w:r>
    </w:p>
    <w:p w14:paraId="3DD1E100" w14:textId="2E4C0951" w:rsidR="00FB32FD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270CAC">
        <w:rPr>
          <w:rFonts w:ascii="Times New Roman" w:hAnsi="Times New Roman"/>
          <w:sz w:val="24"/>
          <w:szCs w:val="24"/>
          <w:lang w:val="sq-AL"/>
        </w:rPr>
        <w:t>F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otokopje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C075B36" w14:textId="5AE04A15" w:rsidR="006D0634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270CAC">
        <w:rPr>
          <w:rFonts w:ascii="Times New Roman" w:hAnsi="Times New Roman"/>
          <w:sz w:val="24"/>
          <w:szCs w:val="24"/>
          <w:lang w:val="sq-AL"/>
        </w:rPr>
        <w:t>F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otokopje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letërnjoftimit (ID)  ose pasaportës;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142F67D" w14:textId="43BCAC48" w:rsidR="00DC21F2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805822">
        <w:rPr>
          <w:rFonts w:ascii="Times New Roman" w:hAnsi="Times New Roman" w:cs="Times New Roman"/>
          <w:sz w:val="24"/>
        </w:rPr>
        <w:t>Vërtetim</w:t>
      </w:r>
      <w:r w:rsidRPr="00805822">
        <w:rPr>
          <w:rFonts w:ascii="Times New Roman" w:hAnsi="Times New Roman" w:cs="Times New Roman"/>
          <w:spacing w:val="-9"/>
          <w:sz w:val="24"/>
        </w:rPr>
        <w:t xml:space="preserve"> </w:t>
      </w:r>
      <w:r w:rsidRPr="00805822">
        <w:rPr>
          <w:rFonts w:ascii="Times New Roman" w:hAnsi="Times New Roman" w:cs="Times New Roman"/>
          <w:sz w:val="24"/>
        </w:rPr>
        <w:t>të</w:t>
      </w:r>
      <w:r w:rsidRPr="00805822">
        <w:rPr>
          <w:rFonts w:ascii="Times New Roman" w:hAnsi="Times New Roman" w:cs="Times New Roman"/>
          <w:spacing w:val="-1"/>
          <w:sz w:val="24"/>
        </w:rPr>
        <w:t xml:space="preserve"> </w:t>
      </w:r>
      <w:r w:rsidRPr="00805822">
        <w:rPr>
          <w:rFonts w:ascii="Times New Roman" w:hAnsi="Times New Roman" w:cs="Times New Roman"/>
          <w:sz w:val="24"/>
        </w:rPr>
        <w:t>gjendjes</w:t>
      </w:r>
      <w:r w:rsidRPr="00805822">
        <w:rPr>
          <w:rFonts w:ascii="Times New Roman" w:hAnsi="Times New Roman" w:cs="Times New Roman"/>
          <w:spacing w:val="-1"/>
          <w:sz w:val="24"/>
        </w:rPr>
        <w:t xml:space="preserve"> </w:t>
      </w:r>
      <w:r w:rsidRPr="00805822">
        <w:rPr>
          <w:rFonts w:ascii="Times New Roman" w:hAnsi="Times New Roman" w:cs="Times New Roman"/>
          <w:sz w:val="24"/>
        </w:rPr>
        <w:t>shëndetësore, (e peridhës që aplikon</w:t>
      </w:r>
      <w:r>
        <w:rPr>
          <w:sz w:val="24"/>
        </w:rPr>
        <w:t>)</w:t>
      </w:r>
      <w:r w:rsidR="00805822">
        <w:rPr>
          <w:sz w:val="24"/>
        </w:rPr>
        <w:t>;</w:t>
      </w:r>
    </w:p>
    <w:p w14:paraId="60F70B60" w14:textId="5EF66911" w:rsidR="00DC21F2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537F7F">
        <w:rPr>
          <w:rFonts w:ascii="Times New Roman" w:hAnsi="Times New Roman"/>
          <w:sz w:val="24"/>
          <w:szCs w:val="24"/>
          <w:lang w:val="sq-AL"/>
        </w:rPr>
        <w:t>V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537F7F">
        <w:rPr>
          <w:rFonts w:ascii="Times New Roman" w:hAnsi="Times New Roman"/>
          <w:sz w:val="24"/>
          <w:szCs w:val="24"/>
          <w:lang w:val="sq-AL"/>
        </w:rPr>
        <w:t>rtetim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ndjes gjyqësore</w:t>
      </w:r>
      <w:r w:rsidR="0037592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7592B" w:rsidRPr="00805822">
        <w:rPr>
          <w:rFonts w:ascii="Times New Roman" w:hAnsi="Times New Roman" w:cs="Times New Roman"/>
          <w:sz w:val="24"/>
        </w:rPr>
        <w:t>(e peridhës që aplikon</w:t>
      </w:r>
      <w:r w:rsidR="0037592B">
        <w:rPr>
          <w:sz w:val="24"/>
        </w:rPr>
        <w:t>);</w:t>
      </w:r>
    </w:p>
    <w:p w14:paraId="05CD1B29" w14:textId="6CC0214A" w:rsidR="00FB32FD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L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etër motivimi për aplikim në vendin vakant; </w:t>
      </w:r>
      <w:bookmarkStart w:id="2" w:name="_Hlk171067129"/>
      <w:r w:rsidR="00DC21F2" w:rsidRPr="00DC21F2">
        <w:rPr>
          <w:rFonts w:ascii="Times New Roman" w:hAnsi="Times New Roman"/>
          <w:sz w:val="24"/>
          <w:szCs w:val="24"/>
          <w:lang w:val="sq-AL"/>
        </w:rPr>
        <w:t>(origjinal)</w:t>
      </w:r>
      <w:bookmarkEnd w:id="2"/>
      <w:r w:rsidR="00DC21F2" w:rsidRPr="00DC21F2">
        <w:rPr>
          <w:rFonts w:ascii="Times New Roman" w:hAnsi="Times New Roman"/>
          <w:sz w:val="24"/>
          <w:szCs w:val="24"/>
          <w:lang w:val="sq-AL"/>
        </w:rPr>
        <w:t>;</w:t>
      </w:r>
    </w:p>
    <w:p w14:paraId="3AA0FAEB" w14:textId="454DB1F6" w:rsidR="00DC21F2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805822">
        <w:rPr>
          <w:rFonts w:ascii="Times New Roman" w:hAnsi="Times New Roman"/>
          <w:sz w:val="24"/>
          <w:szCs w:val="24"/>
          <w:lang w:val="sq-AL"/>
        </w:rPr>
        <w:t>D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bookmarkStart w:id="3" w:name="_Hlk149649089"/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537F7F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3"/>
      <w:r w:rsidR="00DC21F2"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4CC6DD24" w14:textId="34EC47B5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1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FB32FD" w:rsidRPr="00FB32FD">
        <w:rPr>
          <w:rFonts w:ascii="Times New Roman" w:hAnsi="Times New Roman" w:cs="Times New Roman"/>
          <w:sz w:val="24"/>
        </w:rPr>
        <w:t>Aktin</w:t>
      </w:r>
      <w:r w:rsidR="00FB32FD" w:rsidRPr="00FB32FD">
        <w:rPr>
          <w:rFonts w:ascii="Times New Roman" w:hAnsi="Times New Roman" w:cs="Times New Roman"/>
          <w:spacing w:val="-7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</w:t>
      </w:r>
      <w:r w:rsidR="00FB32FD" w:rsidRPr="00FB32FD">
        <w:rPr>
          <w:rFonts w:ascii="Times New Roman" w:hAnsi="Times New Roman" w:cs="Times New Roman"/>
          <w:spacing w:val="-3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emërimit</w:t>
      </w:r>
      <w:r w:rsidR="00FB32FD" w:rsidRPr="00FB32FD">
        <w:rPr>
          <w:rFonts w:ascii="Times New Roman" w:hAnsi="Times New Roman" w:cs="Times New Roman"/>
          <w:spacing w:val="2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si</w:t>
      </w:r>
      <w:r w:rsidR="00FB32FD" w:rsidRPr="00FB32FD">
        <w:rPr>
          <w:rFonts w:ascii="Times New Roman" w:hAnsi="Times New Roman" w:cs="Times New Roman"/>
          <w:spacing w:val="-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nëpunës</w:t>
      </w:r>
      <w:r w:rsidR="00FB32FD" w:rsidRPr="00FB32FD">
        <w:rPr>
          <w:rFonts w:ascii="Times New Roman" w:hAnsi="Times New Roman" w:cs="Times New Roman"/>
          <w:spacing w:val="-4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civil, (fotokopje të njehsuar me origjinalin)</w:t>
      </w:r>
      <w:r w:rsidRPr="00FB32FD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41E963C" w14:textId="485A1FB5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FB32FD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4761B58" w14:textId="77777777" w:rsidR="00DA14BB" w:rsidRPr="00BD3496" w:rsidRDefault="00DA14BB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6203C480" w14:textId="611BFB31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FB32FD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="00FB32FD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459651EB" w14:textId="77777777" w:rsidR="007B6B2F" w:rsidRPr="00BD3496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2D18208" w14:textId="31997B53" w:rsidR="00DC21F2" w:rsidRDefault="00DC21F2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4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805822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 w:rsidR="007B6B2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2A7648B2" w14:textId="77777777" w:rsidR="007B6B2F" w:rsidRPr="00BD3496" w:rsidRDefault="007B6B2F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16CF9BB3" w14:textId="5F1C16E1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5</w:t>
      </w:r>
      <w:r w:rsidRPr="00DC21F2">
        <w:rPr>
          <w:rFonts w:ascii="Times New Roman" w:hAnsi="Times New Roman"/>
          <w:sz w:val="24"/>
          <w:szCs w:val="24"/>
          <w:lang w:val="sq-AL"/>
        </w:rPr>
        <w:t>) të dorëzojnë dokumentet e parashikuara në pikën 1.2</w:t>
      </w:r>
      <w:r w:rsidR="007C1C1E">
        <w:rPr>
          <w:rFonts w:ascii="Times New Roman" w:hAnsi="Times New Roman"/>
          <w:sz w:val="24"/>
          <w:szCs w:val="24"/>
          <w:lang w:val="sq-AL"/>
        </w:rPr>
        <w:t>.</w:t>
      </w:r>
    </w:p>
    <w:p w14:paraId="3594DCFF" w14:textId="77777777" w:rsidR="007B6B2F" w:rsidRPr="00DC21F2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EEFA9B" w14:textId="77777777" w:rsidR="00DC21F2" w:rsidRPr="00FB32FD" w:rsidRDefault="00DC21F2" w:rsidP="00DC21F2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q-AL"/>
        </w:rPr>
      </w:pPr>
      <w:r w:rsidRPr="00FB32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q-AL"/>
        </w:rPr>
        <w:t>Mosparaqitja e plotë e dokumenteve të sipërcituara, sjell </w:t>
      </w:r>
      <w:r w:rsidRPr="00FB32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sq-AL"/>
        </w:rPr>
        <w:t>skualifikimin </w:t>
      </w:r>
      <w:r w:rsidRPr="00FB32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q-AL"/>
        </w:rPr>
        <w:t>e kandidatit.</w:t>
      </w:r>
    </w:p>
    <w:p w14:paraId="2D10C93A" w14:textId="77777777" w:rsidR="005C0318" w:rsidRPr="00E31233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sq-AL"/>
        </w:rPr>
      </w:pPr>
    </w:p>
    <w:p w14:paraId="78048365" w14:textId="77777777" w:rsidR="00C409E8" w:rsidRDefault="00C409E8" w:rsidP="00BE5341">
      <w:pPr>
        <w:pStyle w:val="Footer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6031A4EA" w14:textId="38819984" w:rsidR="00916ED5" w:rsidRDefault="004278D5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E471AF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>bre</w:t>
      </w:r>
      <w:r w:rsidR="00BD393A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nda datës </w:t>
      </w:r>
      <w:r w:rsidR="0037592B">
        <w:rPr>
          <w:rFonts w:ascii="Times New Roman" w:hAnsi="Times New Roman" w:cs="Times New Roman"/>
          <w:b/>
          <w:i/>
          <w:sz w:val="24"/>
          <w:szCs w:val="24"/>
          <w:lang w:val="sq-AL"/>
        </w:rPr>
        <w:t>0</w:t>
      </w:r>
      <w:r w:rsidR="00D618B1">
        <w:rPr>
          <w:rFonts w:ascii="Times New Roman" w:hAnsi="Times New Roman" w:cs="Times New Roman"/>
          <w:b/>
          <w:i/>
          <w:sz w:val="24"/>
          <w:szCs w:val="24"/>
          <w:lang w:val="sq-AL"/>
        </w:rPr>
        <w:t>6</w:t>
      </w:r>
      <w:r w:rsidR="0037592B">
        <w:rPr>
          <w:rFonts w:ascii="Times New Roman" w:hAnsi="Times New Roman" w:cs="Times New Roman"/>
          <w:b/>
          <w:i/>
          <w:sz w:val="24"/>
          <w:szCs w:val="24"/>
          <w:lang w:val="sq-AL"/>
        </w:rPr>
        <w:t>.11</w:t>
      </w:r>
      <w:r w:rsidR="00FD7F74" w:rsidRPr="00270CAC">
        <w:rPr>
          <w:rFonts w:ascii="Times New Roman" w:hAnsi="Times New Roman" w:cs="Times New Roman"/>
          <w:b/>
          <w:i/>
          <w:sz w:val="24"/>
          <w:szCs w:val="24"/>
          <w:lang w:val="sq-AL"/>
        </w:rPr>
        <w:t>.2024</w:t>
      </w:r>
      <w:r w:rsidRPr="005F43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Protokollit të </w:t>
      </w:r>
      <w:r w:rsidR="00DE206F" w:rsidRPr="005F437A">
        <w:rPr>
          <w:rFonts w:ascii="Times New Roman" w:hAnsi="Times New Roman" w:cs="Times New Roman"/>
          <w:sz w:val="24"/>
          <w:szCs w:val="24"/>
          <w:lang w:val="sq-AL"/>
        </w:rPr>
        <w:t>Komision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>it të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 Prokurimit Publik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C6F55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 w:rsidR="00A2069F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6B907C26" w14:textId="77777777" w:rsidR="007B6B2F" w:rsidRPr="004B42F6" w:rsidRDefault="007B6B2F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0F7A129" w14:textId="77777777" w:rsidR="003152FF" w:rsidRPr="00BD3496" w:rsidRDefault="003152FF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E02C9" w:rsidRPr="004B42F6" w14:paraId="21E3B75C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6EE7656" w14:textId="77777777" w:rsidR="001E02C9" w:rsidRPr="004B42F6" w:rsidRDefault="001E02C9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3EB648" w14:textId="77777777" w:rsidR="001E02C9" w:rsidRPr="004B42F6" w:rsidRDefault="001E02C9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7FDF7AC" w14:textId="77777777" w:rsidR="001E02C9" w:rsidRPr="00DA4873" w:rsidRDefault="001E02C9" w:rsidP="00027B7C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2513649E" w14:textId="1EEC5819" w:rsidR="009B47F0" w:rsidRPr="004B42F6" w:rsidRDefault="00B55C66" w:rsidP="009B47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Duke filluar nga data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7592B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112CF9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37592B">
        <w:rPr>
          <w:rFonts w:ascii="Times New Roman" w:hAnsi="Times New Roman" w:cs="Times New Roman"/>
          <w:b/>
          <w:sz w:val="24"/>
          <w:szCs w:val="24"/>
          <w:lang w:val="sq-AL"/>
        </w:rPr>
        <w:t>.11</w:t>
      </w:r>
      <w:r w:rsidR="00C72F9E" w:rsidRPr="00270CAC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FD7F74" w:rsidRPr="00270CAC">
        <w:rPr>
          <w:rFonts w:ascii="Times New Roman" w:hAnsi="Times New Roman" w:cs="Times New Roman"/>
          <w:b/>
          <w:sz w:val="24"/>
          <w:szCs w:val="24"/>
          <w:lang w:val="sq-AL"/>
        </w:rPr>
        <w:t>2024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njësia e menaxhimit të burimeve njerëzore (Njësia Përgjegjëse) </w:t>
      </w:r>
      <w:r w:rsidR="00B158CA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B158CA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</w:t>
      </w:r>
      <w:r w:rsidR="002B115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Prokurimit Publik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BA525B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205E2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</w:t>
      </w:r>
      <w:r w:rsidR="009B47F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A525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në stendat e informimit të publikut, 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>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Përgjegjëse e institucionit,</w:t>
      </w:r>
      <w:r w:rsidR="00BE1C9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</w:t>
      </w:r>
      <w:r w:rsidR="00BE1C99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rmjet adresës s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ë e-mail</w:t>
      </w:r>
      <w:r w:rsidR="00461B5D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it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7407C0C9" w14:textId="58918E55" w:rsidR="009B47F0" w:rsidRPr="004B42F6" w:rsidRDefault="009B47F0" w:rsidP="009B47F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bookmarkStart w:id="4" w:name="_Hlk171067321"/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3 (tre) </w:t>
      </w:r>
      <w:bookmarkEnd w:id="4"/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nga shpallja e listës dhe ankuesi merr përgjigje brenda 5 (pesë) 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nga data e depozitimit të saj. </w:t>
      </w:r>
    </w:p>
    <w:p w14:paraId="687BD27B" w14:textId="77777777" w:rsidR="009B47F0" w:rsidRPr="007C32DE" w:rsidRDefault="009B47F0" w:rsidP="00B158CA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56186F" w:rsidRPr="004B42F6" w14:paraId="0C914723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146B570" w14:textId="77777777" w:rsidR="0056186F" w:rsidRPr="004B42F6" w:rsidRDefault="0056186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AB7416" w14:textId="77777777" w:rsidR="0056186F" w:rsidRPr="004B42F6" w:rsidRDefault="0056186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C62C6B5" w14:textId="77777777" w:rsidR="008113BA" w:rsidRPr="00823E46" w:rsidRDefault="008113BA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46DE20D" w14:textId="77777777" w:rsidR="004301C9" w:rsidRPr="004B42F6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7685CD75" w14:textId="77777777" w:rsidR="004301C9" w:rsidRPr="0060739D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6"/>
          <w:szCs w:val="24"/>
          <w:lang w:val="sq-AL"/>
        </w:rPr>
      </w:pPr>
    </w:p>
    <w:p w14:paraId="0627FF5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95099C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477A52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3AC1285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1F360F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7FEEADC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nr.49/2012 “Për gjykatat administrative dhe gjykimin e mosmarrëveshjeve administrative”, i ndryshuar;</w:t>
      </w:r>
    </w:p>
    <w:p w14:paraId="0984EFF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4BF580F6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24612EB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nr.8480, datë 27.05.1999 “Për funksionimin e organeve kolegjiale të administratës shtetërore dhe enteve publike”;</w:t>
      </w:r>
    </w:p>
    <w:p w14:paraId="3F4AEC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386148D8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073450B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nr.10304, datë 15.07.2010 “Për sektorin minerar në Republikën e Shqipërisë”, i ndryshuar;</w:t>
      </w:r>
    </w:p>
    <w:p w14:paraId="7D09A34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nr.36/2020 “Për prokurimet në fushën e mbrojtjes dhe të sigurisë”;</w:t>
      </w:r>
    </w:p>
    <w:p w14:paraId="75C974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4C8CAB0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nr.575, datë 10.07.2013 i Këshillit të Ministrave “Për miratimin e rregullave për vlerësimin dhe dhënien me koncesion/partneritet publik privat”, i ndryshuar;</w:t>
      </w:r>
    </w:p>
    <w:p w14:paraId="4B8A9B6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Vendimin nr.1719, datë 17.12.2008 i Këshillit të Ministrave “Për miratimin e rregullave të ankandit publik”, i ndryshuar;</w:t>
      </w:r>
    </w:p>
    <w:p w14:paraId="1F780F5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5BF239ED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76A51C7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37416270" w14:textId="77777777" w:rsidR="0056186F" w:rsidRPr="004B42F6" w:rsidRDefault="0056186F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7652F" w:rsidRPr="004B42F6" w14:paraId="75C89663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6A2380" w14:textId="77777777" w:rsidR="00B7652F" w:rsidRPr="004B42F6" w:rsidRDefault="00B7652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0C3EA" w14:textId="77777777" w:rsidR="00B7652F" w:rsidRPr="004B42F6" w:rsidRDefault="00B7652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B3E3E84" w14:textId="77777777" w:rsidR="00A73A07" w:rsidRPr="00B5532C" w:rsidRDefault="00A73A07" w:rsidP="00B7652F">
      <w:pPr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</w:p>
    <w:p w14:paraId="0DF10CD2" w14:textId="77777777" w:rsidR="00B7652F" w:rsidRPr="004B42F6" w:rsidRDefault="00B7652F" w:rsidP="00B7652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z w:val="24"/>
          <w:szCs w:val="24"/>
          <w:lang w:val="sq-AL"/>
        </w:rPr>
        <w:t>Kandidatët do të vlerësohen në lidhje me dokumentacionin e dorëzuar:</w:t>
      </w:r>
    </w:p>
    <w:p w14:paraId="738596F9" w14:textId="77777777" w:rsidR="00B7652F" w:rsidRPr="004B42F6" w:rsidRDefault="00B7652F" w:rsidP="00B765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3615A" w:rsidRPr="004B42F6">
        <w:rPr>
          <w:rFonts w:ascii="Times New Roman" w:hAnsi="Times New Roman" w:cs="Times New Roman"/>
          <w:sz w:val="24"/>
          <w:szCs w:val="24"/>
          <w:lang w:val="sq-AL"/>
        </w:rPr>
        <w:t>andidatët do të vlerësohen nga 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omiteti </w:t>
      </w:r>
      <w:r w:rsidR="0098538A" w:rsidRPr="004B42F6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2285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d-hoc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66EB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Pranimit për Lë</w:t>
      </w:r>
      <w:r w:rsidR="005E658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vizje Paralele, </w:t>
      </w:r>
      <w:r w:rsidR="0067205F" w:rsidRPr="004B42F6">
        <w:rPr>
          <w:rFonts w:ascii="Times New Roman" w:hAnsi="Times New Roman" w:cs="Times New Roman"/>
          <w:sz w:val="24"/>
          <w:szCs w:val="24"/>
          <w:lang w:val="sq-AL"/>
        </w:rPr>
        <w:t>i ngritur në KPP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nëpërmjet dokumentacionit të dorëzuar dhe intervistës së strukturuar me gojë. Totali i pikëve të vlerësimit të kandidateve është 100 pikë, të cilat ndahen përkatësisht: </w:t>
      </w:r>
    </w:p>
    <w:p w14:paraId="66FDC19F" w14:textId="3775FA54" w:rsidR="00B7652F" w:rsidRPr="00270CAC" w:rsidRDefault="00B7652F" w:rsidP="005F3F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do të vlerësohen</w:t>
      </w:r>
      <w:r w:rsidR="00617F63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Pr="00617F63">
        <w:rPr>
          <w:rFonts w:ascii="Times New Roman" w:hAnsi="Times New Roman"/>
          <w:sz w:val="24"/>
          <w:szCs w:val="24"/>
          <w:lang w:val="sq-AL"/>
        </w:rPr>
        <w:t>për përvojën</w:t>
      </w:r>
      <w:r w:rsidR="00617F63" w:rsidRPr="00617F63">
        <w:rPr>
          <w:rFonts w:ascii="Times New Roman" w:hAnsi="Times New Roman"/>
          <w:sz w:val="24"/>
          <w:szCs w:val="24"/>
          <w:lang w:val="sq-AL"/>
        </w:rPr>
        <w:t xml:space="preserve"> (20 pikë)</w:t>
      </w:r>
      <w:r w:rsidRPr="004B42F6">
        <w:rPr>
          <w:rFonts w:ascii="Times New Roman" w:hAnsi="Times New Roman"/>
          <w:sz w:val="24"/>
          <w:szCs w:val="24"/>
          <w:lang w:val="sq-AL"/>
        </w:rPr>
        <w:t>, trajnimet apo kualifikimet e lidhura me fushën</w:t>
      </w:r>
      <w:r w:rsidR="00617F63">
        <w:rPr>
          <w:rFonts w:ascii="Times New Roman" w:hAnsi="Times New Roman"/>
          <w:sz w:val="24"/>
          <w:szCs w:val="24"/>
          <w:lang w:val="sq-AL"/>
        </w:rPr>
        <w:t xml:space="preserve"> (10 pike)</w:t>
      </w:r>
      <w:r w:rsidRPr="004B42F6">
        <w:rPr>
          <w:rFonts w:ascii="Times New Roman" w:hAnsi="Times New Roman"/>
          <w:sz w:val="24"/>
          <w:szCs w:val="24"/>
          <w:lang w:val="sq-AL"/>
        </w:rPr>
        <w:t>, si dhe çertifikimin pozitiv ose për vlerësimet e rezultateve individale në punë në rastet kur procesi i çertifikimit nuk është kryer</w:t>
      </w:r>
      <w:r w:rsidR="00617F63">
        <w:rPr>
          <w:rFonts w:ascii="Times New Roman" w:hAnsi="Times New Roman"/>
          <w:sz w:val="24"/>
          <w:szCs w:val="24"/>
          <w:lang w:val="sq-AL"/>
        </w:rPr>
        <w:t xml:space="preserve"> (10 pikë)</w:t>
      </w:r>
      <w:r w:rsidRPr="004B42F6">
        <w:rPr>
          <w:rFonts w:ascii="Times New Roman" w:hAnsi="Times New Roman"/>
          <w:sz w:val="24"/>
          <w:szCs w:val="24"/>
          <w:lang w:val="sq-AL"/>
        </w:rPr>
        <w:t xml:space="preserve">. Totali i pikëve për këtë vlerësim është </w:t>
      </w:r>
      <w:r w:rsidRPr="00270CAC">
        <w:rPr>
          <w:rFonts w:ascii="Times New Roman" w:hAnsi="Times New Roman"/>
          <w:b/>
          <w:sz w:val="24"/>
          <w:szCs w:val="24"/>
          <w:lang w:val="sq-AL"/>
        </w:rPr>
        <w:t xml:space="preserve">40 pikë. </w:t>
      </w:r>
    </w:p>
    <w:p w14:paraId="2FF9D1A5" w14:textId="77777777" w:rsidR="00FD1F36" w:rsidRPr="005D7FD0" w:rsidRDefault="00FD1F36" w:rsidP="00FD1F36">
      <w:pPr>
        <w:pStyle w:val="ListParagraph"/>
        <w:jc w:val="both"/>
        <w:rPr>
          <w:rFonts w:ascii="Times New Roman" w:hAnsi="Times New Roman"/>
          <w:sz w:val="10"/>
          <w:szCs w:val="24"/>
          <w:lang w:val="sq-AL"/>
        </w:rPr>
      </w:pPr>
    </w:p>
    <w:p w14:paraId="1DEC7B77" w14:textId="77777777" w:rsidR="00B7652F" w:rsidRPr="004B42F6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14493383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5749F3AB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4B15C11C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1C9E2EC8" w14:textId="77777777" w:rsidR="00B7652F" w:rsidRPr="004B42F6" w:rsidRDefault="00B7652F" w:rsidP="00B765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Totali i pikëve për këtë vlerësim është </w:t>
      </w:r>
      <w:r w:rsidRPr="00270CAC">
        <w:rPr>
          <w:rFonts w:ascii="Times New Roman" w:hAnsi="Times New Roman" w:cs="Times New Roman"/>
          <w:b/>
          <w:sz w:val="24"/>
          <w:szCs w:val="24"/>
          <w:lang w:val="sq-AL"/>
        </w:rPr>
        <w:t>60 pikë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B757FCD" w14:textId="185EDD7D" w:rsidR="00B7652F" w:rsidRPr="004B42F6" w:rsidRDefault="00B7652F" w:rsidP="00B7652F">
      <w:pPr>
        <w:jc w:val="both"/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27.03.2015,“</w:t>
      </w:r>
      <w:r w:rsidRPr="004B42F6">
        <w:rPr>
          <w:rFonts w:ascii="Times New Roman" w:hAnsi="Times New Roman" w:cs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”, të Departamentit të Administratës Publike </w:t>
      </w:r>
      <w:hyperlink r:id="rId11" w:history="1">
        <w:r w:rsidR="00270CAC" w:rsidRPr="00B55443">
          <w:rPr>
            <w:rStyle w:val="Hyperlink"/>
            <w:rFonts w:ascii="Times New Roman" w:hAnsi="Times New Roman"/>
            <w:b/>
            <w:sz w:val="24"/>
            <w:szCs w:val="24"/>
            <w:lang w:val="sq-AL"/>
          </w:rPr>
          <w:t>www.dap.gov.al</w:t>
        </w:r>
      </w:hyperlink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në lidhjen </w:t>
      </w:r>
      <w:hyperlink r:id="rId12" w:history="1">
        <w:r w:rsidRPr="004B42F6">
          <w:rPr>
            <w:rStyle w:val="Hyperlink"/>
            <w:rFonts w:ascii="Times New Roman" w:hAnsi="Times New Roman"/>
            <w:b/>
            <w:color w:val="0070C0"/>
            <w:sz w:val="24"/>
            <w:szCs w:val="24"/>
            <w:lang w:val="sq-AL"/>
          </w:rPr>
          <w:t>http://dap.gov.al/2014-03-21-12-52-44/udhezime/426-udhezim-nr-2-date-27-03-2015</w:t>
        </w:r>
      </w:hyperlink>
      <w:r w:rsidRPr="004B42F6"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  <w:t>.</w:t>
      </w:r>
    </w:p>
    <w:p w14:paraId="65B4D0CF" w14:textId="2AB6309D" w:rsidR="00B7652F" w:rsidRPr="004B42F6" w:rsidRDefault="00B7652F" w:rsidP="00B7652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Komisioni në përfundim të vlerësimit, njofton individualisht kandidatët që kanë konkuruar për rezultatin e tyre. Kandidatët kanë të drejtë të bëjnë ankim me shkrim në Komisionin e Brendshëm për Lëvizjen Paralele për rezultatin e vlerësimit, brenda 3 (tre) ditëve kalendarike nga data e njoftimit individual mbi rezultatin. Ankuesi merr përgjigje brenda </w:t>
      </w:r>
      <w:r w:rsidR="00270CAC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270CAC">
        <w:rPr>
          <w:rFonts w:ascii="Times New Roman" w:hAnsi="Times New Roman" w:cs="Times New Roman"/>
          <w:sz w:val="24"/>
          <w:szCs w:val="24"/>
          <w:lang w:val="sq-AL"/>
        </w:rPr>
        <w:t>pesë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) ditëve kalendarike, nga data e përfundimit të afatit të ankimit. Komisioni brenda 24 (njëzetë e katër) orëve pas përfundimit të procedurave të ankimit, përzgjedh kandidatin, i cili renditet i pari ndër kandidatët që kanë marrë të paktën 70 pikë.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40EC5" w:rsidRPr="004B42F6" w14:paraId="483F145C" w14:textId="77777777" w:rsidTr="0012245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4BB806B" w14:textId="77777777" w:rsidR="00140EC5" w:rsidRPr="004B42F6" w:rsidRDefault="00140EC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A864E" w14:textId="77777777" w:rsidR="00140EC5" w:rsidRPr="004B42F6" w:rsidRDefault="00140EC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6FCE5D7" w14:textId="77777777" w:rsidR="00122454" w:rsidRPr="00B72093" w:rsidRDefault="00122454" w:rsidP="00122454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1F0A2979" w14:textId="77777777" w:rsidR="00750F4C" w:rsidRPr="004B42F6" w:rsidRDefault="00122454" w:rsidP="001224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Në përfundim të vlerësimit të kandidatëve, Njësia Përgjegjëse e </w:t>
      </w:r>
      <w:r w:rsidR="009476B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9476B4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do të shpallë fituesin në portalin “Shërbimi Kombëtar i Punësimit”</w:t>
      </w:r>
      <w:r w:rsidR="001B66F1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faqen zyrtare të KPP-së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 Të gjithë kandidatët pjesëmarrës në këtë procedurë do të njoftohen në mënyrë elektronike për datën e saktë të shpalljes së fituesit.</w:t>
      </w:r>
    </w:p>
    <w:p w14:paraId="63E5BB8E" w14:textId="77777777" w:rsidR="004F1BA6" w:rsidRPr="00955814" w:rsidRDefault="004F1BA6" w:rsidP="00122454">
      <w:pPr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F59240D" w14:textId="2A055A43" w:rsidR="009D29A0" w:rsidRPr="00484D8D" w:rsidRDefault="00B25E7E" w:rsidP="009D29A0">
      <w:pPr>
        <w:pBdr>
          <w:bottom w:val="single" w:sz="8" w:space="1" w:color="C00000"/>
        </w:pBdr>
        <w:jc w:val="both"/>
        <w:rPr>
          <w:rFonts w:ascii="Times New Roman" w:hAnsi="Times New Roman"/>
          <w:color w:val="C00000"/>
          <w:sz w:val="24"/>
          <w:szCs w:val="24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2- NGRITJE NË DETYRË </w:t>
      </w:r>
      <w:r w:rsidR="001371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/ </w:t>
      </w:r>
      <w:r w:rsidR="00CE6B62">
        <w:rPr>
          <w:rFonts w:ascii="Times New Roman" w:hAnsi="Times New Roman" w:cs="Times New Roman"/>
          <w:b/>
          <w:color w:val="C00000"/>
          <w:sz w:val="24"/>
          <w:szCs w:val="24"/>
        </w:rPr>
        <w:t>NË KATEGORINË E ULËT</w:t>
      </w:r>
      <w:r w:rsidR="00AC33E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DREJTUESE</w:t>
      </w:r>
    </w:p>
    <w:p w14:paraId="19C91564" w14:textId="77777777" w:rsidR="00B25E7E" w:rsidRPr="009D29A0" w:rsidRDefault="00B25E7E" w:rsidP="00B25E7E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25E7E" w:rsidRPr="004B42F6" w14:paraId="3262FD5D" w14:textId="77777777" w:rsidTr="0056131C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52464ACF" w14:textId="77777777" w:rsidR="00A30599" w:rsidRPr="00B25E7E" w:rsidRDefault="00A30599" w:rsidP="00A3059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Vetëm në rast se në përfundim të procedurës së lëvizjes paralele, rezulton se ende është pozicion vakant, ai është i vlefshëm për konkurrimin nëpërmjet procedurës së ngritjes në dety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rë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. </w:t>
            </w:r>
          </w:p>
          <w:p w14:paraId="6DB0CADA" w14:textId="4EF81174" w:rsidR="00B25E7E" w:rsidRPr="004B42F6" w:rsidRDefault="00A30599" w:rsidP="00A3059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Këtë informacio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n do ta merrni në faqen e KPP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-së, pas datës </w:t>
            </w:r>
            <w:r w:rsidR="0037592B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  <w:r w:rsidR="00112CF9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8</w:t>
            </w:r>
            <w:r w:rsidR="0037592B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.11</w:t>
            </w:r>
            <w:r w:rsidR="00FD7F74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.2024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1A9EAF7B" w14:textId="77777777" w:rsidR="00B25E7E" w:rsidRPr="001E05C4" w:rsidRDefault="00B25E7E" w:rsidP="00B25E7E">
      <w:pPr>
        <w:jc w:val="both"/>
        <w:rPr>
          <w:rFonts w:ascii="Times New Roman" w:hAnsi="Times New Roman" w:cs="Times New Roman"/>
          <w:b/>
          <w:i/>
          <w:sz w:val="10"/>
          <w:szCs w:val="24"/>
        </w:rPr>
      </w:pPr>
    </w:p>
    <w:p w14:paraId="54BEBB3A" w14:textId="5B1B955B" w:rsidR="00234A6D" w:rsidRPr="00457FFB" w:rsidRDefault="00234A6D" w:rsidP="00234A6D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Për këtë procedurë kanë të drejtë të aplikojnë vetëm nëpunësit civilë të një kategorie paraardhëse (vetëm një kategori më e ulët), të punësuar në të njëjtin apo në një institucion tjetër të shërbimit civil, që plotësojnë kushtet për ngritjen në detyrë dhe kërkesat e veçanta për vendin e lir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.</w:t>
      </w:r>
    </w:p>
    <w:p w14:paraId="34218D18" w14:textId="77777777" w:rsidR="002F1DB4" w:rsidRPr="00750856" w:rsidRDefault="002F1DB4" w:rsidP="00B25E7E">
      <w:pPr>
        <w:jc w:val="both"/>
        <w:rPr>
          <w:rFonts w:ascii="Times New Roman" w:hAnsi="Times New Roman" w:cs="Times New Roman"/>
          <w:b/>
          <w:i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25E7E" w:rsidRPr="004B42F6" w14:paraId="356DD90F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62E9036" w14:textId="77777777" w:rsidR="00B25E7E" w:rsidRPr="004B42F6" w:rsidRDefault="00B25E7E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5F2DD3" w14:textId="2A648852" w:rsidR="00B25E7E" w:rsidRPr="004B42F6" w:rsidRDefault="00EA0070" w:rsidP="00FC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KUSHTET QË DUHET TË PLOTËSOJË KANDIDATI NË PROCEDURËN E 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>NGRITJES NË DETYRË</w:t>
            </w:r>
            <w:r w:rsidR="00BC3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33E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>KRITERET E VEÇANTA</w:t>
            </w:r>
          </w:p>
        </w:tc>
      </w:tr>
    </w:tbl>
    <w:p w14:paraId="522CF362" w14:textId="77777777" w:rsidR="00B25E7E" w:rsidRPr="00F8424B" w:rsidRDefault="00B25E7E" w:rsidP="00B25E7E">
      <w:pPr>
        <w:jc w:val="both"/>
        <w:rPr>
          <w:rFonts w:ascii="Times New Roman" w:hAnsi="Times New Roman" w:cs="Times New Roman"/>
          <w:sz w:val="14"/>
          <w:szCs w:val="24"/>
        </w:rPr>
      </w:pPr>
    </w:p>
    <w:p w14:paraId="2181D5C3" w14:textId="6DCE6C4E" w:rsidR="00170D69" w:rsidRPr="004B42F6" w:rsidRDefault="00170D69" w:rsidP="00170D6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duhet të plotësoj</w:t>
      </w:r>
      <w:r w:rsidR="002A43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kushtet për procedurën e ngritjes në detyrë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si vijon:</w:t>
      </w:r>
    </w:p>
    <w:p w14:paraId="0CF2678B" w14:textId="37D1A428" w:rsidR="008F1CF0" w:rsidRPr="004B42F6" w:rsidRDefault="008F1CF0" w:rsidP="008F1CF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jetë nëpunës civil i konfirmuar, 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në kategorinë, IV-</w:t>
      </w:r>
      <w:r w:rsidR="00FD7F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1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; </w:t>
      </w:r>
    </w:p>
    <w:p w14:paraId="4A7B00D5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të mos ketë masë disiplinore në fuqi (të vërtetuar me një dokument nga institucioni);</w:t>
      </w:r>
    </w:p>
    <w:p w14:paraId="6BDBD434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ketë të paktën vlerësimin e fundit  pozitiv “mirë”  apo “shumë mirë”. </w:t>
      </w:r>
    </w:p>
    <w:p w14:paraId="6B68AD26" w14:textId="77777777" w:rsidR="001464DB" w:rsidRPr="004B42F6" w:rsidRDefault="001464DB" w:rsidP="001464D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duhet të plotësojnë kërkes</w:t>
      </w:r>
      <w:r w:rsidR="00407F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 e posaçme si vijon:</w:t>
      </w:r>
    </w:p>
    <w:p w14:paraId="29C77820" w14:textId="77777777" w:rsidR="00203BC8" w:rsidRDefault="00203BC8" w:rsidP="00203BC8">
      <w:pPr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64583E10" w14:textId="77777777" w:rsidR="00203BC8" w:rsidRPr="004B42F6" w:rsidRDefault="00203BC8" w:rsidP="00203BC8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2851CEDF" w14:textId="77777777" w:rsidR="00203BC8" w:rsidRPr="0080509B" w:rsidRDefault="00203BC8" w:rsidP="00203BC8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Inxhinierike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.</w:t>
      </w:r>
    </w:p>
    <w:p w14:paraId="6579F96E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1362E88D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48018CD" w14:textId="77777777" w:rsidR="00203BC8" w:rsidRPr="009062AA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5144576C" w14:textId="77777777" w:rsidR="000773D9" w:rsidRPr="00797E3F" w:rsidRDefault="000773D9" w:rsidP="002B3DC5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6"/>
          <w:szCs w:val="24"/>
          <w:lang w:val="sq-AL"/>
        </w:rPr>
      </w:pPr>
    </w:p>
    <w:p w14:paraId="45DABA1A" w14:textId="77777777" w:rsidR="001464DB" w:rsidRPr="0081050D" w:rsidRDefault="001464DB" w:rsidP="0014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7322588D" w14:textId="77777777" w:rsidR="00A13BF4" w:rsidRDefault="00A13BF4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07AC02A7" w14:textId="77777777" w:rsidR="001464DB" w:rsidRPr="004B42F6" w:rsidRDefault="001464DB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572772A2" w14:textId="0B426666" w:rsidR="0037592B" w:rsidRPr="0037592B" w:rsidRDefault="001464DB" w:rsidP="0037592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ketë 1 (një) vit </w:t>
      </w:r>
      <w:r w:rsidR="0037592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eksperiencë 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në</w:t>
      </w:r>
      <w:r w:rsidR="0037592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punë.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185239C6" w14:textId="77777777" w:rsidR="0037592B" w:rsidRPr="0037592B" w:rsidRDefault="0037592B" w:rsidP="0037592B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14:paraId="04E50F22" w14:textId="1F659D5A" w:rsidR="001464DB" w:rsidRPr="0037592B" w:rsidRDefault="001464DB" w:rsidP="003759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37592B">
        <w:rPr>
          <w:rFonts w:ascii="Times New Roman" w:hAnsi="Times New Roman"/>
          <w:b/>
          <w:spacing w:val="-3"/>
          <w:sz w:val="24"/>
          <w:szCs w:val="24"/>
          <w:lang w:val="sq-AL"/>
        </w:rPr>
        <w:t xml:space="preserve">Tjetër: </w:t>
      </w:r>
    </w:p>
    <w:p w14:paraId="62823B74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njohje e mirë dhe përdorim i lirshëm i kompjuterit dhe programeve bazë;</w:t>
      </w:r>
    </w:p>
    <w:p w14:paraId="392FC282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7845C83E" w14:textId="77777777" w:rsidR="00CF445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të mira </w:t>
      </w:r>
      <w:r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60ED4883" w14:textId="3B453173" w:rsidR="0037592B" w:rsidRPr="0037592B" w:rsidRDefault="0037592B" w:rsidP="0037592B">
      <w:pPr>
        <w:pStyle w:val="ListParagraph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lastRenderedPageBreak/>
        <w:t>të ketë njohje të mira në fushën e prokurimit publik;</w:t>
      </w:r>
    </w:p>
    <w:p w14:paraId="281FFC9E" w14:textId="77777777" w:rsidR="0005711D" w:rsidRPr="00DC3A53" w:rsidRDefault="0005711D" w:rsidP="0005711D">
      <w:pPr>
        <w:pStyle w:val="ListParagraph"/>
        <w:shd w:val="clear" w:color="auto" w:fill="FFFFFF"/>
        <w:ind w:left="1080"/>
        <w:jc w:val="both"/>
        <w:rPr>
          <w:rFonts w:ascii="Times New Roman" w:hAnsi="Times New Roman"/>
          <w:color w:val="000000" w:themeColor="text1"/>
          <w:sz w:val="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FB7250" w:rsidRPr="004B42F6" w14:paraId="7D5C0E09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2B0A3E" w14:textId="77777777" w:rsidR="00FB7250" w:rsidRPr="004B42F6" w:rsidRDefault="00FB725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34EC5B" w14:textId="77777777" w:rsidR="00FB7250" w:rsidRPr="004B42F6" w:rsidRDefault="00FB725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F936B33" w14:textId="77777777" w:rsidR="00B25E7E" w:rsidRPr="004B42F6" w:rsidRDefault="00B25E7E" w:rsidP="00B2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46E26" w14:textId="77777777" w:rsidR="00024E45" w:rsidRPr="00AD6071" w:rsidRDefault="00024E45" w:rsidP="00B25E7E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14:paraId="248293DA" w14:textId="77777777" w:rsidR="00024E45" w:rsidRPr="004B42F6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06EE930" w14:textId="77777777" w:rsidR="006227EE" w:rsidRPr="004B42F6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9F4ABDA" w14:textId="77777777" w:rsidR="006227EE" w:rsidRPr="00DC3A53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71CD19" w14:textId="77777777" w:rsidR="00024E45" w:rsidRPr="00613F49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D5F825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13" w:history="1">
        <w:r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3D9D88E5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5F9990C8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21542F76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35AD7D70" w14:textId="591C819F" w:rsidR="001A715E" w:rsidRDefault="001A715E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3)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 në origjinal ose fotokopje e noterizuar;</w:t>
      </w:r>
    </w:p>
    <w:p w14:paraId="1F7C2574" w14:textId="135E22C5" w:rsidR="007C31D0" w:rsidRPr="00DC21F2" w:rsidRDefault="007C31D0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4)</w:t>
      </w:r>
      <w:r w:rsidRPr="007C31D0">
        <w:rPr>
          <w:rFonts w:ascii="Times New Roman" w:hAnsi="Times New Roman" w:cs="Times New Roman"/>
          <w:sz w:val="24"/>
        </w:rPr>
        <w:t xml:space="preserve"> </w:t>
      </w:r>
      <w:r w:rsidRPr="00FB32FD">
        <w:rPr>
          <w:rFonts w:ascii="Times New Roman" w:hAnsi="Times New Roman" w:cs="Times New Roman"/>
          <w:sz w:val="24"/>
        </w:rPr>
        <w:t>Listë notash, të nje</w:t>
      </w:r>
      <w:r>
        <w:rPr>
          <w:rFonts w:ascii="Times New Roman" w:hAnsi="Times New Roman" w:cs="Times New Roman"/>
          <w:sz w:val="24"/>
        </w:rPr>
        <w:t>h</w:t>
      </w:r>
      <w:r w:rsidRPr="00FB32FD">
        <w:rPr>
          <w:rFonts w:ascii="Times New Roman" w:hAnsi="Times New Roman" w:cs="Times New Roman"/>
          <w:sz w:val="24"/>
        </w:rPr>
        <w:t>suar me origjinalin;</w:t>
      </w:r>
    </w:p>
    <w:p w14:paraId="5BB1F4AC" w14:textId="277AF29C" w:rsidR="001A715E" w:rsidRPr="00DC21F2" w:rsidRDefault="007C31D0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270CAC">
        <w:rPr>
          <w:rFonts w:ascii="Times New Roman" w:hAnsi="Times New Roman"/>
          <w:sz w:val="24"/>
          <w:szCs w:val="24"/>
          <w:lang w:val="sq-AL"/>
        </w:rPr>
        <w:t>F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 xml:space="preserve">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</w:p>
    <w:p w14:paraId="55045329" w14:textId="298AAD9A" w:rsidR="00C21404" w:rsidRPr="00DC21F2" w:rsidRDefault="007C31D0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C21404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270CAC">
        <w:rPr>
          <w:rFonts w:ascii="Times New Roman" w:hAnsi="Times New Roman"/>
          <w:sz w:val="24"/>
          <w:szCs w:val="24"/>
          <w:lang w:val="sq-AL"/>
        </w:rPr>
        <w:t>F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 xml:space="preserve">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>të letërnjoftimit (ID) ose pasaportës;</w:t>
      </w:r>
    </w:p>
    <w:p w14:paraId="21F71C38" w14:textId="03BA46E8" w:rsidR="00C21404" w:rsidRPr="00DC21F2" w:rsidRDefault="007C31D0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5" w:name="_Hlk171065659"/>
      <w:r w:rsidRPr="007C31D0">
        <w:rPr>
          <w:rFonts w:ascii="Times New Roman" w:hAnsi="Times New Roman" w:cs="Times New Roman"/>
          <w:sz w:val="24"/>
        </w:rPr>
        <w:t>Vërtetim i</w:t>
      </w:r>
      <w:r w:rsidRPr="007C31D0">
        <w:rPr>
          <w:rFonts w:ascii="Times New Roman" w:hAnsi="Times New Roman" w:cs="Times New Roman"/>
          <w:spacing w:val="-3"/>
          <w:sz w:val="24"/>
        </w:rPr>
        <w:t xml:space="preserve"> </w:t>
      </w:r>
      <w:r w:rsidRPr="007C31D0">
        <w:rPr>
          <w:rFonts w:ascii="Times New Roman" w:hAnsi="Times New Roman" w:cs="Times New Roman"/>
          <w:sz w:val="24"/>
        </w:rPr>
        <w:t>gjendjes</w:t>
      </w:r>
      <w:r w:rsidRPr="007C31D0">
        <w:rPr>
          <w:rFonts w:ascii="Times New Roman" w:hAnsi="Times New Roman" w:cs="Times New Roman"/>
          <w:spacing w:val="-4"/>
          <w:sz w:val="24"/>
        </w:rPr>
        <w:t xml:space="preserve"> </w:t>
      </w:r>
      <w:bookmarkEnd w:id="5"/>
      <w:r w:rsidRPr="007C31D0">
        <w:rPr>
          <w:rFonts w:ascii="Times New Roman" w:hAnsi="Times New Roman" w:cs="Times New Roman"/>
          <w:sz w:val="24"/>
        </w:rPr>
        <w:t>gjyqësore</w:t>
      </w:r>
      <w:r w:rsidR="00795C2E">
        <w:rPr>
          <w:rFonts w:ascii="Times New Roman" w:hAnsi="Times New Roman" w:cs="Times New Roman"/>
          <w:sz w:val="24"/>
        </w:rPr>
        <w:t xml:space="preserve"> (e periudhës që aplikon)</w:t>
      </w:r>
      <w:r w:rsidRPr="007C31D0">
        <w:rPr>
          <w:rFonts w:ascii="Times New Roman" w:hAnsi="Times New Roman" w:cs="Times New Roman"/>
          <w:sz w:val="24"/>
        </w:rPr>
        <w:t>;</w:t>
      </w:r>
    </w:p>
    <w:p w14:paraId="20025F65" w14:textId="3EF727DE" w:rsidR="00C21404" w:rsidRPr="00DC21F2" w:rsidRDefault="007C31D0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7C31D0">
        <w:rPr>
          <w:rFonts w:ascii="Times New Roman" w:hAnsi="Times New Roman" w:cs="Times New Roman"/>
          <w:sz w:val="24"/>
        </w:rPr>
        <w:t>Vërtetim</w:t>
      </w:r>
      <w:r w:rsidRPr="007C31D0">
        <w:rPr>
          <w:rFonts w:ascii="Times New Roman" w:hAnsi="Times New Roman" w:cs="Times New Roman"/>
          <w:spacing w:val="-9"/>
          <w:sz w:val="24"/>
        </w:rPr>
        <w:t xml:space="preserve"> </w:t>
      </w:r>
      <w:r w:rsidRPr="007C31D0">
        <w:rPr>
          <w:rFonts w:ascii="Times New Roman" w:hAnsi="Times New Roman" w:cs="Times New Roman"/>
          <w:sz w:val="24"/>
        </w:rPr>
        <w:t>të</w:t>
      </w:r>
      <w:r w:rsidRPr="007C31D0">
        <w:rPr>
          <w:rFonts w:ascii="Times New Roman" w:hAnsi="Times New Roman" w:cs="Times New Roman"/>
          <w:spacing w:val="-1"/>
          <w:sz w:val="24"/>
        </w:rPr>
        <w:t xml:space="preserve"> </w:t>
      </w:r>
      <w:r w:rsidRPr="007C31D0">
        <w:rPr>
          <w:rFonts w:ascii="Times New Roman" w:hAnsi="Times New Roman" w:cs="Times New Roman"/>
          <w:sz w:val="24"/>
        </w:rPr>
        <w:t>gjendjes</w:t>
      </w:r>
      <w:r w:rsidRPr="007C31D0">
        <w:rPr>
          <w:rFonts w:ascii="Times New Roman" w:hAnsi="Times New Roman" w:cs="Times New Roman"/>
          <w:spacing w:val="-1"/>
          <w:sz w:val="24"/>
        </w:rPr>
        <w:t xml:space="preserve"> </w:t>
      </w:r>
      <w:r w:rsidRPr="007C31D0">
        <w:rPr>
          <w:rFonts w:ascii="Times New Roman" w:hAnsi="Times New Roman" w:cs="Times New Roman"/>
          <w:sz w:val="24"/>
        </w:rPr>
        <w:t>shëndetësore, (e peridhës që aplikon</w:t>
      </w:r>
      <w:r>
        <w:rPr>
          <w:sz w:val="24"/>
        </w:rPr>
        <w:t>)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>;</w:t>
      </w:r>
    </w:p>
    <w:p w14:paraId="1612715F" w14:textId="52F97FEB" w:rsidR="004378EA" w:rsidRDefault="007C31D0" w:rsidP="004378E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9</w:t>
      </w:r>
      <w:r w:rsidR="00B818D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</w:t>
      </w:r>
      <w:r w:rsidR="0070187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</w:t>
      </w:r>
      <w:r w:rsidR="004378EA"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4378EA" w:rsidRPr="00DC21F2">
        <w:rPr>
          <w:rFonts w:ascii="Times New Roman" w:hAnsi="Times New Roman"/>
          <w:sz w:val="24"/>
          <w:szCs w:val="24"/>
          <w:lang w:val="sq-AL"/>
        </w:rPr>
        <w:t xml:space="preserve"> të aktit të emërimit si nëpunës civil;</w:t>
      </w:r>
    </w:p>
    <w:p w14:paraId="5C940E85" w14:textId="2D989444" w:rsidR="009530BC" w:rsidRPr="00DC21F2" w:rsidRDefault="007C31D0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="009530BC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L</w:t>
      </w:r>
      <w:r w:rsidR="009530BC" w:rsidRPr="00DC21F2">
        <w:rPr>
          <w:rFonts w:ascii="Times New Roman" w:hAnsi="Times New Roman"/>
          <w:sz w:val="24"/>
          <w:szCs w:val="24"/>
          <w:lang w:val="sq-AL"/>
        </w:rPr>
        <w:t>etër motivimi për aplikim në vendin vakant; (origjinal);</w:t>
      </w:r>
    </w:p>
    <w:p w14:paraId="36FDE952" w14:textId="683C67AB" w:rsidR="009530BC" w:rsidRPr="00DC21F2" w:rsidRDefault="009530BC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</w:t>
      </w:r>
      <w:r w:rsidR="007C31D0">
        <w:rPr>
          <w:rFonts w:ascii="Times New Roman" w:hAnsi="Times New Roman"/>
          <w:sz w:val="24"/>
          <w:szCs w:val="24"/>
          <w:lang w:val="sq-AL"/>
        </w:rPr>
        <w:t>1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45ECC2EF" w14:textId="00DD9753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7C31D0"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6FF23FE" w14:textId="77777777" w:rsidR="00535363" w:rsidRPr="00DC21F2" w:rsidRDefault="00535363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25148098" w14:textId="3600BE21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795C2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1E961F56" w14:textId="77777777" w:rsidR="009530BC" w:rsidRPr="00DC21F2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003CF11A" w14:textId="48DD0C7B" w:rsidR="009530BC" w:rsidRDefault="009530BC" w:rsidP="009530BC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795C2E">
        <w:rPr>
          <w:rFonts w:ascii="Times New Roman" w:hAnsi="Times New Roman"/>
          <w:sz w:val="24"/>
          <w:szCs w:val="24"/>
          <w:lang w:val="sq-AL"/>
        </w:rPr>
        <w:t>4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7E43405D" w14:textId="77777777" w:rsidR="007C31D0" w:rsidRPr="00BD3496" w:rsidRDefault="007C31D0" w:rsidP="00795C2E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75092725" w14:textId="55417CE2" w:rsidR="007C31D0" w:rsidRDefault="007C31D0" w:rsidP="007C31D0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>
        <w:rPr>
          <w:rFonts w:ascii="Times New Roman" w:hAnsi="Times New Roman"/>
          <w:sz w:val="24"/>
          <w:szCs w:val="24"/>
          <w:lang w:val="sq-AL"/>
        </w:rPr>
        <w:t>5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të dorëzojnë dokumentet e parashikuara në pikën </w:t>
      </w:r>
      <w:r w:rsidR="00297AB4"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>.2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12DCB3B0" w14:textId="77777777" w:rsidR="00795C2E" w:rsidRDefault="00795C2E" w:rsidP="007C31D0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E620B5" w14:textId="77777777" w:rsidR="00795C2E" w:rsidRDefault="00795C2E" w:rsidP="00795C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61A3D403" w14:textId="77777777" w:rsidR="007C31D0" w:rsidRDefault="007C31D0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91F09D7" w14:textId="77777777" w:rsidR="00E51557" w:rsidRPr="00D6091A" w:rsidRDefault="00E51557" w:rsidP="00024E45">
      <w:pPr>
        <w:pStyle w:val="Footer"/>
        <w:jc w:val="both"/>
        <w:rPr>
          <w:rFonts w:ascii="Times New Roman" w:hAnsi="Times New Roman" w:cs="Times New Roman"/>
          <w:b/>
          <w:i/>
          <w:sz w:val="12"/>
          <w:szCs w:val="24"/>
          <w:lang w:val="sq-AL"/>
        </w:rPr>
      </w:pPr>
    </w:p>
    <w:p w14:paraId="36C97837" w14:textId="4DB89AE6" w:rsidR="00024E45" w:rsidRPr="004B42F6" w:rsidRDefault="00024E45" w:rsidP="00024E45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lastRenderedPageBreak/>
        <w:t xml:space="preserve">Dokumentet duhet të dorëzohen me postë apo drejtpërsëdrejti në institucion, </w:t>
      </w:r>
      <w:r w:rsidR="00BF6836"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brenda datës </w:t>
      </w:r>
      <w:r w:rsidR="00112CF9">
        <w:rPr>
          <w:rFonts w:ascii="Times New Roman" w:hAnsi="Times New Roman" w:cs="Times New Roman"/>
          <w:b/>
          <w:i/>
          <w:sz w:val="24"/>
          <w:szCs w:val="24"/>
          <w:lang w:val="sq-AL"/>
        </w:rPr>
        <w:t>11</w:t>
      </w:r>
      <w:r w:rsidR="00795C2E">
        <w:rPr>
          <w:rFonts w:ascii="Times New Roman" w:hAnsi="Times New Roman" w:cs="Times New Roman"/>
          <w:b/>
          <w:i/>
          <w:sz w:val="24"/>
          <w:szCs w:val="24"/>
          <w:lang w:val="sq-AL"/>
        </w:rPr>
        <w:t>.11</w:t>
      </w:r>
      <w:r w:rsidR="00FD7F74" w:rsidRPr="00270CAC">
        <w:rPr>
          <w:rFonts w:ascii="Times New Roman" w:hAnsi="Times New Roman" w:cs="Times New Roman"/>
          <w:b/>
          <w:i/>
          <w:sz w:val="24"/>
          <w:szCs w:val="24"/>
          <w:lang w:val="sq-AL"/>
        </w:rPr>
        <w:t>.2024</w:t>
      </w:r>
      <w:r w:rsidRPr="003F3F58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3F3F58">
        <w:rPr>
          <w:rFonts w:ascii="Times New Roman" w:hAnsi="Times New Roman" w:cs="Times New Roman"/>
          <w:sz w:val="24"/>
          <w:szCs w:val="24"/>
          <w:lang w:val="sq-AL"/>
        </w:rPr>
        <w:t xml:space="preserve">në Zyrën e Protokollit të Komisionit të Prokurimit Publik, </w:t>
      </w:r>
      <w:r w:rsidRPr="003F3F5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parë, Tiranë.</w:t>
      </w:r>
    </w:p>
    <w:p w14:paraId="6A159A3D" w14:textId="77777777" w:rsidR="00B7652F" w:rsidRPr="008458D3" w:rsidRDefault="00B7652F" w:rsidP="00B158CA">
      <w:pPr>
        <w:shd w:val="clear" w:color="auto" w:fill="FFFFFF"/>
        <w:jc w:val="both"/>
        <w:rPr>
          <w:rFonts w:ascii="Times New Roman" w:hAnsi="Times New Roman" w:cs="Times New Roman"/>
          <w:sz w:val="14"/>
          <w:szCs w:val="24"/>
          <w:lang w:val="sq-AL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67"/>
        <w:gridCol w:w="626"/>
        <w:gridCol w:w="8247"/>
        <w:gridCol w:w="300"/>
      </w:tblGrid>
      <w:tr w:rsidR="00D804FB" w:rsidRPr="004B42F6" w14:paraId="5F8DA745" w14:textId="77777777" w:rsidTr="0056131C">
        <w:trPr>
          <w:gridBefore w:val="1"/>
          <w:gridAfter w:val="1"/>
          <w:wBefore w:w="174" w:type="dxa"/>
          <w:wAfter w:w="320" w:type="dxa"/>
          <w:trHeight w:val="1335"/>
        </w:trPr>
        <w:tc>
          <w:tcPr>
            <w:tcW w:w="9315" w:type="dxa"/>
            <w:gridSpan w:val="2"/>
            <w:shd w:val="clear" w:color="auto" w:fill="FFFFCC"/>
            <w:vAlign w:val="center"/>
          </w:tcPr>
          <w:p w14:paraId="59CB0235" w14:textId="231DE738" w:rsidR="00D804FB" w:rsidRPr="004B42F6" w:rsidRDefault="00D804FB" w:rsidP="0056131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Të gjithë kandidatët që aplikojnë për procedurën e ngritjes në detyrë</w:t>
            </w:r>
            <w:r w:rsidR="00270CAC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 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do të informohen për fazat e mëtejshme të kësaj procedurë: </w:t>
            </w:r>
          </w:p>
          <w:p w14:paraId="5C20823F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për datën e daljes së rezultateve të verifikimit paraprak; </w:t>
            </w:r>
          </w:p>
          <w:p w14:paraId="6631804E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datën, vendin dhe orën ku do të zhvillohet konkurimi;</w:t>
            </w:r>
          </w:p>
          <w:p w14:paraId="14140CE0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mënyrën e vlerësimit të kandidatëve</w:t>
            </w:r>
            <w:r w:rsidRPr="004B42F6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  <w:t xml:space="preserve">. </w:t>
            </w:r>
          </w:p>
          <w:p w14:paraId="603EAD5D" w14:textId="4584750A" w:rsidR="00D804FB" w:rsidRPr="004B42F6" w:rsidRDefault="00D804FB" w:rsidP="002B4A52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Për të marrë këtë informacion, kandidatët duhet të vizitojnë në mënyrë të vazhdueshme </w:t>
            </w:r>
            <w:r w:rsidR="00F42C89"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faqen e KP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P-së duke filluar nga </w:t>
            </w:r>
            <w:r w:rsidRPr="005A71B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data: </w:t>
            </w:r>
            <w:r w:rsidR="00795C2E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0</w:t>
            </w:r>
            <w:r w:rsidR="00D618B1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8</w:t>
            </w:r>
            <w:r w:rsidR="00795C2E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.11</w:t>
            </w:r>
            <w:r w:rsidR="00FD7F74" w:rsidRPr="00270CAC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.2024</w:t>
            </w:r>
          </w:p>
        </w:tc>
      </w:tr>
      <w:tr w:rsidR="00D804FB" w:rsidRPr="004B42F6" w14:paraId="3159D54C" w14:textId="77777777" w:rsidTr="0056131C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856DDC7" w14:textId="77777777" w:rsidR="00D804FB" w:rsidRPr="004B42F6" w:rsidRDefault="00D804FB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8701B9" w14:textId="77777777" w:rsidR="00D804FB" w:rsidRPr="004B42F6" w:rsidRDefault="00D804FB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E589C33" w14:textId="77777777" w:rsidR="002F5892" w:rsidRPr="008458D3" w:rsidRDefault="002F5892" w:rsidP="00B158CA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</w:rPr>
      </w:pPr>
    </w:p>
    <w:p w14:paraId="086D3755" w14:textId="7E6C8343" w:rsidR="00B90F0C" w:rsidRPr="004B42F6" w:rsidRDefault="006F5302" w:rsidP="00B90F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Prej datës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95C2E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CC089F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795C2E">
        <w:rPr>
          <w:rFonts w:ascii="Times New Roman" w:hAnsi="Times New Roman" w:cs="Times New Roman"/>
          <w:b/>
          <w:sz w:val="24"/>
          <w:szCs w:val="24"/>
          <w:lang w:val="sq-AL"/>
        </w:rPr>
        <w:t>.11</w:t>
      </w:r>
      <w:r w:rsidR="00FD7F74" w:rsidRPr="0068496F">
        <w:rPr>
          <w:rFonts w:ascii="Times New Roman" w:hAnsi="Times New Roman" w:cs="Times New Roman"/>
          <w:b/>
          <w:sz w:val="24"/>
          <w:szCs w:val="24"/>
          <w:lang w:val="sq-AL"/>
        </w:rPr>
        <w:t>.2024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njësia e menaxhimit të burimeve njerëzore (Njësia Përgjegjëse) pranë 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 </w:t>
      </w:r>
      <w:r w:rsidR="009333A7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stendat e informimit të publikut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listën e kandidatëve që plotësojnë kushtet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AC33E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A48B8" w:rsidRPr="006A48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veçanta, si dhe datën, vendin dhe orën e saktë ku do të zhvillohet intervista. Në të njëjtën datë kandidatët që nuk i plotësojnë kushtet </w:t>
      </w:r>
      <w:r w:rsidR="00CD7A40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333E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 do të njoftohen individualisht nga Njësia Përgjegjëse e institucionit, </w:t>
      </w:r>
      <w:r w:rsidR="00B90F0C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nëpërmjet adresës së e-mailit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60F07372" w14:textId="0621A6F0" w:rsidR="00B90F0C" w:rsidRPr="004B42F6" w:rsidRDefault="00B90F0C" w:rsidP="00B90F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r w:rsidR="00226E99" w:rsidRPr="004B42F6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5 (pesë) 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nga shpallja e listës dhe ankuesi merr përgjigje brenda 5 (pesë) 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nga data e depozitimit të saj.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77DA5" w:rsidRPr="004B42F6" w14:paraId="32F14247" w14:textId="77777777" w:rsidTr="0056131C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389C5C4" w14:textId="77777777" w:rsidR="00477DA5" w:rsidRPr="004B42F6" w:rsidRDefault="00477DA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74B283" w14:textId="77777777" w:rsidR="00477DA5" w:rsidRPr="004B42F6" w:rsidRDefault="00477DA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6C886CD7" w14:textId="77777777" w:rsidR="001E02C9" w:rsidRPr="00255E4A" w:rsidRDefault="001E02C9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p w14:paraId="48C46625" w14:textId="77777777" w:rsidR="0002530E" w:rsidRPr="004B42F6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318F84F7" w14:textId="77777777" w:rsidR="0002530E" w:rsidRPr="000C4468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69ECC44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3F6EED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3B33D69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4EBCABDC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3719EF9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9083C94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nr.49/2012 “Për gjykatat administrative dhe gjykimin e mosmarrëveshjeve administrative”, i ndryshuar;</w:t>
      </w:r>
    </w:p>
    <w:p w14:paraId="4C08EEB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0DBB443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6435BCDD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nr.8480, datë 27.05.1999 “Për funksionimin e organeve kolegjiale të administratës shtetërore dhe enteve publike”;</w:t>
      </w:r>
    </w:p>
    <w:p w14:paraId="7C9B48EB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6C494905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5283232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Ligji nr.10304, datë 15.07.2010 “Për sektorin minerar në Republikën e Shqipërisë”, i ndryshuar;</w:t>
      </w:r>
    </w:p>
    <w:p w14:paraId="0BE85D0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nr.36/2020 “Për prokurimet në fushën e mbrojtjes dhe të sigurisë”;</w:t>
      </w:r>
    </w:p>
    <w:p w14:paraId="6C455817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3B514AF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nr.575, datë 10.07.2013 i Këshillit të Ministrave “Për miratimin e rregullave për vlerësimin dhe dhënien me koncesion/partneritet publik privat”, i ndryshuar;</w:t>
      </w:r>
    </w:p>
    <w:p w14:paraId="38B4B84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nr.1719, datë 17.12.2008 i Këshillit të Ministrave “Për miratimin e rregullave të ankandit publik”, i ndryshuar;</w:t>
      </w:r>
    </w:p>
    <w:p w14:paraId="080E1C2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205B3CB8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673520EE" w14:textId="77777777" w:rsidR="008178CC" w:rsidRPr="009802DA" w:rsidRDefault="00EA30F9" w:rsidP="009802DA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7C3D2C3D" w14:textId="77777777" w:rsidR="00F40D6C" w:rsidRPr="004B42F6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26D3A" w:rsidRPr="004B42F6" w14:paraId="6CCB4E98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1D721EF" w14:textId="77777777" w:rsidR="00326D3A" w:rsidRPr="004B42F6" w:rsidRDefault="00326D3A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3DBEBE" w14:textId="77777777" w:rsidR="00326D3A" w:rsidRPr="004B42F6" w:rsidRDefault="00326D3A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4E9319AD" w14:textId="77777777" w:rsidR="00D16B0C" w:rsidRPr="002153FE" w:rsidRDefault="00F40D6C" w:rsidP="00C97F5B">
      <w:pPr>
        <w:ind w:right="-81"/>
        <w:jc w:val="both"/>
        <w:rPr>
          <w:rFonts w:ascii="Times New Roman" w:eastAsia="Times New Roman" w:hAnsi="Times New Roman"/>
          <w:color w:val="000000"/>
          <w:sz w:val="8"/>
          <w:szCs w:val="24"/>
          <w:lang w:val="sq-AL"/>
        </w:rPr>
      </w:pPr>
      <w:r w:rsidRPr="00C97F5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 </w:t>
      </w:r>
    </w:p>
    <w:p w14:paraId="7C4CD072" w14:textId="77777777" w:rsidR="00ED1706" w:rsidRPr="00D16B0C" w:rsidRDefault="00ED1706" w:rsidP="00D16B0C">
      <w:pPr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D16B0C">
        <w:rPr>
          <w:rFonts w:ascii="Times New Roman" w:hAnsi="Times New Roman"/>
          <w:sz w:val="24"/>
          <w:szCs w:val="24"/>
          <w:lang w:val="sq-AL"/>
        </w:rPr>
        <w:t xml:space="preserve">Kandidatet do të vlerësohen nga Komiteti i Pranimit </w:t>
      </w:r>
      <w:r w:rsidR="008A48BC" w:rsidRPr="00D16B0C">
        <w:rPr>
          <w:rFonts w:ascii="Times New Roman" w:hAnsi="Times New Roman"/>
          <w:sz w:val="24"/>
          <w:szCs w:val="24"/>
          <w:lang w:val="sq-AL"/>
        </w:rPr>
        <w:t>Ad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–hoc </w:t>
      </w:r>
      <w:r w:rsidRPr="00D16B0C">
        <w:rPr>
          <w:rFonts w:ascii="Times New Roman" w:hAnsi="Times New Roman"/>
          <w:sz w:val="24"/>
          <w:szCs w:val="24"/>
          <w:lang w:val="sq-AL"/>
        </w:rPr>
        <w:t>për Ngritjen në Detyrë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 në KP</w:t>
      </w:r>
      <w:r w:rsidRPr="00D16B0C">
        <w:rPr>
          <w:rFonts w:ascii="Times New Roman" w:hAnsi="Times New Roman"/>
          <w:sz w:val="24"/>
          <w:szCs w:val="24"/>
          <w:lang w:val="sq-AL"/>
        </w:rPr>
        <w:t>P, nëpërmjet dokumentacionit të dorëzuar, vlerësimit me shkrim dhe intervistës së strukturuar me gojë. Totali i pikëve të vlerësimit të kandidateve është 100 pikë.</w:t>
      </w:r>
    </w:p>
    <w:p w14:paraId="29E59403" w14:textId="77777777" w:rsidR="00ED1706" w:rsidRPr="00215970" w:rsidRDefault="00ED1706" w:rsidP="00ED1706">
      <w:pPr>
        <w:pStyle w:val="ListParagraph"/>
        <w:ind w:right="-81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676BEE76" w14:textId="77777777" w:rsidR="00ED1706" w:rsidRPr="004B42F6" w:rsidRDefault="00ED1706" w:rsidP="00ED1706">
      <w:pPr>
        <w:pStyle w:val="ListParagraph"/>
        <w:ind w:right="-81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bCs/>
          <w:sz w:val="24"/>
          <w:szCs w:val="24"/>
          <w:lang w:val="sq-AL"/>
        </w:rPr>
        <w:t>Kandidatët do të vlerësohen në lidhje me:</w:t>
      </w:r>
    </w:p>
    <w:p w14:paraId="32A807A0" w14:textId="77777777" w:rsidR="00ED1706" w:rsidRPr="004B42F6" w:rsidRDefault="00F604AA" w:rsidP="00F604AA">
      <w:pPr>
        <w:pStyle w:val="ListParagraph"/>
        <w:tabs>
          <w:tab w:val="left" w:pos="6405"/>
        </w:tabs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ab/>
      </w:r>
      <w:r w:rsidR="00ED1706" w:rsidRPr="004B42F6">
        <w:rPr>
          <w:rFonts w:ascii="Times New Roman" w:hAnsi="Times New Roman"/>
          <w:sz w:val="24"/>
          <w:szCs w:val="24"/>
          <w:lang w:val="sq-AL"/>
        </w:rPr>
        <w:br/>
        <w:t>a- vlerësimin me shkrim, deri në 40 pikë;</w:t>
      </w:r>
    </w:p>
    <w:p w14:paraId="73394808" w14:textId="77777777" w:rsidR="00ED1706" w:rsidRPr="004B42F6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b- intervistën e strukturuar me gojë që konsiston në motivimin, aspiratat dhe pritshmëritë e tyre për karrierën, deri në 40 pikë;</w:t>
      </w:r>
    </w:p>
    <w:p w14:paraId="778D62F9" w14:textId="77777777" w:rsidR="008E73DB" w:rsidRPr="004B42F6" w:rsidRDefault="00ED1706" w:rsidP="00AA3759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c- jetëshkrimin, që konsiston në vlerësimin e arsimimit, të përvojës e të trajnimeve, të lidhura me fushën, deri në 20 pikë.</w:t>
      </w:r>
    </w:p>
    <w:p w14:paraId="061AE545" w14:textId="0E39D2FE" w:rsidR="00DE277F" w:rsidRPr="004B42F6" w:rsidRDefault="00ED1706" w:rsidP="00ED1706">
      <w:pPr>
        <w:ind w:right="-81"/>
        <w:jc w:val="both"/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Më shumë detaje në lidhje me vlerësimin me pikë, metodologjinë e shpërndarjes së pikëve, mënyrën e llogaritjes së rezultatit përfundimtar i gjeni në Udhëzimin nr. 2, datë </w:t>
      </w:r>
      <w:r w:rsidR="0006701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27.03.2015, të Departamentit të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Administratës Publike </w:t>
      </w:r>
      <w:hyperlink r:id="rId14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 xml:space="preserve"> në lidhjen </w:t>
      </w:r>
      <w:hyperlink r:id="rId15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http://www.dap.gov.al/legjislacioni/udhezime-manuale/54-udhezim-nr-2-date-27-03-2015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>.</w:t>
      </w:r>
    </w:p>
    <w:p w14:paraId="50DA3074" w14:textId="77777777" w:rsidR="00F40D6C" w:rsidRPr="002153FE" w:rsidRDefault="00F40D6C" w:rsidP="00F4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42C" w:rsidRPr="004B42F6" w14:paraId="18679F4F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D81A84F" w14:textId="77777777" w:rsidR="0027242C" w:rsidRPr="004B42F6" w:rsidRDefault="0027242C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22B431" w14:textId="77777777" w:rsidR="0027242C" w:rsidRPr="004B42F6" w:rsidRDefault="0027242C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A575591" w14:textId="77777777" w:rsidR="00477DA5" w:rsidRPr="00ED550B" w:rsidRDefault="00477DA5" w:rsidP="00027B7C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637A7A88" w14:textId="77777777" w:rsidR="00E04F3A" w:rsidRDefault="003808FC" w:rsidP="003808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</w:t>
      </w:r>
      <w:r w:rsidR="00FA65D6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kandidatëve,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e menaxhimit të burimeve njerëzore (Njësia Përgjegjëse)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</w:t>
      </w:r>
      <w:r w:rsidR="008B56B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portalin </w:t>
      </w:r>
      <w:r w:rsidR="00276AA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“Shërbimi </w:t>
      </w:r>
    </w:p>
    <w:p w14:paraId="6CBBB1F5" w14:textId="77777777" w:rsidR="003808FC" w:rsidRPr="004B42F6" w:rsidRDefault="00276AA0" w:rsidP="003808FC">
      <w:pPr>
        <w:jc w:val="both"/>
        <w:rPr>
          <w:rStyle w:val="Hyperlink"/>
          <w:rFonts w:ascii="Times New Roman" w:hAnsi="Times New Roman"/>
          <w:i/>
          <w:iCs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Kombëtar i Punësimit”, 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faqen zyrtare të KPP-së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si dhe në stendat e informimit të publikut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="003808F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Të gjithë kandidatët pjesëmarrës në këtë procedurë do të njoftohen në mënyrë elektronike për rezultatet </w:t>
      </w:r>
      <w:r w:rsidR="003808FC"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77A6FC30" w14:textId="434D97E3" w:rsidR="003808FC" w:rsidRPr="004B42F6" w:rsidRDefault="003808FC" w:rsidP="003808FC">
      <w:pPr>
        <w:ind w:right="-8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(KPND) për rezultatin e pikëve brenda </w:t>
      </w:r>
      <w:r w:rsidR="00805822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617F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805822">
        <w:rPr>
          <w:rFonts w:ascii="Times New Roman" w:hAnsi="Times New Roman" w:cs="Times New Roman"/>
          <w:sz w:val="24"/>
          <w:szCs w:val="24"/>
          <w:lang w:val="sq-AL"/>
        </w:rPr>
        <w:t>tre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) ditëve kalendarike nga data e njoftimit individual për rezultatin e vlerësimit. Ankuesi merr përgjigje brenda 5 (pesë) ditëve kalendarike nga data përfundimit të afatit të ankimit.</w:t>
      </w:r>
    </w:p>
    <w:p w14:paraId="5C25A4C3" w14:textId="77777777" w:rsidR="003808FC" w:rsidRPr="004B42F6" w:rsidRDefault="003808FC" w:rsidP="003808F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</w:t>
      </w:r>
      <w:r w:rsidR="007C6D6D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7C6D6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5E5D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do të shpallë fituesin në portalin “Shërbimi Kombëtar i Punësimit”</w:t>
      </w:r>
      <w:r w:rsidR="005E5D3B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në faqen zyrtare të KPP-së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. 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2B2EB943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6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55025" w:rsidRPr="004B42F6" w14:paraId="5BA61F49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A8612D0" w14:textId="77777777" w:rsidR="00C55025" w:rsidRPr="004B42F6" w:rsidRDefault="00C5502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8C7660" w14:textId="77777777" w:rsidR="00C55025" w:rsidRPr="004B42F6" w:rsidRDefault="00C5502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0B0844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  <w:lang w:val="sq-AL"/>
        </w:rPr>
      </w:pPr>
    </w:p>
    <w:p w14:paraId="3548DCE4" w14:textId="77777777" w:rsidR="00C55025" w:rsidRPr="004B42F6" w:rsidRDefault="00C55025" w:rsidP="00C5502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fituesin në portalin “Shërbimi Kombëtar i Punësimit”, dhe në faqen zyrtare të KPP-së. </w:t>
      </w:r>
    </w:p>
    <w:p w14:paraId="474ED58B" w14:textId="1763C8FE"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gjithë kandidatët pjesëmarrës që aplikojnë për procedurën e ngritjes në detyrë</w:t>
      </w:r>
      <w:r w:rsidR="0056738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në këtë procedurë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do të marrin informacion për fazat e mëtejshme të</w:t>
      </w:r>
      <w:r w:rsidR="00B85EFB"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saj procedure;</w:t>
      </w:r>
    </w:p>
    <w:p w14:paraId="3663109C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 e daljes së rezultateve të verifikimit paraprak;</w:t>
      </w:r>
    </w:p>
    <w:p w14:paraId="118105B8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datën, vendin dhe orën ku do të zhvillohet konkurimi.</w:t>
      </w:r>
    </w:p>
    <w:p w14:paraId="1DC51D8A" w14:textId="78793F2D" w:rsidR="00C55025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 të marrë këtë informacion, kandidatët duhet të vizitojnë në mënyrë </w:t>
      </w:r>
      <w:r w:rsidR="00654124"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vazhdueshme faqen e KP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P-së  duke filluar nga data </w:t>
      </w:r>
      <w:r w:rsidR="00795C2E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CC089F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795C2E">
        <w:rPr>
          <w:rFonts w:ascii="Times New Roman" w:hAnsi="Times New Roman" w:cs="Times New Roman"/>
          <w:b/>
          <w:sz w:val="24"/>
          <w:szCs w:val="24"/>
          <w:lang w:val="sq-AL"/>
        </w:rPr>
        <w:t>.11</w:t>
      </w:r>
      <w:r w:rsidR="00FD7F74">
        <w:rPr>
          <w:rFonts w:ascii="Times New Roman" w:hAnsi="Times New Roman" w:cs="Times New Roman"/>
          <w:b/>
          <w:sz w:val="24"/>
          <w:szCs w:val="24"/>
          <w:lang w:val="sq-AL"/>
        </w:rPr>
        <w:t>.2024</w:t>
      </w:r>
      <w:r w:rsidR="00B9490A" w:rsidRPr="00A91E4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në vijim.</w:t>
      </w:r>
    </w:p>
    <w:p w14:paraId="2E0B0BBA" w14:textId="77777777" w:rsidR="002153FE" w:rsidRPr="004B42F6" w:rsidRDefault="002153FE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8CDBB2E" w14:textId="77777777" w:rsidR="00C55025" w:rsidRPr="004B42F6" w:rsidRDefault="00C55025" w:rsidP="003808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92C109" w14:textId="77777777" w:rsidR="00AA5526" w:rsidRPr="004B42F6" w:rsidRDefault="00AA5526" w:rsidP="00AA552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A5526" w:rsidRPr="004B42F6" w:rsidSect="00AC4F07">
      <w:footerReference w:type="default" r:id="rId16"/>
      <w:pgSz w:w="12240" w:h="15840"/>
      <w:pgMar w:top="45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D8AEC" w14:textId="77777777" w:rsidR="00A93D44" w:rsidRDefault="00A93D44" w:rsidP="00AA082A">
      <w:pPr>
        <w:spacing w:after="0" w:line="240" w:lineRule="auto"/>
      </w:pPr>
      <w:r>
        <w:separator/>
      </w:r>
    </w:p>
  </w:endnote>
  <w:endnote w:type="continuationSeparator" w:id="0">
    <w:p w14:paraId="71B26C51" w14:textId="77777777" w:rsidR="00A93D44" w:rsidRDefault="00A93D44" w:rsidP="00AA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DBB93" w14:textId="77777777" w:rsidR="002F2663" w:rsidRDefault="002F2663" w:rsidP="002F2663">
    <w:pP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18EFE462" wp14:editId="46193FFE">
          <wp:extent cx="443865" cy="269875"/>
          <wp:effectExtent l="0" t="0" r="0" b="0"/>
          <wp:docPr id="14" name="image2.jpg" descr="C:\Users\Jonaid.Myzyri\AppData\Local\Microsoft\Windows\INetCache\Content.Word\Kpp dhe stema e Shqiperis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onaid.Myzyri\AppData\Local\Microsoft\Windows\INetCache\Content.Word\Kpp dhe stema e Shqiperis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91919"/>
        <w:sz w:val="18"/>
        <w:szCs w:val="18"/>
      </w:rPr>
      <w:tab/>
    </w:r>
    <w:r w:rsidRPr="00216424">
      <w:rPr>
        <w:color w:val="191919"/>
        <w:sz w:val="18"/>
        <w:szCs w:val="18"/>
        <w:lang w:val="sq-AL"/>
      </w:rPr>
      <w:t xml:space="preserve">Blv “Dëshmorët e Kombit”, Pallati i Kongreseve, Kati I, Tiranë +355 4 2281 851, </w:t>
    </w:r>
    <w:hyperlink r:id="rId2">
      <w:r w:rsidRPr="00216424">
        <w:rPr>
          <w:color w:val="0000FF"/>
          <w:sz w:val="18"/>
          <w:szCs w:val="18"/>
          <w:u w:val="single"/>
          <w:lang w:val="sq-AL"/>
        </w:rPr>
        <w:t>kpp_info@kpp.gov.al</w:t>
      </w:r>
    </w:hyperlink>
    <w:r>
      <w:rPr>
        <w:color w:val="191919"/>
        <w:sz w:val="18"/>
        <w:szCs w:val="18"/>
      </w:rPr>
      <w:tab/>
      <w:t xml:space="preserve">   </w:t>
    </w:r>
  </w:p>
  <w:p w14:paraId="6231F2DB" w14:textId="77777777" w:rsidR="00AA082A" w:rsidRDefault="00AA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DC54A" w14:textId="77777777" w:rsidR="00A93D44" w:rsidRDefault="00A93D44" w:rsidP="00AA082A">
      <w:pPr>
        <w:spacing w:after="0" w:line="240" w:lineRule="auto"/>
      </w:pPr>
      <w:r>
        <w:separator/>
      </w:r>
    </w:p>
  </w:footnote>
  <w:footnote w:type="continuationSeparator" w:id="0">
    <w:p w14:paraId="7F6712DE" w14:textId="77777777" w:rsidR="00A93D44" w:rsidRDefault="00A93D44" w:rsidP="00AA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326"/>
    <w:multiLevelType w:val="hybridMultilevel"/>
    <w:tmpl w:val="0510B2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6E1807"/>
    <w:multiLevelType w:val="hybridMultilevel"/>
    <w:tmpl w:val="D38E817C"/>
    <w:lvl w:ilvl="0" w:tplc="D1986EB6">
      <w:start w:val="1"/>
      <w:numFmt w:val="decimal"/>
      <w:lvlText w:val="%1."/>
      <w:lvlJc w:val="left"/>
      <w:pPr>
        <w:ind w:left="45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1F3B5E87"/>
    <w:multiLevelType w:val="hybridMultilevel"/>
    <w:tmpl w:val="6140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969"/>
    <w:multiLevelType w:val="hybridMultilevel"/>
    <w:tmpl w:val="5BCC05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18B6158"/>
    <w:multiLevelType w:val="hybridMultilevel"/>
    <w:tmpl w:val="EFB0B32C"/>
    <w:lvl w:ilvl="0" w:tplc="82D6E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75"/>
    <w:multiLevelType w:val="hybridMultilevel"/>
    <w:tmpl w:val="927E83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610F7"/>
    <w:multiLevelType w:val="hybridMultilevel"/>
    <w:tmpl w:val="1C844690"/>
    <w:lvl w:ilvl="0" w:tplc="7C40171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1832BA"/>
    <w:multiLevelType w:val="hybridMultilevel"/>
    <w:tmpl w:val="926E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61BF"/>
    <w:multiLevelType w:val="hybridMultilevel"/>
    <w:tmpl w:val="A0DEF4D2"/>
    <w:lvl w:ilvl="0" w:tplc="3050B3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F654E"/>
    <w:multiLevelType w:val="hybridMultilevel"/>
    <w:tmpl w:val="0110051A"/>
    <w:lvl w:ilvl="0" w:tplc="1542F6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C37F5"/>
    <w:multiLevelType w:val="hybridMultilevel"/>
    <w:tmpl w:val="127EEB7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26ABD"/>
    <w:multiLevelType w:val="hybridMultilevel"/>
    <w:tmpl w:val="4950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56A57"/>
    <w:multiLevelType w:val="hybridMultilevel"/>
    <w:tmpl w:val="648A8D7E"/>
    <w:lvl w:ilvl="0" w:tplc="57CEEF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314E94"/>
    <w:multiLevelType w:val="hybridMultilevel"/>
    <w:tmpl w:val="D540747C"/>
    <w:lvl w:ilvl="0" w:tplc="BE2891E0">
      <w:start w:val="1"/>
      <w:numFmt w:val="decimal"/>
      <w:lvlText w:val="%1."/>
      <w:lvlJc w:val="left"/>
      <w:pPr>
        <w:ind w:left="1220" w:hanging="360"/>
      </w:pPr>
      <w:rPr>
        <w:rFonts w:eastAsia="Times New Roman" w:hint="default"/>
        <w:color w:val="111111"/>
      </w:rPr>
    </w:lvl>
    <w:lvl w:ilvl="1" w:tplc="3EC8FC98">
      <w:numFmt w:val="bullet"/>
      <w:lvlText w:val="•"/>
      <w:lvlJc w:val="left"/>
      <w:pPr>
        <w:ind w:left="1955" w:hanging="375"/>
      </w:pPr>
      <w:rPr>
        <w:rFonts w:ascii="Times New Roman" w:eastAsia="Times New Roman" w:hAnsi="Times New Roman" w:cs="Times New Roman" w:hint="default"/>
        <w:color w:val="0B0B0B"/>
      </w:r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9" w15:restartNumberingAfterBreak="0">
    <w:nsid w:val="52990650"/>
    <w:multiLevelType w:val="hybridMultilevel"/>
    <w:tmpl w:val="52A4EBBC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4436F"/>
    <w:multiLevelType w:val="hybridMultilevel"/>
    <w:tmpl w:val="DE948C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93EF8"/>
    <w:multiLevelType w:val="hybridMultilevel"/>
    <w:tmpl w:val="A76076B0"/>
    <w:lvl w:ilvl="0" w:tplc="0BB45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54C80"/>
    <w:multiLevelType w:val="hybridMultilevel"/>
    <w:tmpl w:val="B338E4AA"/>
    <w:lvl w:ilvl="0" w:tplc="150CC0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343C2"/>
    <w:multiLevelType w:val="hybridMultilevel"/>
    <w:tmpl w:val="9774B802"/>
    <w:lvl w:ilvl="0" w:tplc="14486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1A0359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2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56BF5"/>
    <w:multiLevelType w:val="hybridMultilevel"/>
    <w:tmpl w:val="6600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E384B"/>
    <w:multiLevelType w:val="hybridMultilevel"/>
    <w:tmpl w:val="A070941C"/>
    <w:lvl w:ilvl="0" w:tplc="83B8AC94">
      <w:start w:val="1"/>
      <w:numFmt w:val="decimal"/>
      <w:lvlText w:val="%1)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58900DF4">
      <w:start w:val="1"/>
      <w:numFmt w:val="lowerLetter"/>
      <w:lvlText w:val="%2-"/>
      <w:lvlJc w:val="left"/>
      <w:pPr>
        <w:ind w:left="127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 w:tplc="A7028A54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35EC292A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910E4000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8B0A780C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E1E46738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272039A0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0FF21F8A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num w:numId="1" w16cid:durableId="1641694712">
    <w:abstractNumId w:val="7"/>
  </w:num>
  <w:num w:numId="2" w16cid:durableId="1183586769">
    <w:abstractNumId w:val="5"/>
  </w:num>
  <w:num w:numId="3" w16cid:durableId="296684951">
    <w:abstractNumId w:val="26"/>
  </w:num>
  <w:num w:numId="4" w16cid:durableId="2096706655">
    <w:abstractNumId w:val="11"/>
  </w:num>
  <w:num w:numId="5" w16cid:durableId="1745568202">
    <w:abstractNumId w:val="19"/>
  </w:num>
  <w:num w:numId="6" w16cid:durableId="945847697">
    <w:abstractNumId w:val="17"/>
  </w:num>
  <w:num w:numId="7" w16cid:durableId="2053115816">
    <w:abstractNumId w:val="25"/>
  </w:num>
  <w:num w:numId="8" w16cid:durableId="383724051">
    <w:abstractNumId w:val="8"/>
  </w:num>
  <w:num w:numId="9" w16cid:durableId="582762162">
    <w:abstractNumId w:val="0"/>
  </w:num>
  <w:num w:numId="10" w16cid:durableId="1972664137">
    <w:abstractNumId w:val="22"/>
  </w:num>
  <w:num w:numId="11" w16cid:durableId="153959604">
    <w:abstractNumId w:val="13"/>
  </w:num>
  <w:num w:numId="12" w16cid:durableId="2140759766">
    <w:abstractNumId w:val="12"/>
  </w:num>
  <w:num w:numId="13" w16cid:durableId="202522446">
    <w:abstractNumId w:val="20"/>
  </w:num>
  <w:num w:numId="14" w16cid:durableId="272249664">
    <w:abstractNumId w:val="6"/>
  </w:num>
  <w:num w:numId="15" w16cid:durableId="460463789">
    <w:abstractNumId w:val="3"/>
  </w:num>
  <w:num w:numId="16" w16cid:durableId="1668747311">
    <w:abstractNumId w:val="10"/>
  </w:num>
  <w:num w:numId="17" w16cid:durableId="397364749">
    <w:abstractNumId w:val="27"/>
  </w:num>
  <w:num w:numId="18" w16cid:durableId="1130977003">
    <w:abstractNumId w:val="1"/>
  </w:num>
  <w:num w:numId="19" w16cid:durableId="1734311043">
    <w:abstractNumId w:val="4"/>
  </w:num>
  <w:num w:numId="20" w16cid:durableId="1094129916">
    <w:abstractNumId w:val="18"/>
  </w:num>
  <w:num w:numId="21" w16cid:durableId="1873959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9733156">
    <w:abstractNumId w:val="23"/>
  </w:num>
  <w:num w:numId="23" w16cid:durableId="862207438">
    <w:abstractNumId w:val="24"/>
  </w:num>
  <w:num w:numId="24" w16cid:durableId="1041132006">
    <w:abstractNumId w:val="21"/>
  </w:num>
  <w:num w:numId="25" w16cid:durableId="57634191">
    <w:abstractNumId w:val="2"/>
  </w:num>
  <w:num w:numId="26" w16cid:durableId="359471413">
    <w:abstractNumId w:val="9"/>
  </w:num>
  <w:num w:numId="27" w16cid:durableId="149903942">
    <w:abstractNumId w:val="16"/>
  </w:num>
  <w:num w:numId="28" w16cid:durableId="423301017">
    <w:abstractNumId w:val="28"/>
  </w:num>
  <w:num w:numId="29" w16cid:durableId="1270550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B0"/>
    <w:rsid w:val="000010CE"/>
    <w:rsid w:val="00003D5F"/>
    <w:rsid w:val="00004900"/>
    <w:rsid w:val="000072B4"/>
    <w:rsid w:val="00007C62"/>
    <w:rsid w:val="0001198C"/>
    <w:rsid w:val="00013057"/>
    <w:rsid w:val="00017570"/>
    <w:rsid w:val="000206B0"/>
    <w:rsid w:val="00023A86"/>
    <w:rsid w:val="000247DD"/>
    <w:rsid w:val="00024E45"/>
    <w:rsid w:val="0002530E"/>
    <w:rsid w:val="00025878"/>
    <w:rsid w:val="000270F9"/>
    <w:rsid w:val="0002718C"/>
    <w:rsid w:val="000274C9"/>
    <w:rsid w:val="00027B7C"/>
    <w:rsid w:val="00027F0F"/>
    <w:rsid w:val="00036380"/>
    <w:rsid w:val="00036E8B"/>
    <w:rsid w:val="00040958"/>
    <w:rsid w:val="00043A0A"/>
    <w:rsid w:val="0004730D"/>
    <w:rsid w:val="00050DD9"/>
    <w:rsid w:val="000511B3"/>
    <w:rsid w:val="00051F46"/>
    <w:rsid w:val="00055516"/>
    <w:rsid w:val="0005711D"/>
    <w:rsid w:val="00057155"/>
    <w:rsid w:val="000574F1"/>
    <w:rsid w:val="00060461"/>
    <w:rsid w:val="0006061C"/>
    <w:rsid w:val="00061613"/>
    <w:rsid w:val="00062936"/>
    <w:rsid w:val="000632E8"/>
    <w:rsid w:val="0006434F"/>
    <w:rsid w:val="00067015"/>
    <w:rsid w:val="00071CEB"/>
    <w:rsid w:val="00072CD6"/>
    <w:rsid w:val="000773D9"/>
    <w:rsid w:val="000777CE"/>
    <w:rsid w:val="00081537"/>
    <w:rsid w:val="00085354"/>
    <w:rsid w:val="000917AA"/>
    <w:rsid w:val="0009539C"/>
    <w:rsid w:val="000A0A4B"/>
    <w:rsid w:val="000A2AB9"/>
    <w:rsid w:val="000A63FA"/>
    <w:rsid w:val="000A7CF7"/>
    <w:rsid w:val="000B42F5"/>
    <w:rsid w:val="000B53B9"/>
    <w:rsid w:val="000B5A14"/>
    <w:rsid w:val="000B7B04"/>
    <w:rsid w:val="000C3183"/>
    <w:rsid w:val="000C4468"/>
    <w:rsid w:val="000C539C"/>
    <w:rsid w:val="000C57E1"/>
    <w:rsid w:val="000C6F55"/>
    <w:rsid w:val="000C71E3"/>
    <w:rsid w:val="000D115D"/>
    <w:rsid w:val="000D4117"/>
    <w:rsid w:val="000E78CD"/>
    <w:rsid w:val="000F7CFA"/>
    <w:rsid w:val="00104EC5"/>
    <w:rsid w:val="001078E2"/>
    <w:rsid w:val="00112CF9"/>
    <w:rsid w:val="00115306"/>
    <w:rsid w:val="00121E0C"/>
    <w:rsid w:val="0012207F"/>
    <w:rsid w:val="0012212C"/>
    <w:rsid w:val="00122454"/>
    <w:rsid w:val="00127D48"/>
    <w:rsid w:val="001303D4"/>
    <w:rsid w:val="00131151"/>
    <w:rsid w:val="001371D1"/>
    <w:rsid w:val="00140323"/>
    <w:rsid w:val="00140EC5"/>
    <w:rsid w:val="00141910"/>
    <w:rsid w:val="001431AD"/>
    <w:rsid w:val="001431CB"/>
    <w:rsid w:val="001464DB"/>
    <w:rsid w:val="00150D2C"/>
    <w:rsid w:val="00151B17"/>
    <w:rsid w:val="001520FC"/>
    <w:rsid w:val="0015453E"/>
    <w:rsid w:val="00155A7F"/>
    <w:rsid w:val="00156234"/>
    <w:rsid w:val="00162AEF"/>
    <w:rsid w:val="00163545"/>
    <w:rsid w:val="001640C4"/>
    <w:rsid w:val="0016526E"/>
    <w:rsid w:val="00165E64"/>
    <w:rsid w:val="00170D69"/>
    <w:rsid w:val="00172054"/>
    <w:rsid w:val="001742EB"/>
    <w:rsid w:val="001804C3"/>
    <w:rsid w:val="001830D4"/>
    <w:rsid w:val="001846A6"/>
    <w:rsid w:val="00184A7C"/>
    <w:rsid w:val="00184E2E"/>
    <w:rsid w:val="00184F31"/>
    <w:rsid w:val="001909B4"/>
    <w:rsid w:val="00197420"/>
    <w:rsid w:val="001A2F52"/>
    <w:rsid w:val="001A715E"/>
    <w:rsid w:val="001B0057"/>
    <w:rsid w:val="001B00BA"/>
    <w:rsid w:val="001B2322"/>
    <w:rsid w:val="001B36C4"/>
    <w:rsid w:val="001B6377"/>
    <w:rsid w:val="001B66F1"/>
    <w:rsid w:val="001C7519"/>
    <w:rsid w:val="001D12AB"/>
    <w:rsid w:val="001D3CA6"/>
    <w:rsid w:val="001E02C9"/>
    <w:rsid w:val="001E05C4"/>
    <w:rsid w:val="001E0831"/>
    <w:rsid w:val="001E4C99"/>
    <w:rsid w:val="001E69A1"/>
    <w:rsid w:val="001E763E"/>
    <w:rsid w:val="001F0EC7"/>
    <w:rsid w:val="001F232E"/>
    <w:rsid w:val="001F473D"/>
    <w:rsid w:val="001F4AC7"/>
    <w:rsid w:val="0020007E"/>
    <w:rsid w:val="002028F4"/>
    <w:rsid w:val="00203BC8"/>
    <w:rsid w:val="00204FF7"/>
    <w:rsid w:val="00205E20"/>
    <w:rsid w:val="00210BF0"/>
    <w:rsid w:val="002110B2"/>
    <w:rsid w:val="002134A0"/>
    <w:rsid w:val="00213FA9"/>
    <w:rsid w:val="00214D40"/>
    <w:rsid w:val="002153FE"/>
    <w:rsid w:val="00215970"/>
    <w:rsid w:val="00216424"/>
    <w:rsid w:val="0022056E"/>
    <w:rsid w:val="002205DE"/>
    <w:rsid w:val="00221346"/>
    <w:rsid w:val="00222855"/>
    <w:rsid w:val="00222B4A"/>
    <w:rsid w:val="00224300"/>
    <w:rsid w:val="00224E5D"/>
    <w:rsid w:val="00226E99"/>
    <w:rsid w:val="0022718D"/>
    <w:rsid w:val="0023055F"/>
    <w:rsid w:val="002317A2"/>
    <w:rsid w:val="00231B2C"/>
    <w:rsid w:val="00233B67"/>
    <w:rsid w:val="00234A6D"/>
    <w:rsid w:val="0023626D"/>
    <w:rsid w:val="0023638A"/>
    <w:rsid w:val="00240AE7"/>
    <w:rsid w:val="002414FC"/>
    <w:rsid w:val="0024331E"/>
    <w:rsid w:val="002436F3"/>
    <w:rsid w:val="002455FA"/>
    <w:rsid w:val="00245C9C"/>
    <w:rsid w:val="002471E0"/>
    <w:rsid w:val="00255E4A"/>
    <w:rsid w:val="00255F07"/>
    <w:rsid w:val="00257045"/>
    <w:rsid w:val="0025727F"/>
    <w:rsid w:val="0026285E"/>
    <w:rsid w:val="00270145"/>
    <w:rsid w:val="002703F9"/>
    <w:rsid w:val="00270CAC"/>
    <w:rsid w:val="0027242C"/>
    <w:rsid w:val="00274B03"/>
    <w:rsid w:val="00276AA0"/>
    <w:rsid w:val="002852EB"/>
    <w:rsid w:val="00286424"/>
    <w:rsid w:val="00297AB4"/>
    <w:rsid w:val="002A0F38"/>
    <w:rsid w:val="002A20AD"/>
    <w:rsid w:val="002A4363"/>
    <w:rsid w:val="002A510B"/>
    <w:rsid w:val="002A59F3"/>
    <w:rsid w:val="002B1154"/>
    <w:rsid w:val="002B22D3"/>
    <w:rsid w:val="002B3DC5"/>
    <w:rsid w:val="002B4A52"/>
    <w:rsid w:val="002C07EF"/>
    <w:rsid w:val="002C1ECB"/>
    <w:rsid w:val="002C398C"/>
    <w:rsid w:val="002C6598"/>
    <w:rsid w:val="002C6CA0"/>
    <w:rsid w:val="002C7C57"/>
    <w:rsid w:val="002D05DA"/>
    <w:rsid w:val="002D078A"/>
    <w:rsid w:val="002D089B"/>
    <w:rsid w:val="002E5770"/>
    <w:rsid w:val="002E70E0"/>
    <w:rsid w:val="002E7412"/>
    <w:rsid w:val="002F1DB4"/>
    <w:rsid w:val="002F2663"/>
    <w:rsid w:val="002F5892"/>
    <w:rsid w:val="003013A5"/>
    <w:rsid w:val="00301C59"/>
    <w:rsid w:val="00313DEC"/>
    <w:rsid w:val="00314C72"/>
    <w:rsid w:val="003152FF"/>
    <w:rsid w:val="00316192"/>
    <w:rsid w:val="0031672A"/>
    <w:rsid w:val="00317715"/>
    <w:rsid w:val="00317840"/>
    <w:rsid w:val="00324A91"/>
    <w:rsid w:val="00324F81"/>
    <w:rsid w:val="00325A36"/>
    <w:rsid w:val="00326D3A"/>
    <w:rsid w:val="00332F82"/>
    <w:rsid w:val="0033338E"/>
    <w:rsid w:val="00333EE9"/>
    <w:rsid w:val="003403E0"/>
    <w:rsid w:val="003422DF"/>
    <w:rsid w:val="003424B0"/>
    <w:rsid w:val="003431C6"/>
    <w:rsid w:val="003447DB"/>
    <w:rsid w:val="00344FE5"/>
    <w:rsid w:val="00345E63"/>
    <w:rsid w:val="003468B1"/>
    <w:rsid w:val="003502C5"/>
    <w:rsid w:val="00354BE0"/>
    <w:rsid w:val="00355775"/>
    <w:rsid w:val="003616D0"/>
    <w:rsid w:val="00361967"/>
    <w:rsid w:val="00363230"/>
    <w:rsid w:val="00364D13"/>
    <w:rsid w:val="00364E44"/>
    <w:rsid w:val="00365270"/>
    <w:rsid w:val="00365985"/>
    <w:rsid w:val="00365FA6"/>
    <w:rsid w:val="00367549"/>
    <w:rsid w:val="00367FC6"/>
    <w:rsid w:val="003702D4"/>
    <w:rsid w:val="0037592B"/>
    <w:rsid w:val="003808FC"/>
    <w:rsid w:val="003844B4"/>
    <w:rsid w:val="00393535"/>
    <w:rsid w:val="00393764"/>
    <w:rsid w:val="00394AEB"/>
    <w:rsid w:val="00395FCC"/>
    <w:rsid w:val="003A0FF4"/>
    <w:rsid w:val="003A412A"/>
    <w:rsid w:val="003B37E5"/>
    <w:rsid w:val="003C54BB"/>
    <w:rsid w:val="003D1440"/>
    <w:rsid w:val="003D2276"/>
    <w:rsid w:val="003D4CBE"/>
    <w:rsid w:val="003D6932"/>
    <w:rsid w:val="003D6D3E"/>
    <w:rsid w:val="003D71D5"/>
    <w:rsid w:val="003E13E6"/>
    <w:rsid w:val="003E21C9"/>
    <w:rsid w:val="003E3BA0"/>
    <w:rsid w:val="003E5F7C"/>
    <w:rsid w:val="003E7A18"/>
    <w:rsid w:val="003E7AF8"/>
    <w:rsid w:val="003F1C20"/>
    <w:rsid w:val="003F3F58"/>
    <w:rsid w:val="003F450F"/>
    <w:rsid w:val="003F4BC7"/>
    <w:rsid w:val="003F6EED"/>
    <w:rsid w:val="003F74F8"/>
    <w:rsid w:val="003F7798"/>
    <w:rsid w:val="00401157"/>
    <w:rsid w:val="00404982"/>
    <w:rsid w:val="00407F3B"/>
    <w:rsid w:val="00410DBF"/>
    <w:rsid w:val="00412CD2"/>
    <w:rsid w:val="00412D92"/>
    <w:rsid w:val="0041680F"/>
    <w:rsid w:val="00416EA1"/>
    <w:rsid w:val="00416ED7"/>
    <w:rsid w:val="00416F67"/>
    <w:rsid w:val="00420711"/>
    <w:rsid w:val="00425D7B"/>
    <w:rsid w:val="004278D5"/>
    <w:rsid w:val="00427EF5"/>
    <w:rsid w:val="004301C9"/>
    <w:rsid w:val="00434BAF"/>
    <w:rsid w:val="00434DAD"/>
    <w:rsid w:val="004356FD"/>
    <w:rsid w:val="00436ADB"/>
    <w:rsid w:val="00436C53"/>
    <w:rsid w:val="00436E08"/>
    <w:rsid w:val="004378EA"/>
    <w:rsid w:val="004475BB"/>
    <w:rsid w:val="00447894"/>
    <w:rsid w:val="0045290E"/>
    <w:rsid w:val="00457FFB"/>
    <w:rsid w:val="00460841"/>
    <w:rsid w:val="00460879"/>
    <w:rsid w:val="00461B5D"/>
    <w:rsid w:val="004637F5"/>
    <w:rsid w:val="0047241A"/>
    <w:rsid w:val="00473326"/>
    <w:rsid w:val="00474937"/>
    <w:rsid w:val="00477DA5"/>
    <w:rsid w:val="00480574"/>
    <w:rsid w:val="00484105"/>
    <w:rsid w:val="0049234B"/>
    <w:rsid w:val="004931D0"/>
    <w:rsid w:val="00495203"/>
    <w:rsid w:val="00497DDA"/>
    <w:rsid w:val="004A109A"/>
    <w:rsid w:val="004A270E"/>
    <w:rsid w:val="004A2C24"/>
    <w:rsid w:val="004A5627"/>
    <w:rsid w:val="004A59F1"/>
    <w:rsid w:val="004B0707"/>
    <w:rsid w:val="004B103E"/>
    <w:rsid w:val="004B1895"/>
    <w:rsid w:val="004B256D"/>
    <w:rsid w:val="004B42F6"/>
    <w:rsid w:val="004C725A"/>
    <w:rsid w:val="004D3DB2"/>
    <w:rsid w:val="004D4EDD"/>
    <w:rsid w:val="004E190A"/>
    <w:rsid w:val="004E3EBA"/>
    <w:rsid w:val="004F02F8"/>
    <w:rsid w:val="004F1BA6"/>
    <w:rsid w:val="004F38FC"/>
    <w:rsid w:val="004F41AB"/>
    <w:rsid w:val="004F5657"/>
    <w:rsid w:val="004F7733"/>
    <w:rsid w:val="005026CB"/>
    <w:rsid w:val="00504C09"/>
    <w:rsid w:val="00506487"/>
    <w:rsid w:val="00511817"/>
    <w:rsid w:val="00513B1E"/>
    <w:rsid w:val="00517E98"/>
    <w:rsid w:val="00525128"/>
    <w:rsid w:val="00527881"/>
    <w:rsid w:val="00530862"/>
    <w:rsid w:val="005334D2"/>
    <w:rsid w:val="00535363"/>
    <w:rsid w:val="005376CB"/>
    <w:rsid w:val="00537C14"/>
    <w:rsid w:val="00537F7F"/>
    <w:rsid w:val="00544828"/>
    <w:rsid w:val="0054654E"/>
    <w:rsid w:val="005501D3"/>
    <w:rsid w:val="00555D42"/>
    <w:rsid w:val="005560A6"/>
    <w:rsid w:val="005567D8"/>
    <w:rsid w:val="00556BFC"/>
    <w:rsid w:val="0056186F"/>
    <w:rsid w:val="005618A2"/>
    <w:rsid w:val="00561E2C"/>
    <w:rsid w:val="005632FF"/>
    <w:rsid w:val="00564306"/>
    <w:rsid w:val="005658A9"/>
    <w:rsid w:val="00567385"/>
    <w:rsid w:val="00572C7D"/>
    <w:rsid w:val="00576034"/>
    <w:rsid w:val="00580BD2"/>
    <w:rsid w:val="00585CBD"/>
    <w:rsid w:val="00587F37"/>
    <w:rsid w:val="00592626"/>
    <w:rsid w:val="00592629"/>
    <w:rsid w:val="00593BCF"/>
    <w:rsid w:val="00595065"/>
    <w:rsid w:val="005A1736"/>
    <w:rsid w:val="005A71BB"/>
    <w:rsid w:val="005B1A98"/>
    <w:rsid w:val="005B4A89"/>
    <w:rsid w:val="005B5149"/>
    <w:rsid w:val="005C0318"/>
    <w:rsid w:val="005C66D5"/>
    <w:rsid w:val="005D16F1"/>
    <w:rsid w:val="005D2DCD"/>
    <w:rsid w:val="005D7FD0"/>
    <w:rsid w:val="005E39FF"/>
    <w:rsid w:val="005E5D3B"/>
    <w:rsid w:val="005E6589"/>
    <w:rsid w:val="005E76F1"/>
    <w:rsid w:val="005F3F8C"/>
    <w:rsid w:val="005F437A"/>
    <w:rsid w:val="005F6A3C"/>
    <w:rsid w:val="006006BB"/>
    <w:rsid w:val="006028BD"/>
    <w:rsid w:val="0060324C"/>
    <w:rsid w:val="00603C87"/>
    <w:rsid w:val="0060562C"/>
    <w:rsid w:val="0060739D"/>
    <w:rsid w:val="00607B8A"/>
    <w:rsid w:val="00613F49"/>
    <w:rsid w:val="00614A5A"/>
    <w:rsid w:val="0061516F"/>
    <w:rsid w:val="00615468"/>
    <w:rsid w:val="00615BBA"/>
    <w:rsid w:val="00615D4C"/>
    <w:rsid w:val="00615E45"/>
    <w:rsid w:val="00617C3C"/>
    <w:rsid w:val="00617F63"/>
    <w:rsid w:val="006217FA"/>
    <w:rsid w:val="00622319"/>
    <w:rsid w:val="006227EE"/>
    <w:rsid w:val="00624160"/>
    <w:rsid w:val="006276D6"/>
    <w:rsid w:val="00633399"/>
    <w:rsid w:val="006339F9"/>
    <w:rsid w:val="00635816"/>
    <w:rsid w:val="00637436"/>
    <w:rsid w:val="00637658"/>
    <w:rsid w:val="00637BBB"/>
    <w:rsid w:val="00643161"/>
    <w:rsid w:val="0064437B"/>
    <w:rsid w:val="00644564"/>
    <w:rsid w:val="00647CCD"/>
    <w:rsid w:val="00647ECF"/>
    <w:rsid w:val="00650EF8"/>
    <w:rsid w:val="00654124"/>
    <w:rsid w:val="00656E91"/>
    <w:rsid w:val="00657E27"/>
    <w:rsid w:val="00666070"/>
    <w:rsid w:val="0067205F"/>
    <w:rsid w:val="006733C4"/>
    <w:rsid w:val="006818EC"/>
    <w:rsid w:val="00681927"/>
    <w:rsid w:val="0068496F"/>
    <w:rsid w:val="00684A28"/>
    <w:rsid w:val="0069281B"/>
    <w:rsid w:val="00692AF2"/>
    <w:rsid w:val="0069784D"/>
    <w:rsid w:val="006A016C"/>
    <w:rsid w:val="006A230F"/>
    <w:rsid w:val="006A2F7C"/>
    <w:rsid w:val="006A36A5"/>
    <w:rsid w:val="006A48B8"/>
    <w:rsid w:val="006B1B4D"/>
    <w:rsid w:val="006B2233"/>
    <w:rsid w:val="006B5E4E"/>
    <w:rsid w:val="006B5F88"/>
    <w:rsid w:val="006B61EA"/>
    <w:rsid w:val="006C2139"/>
    <w:rsid w:val="006C21D3"/>
    <w:rsid w:val="006C2A78"/>
    <w:rsid w:val="006C3E5D"/>
    <w:rsid w:val="006C4619"/>
    <w:rsid w:val="006C524A"/>
    <w:rsid w:val="006C7354"/>
    <w:rsid w:val="006D0634"/>
    <w:rsid w:val="006D4C71"/>
    <w:rsid w:val="006E0FBA"/>
    <w:rsid w:val="006E0FE8"/>
    <w:rsid w:val="006E5CE8"/>
    <w:rsid w:val="006E5E47"/>
    <w:rsid w:val="006E6143"/>
    <w:rsid w:val="006F5302"/>
    <w:rsid w:val="006F55E8"/>
    <w:rsid w:val="006F6673"/>
    <w:rsid w:val="0070187D"/>
    <w:rsid w:val="0070227C"/>
    <w:rsid w:val="00702780"/>
    <w:rsid w:val="00703B50"/>
    <w:rsid w:val="0070472D"/>
    <w:rsid w:val="007052F8"/>
    <w:rsid w:val="00715891"/>
    <w:rsid w:val="00715935"/>
    <w:rsid w:val="00716596"/>
    <w:rsid w:val="00717E75"/>
    <w:rsid w:val="00724D16"/>
    <w:rsid w:val="007268FC"/>
    <w:rsid w:val="00731004"/>
    <w:rsid w:val="00731451"/>
    <w:rsid w:val="00734EDA"/>
    <w:rsid w:val="00737980"/>
    <w:rsid w:val="0074160F"/>
    <w:rsid w:val="0074622F"/>
    <w:rsid w:val="00746B21"/>
    <w:rsid w:val="00750536"/>
    <w:rsid w:val="00750856"/>
    <w:rsid w:val="00750F4C"/>
    <w:rsid w:val="007525AC"/>
    <w:rsid w:val="0075578F"/>
    <w:rsid w:val="007627D6"/>
    <w:rsid w:val="007638D6"/>
    <w:rsid w:val="00771857"/>
    <w:rsid w:val="00771AC6"/>
    <w:rsid w:val="00773695"/>
    <w:rsid w:val="007811D2"/>
    <w:rsid w:val="00783283"/>
    <w:rsid w:val="0078736E"/>
    <w:rsid w:val="00793CBD"/>
    <w:rsid w:val="00794229"/>
    <w:rsid w:val="00795C2E"/>
    <w:rsid w:val="00797E3F"/>
    <w:rsid w:val="007A6EBC"/>
    <w:rsid w:val="007B6B2F"/>
    <w:rsid w:val="007B79DF"/>
    <w:rsid w:val="007C1C1E"/>
    <w:rsid w:val="007C1F4D"/>
    <w:rsid w:val="007C31D0"/>
    <w:rsid w:val="007C32DE"/>
    <w:rsid w:val="007C3A5C"/>
    <w:rsid w:val="007C6D6D"/>
    <w:rsid w:val="007D1FF9"/>
    <w:rsid w:val="007D4C69"/>
    <w:rsid w:val="007D53A1"/>
    <w:rsid w:val="007D58BB"/>
    <w:rsid w:val="007E3E60"/>
    <w:rsid w:val="007E5275"/>
    <w:rsid w:val="007E573F"/>
    <w:rsid w:val="007E6692"/>
    <w:rsid w:val="007E7705"/>
    <w:rsid w:val="007E7BF2"/>
    <w:rsid w:val="007F1EA0"/>
    <w:rsid w:val="007F41AD"/>
    <w:rsid w:val="007F5381"/>
    <w:rsid w:val="007F5A30"/>
    <w:rsid w:val="007F784F"/>
    <w:rsid w:val="0080138F"/>
    <w:rsid w:val="00803B28"/>
    <w:rsid w:val="0080509B"/>
    <w:rsid w:val="00805822"/>
    <w:rsid w:val="0081050D"/>
    <w:rsid w:val="0081052F"/>
    <w:rsid w:val="008113BA"/>
    <w:rsid w:val="00813D5B"/>
    <w:rsid w:val="008178CC"/>
    <w:rsid w:val="00820663"/>
    <w:rsid w:val="0082279E"/>
    <w:rsid w:val="00823E46"/>
    <w:rsid w:val="008257A0"/>
    <w:rsid w:val="00843E58"/>
    <w:rsid w:val="008440F8"/>
    <w:rsid w:val="008458D3"/>
    <w:rsid w:val="00846D6A"/>
    <w:rsid w:val="00847A20"/>
    <w:rsid w:val="008505E5"/>
    <w:rsid w:val="00855FEB"/>
    <w:rsid w:val="008566D5"/>
    <w:rsid w:val="00857CE2"/>
    <w:rsid w:val="0086014D"/>
    <w:rsid w:val="00860A47"/>
    <w:rsid w:val="00860BF0"/>
    <w:rsid w:val="00862281"/>
    <w:rsid w:val="00862721"/>
    <w:rsid w:val="008635E5"/>
    <w:rsid w:val="00866F81"/>
    <w:rsid w:val="00871A1E"/>
    <w:rsid w:val="00871BA9"/>
    <w:rsid w:val="00877676"/>
    <w:rsid w:val="00882253"/>
    <w:rsid w:val="00882E2B"/>
    <w:rsid w:val="008849F2"/>
    <w:rsid w:val="00884B52"/>
    <w:rsid w:val="00885B50"/>
    <w:rsid w:val="008863E5"/>
    <w:rsid w:val="0089011B"/>
    <w:rsid w:val="00893FC0"/>
    <w:rsid w:val="008944E6"/>
    <w:rsid w:val="00895C8E"/>
    <w:rsid w:val="008A48BC"/>
    <w:rsid w:val="008B3BFA"/>
    <w:rsid w:val="008B5361"/>
    <w:rsid w:val="008B56B1"/>
    <w:rsid w:val="008C0DC7"/>
    <w:rsid w:val="008C6FC3"/>
    <w:rsid w:val="008C766B"/>
    <w:rsid w:val="008D1F4C"/>
    <w:rsid w:val="008D1FD1"/>
    <w:rsid w:val="008D332B"/>
    <w:rsid w:val="008D3CD7"/>
    <w:rsid w:val="008E23D3"/>
    <w:rsid w:val="008E23EF"/>
    <w:rsid w:val="008E3B07"/>
    <w:rsid w:val="008E735C"/>
    <w:rsid w:val="008E73DB"/>
    <w:rsid w:val="008E7D9C"/>
    <w:rsid w:val="008F1CF0"/>
    <w:rsid w:val="008F735E"/>
    <w:rsid w:val="008F7CEA"/>
    <w:rsid w:val="009023CA"/>
    <w:rsid w:val="0090544D"/>
    <w:rsid w:val="009062AA"/>
    <w:rsid w:val="009164DC"/>
    <w:rsid w:val="00916ED5"/>
    <w:rsid w:val="00917362"/>
    <w:rsid w:val="0092365F"/>
    <w:rsid w:val="00925685"/>
    <w:rsid w:val="009264B0"/>
    <w:rsid w:val="009333A7"/>
    <w:rsid w:val="0094225C"/>
    <w:rsid w:val="00943332"/>
    <w:rsid w:val="009437DB"/>
    <w:rsid w:val="009464B4"/>
    <w:rsid w:val="009476B4"/>
    <w:rsid w:val="0095099C"/>
    <w:rsid w:val="00952FCD"/>
    <w:rsid w:val="009530BC"/>
    <w:rsid w:val="00955814"/>
    <w:rsid w:val="0096214F"/>
    <w:rsid w:val="0097650E"/>
    <w:rsid w:val="009802DA"/>
    <w:rsid w:val="00980F63"/>
    <w:rsid w:val="009824D4"/>
    <w:rsid w:val="0098420B"/>
    <w:rsid w:val="0098538A"/>
    <w:rsid w:val="0099157B"/>
    <w:rsid w:val="00991AB4"/>
    <w:rsid w:val="009923B2"/>
    <w:rsid w:val="00993D6F"/>
    <w:rsid w:val="009A232C"/>
    <w:rsid w:val="009A447A"/>
    <w:rsid w:val="009A4EDC"/>
    <w:rsid w:val="009A7778"/>
    <w:rsid w:val="009B0BC7"/>
    <w:rsid w:val="009B1076"/>
    <w:rsid w:val="009B3C65"/>
    <w:rsid w:val="009B47F0"/>
    <w:rsid w:val="009C477D"/>
    <w:rsid w:val="009C4905"/>
    <w:rsid w:val="009C793D"/>
    <w:rsid w:val="009D29A0"/>
    <w:rsid w:val="009D3707"/>
    <w:rsid w:val="009D4001"/>
    <w:rsid w:val="009D42BE"/>
    <w:rsid w:val="009D6F65"/>
    <w:rsid w:val="009E2D4B"/>
    <w:rsid w:val="009E5C40"/>
    <w:rsid w:val="009E7697"/>
    <w:rsid w:val="009F19A5"/>
    <w:rsid w:val="009F63A5"/>
    <w:rsid w:val="009F6968"/>
    <w:rsid w:val="00A00340"/>
    <w:rsid w:val="00A004B9"/>
    <w:rsid w:val="00A04E17"/>
    <w:rsid w:val="00A10336"/>
    <w:rsid w:val="00A10947"/>
    <w:rsid w:val="00A13BF4"/>
    <w:rsid w:val="00A13D64"/>
    <w:rsid w:val="00A16554"/>
    <w:rsid w:val="00A16F3D"/>
    <w:rsid w:val="00A201A1"/>
    <w:rsid w:val="00A2069F"/>
    <w:rsid w:val="00A230E2"/>
    <w:rsid w:val="00A23250"/>
    <w:rsid w:val="00A23D29"/>
    <w:rsid w:val="00A30599"/>
    <w:rsid w:val="00A311B5"/>
    <w:rsid w:val="00A34154"/>
    <w:rsid w:val="00A421E8"/>
    <w:rsid w:val="00A43484"/>
    <w:rsid w:val="00A45AAC"/>
    <w:rsid w:val="00A601D3"/>
    <w:rsid w:val="00A646AF"/>
    <w:rsid w:val="00A6584F"/>
    <w:rsid w:val="00A67132"/>
    <w:rsid w:val="00A73A07"/>
    <w:rsid w:val="00A73BB9"/>
    <w:rsid w:val="00A77E1C"/>
    <w:rsid w:val="00A839B6"/>
    <w:rsid w:val="00A91E46"/>
    <w:rsid w:val="00A93D44"/>
    <w:rsid w:val="00AA0534"/>
    <w:rsid w:val="00AA082A"/>
    <w:rsid w:val="00AA23B0"/>
    <w:rsid w:val="00AA3759"/>
    <w:rsid w:val="00AA52A0"/>
    <w:rsid w:val="00AA5526"/>
    <w:rsid w:val="00AA61EA"/>
    <w:rsid w:val="00AA71C6"/>
    <w:rsid w:val="00AB0193"/>
    <w:rsid w:val="00AB1DBB"/>
    <w:rsid w:val="00AB2D81"/>
    <w:rsid w:val="00AB622E"/>
    <w:rsid w:val="00AB6779"/>
    <w:rsid w:val="00AC1D4A"/>
    <w:rsid w:val="00AC33E9"/>
    <w:rsid w:val="00AC4E7E"/>
    <w:rsid w:val="00AC4F07"/>
    <w:rsid w:val="00AD331B"/>
    <w:rsid w:val="00AD6071"/>
    <w:rsid w:val="00AD74AD"/>
    <w:rsid w:val="00AE2FE2"/>
    <w:rsid w:val="00AE3B25"/>
    <w:rsid w:val="00AE4EA2"/>
    <w:rsid w:val="00AE5FF1"/>
    <w:rsid w:val="00AE768F"/>
    <w:rsid w:val="00AF33BC"/>
    <w:rsid w:val="00AF3408"/>
    <w:rsid w:val="00B01428"/>
    <w:rsid w:val="00B0508B"/>
    <w:rsid w:val="00B056B3"/>
    <w:rsid w:val="00B10C20"/>
    <w:rsid w:val="00B13EB4"/>
    <w:rsid w:val="00B158CA"/>
    <w:rsid w:val="00B164B6"/>
    <w:rsid w:val="00B23A11"/>
    <w:rsid w:val="00B23FE0"/>
    <w:rsid w:val="00B25E7E"/>
    <w:rsid w:val="00B27CBD"/>
    <w:rsid w:val="00B36A1F"/>
    <w:rsid w:val="00B468BF"/>
    <w:rsid w:val="00B47D98"/>
    <w:rsid w:val="00B47EE3"/>
    <w:rsid w:val="00B50B13"/>
    <w:rsid w:val="00B50D84"/>
    <w:rsid w:val="00B518A6"/>
    <w:rsid w:val="00B5532C"/>
    <w:rsid w:val="00B55C66"/>
    <w:rsid w:val="00B6010A"/>
    <w:rsid w:val="00B6250E"/>
    <w:rsid w:val="00B66E93"/>
    <w:rsid w:val="00B670AF"/>
    <w:rsid w:val="00B67CF6"/>
    <w:rsid w:val="00B711F0"/>
    <w:rsid w:val="00B72093"/>
    <w:rsid w:val="00B72444"/>
    <w:rsid w:val="00B72B27"/>
    <w:rsid w:val="00B7539A"/>
    <w:rsid w:val="00B7652F"/>
    <w:rsid w:val="00B76C3C"/>
    <w:rsid w:val="00B76DE2"/>
    <w:rsid w:val="00B818D0"/>
    <w:rsid w:val="00B85EFB"/>
    <w:rsid w:val="00B87CE7"/>
    <w:rsid w:val="00B90591"/>
    <w:rsid w:val="00B90F0C"/>
    <w:rsid w:val="00B9114C"/>
    <w:rsid w:val="00B9490A"/>
    <w:rsid w:val="00B96038"/>
    <w:rsid w:val="00BA525B"/>
    <w:rsid w:val="00BB0676"/>
    <w:rsid w:val="00BB11AE"/>
    <w:rsid w:val="00BB42E9"/>
    <w:rsid w:val="00BB7542"/>
    <w:rsid w:val="00BB76A2"/>
    <w:rsid w:val="00BC27EC"/>
    <w:rsid w:val="00BC351E"/>
    <w:rsid w:val="00BC649C"/>
    <w:rsid w:val="00BC7E8C"/>
    <w:rsid w:val="00BD1C16"/>
    <w:rsid w:val="00BD3496"/>
    <w:rsid w:val="00BD393A"/>
    <w:rsid w:val="00BD6C33"/>
    <w:rsid w:val="00BE1C99"/>
    <w:rsid w:val="00BE2C18"/>
    <w:rsid w:val="00BE5341"/>
    <w:rsid w:val="00BE5C8E"/>
    <w:rsid w:val="00BF560D"/>
    <w:rsid w:val="00BF6836"/>
    <w:rsid w:val="00BF6C38"/>
    <w:rsid w:val="00C002EC"/>
    <w:rsid w:val="00C00DF1"/>
    <w:rsid w:val="00C01E35"/>
    <w:rsid w:val="00C16407"/>
    <w:rsid w:val="00C21404"/>
    <w:rsid w:val="00C22824"/>
    <w:rsid w:val="00C22D30"/>
    <w:rsid w:val="00C33951"/>
    <w:rsid w:val="00C409E8"/>
    <w:rsid w:val="00C45049"/>
    <w:rsid w:val="00C51082"/>
    <w:rsid w:val="00C51D41"/>
    <w:rsid w:val="00C54B22"/>
    <w:rsid w:val="00C55025"/>
    <w:rsid w:val="00C639D0"/>
    <w:rsid w:val="00C661AF"/>
    <w:rsid w:val="00C700DA"/>
    <w:rsid w:val="00C72137"/>
    <w:rsid w:val="00C72F9E"/>
    <w:rsid w:val="00C7392F"/>
    <w:rsid w:val="00C777EA"/>
    <w:rsid w:val="00C80CDE"/>
    <w:rsid w:val="00C8308A"/>
    <w:rsid w:val="00C93894"/>
    <w:rsid w:val="00C963D8"/>
    <w:rsid w:val="00C96518"/>
    <w:rsid w:val="00C97363"/>
    <w:rsid w:val="00C97F5B"/>
    <w:rsid w:val="00CB7680"/>
    <w:rsid w:val="00CC055E"/>
    <w:rsid w:val="00CC089F"/>
    <w:rsid w:val="00CC2F55"/>
    <w:rsid w:val="00CC6BA4"/>
    <w:rsid w:val="00CC7FF6"/>
    <w:rsid w:val="00CD2B76"/>
    <w:rsid w:val="00CD6DBC"/>
    <w:rsid w:val="00CD7A40"/>
    <w:rsid w:val="00CE52D1"/>
    <w:rsid w:val="00CE6B62"/>
    <w:rsid w:val="00CF433E"/>
    <w:rsid w:val="00CF4456"/>
    <w:rsid w:val="00D00864"/>
    <w:rsid w:val="00D009D1"/>
    <w:rsid w:val="00D0544E"/>
    <w:rsid w:val="00D062A3"/>
    <w:rsid w:val="00D06951"/>
    <w:rsid w:val="00D06CAC"/>
    <w:rsid w:val="00D11116"/>
    <w:rsid w:val="00D11ED2"/>
    <w:rsid w:val="00D12510"/>
    <w:rsid w:val="00D13911"/>
    <w:rsid w:val="00D13CAF"/>
    <w:rsid w:val="00D16B0C"/>
    <w:rsid w:val="00D176C4"/>
    <w:rsid w:val="00D207B5"/>
    <w:rsid w:val="00D23EC6"/>
    <w:rsid w:val="00D25957"/>
    <w:rsid w:val="00D27312"/>
    <w:rsid w:val="00D300C8"/>
    <w:rsid w:val="00D316AF"/>
    <w:rsid w:val="00D32F12"/>
    <w:rsid w:val="00D3615A"/>
    <w:rsid w:val="00D400D9"/>
    <w:rsid w:val="00D429AD"/>
    <w:rsid w:val="00D44E84"/>
    <w:rsid w:val="00D45B3D"/>
    <w:rsid w:val="00D47FA2"/>
    <w:rsid w:val="00D51E6A"/>
    <w:rsid w:val="00D5389D"/>
    <w:rsid w:val="00D5748C"/>
    <w:rsid w:val="00D6091A"/>
    <w:rsid w:val="00D618B1"/>
    <w:rsid w:val="00D620EF"/>
    <w:rsid w:val="00D64C93"/>
    <w:rsid w:val="00D739D7"/>
    <w:rsid w:val="00D73B39"/>
    <w:rsid w:val="00D74392"/>
    <w:rsid w:val="00D804FB"/>
    <w:rsid w:val="00D83173"/>
    <w:rsid w:val="00D93D1B"/>
    <w:rsid w:val="00D95B62"/>
    <w:rsid w:val="00D96747"/>
    <w:rsid w:val="00D97AF9"/>
    <w:rsid w:val="00DA14BB"/>
    <w:rsid w:val="00DA3F2C"/>
    <w:rsid w:val="00DA4873"/>
    <w:rsid w:val="00DB03D0"/>
    <w:rsid w:val="00DB48CB"/>
    <w:rsid w:val="00DB7D2B"/>
    <w:rsid w:val="00DC21F2"/>
    <w:rsid w:val="00DC2516"/>
    <w:rsid w:val="00DC3A53"/>
    <w:rsid w:val="00DC7733"/>
    <w:rsid w:val="00DD2ED7"/>
    <w:rsid w:val="00DD52F0"/>
    <w:rsid w:val="00DE1B21"/>
    <w:rsid w:val="00DE206F"/>
    <w:rsid w:val="00DE262C"/>
    <w:rsid w:val="00DE277F"/>
    <w:rsid w:val="00DE417B"/>
    <w:rsid w:val="00DE6935"/>
    <w:rsid w:val="00DF2DD8"/>
    <w:rsid w:val="00DF4867"/>
    <w:rsid w:val="00DF4A3F"/>
    <w:rsid w:val="00DF566B"/>
    <w:rsid w:val="00DF6CEF"/>
    <w:rsid w:val="00E00960"/>
    <w:rsid w:val="00E04970"/>
    <w:rsid w:val="00E04F3A"/>
    <w:rsid w:val="00E11E6D"/>
    <w:rsid w:val="00E14F21"/>
    <w:rsid w:val="00E15E2F"/>
    <w:rsid w:val="00E21701"/>
    <w:rsid w:val="00E26737"/>
    <w:rsid w:val="00E2768F"/>
    <w:rsid w:val="00E30E14"/>
    <w:rsid w:val="00E31233"/>
    <w:rsid w:val="00E32693"/>
    <w:rsid w:val="00E36854"/>
    <w:rsid w:val="00E45842"/>
    <w:rsid w:val="00E471AF"/>
    <w:rsid w:val="00E51557"/>
    <w:rsid w:val="00E579CD"/>
    <w:rsid w:val="00E62437"/>
    <w:rsid w:val="00E63888"/>
    <w:rsid w:val="00E65780"/>
    <w:rsid w:val="00E66EBF"/>
    <w:rsid w:val="00E82A59"/>
    <w:rsid w:val="00E8355C"/>
    <w:rsid w:val="00E83E13"/>
    <w:rsid w:val="00E84856"/>
    <w:rsid w:val="00E85249"/>
    <w:rsid w:val="00E85946"/>
    <w:rsid w:val="00E86012"/>
    <w:rsid w:val="00E87B19"/>
    <w:rsid w:val="00E94FB2"/>
    <w:rsid w:val="00EA0070"/>
    <w:rsid w:val="00EA086D"/>
    <w:rsid w:val="00EA193F"/>
    <w:rsid w:val="00EA30F9"/>
    <w:rsid w:val="00EA65D9"/>
    <w:rsid w:val="00EA6C30"/>
    <w:rsid w:val="00EA6F19"/>
    <w:rsid w:val="00EA7A9C"/>
    <w:rsid w:val="00EB00FE"/>
    <w:rsid w:val="00EC08BA"/>
    <w:rsid w:val="00EC0BEE"/>
    <w:rsid w:val="00EC2D6E"/>
    <w:rsid w:val="00EC566D"/>
    <w:rsid w:val="00ED1706"/>
    <w:rsid w:val="00ED550B"/>
    <w:rsid w:val="00ED7411"/>
    <w:rsid w:val="00EE10EA"/>
    <w:rsid w:val="00EE336A"/>
    <w:rsid w:val="00EE4A07"/>
    <w:rsid w:val="00EE6AB7"/>
    <w:rsid w:val="00EE6F67"/>
    <w:rsid w:val="00EF6728"/>
    <w:rsid w:val="00F0119D"/>
    <w:rsid w:val="00F02E19"/>
    <w:rsid w:val="00F10E9B"/>
    <w:rsid w:val="00F155C4"/>
    <w:rsid w:val="00F20ABC"/>
    <w:rsid w:val="00F21841"/>
    <w:rsid w:val="00F21CB1"/>
    <w:rsid w:val="00F23CDF"/>
    <w:rsid w:val="00F256E3"/>
    <w:rsid w:val="00F25886"/>
    <w:rsid w:val="00F31C7A"/>
    <w:rsid w:val="00F40D6C"/>
    <w:rsid w:val="00F42C89"/>
    <w:rsid w:val="00F42E74"/>
    <w:rsid w:val="00F44F3B"/>
    <w:rsid w:val="00F45639"/>
    <w:rsid w:val="00F50159"/>
    <w:rsid w:val="00F52289"/>
    <w:rsid w:val="00F5338B"/>
    <w:rsid w:val="00F539C0"/>
    <w:rsid w:val="00F53F88"/>
    <w:rsid w:val="00F54233"/>
    <w:rsid w:val="00F604AA"/>
    <w:rsid w:val="00F6159E"/>
    <w:rsid w:val="00F6246D"/>
    <w:rsid w:val="00F63D16"/>
    <w:rsid w:val="00F7114A"/>
    <w:rsid w:val="00F72633"/>
    <w:rsid w:val="00F743A3"/>
    <w:rsid w:val="00F75CF3"/>
    <w:rsid w:val="00F82250"/>
    <w:rsid w:val="00F8424B"/>
    <w:rsid w:val="00F84A3F"/>
    <w:rsid w:val="00F85C07"/>
    <w:rsid w:val="00F86C1E"/>
    <w:rsid w:val="00F87DD6"/>
    <w:rsid w:val="00F91102"/>
    <w:rsid w:val="00F958BF"/>
    <w:rsid w:val="00F966A1"/>
    <w:rsid w:val="00FA16EF"/>
    <w:rsid w:val="00FA53A2"/>
    <w:rsid w:val="00FA58D7"/>
    <w:rsid w:val="00FA65D6"/>
    <w:rsid w:val="00FB1C8F"/>
    <w:rsid w:val="00FB32FD"/>
    <w:rsid w:val="00FB6FA6"/>
    <w:rsid w:val="00FB7250"/>
    <w:rsid w:val="00FB7E0D"/>
    <w:rsid w:val="00FC0A12"/>
    <w:rsid w:val="00FC1C5C"/>
    <w:rsid w:val="00FC3AD3"/>
    <w:rsid w:val="00FD1F36"/>
    <w:rsid w:val="00FD530A"/>
    <w:rsid w:val="00FD7F74"/>
    <w:rsid w:val="00FE2947"/>
    <w:rsid w:val="00FE6D6F"/>
    <w:rsid w:val="00FE727F"/>
    <w:rsid w:val="00FF3DB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BF1C891"/>
  <w15:chartTrackingRefBased/>
  <w15:docId w15:val="{8446C53D-7931-4C11-945E-BD5EF2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0271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2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718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0271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152F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F5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6F55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55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3E6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7E3E60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A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672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02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12" w:color="auto"/>
            <w:bottom w:val="single" w:sz="2" w:space="6" w:color="auto"/>
            <w:right w:val="single" w:sz="2" w:space="31" w:color="auto"/>
          </w:divBdr>
          <w:divsChild>
            <w:div w:id="1006640993">
              <w:marLeft w:val="0"/>
              <w:marRight w:val="0"/>
              <w:marTop w:val="90"/>
              <w:marBottom w:val="9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p.gov.al/legjislacioni/udhezime-manuale/54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ap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pp_info@kpp.gov.a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4700-C76F-4188-890D-E74930EC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Lahe Koci</cp:lastModifiedBy>
  <cp:revision>5</cp:revision>
  <cp:lastPrinted>2024-10-28T08:09:00Z</cp:lastPrinted>
  <dcterms:created xsi:type="dcterms:W3CDTF">2024-10-24T12:27:00Z</dcterms:created>
  <dcterms:modified xsi:type="dcterms:W3CDTF">2024-10-28T09:03:00Z</dcterms:modified>
</cp:coreProperties>
</file>