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C8587DB" w14:textId="77777777" w:rsidR="00E7568C" w:rsidRPr="00394DDE" w:rsidRDefault="00E7568C" w:rsidP="00E7568C">
      <w:pPr>
        <w:tabs>
          <w:tab w:val="left" w:pos="495"/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sz w:val="24"/>
          <w:szCs w:val="24"/>
          <w:lang w:val="en-GB"/>
        </w:rPr>
      </w:pPr>
      <w:r>
        <w:rPr>
          <w:rFonts w:ascii="Times New Roman" w:eastAsiaTheme="minorEastAsia" w:hAnsi="Times New Roman"/>
          <w:b/>
          <w:noProof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00E7DC72" wp14:editId="5A00B976">
            <wp:simplePos x="0" y="0"/>
            <wp:positionH relativeFrom="margin">
              <wp:posOffset>120843</wp:posOffset>
            </wp:positionH>
            <wp:positionV relativeFrom="paragraph">
              <wp:posOffset>17394</wp:posOffset>
            </wp:positionV>
            <wp:extent cx="723900" cy="1050925"/>
            <wp:effectExtent l="0" t="0" r="0" b="0"/>
            <wp:wrapSquare wrapText="bothSides"/>
            <wp:docPr id="155" name="Picture 1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ME NGJYRA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23900" cy="1050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1313D">
        <w:rPr>
          <w:sz w:val="24"/>
          <w:szCs w:val="24"/>
        </w:rPr>
        <w:t xml:space="preserve"> </w: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2336" behindDoc="0" locked="0" layoutInCell="1" allowOverlap="1" wp14:anchorId="68D7B89C" wp14:editId="36D22EAF">
                <wp:simplePos x="0" y="0"/>
                <wp:positionH relativeFrom="column">
                  <wp:posOffset>3648075</wp:posOffset>
                </wp:positionH>
                <wp:positionV relativeFrom="paragraph">
                  <wp:posOffset>583565</wp:posOffset>
                </wp:positionV>
                <wp:extent cx="2219325" cy="0"/>
                <wp:effectExtent l="57150" t="38100" r="47625" b="76200"/>
                <wp:wrapNone/>
                <wp:docPr id="151" name="Straight Connector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A43334" id="Straight Connector 151" o:spid="_x0000_s1026" style="position:absolute;flip:x;z-index:251662336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5.95pt" to="462pt,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0288" behindDoc="0" locked="0" layoutInCell="1" allowOverlap="1" wp14:anchorId="3855CCA3" wp14:editId="4E98539E">
                <wp:simplePos x="0" y="0"/>
                <wp:positionH relativeFrom="column">
                  <wp:posOffset>3648075</wp:posOffset>
                </wp:positionH>
                <wp:positionV relativeFrom="paragraph">
                  <wp:posOffset>554990</wp:posOffset>
                </wp:positionV>
                <wp:extent cx="2219325" cy="0"/>
                <wp:effectExtent l="57150" t="38100" r="47625" b="76200"/>
                <wp:wrapNone/>
                <wp:docPr id="152" name="Straight Connector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9AFD9BE" id="Straight Connector 152" o:spid="_x0000_s1026" style="position:absolute;flip:x;z-index:251660288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287.25pt,43.7pt" to="462pt,43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59264" behindDoc="0" locked="0" layoutInCell="1" allowOverlap="1" wp14:anchorId="44CCBC66" wp14:editId="7D647363">
                <wp:simplePos x="0" y="0"/>
                <wp:positionH relativeFrom="column">
                  <wp:posOffset>873125</wp:posOffset>
                </wp:positionH>
                <wp:positionV relativeFrom="paragraph">
                  <wp:posOffset>561340</wp:posOffset>
                </wp:positionV>
                <wp:extent cx="2219325" cy="0"/>
                <wp:effectExtent l="57150" t="38100" r="47625" b="76200"/>
                <wp:wrapNone/>
                <wp:docPr id="153" name="Straight Connector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rgbClr val="C0504D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0F0065D" id="Straight Connector 153" o:spid="_x0000_s1026" style="position:absolute;flip:x;z-index:251659264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8.75pt,44.2pt" to="243.5pt,44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" strokecolor="#c0504d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 w:rsidRPr="00394DDE">
        <w:rPr>
          <w:rFonts w:ascii="Times New Roman" w:eastAsia="Times New Roman" w:hAnsi="Times New Roman"/>
          <w:noProof/>
          <w:sz w:val="24"/>
          <w:szCs w:val="24"/>
        </w:rPr>
        <mc:AlternateContent>
          <mc:Choice Requires="wps">
            <w:drawing>
              <wp:anchor distT="4294967295" distB="4294967295" distL="114300" distR="114300" simplePos="0" relativeHeight="251661312" behindDoc="0" locked="0" layoutInCell="1" allowOverlap="1" wp14:anchorId="11AB911B" wp14:editId="7DEA8143">
                <wp:simplePos x="0" y="0"/>
                <wp:positionH relativeFrom="column">
                  <wp:posOffset>857250</wp:posOffset>
                </wp:positionH>
                <wp:positionV relativeFrom="paragraph">
                  <wp:posOffset>587375</wp:posOffset>
                </wp:positionV>
                <wp:extent cx="2219325" cy="0"/>
                <wp:effectExtent l="57150" t="38100" r="47625" b="76200"/>
                <wp:wrapNone/>
                <wp:docPr id="154" name="Straight Connector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/>
                      </wps:cNvCnPr>
                      <wps:spPr>
                        <a:xfrm flipH="1">
                          <a:off x="0" y="0"/>
                          <a:ext cx="2219325" cy="0"/>
                        </a:xfrm>
                        <a:prstGeom prst="line">
                          <a:avLst/>
                        </a:prstGeom>
                        <a:noFill/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>
                          <a:outerShdw blurRad="40000" dist="20000" dir="5400000" rotWithShape="0">
                            <a:srgbClr val="000000">
                              <a:alpha val="38000"/>
                            </a:srgbClr>
                          </a:outerShdw>
                        </a:effec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EA37F15" id="Straight Connector 154" o:spid="_x0000_s1026" style="position:absolute;flip:x;z-index:251661312;visibility:visible;mso-wrap-style:square;mso-width-percent:0;mso-height-percent:0;mso-wrap-distance-left:9pt;mso-wrap-distance-top:-3e-5mm;mso-wrap-distance-right:9pt;mso-wrap-distance-bottom:-3e-5mm;mso-position-horizontal:absolute;mso-position-horizontal-relative:text;mso-position-vertical:absolute;mso-position-vertical-relative:text;mso-width-percent:0;mso-height-percent:0;mso-width-relative:page;mso-height-relative:margin" from="67.5pt,46.25pt" to="242.25pt,46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" strokecolor="windowText" strokeweight="2pt">
                <v:shadow on="t" color="black" opacity="24903f" origin=",.5" offset="0,.55556mm"/>
                <o:lock v:ext="edit" shapetype="f"/>
              </v:line>
            </w:pict>
          </mc:Fallback>
        </mc:AlternateContent>
      </w:r>
      <w:r>
        <w:rPr>
          <w:rFonts w:ascii="Times New Roman" w:eastAsia="Times New Roman" w:hAnsi="Times New Roman"/>
          <w:sz w:val="24"/>
          <w:szCs w:val="24"/>
          <w:lang w:val="en-GB"/>
        </w:rPr>
        <w:tab/>
        <w:t xml:space="preserve">                     </w:t>
      </w:r>
      <w:r w:rsidRPr="00394DDE">
        <w:rPr>
          <w:rFonts w:ascii="Times New Roman" w:eastAsia="Times New Roman" w:hAnsi="Times New Roman"/>
          <w:sz w:val="24"/>
          <w:szCs w:val="24"/>
          <w:lang w:val="en-GB"/>
        </w:rPr>
        <w:object w:dxaOrig="8294" w:dyaOrig="10862" w14:anchorId="2E5ACD5F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pt;height:57.75pt" o:ole="">
            <v:imagedata r:id="rId8" o:title=""/>
          </v:shape>
          <o:OLEObject Type="Embed" ProgID="PBrush" ShapeID="_x0000_i1025" DrawAspect="Content" ObjectID="_1790498080" r:id="rId9"/>
        </w:object>
      </w:r>
    </w:p>
    <w:p w14:paraId="59B9CE4C" w14:textId="77777777" w:rsidR="00E7568C" w:rsidRPr="00394DDE" w:rsidRDefault="00E7568C" w:rsidP="00E7568C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REPUBLIKA E SHQIPËRISË</w:t>
      </w:r>
    </w:p>
    <w:p w14:paraId="482C2F9F" w14:textId="77777777" w:rsidR="00E7568C" w:rsidRPr="001D0814" w:rsidRDefault="00E7568C" w:rsidP="00E7568C">
      <w:pPr>
        <w:tabs>
          <w:tab w:val="center" w:pos="4680"/>
          <w:tab w:val="right" w:pos="9360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</w:pPr>
      <w:r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 xml:space="preserve">                                         </w:t>
      </w:r>
      <w:r w:rsidRPr="00394DDE">
        <w:rPr>
          <w:rFonts w:ascii="Times New Roman" w:eastAsia="Times New Roman" w:hAnsi="Times New Roman"/>
          <w:b/>
          <w:color w:val="000000"/>
          <w:sz w:val="24"/>
          <w:szCs w:val="24"/>
          <w:lang w:val="en-GB"/>
        </w:rPr>
        <w:t>BASHKIA KAMËZ</w:t>
      </w:r>
      <w:r>
        <w:rPr>
          <w:rFonts w:ascii="Times New Roman" w:eastAsia="MS Mincho" w:hAnsi="Times New Roman"/>
          <w:b/>
          <w:sz w:val="24"/>
          <w:szCs w:val="24"/>
        </w:rPr>
        <w:t xml:space="preserve">                   </w:t>
      </w:r>
    </w:p>
    <w:p w14:paraId="622BC3D2" w14:textId="77777777" w:rsidR="00E7568C" w:rsidRPr="00394DDE" w:rsidRDefault="00E7568C" w:rsidP="00E7568C">
      <w:pPr>
        <w:spacing w:after="0"/>
        <w:rPr>
          <w:rFonts w:ascii="Times New Roman" w:hAnsi="Times New Roman"/>
          <w:b/>
          <w:bCs/>
          <w:sz w:val="24"/>
          <w:szCs w:val="24"/>
        </w:rPr>
      </w:pPr>
      <w:r w:rsidRPr="00394DDE">
        <w:rPr>
          <w:rFonts w:ascii="Times New Roman" w:hAnsi="Times New Roman"/>
          <w:b/>
          <w:bCs/>
          <w:sz w:val="24"/>
          <w:szCs w:val="24"/>
        </w:rPr>
        <w:t xml:space="preserve">Nr. _____ Prot.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 w:rsidRPr="00394DDE">
        <w:rPr>
          <w:rFonts w:ascii="Times New Roman" w:hAnsi="Times New Roman"/>
          <w:b/>
          <w:bCs/>
          <w:sz w:val="24"/>
          <w:szCs w:val="24"/>
        </w:rPr>
        <w:tab/>
      </w:r>
      <w:r>
        <w:rPr>
          <w:rFonts w:ascii="Times New Roman" w:hAnsi="Times New Roman"/>
          <w:b/>
          <w:bCs/>
          <w:sz w:val="24"/>
          <w:szCs w:val="24"/>
        </w:rPr>
        <w:t xml:space="preserve">           </w:t>
      </w:r>
      <w:r w:rsidRPr="00394DDE">
        <w:rPr>
          <w:rFonts w:ascii="Times New Roman" w:hAnsi="Times New Roman"/>
          <w:b/>
          <w:bCs/>
          <w:sz w:val="24"/>
          <w:szCs w:val="24"/>
        </w:rPr>
        <w:tab/>
        <w:t xml:space="preserve">       </w:t>
      </w:r>
      <w:r>
        <w:rPr>
          <w:rFonts w:ascii="Times New Roman" w:hAnsi="Times New Roman"/>
          <w:b/>
          <w:bCs/>
          <w:sz w:val="24"/>
          <w:szCs w:val="24"/>
        </w:rPr>
        <w:t xml:space="preserve">      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Kamëz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proofErr w:type="spellStart"/>
      <w:r w:rsidRPr="00394DDE">
        <w:rPr>
          <w:rFonts w:ascii="Times New Roman" w:hAnsi="Times New Roman"/>
          <w:b/>
          <w:bCs/>
          <w:sz w:val="24"/>
          <w:szCs w:val="24"/>
        </w:rPr>
        <w:t>më</w:t>
      </w:r>
      <w:proofErr w:type="spellEnd"/>
      <w:r w:rsidRPr="00394DDE">
        <w:rPr>
          <w:rFonts w:ascii="Times New Roman" w:hAnsi="Times New Roman"/>
          <w:b/>
          <w:bCs/>
          <w:sz w:val="24"/>
          <w:szCs w:val="24"/>
        </w:rPr>
        <w:t xml:space="preserve"> </w:t>
      </w:r>
      <w:r>
        <w:rPr>
          <w:rFonts w:ascii="Times New Roman" w:hAnsi="Times New Roman"/>
          <w:b/>
          <w:bCs/>
          <w:sz w:val="24"/>
          <w:szCs w:val="24"/>
        </w:rPr>
        <w:t xml:space="preserve"> 15.10.</w:t>
      </w:r>
      <w:r w:rsidRPr="00394DDE">
        <w:rPr>
          <w:rFonts w:ascii="Times New Roman" w:hAnsi="Times New Roman"/>
          <w:b/>
          <w:bCs/>
          <w:sz w:val="24"/>
          <w:szCs w:val="24"/>
        </w:rPr>
        <w:t>202</w:t>
      </w:r>
      <w:r>
        <w:rPr>
          <w:rFonts w:ascii="Times New Roman" w:hAnsi="Times New Roman"/>
          <w:b/>
          <w:bCs/>
          <w:sz w:val="24"/>
          <w:szCs w:val="24"/>
        </w:rPr>
        <w:t>4</w:t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350"/>
      </w:tblGrid>
      <w:tr w:rsidR="00E7568C" w:rsidRPr="001C55CD" w14:paraId="4DCEAF5E" w14:textId="77777777" w:rsidTr="00906D9D">
        <w:trPr>
          <w:trHeight w:val="1286"/>
        </w:trPr>
        <w:tc>
          <w:tcPr>
            <w:tcW w:w="9576" w:type="dxa"/>
            <w:shd w:val="clear" w:color="auto" w:fill="FFFF00"/>
          </w:tcPr>
          <w:p w14:paraId="4404400E" w14:textId="77777777" w:rsidR="00E7568C" w:rsidRPr="001C55CD" w:rsidRDefault="00E7568C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SHPALLJE PËR LËVIZJE PARALELE </w:t>
            </w:r>
          </w:p>
          <w:p w14:paraId="721A4115" w14:textId="77777777" w:rsidR="00E7568C" w:rsidRPr="001C55CD" w:rsidRDefault="00E7568C" w:rsidP="00906D9D">
            <w:pPr>
              <w:jc w:val="center"/>
              <w:rPr>
                <w:rFonts w:ascii="Times New Roman" w:eastAsia="Times New Roman" w:hAnsi="Times New Roman"/>
                <w:b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 xml:space="preserve">PRANIM NË SHËRBIMIN CIVIL </w:t>
            </w:r>
          </w:p>
          <w:p w14:paraId="743FC753" w14:textId="77777777" w:rsidR="00E7568C" w:rsidRPr="001C55CD" w:rsidRDefault="00E7568C" w:rsidP="00906D9D">
            <w:pPr>
              <w:jc w:val="center"/>
              <w:rPr>
                <w:rFonts w:ascii="Times New Roman" w:eastAsia="Times New Roman" w:hAnsi="Times New Roman"/>
                <w:b/>
                <w:sz w:val="24"/>
                <w:szCs w:val="24"/>
              </w:rPr>
            </w:pPr>
            <w:r w:rsidRPr="001C55CD">
              <w:rPr>
                <w:rFonts w:ascii="Times New Roman" w:eastAsia="Times New Roman" w:hAnsi="Times New Roman"/>
                <w:b/>
                <w:szCs w:val="24"/>
              </w:rPr>
              <w:t>KATEGORIA EKZEKUTIVE</w:t>
            </w:r>
          </w:p>
        </w:tc>
      </w:tr>
    </w:tbl>
    <w:p w14:paraId="0D2A7880" w14:textId="77777777" w:rsidR="00E7568C" w:rsidRDefault="00E7568C" w:rsidP="00E7568C">
      <w:pPr>
        <w:spacing w:after="0"/>
        <w:rPr>
          <w:rFonts w:ascii="Times New Roman" w:hAnsi="Times New Roman"/>
          <w:b/>
          <w:sz w:val="28"/>
        </w:rPr>
      </w:pPr>
    </w:p>
    <w:p w14:paraId="315D87B0" w14:textId="77777777" w:rsidR="00E7568C" w:rsidRPr="00A25A02" w:rsidRDefault="00E7568C" w:rsidP="00E7568C">
      <w:pPr>
        <w:spacing w:after="0"/>
        <w:rPr>
          <w:rFonts w:ascii="Times New Roman" w:hAnsi="Times New Roman"/>
          <w:sz w:val="24"/>
          <w:szCs w:val="24"/>
          <w:lang w:val="it-IT"/>
        </w:rPr>
      </w:pPr>
      <w:r w:rsidRPr="00A25A02">
        <w:rPr>
          <w:rFonts w:ascii="Times New Roman" w:hAnsi="Times New Roman"/>
          <w:b/>
          <w:sz w:val="24"/>
          <w:szCs w:val="24"/>
          <w:lang w:val="it-IT"/>
        </w:rPr>
        <w:t xml:space="preserve">Lloji i diplomës “Shkenca  Shoqerore” niveli minimal i diplomës “Bachelor” </w:t>
      </w:r>
    </w:p>
    <w:p w14:paraId="6C2B45D3" w14:textId="77777777" w:rsidR="00E7568C" w:rsidRPr="004B095D" w:rsidRDefault="00E7568C" w:rsidP="00E7568C">
      <w:pPr>
        <w:spacing w:after="0"/>
        <w:rPr>
          <w:rFonts w:ascii="Times New Roman" w:hAnsi="Times New Roman"/>
          <w:color w:val="C00000"/>
          <w:sz w:val="24"/>
          <w:szCs w:val="24"/>
          <w:lang w:val="it-IT"/>
        </w:rPr>
      </w:pPr>
    </w:p>
    <w:p w14:paraId="53229627" w14:textId="77777777" w:rsidR="00E7568C" w:rsidRPr="00443E00" w:rsidRDefault="00E7568C" w:rsidP="00E7568C">
      <w:pPr>
        <w:spacing w:after="0"/>
        <w:jc w:val="both"/>
        <w:rPr>
          <w:rFonts w:ascii="Times New Roman" w:hAnsi="Times New Roman"/>
          <w:sz w:val="24"/>
          <w:szCs w:val="24"/>
          <w:lang w:val="it-IT"/>
        </w:rPr>
      </w:pPr>
      <w:r w:rsidRPr="00A77F8B">
        <w:rPr>
          <w:rFonts w:ascii="Times New Roman" w:hAnsi="Times New Roman"/>
          <w:sz w:val="24"/>
          <w:szCs w:val="24"/>
          <w:lang w:val="it-IT"/>
        </w:rPr>
        <w:t>Në zbatim të nenit 22 dhe të nenit 25, të Ligjit Nr. 152/2013, “</w:t>
      </w:r>
      <w:r w:rsidRPr="00A77F8B">
        <w:rPr>
          <w:rFonts w:ascii="Times New Roman" w:hAnsi="Times New Roman"/>
          <w:i/>
          <w:sz w:val="24"/>
          <w:szCs w:val="24"/>
          <w:lang w:val="it-IT"/>
        </w:rPr>
        <w:t>Për nëpunësin civil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”, i ndryshuar, si dhe të Kreut II, III, IV dhe VII, të Vendimit Nr. 243, datë 18/03/2015, </w:t>
      </w:r>
      <w:r w:rsidRPr="00A77F8B">
        <w:rPr>
          <w:rFonts w:ascii="Times New Roman" w:hAnsi="Times New Roman"/>
          <w:color w:val="000000" w:themeColor="text1"/>
          <w:sz w:val="24"/>
          <w:szCs w:val="24"/>
          <w:lang w:val="it-IT"/>
        </w:rPr>
        <w:t>Institucioni Bashkia Kamez</w:t>
      </w:r>
      <w:r w:rsidRPr="00A77F8B">
        <w:rPr>
          <w:rFonts w:ascii="Times New Roman" w:hAnsi="Times New Roman"/>
          <w:i/>
          <w:color w:val="000000" w:themeColor="text1"/>
          <w:sz w:val="24"/>
          <w:szCs w:val="24"/>
          <w:lang w:val="it-IT"/>
        </w:rPr>
        <w:t xml:space="preserve"> </w:t>
      </w:r>
      <w:r w:rsidRPr="00A77F8B">
        <w:rPr>
          <w:rFonts w:ascii="Times New Roman" w:hAnsi="Times New Roman"/>
          <w:sz w:val="24"/>
          <w:szCs w:val="24"/>
          <w:lang w:val="it-IT"/>
        </w:rPr>
        <w:t xml:space="preserve">shpall procedurat e lëvizjes paralele dhe pranimit në shërbimin civil për pozicionet: </w:t>
      </w:r>
    </w:p>
    <w:p w14:paraId="70E74296" w14:textId="00B45A1B" w:rsidR="00E7568C" w:rsidRDefault="00E7568C" w:rsidP="00E7568C">
      <w:pPr>
        <w:spacing w:after="0"/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Specialist Jurist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prane </w:t>
      </w:r>
      <w:r w:rsidR="004B2152"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>drejtorise se Planifikimit dhe Zhvillimit te Kontrollit</w:t>
      </w:r>
      <w:r>
        <w:rPr>
          <w:rFonts w:ascii="Times New Roman" w:hAnsi="Times New Roman"/>
          <w:b/>
          <w:color w:val="000000" w:themeColor="text1"/>
          <w:sz w:val="24"/>
          <w:szCs w:val="24"/>
          <w:lang w:val="it-IT"/>
        </w:rPr>
        <w:t xml:space="preserve"> .</w:t>
      </w:r>
    </w:p>
    <w:p w14:paraId="72F26E53" w14:textId="77777777" w:rsidR="00E7568C" w:rsidRPr="00443E00" w:rsidRDefault="00E7568C" w:rsidP="00E7568C">
      <w:pPr>
        <w:spacing w:after="0"/>
        <w:rPr>
          <w:rFonts w:ascii="Times New Roman" w:hAnsi="Times New Roman"/>
          <w:b/>
          <w:bCs/>
          <w:i/>
          <w:iCs/>
          <w:color w:val="000000" w:themeColor="text1"/>
          <w:sz w:val="24"/>
          <w:szCs w:val="24"/>
          <w:lang w:val="it-IT"/>
        </w:rPr>
      </w:pPr>
      <w:r w:rsidRPr="00326886">
        <w:rPr>
          <w:rFonts w:ascii="Times New Roman" w:hAnsi="Times New Roman"/>
          <w:sz w:val="24"/>
          <w:szCs w:val="24"/>
          <w:lang w:val="it-IT"/>
        </w:rPr>
        <w:t xml:space="preserve"> </w:t>
      </w:r>
      <w:r w:rsidRPr="00326886"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 xml:space="preserve">Me Kategori  page </w:t>
      </w:r>
      <w:r>
        <w:rPr>
          <w:rFonts w:ascii="Times New Roman" w:hAnsi="Times New Roman"/>
          <w:b/>
          <w:bCs/>
          <w:i/>
          <w:iCs/>
          <w:sz w:val="24"/>
          <w:szCs w:val="24"/>
          <w:lang w:val="it-IT"/>
        </w:rPr>
        <w:t>IV.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350"/>
      </w:tblGrid>
      <w:tr w:rsidR="00E7568C" w:rsidRPr="00A77F8B" w14:paraId="4B03A57E" w14:textId="77777777" w:rsidTr="00906D9D">
        <w:trPr>
          <w:trHeight w:val="1501"/>
        </w:trPr>
        <w:tc>
          <w:tcPr>
            <w:tcW w:w="9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597F4D7A" w14:textId="77777777" w:rsidR="00E7568C" w:rsidRPr="007239EC" w:rsidRDefault="00E7568C" w:rsidP="00906D9D">
            <w:pPr>
              <w:spacing w:after="0" w:line="240" w:lineRule="auto"/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7239EC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Pozicioni më sipër, u ofrohet fillimisht nëpunësve civilë të së njëjtës kategori për procedurën e lëvizjes paralele!</w:t>
            </w:r>
          </w:p>
          <w:p w14:paraId="03CC2DBF" w14:textId="77777777" w:rsidR="00E7568C" w:rsidRPr="000F1A92" w:rsidRDefault="00E7568C" w:rsidP="00906D9D">
            <w:pPr>
              <w:jc w:val="both"/>
              <w:rPr>
                <w:rFonts w:ascii="Times New Roman" w:eastAsia="MS Mincho" w:hAnsi="Times New Roman"/>
                <w:sz w:val="24"/>
                <w:szCs w:val="24"/>
                <w:lang w:val="it-IT"/>
              </w:rPr>
            </w:pPr>
            <w:r w:rsidRPr="000F1A92">
              <w:rPr>
                <w:rFonts w:ascii="Times New Roman" w:eastAsia="MS Mincho" w:hAnsi="Times New Roman"/>
                <w:sz w:val="24"/>
                <w:szCs w:val="24"/>
                <w:lang w:val="it-IT"/>
              </w:rPr>
              <w:t>Vetëm në rast se në përfundim të procedurës së lëvizjes paralele, rezulton se ky pozicion është ende vakant, ai është i vlefshëm për konkurimin nëpërmjet procedurës se pranimit në shërbimin civil.</w:t>
            </w:r>
          </w:p>
        </w:tc>
      </w:tr>
    </w:tbl>
    <w:p w14:paraId="65F0B9F3" w14:textId="77777777" w:rsidR="00E7568C" w:rsidRPr="000F1A92" w:rsidRDefault="00E7568C" w:rsidP="00E7568C">
      <w:pPr>
        <w:rPr>
          <w:rFonts w:ascii="Times New Roman" w:eastAsia="MS Mincho" w:hAnsi="Times New Roman"/>
          <w:b/>
          <w:sz w:val="24"/>
          <w:szCs w:val="24"/>
          <w:lang w:val="it-IT"/>
        </w:rPr>
      </w:pPr>
      <w:r w:rsidRPr="007239EC">
        <w:rPr>
          <w:rFonts w:ascii="Times New Roman" w:eastAsia="MS Mincho" w:hAnsi="Times New Roman"/>
          <w:b/>
          <w:sz w:val="24"/>
          <w:szCs w:val="24"/>
          <w:lang w:val="it-IT"/>
        </w:rPr>
        <w:t xml:space="preserve">Për keto Procedura (lëvizje paralele dhe pranim në shërbimin civil) </w:t>
      </w:r>
      <w:r w:rsidRPr="000F1A92">
        <w:rPr>
          <w:rFonts w:ascii="Times New Roman" w:eastAsia="MS Mincho" w:hAnsi="Times New Roman"/>
          <w:b/>
          <w:sz w:val="24"/>
          <w:szCs w:val="24"/>
          <w:lang w:val="it-IT"/>
        </w:rPr>
        <w:t>aplikohet në të njëjtën kohë!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5617"/>
        <w:gridCol w:w="3733"/>
      </w:tblGrid>
      <w:tr w:rsidR="00E7568C" w14:paraId="653A258E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5F1A7DAF" w14:textId="77777777" w:rsidR="00E7568C" w:rsidRDefault="00E7568C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>Afati për dorëzimin e Dokumenteve:</w:t>
            </w:r>
          </w:p>
          <w:p w14:paraId="16549DAF" w14:textId="77777777" w:rsidR="00E7568C" w:rsidRPr="00942C2E" w:rsidRDefault="00E7568C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Levizje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Paralele</w:t>
            </w:r>
            <w:proofErr w:type="spellEnd"/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 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473206C2" w14:textId="77777777" w:rsidR="00E7568C" w:rsidRDefault="00E7568C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24.10.2024</w:t>
            </w:r>
          </w:p>
        </w:tc>
      </w:tr>
      <w:tr w:rsidR="00E7568C" w14:paraId="1238AA2C" w14:textId="77777777" w:rsidTr="00906D9D">
        <w:tc>
          <w:tcPr>
            <w:tcW w:w="593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02BF93B4" w14:textId="77777777" w:rsidR="00E7568C" w:rsidRDefault="00E7568C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  <w:t xml:space="preserve">Afati për dorëzimin e Dokumenteve: </w:t>
            </w:r>
          </w:p>
          <w:p w14:paraId="0A920F13" w14:textId="77777777" w:rsidR="00E7568C" w:rsidRPr="00942C2E" w:rsidRDefault="00E7568C" w:rsidP="00906D9D">
            <w:pPr>
              <w:rPr>
                <w:rFonts w:ascii="Times New Roman" w:eastAsia="MS Mincho" w:hAnsi="Times New Roman"/>
                <w:b/>
                <w:sz w:val="24"/>
                <w:szCs w:val="24"/>
                <w:lang w:val="it-IT"/>
              </w:rPr>
            </w:pP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Pranim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ne </w:t>
            </w:r>
            <w:proofErr w:type="spellStart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Sherbimin</w:t>
            </w:r>
            <w:proofErr w:type="spellEnd"/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 xml:space="preserve"> Civil</w:t>
            </w:r>
          </w:p>
        </w:tc>
        <w:tc>
          <w:tcPr>
            <w:tcW w:w="39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CC"/>
            <w:hideMark/>
          </w:tcPr>
          <w:p w14:paraId="2059059A" w14:textId="77777777" w:rsidR="00E7568C" w:rsidRDefault="00E7568C" w:rsidP="00906D9D">
            <w:pPr>
              <w:jc w:val="center"/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</w:pPr>
            <w:r>
              <w:rPr>
                <w:rFonts w:ascii="Times New Roman" w:eastAsia="MS Mincho" w:hAnsi="Times New Roman"/>
                <w:b/>
                <w:color w:val="FF0000"/>
                <w:sz w:val="24"/>
                <w:szCs w:val="24"/>
              </w:rPr>
              <w:t>30.10.2024</w:t>
            </w:r>
          </w:p>
        </w:tc>
      </w:tr>
    </w:tbl>
    <w:p w14:paraId="22E51E49" w14:textId="77777777" w:rsidR="00E7568C" w:rsidRDefault="00E7568C" w:rsidP="00E7568C">
      <w:pPr>
        <w:jc w:val="both"/>
        <w:rPr>
          <w:rFonts w:ascii="Times New Roman" w:hAnsi="Times New Roman"/>
          <w:b/>
          <w:sz w:val="24"/>
          <w:szCs w:val="24"/>
        </w:rPr>
      </w:pPr>
    </w:p>
    <w:p w14:paraId="4AC78C81" w14:textId="77777777" w:rsidR="00E7568C" w:rsidRDefault="00E7568C" w:rsidP="00E7568C">
      <w:pPr>
        <w:tabs>
          <w:tab w:val="left" w:pos="1284"/>
        </w:tabs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CellMar>
          <w:top w:w="113" w:type="dxa"/>
          <w:bottom w:w="113" w:type="dxa"/>
        </w:tblCellMar>
        <w:tblLook w:val="00A0" w:firstRow="1" w:lastRow="0" w:firstColumn="1" w:lastColumn="0" w:noHBand="0" w:noVBand="0"/>
      </w:tblPr>
      <w:tblGrid>
        <w:gridCol w:w="9360"/>
      </w:tblGrid>
      <w:tr w:rsidR="00E7568C" w:rsidRPr="00A77F8B" w14:paraId="3BD90464" w14:textId="77777777" w:rsidTr="00906D9D">
        <w:tc>
          <w:tcPr>
            <w:tcW w:w="9855" w:type="dxa"/>
            <w:shd w:val="clear" w:color="auto" w:fill="C00000"/>
            <w:hideMark/>
          </w:tcPr>
          <w:p w14:paraId="646618F9" w14:textId="77777777" w:rsidR="00E7568C" w:rsidRPr="002238CD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</w:pPr>
            <w:r w:rsidRPr="002238CD">
              <w:rPr>
                <w:rFonts w:ascii="Times New Roman" w:eastAsia="MS Mincho" w:hAnsi="Times New Roman"/>
                <w:b/>
                <w:color w:val="C00000"/>
                <w:sz w:val="24"/>
                <w:szCs w:val="24"/>
                <w:lang w:val="it-IT"/>
              </w:rPr>
              <w:lastRenderedPageBreak/>
              <w:br w:type="page"/>
            </w:r>
            <w:r w:rsidRPr="002238CD">
              <w:rPr>
                <w:rFonts w:ascii="Times New Roman" w:hAnsi="Times New Roman"/>
                <w:b/>
                <w:color w:val="FFFF00"/>
                <w:sz w:val="24"/>
                <w:szCs w:val="24"/>
                <w:lang w:val="it-IT"/>
              </w:rPr>
              <w:t>Përshkrimi i punës për pozicionin si më sipër është:</w:t>
            </w:r>
          </w:p>
        </w:tc>
      </w:tr>
    </w:tbl>
    <w:p w14:paraId="0F8A3471" w14:textId="77777777" w:rsidR="00E7568C" w:rsidRDefault="00E7568C" w:rsidP="00E7568C">
      <w:pPr>
        <w:spacing w:after="0" w:line="240" w:lineRule="auto"/>
        <w:ind w:left="720"/>
        <w:jc w:val="both"/>
        <w:rPr>
          <w:lang w:val="sq-AL"/>
        </w:rPr>
      </w:pPr>
    </w:p>
    <w:p w14:paraId="440A8ACC" w14:textId="77777777" w:rsidR="00E7568C" w:rsidRPr="002238CD" w:rsidRDefault="00E7568C" w:rsidP="00E7568C">
      <w:pPr>
        <w:tabs>
          <w:tab w:val="left" w:pos="0"/>
        </w:tabs>
        <w:spacing w:after="0" w:line="240" w:lineRule="auto"/>
        <w:ind w:left="-90"/>
        <w:jc w:val="both"/>
        <w:rPr>
          <w:rFonts w:ascii="Times New Roman" w:hAnsi="Times New Roman"/>
          <w:sz w:val="24"/>
          <w:szCs w:val="24"/>
          <w:lang w:val="sq-AL"/>
        </w:rPr>
      </w:pPr>
    </w:p>
    <w:p w14:paraId="637B9357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Realizon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detyrat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në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përputhje</w:t>
      </w:r>
      <w:proofErr w:type="spellEnd"/>
      <w:r w:rsidRPr="00CA3AB0">
        <w:rPr>
          <w:rFonts w:eastAsia="Calibri"/>
          <w:color w:val="000000"/>
          <w:szCs w:val="24"/>
        </w:rPr>
        <w:t xml:space="preserve"> me </w:t>
      </w:r>
      <w:proofErr w:type="spellStart"/>
      <w:r w:rsidRPr="00CA3AB0">
        <w:rPr>
          <w:rFonts w:eastAsia="Calibri"/>
          <w:color w:val="000000"/>
          <w:szCs w:val="24"/>
        </w:rPr>
        <w:t>legjislacionin</w:t>
      </w:r>
      <w:proofErr w:type="spellEnd"/>
      <w:r w:rsidRPr="00CA3AB0">
        <w:rPr>
          <w:rFonts w:eastAsia="Calibri"/>
          <w:color w:val="000000"/>
          <w:szCs w:val="24"/>
        </w:rPr>
        <w:t xml:space="preserve">, </w:t>
      </w:r>
      <w:proofErr w:type="spellStart"/>
      <w:r w:rsidRPr="00CA3AB0">
        <w:rPr>
          <w:rFonts w:eastAsia="Calibri"/>
          <w:color w:val="000000"/>
          <w:szCs w:val="24"/>
        </w:rPr>
        <w:t>objektivat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institucionit</w:t>
      </w:r>
      <w:proofErr w:type="spellEnd"/>
      <w:r w:rsidRPr="00CA3AB0">
        <w:rPr>
          <w:rFonts w:eastAsia="Calibri"/>
          <w:color w:val="000000"/>
          <w:szCs w:val="24"/>
        </w:rPr>
        <w:t xml:space="preserve">, </w:t>
      </w:r>
      <w:proofErr w:type="spellStart"/>
      <w:r w:rsidRPr="00CA3AB0">
        <w:rPr>
          <w:rFonts w:eastAsia="Calibri"/>
          <w:color w:val="000000"/>
          <w:szCs w:val="24"/>
        </w:rPr>
        <w:t>standardet</w:t>
      </w:r>
      <w:proofErr w:type="spellEnd"/>
      <w:r w:rsidRPr="00CA3AB0">
        <w:rPr>
          <w:rFonts w:eastAsia="Calibri"/>
          <w:color w:val="000000"/>
          <w:szCs w:val="24"/>
        </w:rPr>
        <w:t xml:space="preserve"> administrative </w:t>
      </w:r>
      <w:proofErr w:type="spellStart"/>
      <w:r w:rsidRPr="00CA3AB0">
        <w:rPr>
          <w:rFonts w:eastAsia="Calibri"/>
          <w:color w:val="000000"/>
          <w:szCs w:val="24"/>
        </w:rPr>
        <w:t>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procedurat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teknike</w:t>
      </w:r>
      <w:proofErr w:type="spellEnd"/>
      <w:r w:rsidRPr="00CA3AB0">
        <w:rPr>
          <w:rFonts w:eastAsia="Calibri"/>
          <w:color w:val="000000"/>
          <w:szCs w:val="24"/>
        </w:rPr>
        <w:t xml:space="preserve">, duke </w:t>
      </w:r>
      <w:proofErr w:type="spellStart"/>
      <w:r w:rsidRPr="00CA3AB0">
        <w:rPr>
          <w:rFonts w:eastAsia="Calibri"/>
          <w:color w:val="000000"/>
          <w:szCs w:val="24"/>
        </w:rPr>
        <w:t>mbajtur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parasysh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edhe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praktikat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profesionale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16D06BA4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Kryen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detyra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brenda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udhëzimeve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përgjithshme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veçanta</w:t>
      </w:r>
      <w:proofErr w:type="spellEnd"/>
      <w:r w:rsidRPr="00CA3AB0">
        <w:rPr>
          <w:rFonts w:eastAsia="Calibri"/>
          <w:color w:val="000000"/>
          <w:szCs w:val="24"/>
        </w:rPr>
        <w:t xml:space="preserve">, </w:t>
      </w:r>
      <w:proofErr w:type="spellStart"/>
      <w:r w:rsidRPr="00CA3AB0">
        <w:rPr>
          <w:rFonts w:eastAsia="Calibri"/>
          <w:color w:val="000000"/>
          <w:szCs w:val="24"/>
        </w:rPr>
        <w:t>lidhur</w:t>
      </w:r>
      <w:proofErr w:type="spellEnd"/>
      <w:r w:rsidRPr="00CA3AB0">
        <w:rPr>
          <w:rFonts w:eastAsia="Calibri"/>
          <w:color w:val="000000"/>
          <w:szCs w:val="24"/>
        </w:rPr>
        <w:t xml:space="preserve"> me </w:t>
      </w:r>
      <w:proofErr w:type="spellStart"/>
      <w:r w:rsidRPr="00CA3AB0">
        <w:rPr>
          <w:rFonts w:eastAsia="Calibri"/>
          <w:color w:val="000000"/>
          <w:szCs w:val="24"/>
        </w:rPr>
        <w:t>objektivat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sektorit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brenda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afateve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përfundimit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tyre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54BE2FCB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rFonts w:eastAsia="Calibri"/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Kryen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detyra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rutinë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brenda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funksionit</w:t>
      </w:r>
      <w:proofErr w:type="spellEnd"/>
      <w:r w:rsidRPr="00CA3AB0">
        <w:rPr>
          <w:rFonts w:eastAsia="Calibri"/>
          <w:szCs w:val="24"/>
        </w:rPr>
        <w:t xml:space="preserve">,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përputhje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udhëzimet</w:t>
      </w:r>
      <w:proofErr w:type="spellEnd"/>
      <w:r w:rsidRPr="00CA3AB0">
        <w:rPr>
          <w:rFonts w:eastAsia="Calibri"/>
          <w:szCs w:val="24"/>
        </w:rPr>
        <w:t xml:space="preserve"> verbale apo me </w:t>
      </w:r>
      <w:proofErr w:type="spellStart"/>
      <w:r w:rsidRPr="00CA3AB0">
        <w:rPr>
          <w:rFonts w:eastAsia="Calibri"/>
          <w:szCs w:val="24"/>
        </w:rPr>
        <w:t>shkrim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eprorëve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dhe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mbikëqyrjen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përgjegjësit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ligjor</w:t>
      </w:r>
      <w:proofErr w:type="spellEnd"/>
      <w:r w:rsidRPr="00CA3AB0">
        <w:rPr>
          <w:rFonts w:eastAsia="Calibri"/>
          <w:szCs w:val="24"/>
        </w:rPr>
        <w:t>;</w:t>
      </w:r>
    </w:p>
    <w:p w14:paraId="1F3C67F3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Trajton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përgjegjshmëri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dhe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afat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praktikat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dhëna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ndjekje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nga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përgjegjësi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ligjor</w:t>
      </w:r>
      <w:proofErr w:type="spellEnd"/>
      <w:r w:rsidRPr="00CA3AB0">
        <w:rPr>
          <w:rFonts w:eastAsia="Calibri"/>
          <w:szCs w:val="24"/>
        </w:rPr>
        <w:t>;</w:t>
      </w:r>
    </w:p>
    <w:p w14:paraId="6B6C89A6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Konsultohet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përgjegjësin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ligjor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çdo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paqartësi</w:t>
      </w:r>
      <w:proofErr w:type="spellEnd"/>
      <w:r w:rsidRPr="00CA3AB0">
        <w:rPr>
          <w:rFonts w:eastAsia="Calibri"/>
          <w:szCs w:val="24"/>
        </w:rPr>
        <w:t xml:space="preserve"> apo </w:t>
      </w:r>
      <w:proofErr w:type="spellStart"/>
      <w:r w:rsidRPr="00CA3AB0">
        <w:rPr>
          <w:rFonts w:eastAsia="Calibri"/>
          <w:szCs w:val="24"/>
        </w:rPr>
        <w:t>vështirësi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hasur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gjatë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punës</w:t>
      </w:r>
      <w:proofErr w:type="spellEnd"/>
      <w:r w:rsidRPr="00CA3AB0">
        <w:rPr>
          <w:rFonts w:eastAsia="Calibri"/>
          <w:szCs w:val="24"/>
        </w:rPr>
        <w:t>;</w:t>
      </w:r>
    </w:p>
    <w:p w14:paraId="3DE9A43C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Raporton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pranë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përgjegjësit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mënyrë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periodike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lidhje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ecurinë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realizimit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detyrave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tij</w:t>
      </w:r>
      <w:proofErr w:type="spellEnd"/>
      <w:r w:rsidRPr="00CA3AB0">
        <w:rPr>
          <w:rFonts w:eastAsia="Calibri"/>
          <w:szCs w:val="24"/>
        </w:rPr>
        <w:t>;</w:t>
      </w:r>
    </w:p>
    <w:p w14:paraId="474E603F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Diskuton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rezultatet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punës</w:t>
      </w:r>
      <w:proofErr w:type="spellEnd"/>
      <w:r w:rsidRPr="00CA3AB0">
        <w:rPr>
          <w:rFonts w:eastAsia="Calibri"/>
          <w:color w:val="000000"/>
          <w:szCs w:val="24"/>
        </w:rPr>
        <w:t xml:space="preserve"> me </w:t>
      </w:r>
      <w:proofErr w:type="spellStart"/>
      <w:r w:rsidRPr="00CA3AB0">
        <w:rPr>
          <w:rFonts w:eastAsia="Calibri"/>
          <w:color w:val="000000"/>
          <w:szCs w:val="24"/>
        </w:rPr>
        <w:t>përgjegjësin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sektorit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dhe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i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referon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atij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rastet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problematikave</w:t>
      </w:r>
      <w:proofErr w:type="spellEnd"/>
      <w:r w:rsidRPr="00CA3AB0">
        <w:rPr>
          <w:rFonts w:eastAsia="Calibri"/>
          <w:color w:val="000000"/>
          <w:szCs w:val="24"/>
        </w:rPr>
        <w:t>/</w:t>
      </w:r>
      <w:proofErr w:type="spellStart"/>
      <w:r w:rsidRPr="00CA3AB0">
        <w:rPr>
          <w:rFonts w:eastAsia="Calibri"/>
          <w:color w:val="000000"/>
          <w:szCs w:val="24"/>
        </w:rPr>
        <w:t>çështjeve</w:t>
      </w:r>
      <w:proofErr w:type="spellEnd"/>
      <w:r w:rsidRPr="00CA3AB0">
        <w:rPr>
          <w:rFonts w:eastAsia="Calibri"/>
          <w:color w:val="000000"/>
          <w:szCs w:val="24"/>
        </w:rPr>
        <w:t xml:space="preserve"> jo </w:t>
      </w:r>
      <w:proofErr w:type="spellStart"/>
      <w:r w:rsidRPr="00CA3AB0">
        <w:rPr>
          <w:rFonts w:eastAsia="Calibri"/>
          <w:color w:val="000000"/>
          <w:szCs w:val="24"/>
        </w:rPr>
        <w:t>të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zakonshme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24CF318C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color w:val="000000"/>
          <w:szCs w:val="24"/>
        </w:rPr>
        <w:t>Propozon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zgjidhje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tek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përgjegjësi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i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sektorit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për</w:t>
      </w:r>
      <w:proofErr w:type="spellEnd"/>
      <w:r w:rsidRPr="00CA3AB0">
        <w:rPr>
          <w:rFonts w:eastAsia="Calibri"/>
          <w:color w:val="000000"/>
          <w:szCs w:val="24"/>
        </w:rPr>
        <w:t xml:space="preserve"> </w:t>
      </w:r>
      <w:proofErr w:type="spellStart"/>
      <w:r w:rsidRPr="00CA3AB0">
        <w:rPr>
          <w:rFonts w:eastAsia="Calibri"/>
          <w:color w:val="000000"/>
          <w:szCs w:val="24"/>
        </w:rPr>
        <w:t>problemet</w:t>
      </w:r>
      <w:proofErr w:type="spellEnd"/>
      <w:r w:rsidRPr="00CA3AB0">
        <w:rPr>
          <w:rFonts w:eastAsia="Calibri"/>
          <w:color w:val="000000"/>
          <w:szCs w:val="24"/>
        </w:rPr>
        <w:t xml:space="preserve"> e </w:t>
      </w:r>
      <w:proofErr w:type="spellStart"/>
      <w:r w:rsidRPr="00CA3AB0">
        <w:rPr>
          <w:rFonts w:eastAsia="Calibri"/>
          <w:color w:val="000000"/>
          <w:szCs w:val="24"/>
        </w:rPr>
        <w:t>hasura</w:t>
      </w:r>
      <w:proofErr w:type="spellEnd"/>
      <w:r w:rsidRPr="00CA3AB0">
        <w:rPr>
          <w:rFonts w:eastAsia="Calibri"/>
          <w:color w:val="000000"/>
          <w:szCs w:val="24"/>
        </w:rPr>
        <w:t>;</w:t>
      </w:r>
    </w:p>
    <w:p w14:paraId="3BAC8779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color w:val="000000"/>
          <w:szCs w:val="24"/>
        </w:rPr>
      </w:pPr>
      <w:proofErr w:type="spellStart"/>
      <w:r w:rsidRPr="00CA3AB0">
        <w:rPr>
          <w:rFonts w:eastAsia="Calibri"/>
          <w:szCs w:val="24"/>
        </w:rPr>
        <w:t>Bashkëpunon</w:t>
      </w:r>
      <w:proofErr w:type="spellEnd"/>
      <w:r w:rsidRPr="00CA3AB0">
        <w:rPr>
          <w:rFonts w:eastAsia="Calibri"/>
          <w:szCs w:val="24"/>
        </w:rPr>
        <w:t xml:space="preserve"> me </w:t>
      </w:r>
      <w:proofErr w:type="spellStart"/>
      <w:r w:rsidRPr="00CA3AB0">
        <w:rPr>
          <w:rFonts w:eastAsia="Calibri"/>
          <w:szCs w:val="24"/>
        </w:rPr>
        <w:t>specialistë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tjerë</w:t>
      </w:r>
      <w:proofErr w:type="spellEnd"/>
      <w:r w:rsidRPr="00CA3AB0">
        <w:rPr>
          <w:rFonts w:eastAsia="Calibri"/>
          <w:szCs w:val="24"/>
        </w:rPr>
        <w:t xml:space="preserve">, </w:t>
      </w:r>
      <w:proofErr w:type="spellStart"/>
      <w:r w:rsidRPr="00CA3AB0">
        <w:rPr>
          <w:rFonts w:eastAsia="Calibri"/>
          <w:szCs w:val="24"/>
        </w:rPr>
        <w:t>brenda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sektorit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përkatës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si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edhe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drejtorive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tjera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brenda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institucionit</w:t>
      </w:r>
      <w:proofErr w:type="spellEnd"/>
      <w:r w:rsidRPr="00CA3AB0">
        <w:rPr>
          <w:rFonts w:eastAsia="Calibri"/>
          <w:szCs w:val="24"/>
        </w:rPr>
        <w:t xml:space="preserve">, </w:t>
      </w:r>
      <w:proofErr w:type="spellStart"/>
      <w:r w:rsidRPr="00CA3AB0">
        <w:rPr>
          <w:rFonts w:eastAsia="Calibri"/>
          <w:szCs w:val="24"/>
        </w:rPr>
        <w:t>sa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herë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lind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nevoja</w:t>
      </w:r>
      <w:proofErr w:type="spellEnd"/>
      <w:r w:rsidRPr="00CA3AB0">
        <w:rPr>
          <w:rFonts w:eastAsia="Calibri"/>
          <w:szCs w:val="24"/>
        </w:rPr>
        <w:t>;</w:t>
      </w:r>
    </w:p>
    <w:p w14:paraId="64D60EF6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rFonts w:eastAsia="Calibri"/>
          <w:szCs w:val="24"/>
        </w:rPr>
      </w:pPr>
      <w:proofErr w:type="spellStart"/>
      <w:r w:rsidRPr="00CA3AB0">
        <w:rPr>
          <w:rFonts w:eastAsia="Calibri"/>
          <w:szCs w:val="24"/>
        </w:rPr>
        <w:t>Paraqet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nevojat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tij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trajnime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cilat</w:t>
      </w:r>
      <w:proofErr w:type="spellEnd"/>
      <w:r w:rsidRPr="00CA3AB0">
        <w:rPr>
          <w:rFonts w:eastAsia="Calibri"/>
          <w:szCs w:val="24"/>
        </w:rPr>
        <w:t xml:space="preserve"> do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përmirësojnë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performancën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ushtrimin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përgjegjësive</w:t>
      </w:r>
      <w:proofErr w:type="spellEnd"/>
      <w:r w:rsidRPr="00CA3AB0">
        <w:rPr>
          <w:rFonts w:eastAsia="Calibri"/>
          <w:szCs w:val="24"/>
        </w:rPr>
        <w:t>;</w:t>
      </w:r>
    </w:p>
    <w:p w14:paraId="0308E3B0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rFonts w:eastAsia="Calibri"/>
          <w:szCs w:val="24"/>
        </w:rPr>
      </w:pPr>
      <w:proofErr w:type="spellStart"/>
      <w:r w:rsidRPr="00CA3AB0">
        <w:rPr>
          <w:color w:val="00000A"/>
          <w:szCs w:val="24"/>
        </w:rPr>
        <w:t>Kontribuon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në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monitorimin</w:t>
      </w:r>
      <w:proofErr w:type="spellEnd"/>
      <w:r w:rsidRPr="00CA3AB0">
        <w:rPr>
          <w:color w:val="00000A"/>
          <w:szCs w:val="24"/>
        </w:rPr>
        <w:t xml:space="preserve"> e </w:t>
      </w:r>
      <w:proofErr w:type="spellStart"/>
      <w:r w:rsidRPr="00CA3AB0">
        <w:rPr>
          <w:color w:val="00000A"/>
          <w:szCs w:val="24"/>
        </w:rPr>
        <w:t>zbatimit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të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të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drejtave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dhe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detyrimeve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të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marra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përsipër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në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kontrata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dhe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marrëveshje</w:t>
      </w:r>
      <w:proofErr w:type="spellEnd"/>
      <w:r w:rsidRPr="00CA3AB0">
        <w:rPr>
          <w:color w:val="00000A"/>
          <w:szCs w:val="24"/>
        </w:rPr>
        <w:t xml:space="preserve">, </w:t>
      </w:r>
      <w:proofErr w:type="spellStart"/>
      <w:r w:rsidRPr="00CA3AB0">
        <w:rPr>
          <w:color w:val="00000A"/>
          <w:szCs w:val="24"/>
        </w:rPr>
        <w:t>veçanërisht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në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përcaktimin</w:t>
      </w:r>
      <w:proofErr w:type="spellEnd"/>
      <w:r w:rsidRPr="00CA3AB0">
        <w:rPr>
          <w:color w:val="00000A"/>
          <w:szCs w:val="24"/>
        </w:rPr>
        <w:t xml:space="preserve"> e </w:t>
      </w:r>
      <w:proofErr w:type="spellStart"/>
      <w:r w:rsidRPr="00CA3AB0">
        <w:rPr>
          <w:color w:val="00000A"/>
          <w:szCs w:val="24"/>
        </w:rPr>
        <w:t>sanksioneve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dhe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përgjegjësive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për</w:t>
      </w:r>
      <w:proofErr w:type="spellEnd"/>
      <w:r w:rsidRPr="00CA3AB0">
        <w:rPr>
          <w:color w:val="00000A"/>
          <w:szCs w:val="24"/>
        </w:rPr>
        <w:t xml:space="preserve"> </w:t>
      </w:r>
      <w:proofErr w:type="spellStart"/>
      <w:r w:rsidRPr="00CA3AB0">
        <w:rPr>
          <w:color w:val="00000A"/>
          <w:szCs w:val="24"/>
        </w:rPr>
        <w:t>zbatimin</w:t>
      </w:r>
      <w:proofErr w:type="spellEnd"/>
      <w:r w:rsidRPr="00CA3AB0">
        <w:rPr>
          <w:color w:val="00000A"/>
          <w:szCs w:val="24"/>
        </w:rPr>
        <w:t xml:space="preserve"> e </w:t>
      </w:r>
      <w:proofErr w:type="spellStart"/>
      <w:r w:rsidRPr="00CA3AB0">
        <w:rPr>
          <w:color w:val="00000A"/>
          <w:szCs w:val="24"/>
        </w:rPr>
        <w:t>tyre</w:t>
      </w:r>
      <w:proofErr w:type="spellEnd"/>
      <w:r w:rsidRPr="00CA3AB0">
        <w:rPr>
          <w:color w:val="00000A"/>
          <w:szCs w:val="24"/>
        </w:rPr>
        <w:t>;</w:t>
      </w:r>
    </w:p>
    <w:p w14:paraId="07139522" w14:textId="77777777" w:rsidR="00E7568C" w:rsidRPr="00CA3AB0" w:rsidRDefault="00E7568C" w:rsidP="00E7568C">
      <w:pPr>
        <w:pStyle w:val="NoSpacing"/>
        <w:numPr>
          <w:ilvl w:val="0"/>
          <w:numId w:val="11"/>
        </w:numPr>
        <w:spacing w:line="276" w:lineRule="auto"/>
        <w:ind w:left="630" w:hanging="270"/>
        <w:jc w:val="both"/>
        <w:rPr>
          <w:rFonts w:eastAsia="Calibri"/>
          <w:szCs w:val="24"/>
        </w:rPr>
      </w:pPr>
      <w:proofErr w:type="spellStart"/>
      <w:r w:rsidRPr="00CA3AB0">
        <w:rPr>
          <w:rFonts w:eastAsia="Calibri"/>
          <w:szCs w:val="24"/>
        </w:rPr>
        <w:t>Dërgon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gjitha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legjislacionet</w:t>
      </w:r>
      <w:proofErr w:type="spellEnd"/>
      <w:r w:rsidRPr="00CA3AB0">
        <w:rPr>
          <w:rFonts w:eastAsia="Calibri"/>
          <w:szCs w:val="24"/>
        </w:rPr>
        <w:t xml:space="preserve"> e </w:t>
      </w:r>
      <w:proofErr w:type="spellStart"/>
      <w:r w:rsidRPr="00CA3AB0">
        <w:rPr>
          <w:rFonts w:eastAsia="Calibri"/>
          <w:szCs w:val="24"/>
        </w:rPr>
        <w:t>reja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pranë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drejtorive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përkatëse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të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Bashkisë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Kamëz</w:t>
      </w:r>
      <w:proofErr w:type="spellEnd"/>
      <w:r w:rsidRPr="00CA3AB0">
        <w:rPr>
          <w:rFonts w:eastAsia="Calibri"/>
          <w:szCs w:val="24"/>
        </w:rPr>
        <w:t xml:space="preserve">, </w:t>
      </w:r>
      <w:proofErr w:type="spellStart"/>
      <w:r w:rsidRPr="00CA3AB0">
        <w:rPr>
          <w:rFonts w:eastAsia="Calibri"/>
          <w:szCs w:val="24"/>
        </w:rPr>
        <w:t>për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njohje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dhe</w:t>
      </w:r>
      <w:proofErr w:type="spellEnd"/>
      <w:r w:rsidRPr="00CA3AB0">
        <w:rPr>
          <w:rFonts w:eastAsia="Calibri"/>
          <w:szCs w:val="24"/>
        </w:rPr>
        <w:t xml:space="preserve"> </w:t>
      </w:r>
      <w:proofErr w:type="spellStart"/>
      <w:r w:rsidRPr="00CA3AB0">
        <w:rPr>
          <w:rFonts w:eastAsia="Calibri"/>
          <w:szCs w:val="24"/>
        </w:rPr>
        <w:t>zbatim</w:t>
      </w:r>
      <w:proofErr w:type="spellEnd"/>
      <w:r w:rsidRPr="00CA3AB0">
        <w:rPr>
          <w:rFonts w:eastAsia="Calibri"/>
          <w:szCs w:val="24"/>
        </w:rPr>
        <w:t>.</w:t>
      </w:r>
    </w:p>
    <w:p w14:paraId="154CE3B1" w14:textId="77777777" w:rsidR="00E7568C" w:rsidRPr="00C8530D" w:rsidRDefault="00E7568C" w:rsidP="00E7568C">
      <w:pPr>
        <w:pStyle w:val="ListParagraph"/>
        <w:ind w:left="360"/>
        <w:jc w:val="both"/>
        <w:rPr>
          <w:rFonts w:ascii="Times New Roman" w:hAnsi="Times New Roman"/>
          <w:sz w:val="24"/>
          <w:szCs w:val="24"/>
        </w:rPr>
      </w:pPr>
    </w:p>
    <w:p w14:paraId="41C7B976" w14:textId="77777777" w:rsidR="00E7568C" w:rsidRPr="000F1A92" w:rsidRDefault="00E7568C" w:rsidP="00E7568C">
      <w:pPr>
        <w:pBdr>
          <w:bottom w:val="single" w:sz="8" w:space="1" w:color="C00000"/>
        </w:pBdr>
        <w:jc w:val="both"/>
        <w:rPr>
          <w:rFonts w:ascii="Times New Roman" w:hAnsi="Times New Roman"/>
          <w:b/>
          <w:color w:val="C00000"/>
          <w:sz w:val="24"/>
          <w:szCs w:val="24"/>
          <w:lang w:val="it-IT"/>
        </w:rPr>
      </w:pPr>
      <w:r w:rsidRPr="000F1A92">
        <w:rPr>
          <w:rFonts w:ascii="Times New Roman" w:hAnsi="Times New Roman"/>
          <w:b/>
          <w:color w:val="C00000"/>
          <w:sz w:val="24"/>
          <w:szCs w:val="24"/>
          <w:lang w:val="it-IT"/>
        </w:rPr>
        <w:t>I-Lëvizja paralele</w:t>
      </w:r>
    </w:p>
    <w:p w14:paraId="2622A8FE" w14:textId="77777777" w:rsidR="00E7568C" w:rsidRPr="000F1A92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Kanë të drejtë të aplikojnë për këtë procedurë vetëm nëpunësit civilë të së njëjtës kategori, në të gjitha insitucionet pjesë e shërbimit civil.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5"/>
        <w:gridCol w:w="8555"/>
      </w:tblGrid>
      <w:tr w:rsidR="00E7568C" w14:paraId="7875ED03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AB9CE39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65293227" w14:textId="77777777" w:rsidR="00E7568C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PËR LËVIZJEN PARALELE DHE KRITERET E VEÇANTA</w:t>
            </w:r>
          </w:p>
        </w:tc>
      </w:tr>
    </w:tbl>
    <w:p w14:paraId="5F128D0A" w14:textId="77777777" w:rsidR="00E7568C" w:rsidRDefault="00E7568C" w:rsidP="00E7568C">
      <w:pPr>
        <w:jc w:val="both"/>
        <w:rPr>
          <w:rFonts w:ascii="Times New Roman" w:hAnsi="Times New Roman"/>
          <w:sz w:val="24"/>
          <w:szCs w:val="24"/>
        </w:rPr>
      </w:pPr>
    </w:p>
    <w:p w14:paraId="65B9A9B3" w14:textId="77777777" w:rsidR="00E7568C" w:rsidRDefault="00E7568C" w:rsidP="00E7568C">
      <w:p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duhet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plotësojnë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lëvizjen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paralele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vijon</w:t>
      </w:r>
      <w:proofErr w:type="spellEnd"/>
      <w:r>
        <w:rPr>
          <w:rFonts w:ascii="Times New Roman" w:hAnsi="Times New Roman"/>
          <w:sz w:val="24"/>
          <w:szCs w:val="24"/>
        </w:rPr>
        <w:t>:</w:t>
      </w:r>
    </w:p>
    <w:p w14:paraId="1EB0158A" w14:textId="77777777" w:rsidR="00E7568C" w:rsidRDefault="00E7568C" w:rsidP="00E7568C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nëpunës</w:t>
      </w:r>
      <w:proofErr w:type="spellEnd"/>
      <w:r>
        <w:rPr>
          <w:rFonts w:ascii="Times New Roman" w:hAnsi="Times New Roman"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konfirmuar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brenda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njëjtës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kategori</w:t>
      </w:r>
      <w:proofErr w:type="spellEnd"/>
      <w:r>
        <w:rPr>
          <w:rFonts w:ascii="Times New Roman" w:hAnsi="Times New Roman"/>
          <w:sz w:val="24"/>
          <w:szCs w:val="24"/>
        </w:rPr>
        <w:t>, (</w:t>
      </w:r>
      <w:proofErr w:type="spellStart"/>
      <w:r>
        <w:rPr>
          <w:rFonts w:ascii="Times New Roman" w:hAnsi="Times New Roman"/>
          <w:sz w:val="24"/>
          <w:szCs w:val="24"/>
        </w:rPr>
        <w:t>niveli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pagës</w:t>
      </w:r>
      <w:proofErr w:type="spellEnd"/>
      <w:r>
        <w:rPr>
          <w:rFonts w:ascii="Times New Roman" w:hAnsi="Times New Roman"/>
          <w:sz w:val="24"/>
          <w:szCs w:val="24"/>
        </w:rPr>
        <w:t xml:space="preserve"> IV), </w:t>
      </w:r>
    </w:p>
    <w:p w14:paraId="64371CFB" w14:textId="77777777" w:rsidR="00E7568C" w:rsidRDefault="00E7568C" w:rsidP="00E7568C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fuqi</w:t>
      </w:r>
      <w:proofErr w:type="spellEnd"/>
      <w:r>
        <w:rPr>
          <w:rFonts w:ascii="Times New Roman" w:hAnsi="Times New Roman"/>
          <w:sz w:val="24"/>
          <w:szCs w:val="24"/>
        </w:rPr>
        <w:t xml:space="preserve"> (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vërtetuar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dokument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institucioni</w:t>
      </w:r>
      <w:proofErr w:type="spellEnd"/>
      <w:r>
        <w:rPr>
          <w:rFonts w:ascii="Times New Roman" w:hAnsi="Times New Roman"/>
          <w:sz w:val="24"/>
          <w:szCs w:val="24"/>
        </w:rPr>
        <w:t>);</w:t>
      </w:r>
    </w:p>
    <w:p w14:paraId="315FBED2" w14:textId="77777777" w:rsidR="00E7568C" w:rsidRPr="002238CD" w:rsidRDefault="00E7568C" w:rsidP="00E7568C">
      <w:pPr>
        <w:pStyle w:val="ListParagraph"/>
        <w:numPr>
          <w:ilvl w:val="0"/>
          <w:numId w:val="3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kenë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të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paktën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një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vlerësim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2238CD">
        <w:rPr>
          <w:rFonts w:ascii="Times New Roman" w:hAnsi="Times New Roman"/>
          <w:sz w:val="24"/>
          <w:szCs w:val="24"/>
        </w:rPr>
        <w:t>pozitiv</w:t>
      </w:r>
      <w:proofErr w:type="spellEnd"/>
      <w:r w:rsidRPr="002238CD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;</w:t>
      </w:r>
    </w:p>
    <w:p w14:paraId="41285EDF" w14:textId="77777777" w:rsidR="00E7568C" w:rsidRPr="003B7993" w:rsidRDefault="00E7568C" w:rsidP="00E7568C">
      <w:pPr>
        <w:pStyle w:val="ListParagraph"/>
        <w:ind w:left="360"/>
        <w:jc w:val="both"/>
        <w:rPr>
          <w:rFonts w:ascii="Times New Roman" w:hAnsi="Times New Roman"/>
          <w:sz w:val="24"/>
          <w:szCs w:val="24"/>
        </w:rPr>
      </w:pPr>
    </w:p>
    <w:p w14:paraId="44CC7005" w14:textId="77777777" w:rsidR="00E7568C" w:rsidRPr="002238CD" w:rsidRDefault="00E7568C" w:rsidP="00E7568C">
      <w:pPr>
        <w:pStyle w:val="ListParagraph"/>
        <w:ind w:left="360"/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2238CD">
        <w:rPr>
          <w:rFonts w:ascii="Times New Roman" w:hAnsi="Times New Roman"/>
          <w:b/>
          <w:bCs/>
          <w:sz w:val="24"/>
          <w:szCs w:val="24"/>
          <w:lang w:val="it-IT"/>
        </w:rPr>
        <w:t>Kandidatët duhet të plotësojnë kriteret e veçanta si vijon:</w:t>
      </w:r>
    </w:p>
    <w:p w14:paraId="71F255F1" w14:textId="77777777" w:rsidR="00E7568C" w:rsidRPr="00942C2E" w:rsidRDefault="00E7568C" w:rsidP="00E7568C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zotërojnë diplomë të nivelit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 minimal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 “Bachelor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 xml:space="preserve">” Shkenca Shoqerore, Masteri Profesional po Shkencor perben avantazh 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diploma e nivelit “Bachelor” duhet të jetë në të njëjtën fushë.</w:t>
      </w:r>
      <w:r w:rsidRPr="00942C2E">
        <w:rPr>
          <w:rFonts w:ascii="Times New Roman" w:hAnsi="Times New Roman"/>
          <w:sz w:val="24"/>
          <w:szCs w:val="24"/>
          <w:lang w:val="it-IT"/>
        </w:rPr>
        <w:t>(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78D7EE7E" w14:textId="77777777" w:rsidR="00E7568C" w:rsidRPr="00942C2E" w:rsidRDefault="00E7568C" w:rsidP="00E7568C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Të kenë eksperiencë pune jo më pak se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1</w:t>
      </w:r>
      <w:r w:rsidRPr="00942C2E">
        <w:rPr>
          <w:rFonts w:ascii="Times New Roman" w:hAnsi="Times New Roman"/>
          <w:color w:val="FF0000"/>
          <w:sz w:val="24"/>
          <w:szCs w:val="24"/>
          <w:lang w:val="it-IT"/>
        </w:rPr>
        <w:t xml:space="preserve"> vit</w:t>
      </w: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>në administratën shtetërore dhe/ose institucione të pavarura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0EE54001" w14:textId="77777777" w:rsidR="00E7568C" w:rsidRPr="00942C2E" w:rsidRDefault="00E7568C" w:rsidP="00E7568C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42C2E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0BD50CF4" w14:textId="77777777" w:rsidR="00E7568C" w:rsidRPr="001F384B" w:rsidRDefault="00E7568C" w:rsidP="00E7568C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color w:val="FF0000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Preferohet t</w:t>
      </w:r>
      <w:r w:rsidRPr="001F384B">
        <w:rPr>
          <w:rFonts w:ascii="Times New Roman" w:hAnsi="Times New Roman"/>
          <w:sz w:val="24"/>
          <w:szCs w:val="24"/>
          <w:lang w:val="it-IT"/>
        </w:rPr>
        <w:t xml:space="preserve">ë zotërojnë gjuhën angleze. </w:t>
      </w:r>
    </w:p>
    <w:tbl>
      <w:tblPr>
        <w:tblW w:w="0" w:type="auto"/>
        <w:tblBorders>
          <w:bottom w:val="single" w:sz="8" w:space="0" w:color="auto"/>
        </w:tblBorders>
        <w:tblLook w:val="00A0" w:firstRow="1" w:lastRow="0" w:firstColumn="1" w:lastColumn="0" w:noHBand="0" w:noVBand="0"/>
      </w:tblPr>
      <w:tblGrid>
        <w:gridCol w:w="794"/>
        <w:gridCol w:w="8556"/>
      </w:tblGrid>
      <w:tr w:rsidR="00E7568C" w:rsidRPr="00A77F8B" w14:paraId="3675D1ED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75EB506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57536C7D" w14:textId="77777777" w:rsidR="00E7568C" w:rsidRPr="00942C2E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DORËZIMIT.</w:t>
            </w:r>
          </w:p>
        </w:tc>
      </w:tr>
    </w:tbl>
    <w:p w14:paraId="610334C2" w14:textId="77777777" w:rsidR="00E7568C" w:rsidRPr="00942C2E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530BD124" w14:textId="77777777" w:rsidR="00E7568C" w:rsidRPr="00942C2E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duhet të dorëzojnë pranë njësisë së burimeve njerëzore të </w:t>
      </w:r>
      <w:r>
        <w:rPr>
          <w:rFonts w:ascii="Times New Roman" w:hAnsi="Times New Roman"/>
          <w:sz w:val="24"/>
          <w:szCs w:val="24"/>
          <w:lang w:val="it-IT"/>
        </w:rPr>
        <w:t>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ata dëshirojnë të aplikojnë, dokumentet si më poshtë:</w:t>
      </w:r>
    </w:p>
    <w:p w14:paraId="076323AE" w14:textId="77777777" w:rsidR="00E7568C" w:rsidRPr="00942C2E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015C7646" w14:textId="77777777" w:rsidR="00E7568C" w:rsidRPr="00942C2E" w:rsidRDefault="00E7568C" w:rsidP="00E7568C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53320769" w14:textId="77777777" w:rsidR="00E7568C" w:rsidRPr="00942C2E" w:rsidRDefault="00E7568C" w:rsidP="00E7568C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0" w:history="1">
        <w:r w:rsidRPr="00942C2E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415338E3" w14:textId="77777777" w:rsidR="00E7568C" w:rsidRPr="00942C2E" w:rsidRDefault="00E7568C" w:rsidP="00E7568C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diplomës (përfshirë edhe diplomën bachelor)</w:t>
      </w:r>
      <w:r>
        <w:rPr>
          <w:rFonts w:ascii="Times New Roman" w:hAnsi="Times New Roman"/>
          <w:sz w:val="24"/>
          <w:szCs w:val="24"/>
          <w:lang w:val="it-IT"/>
        </w:rPr>
        <w:t xml:space="preserve"> 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</w:p>
    <w:p w14:paraId="30BA376E" w14:textId="77777777" w:rsidR="00E7568C" w:rsidRPr="00942C2E" w:rsidRDefault="00E7568C" w:rsidP="00E7568C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</w:t>
      </w:r>
      <w:bookmarkStart w:id="0" w:name="_Hlk116550356"/>
      <w:r>
        <w:rPr>
          <w:rFonts w:ascii="Times New Roman" w:hAnsi="Times New Roman"/>
          <w:sz w:val="24"/>
          <w:szCs w:val="24"/>
          <w:lang w:val="it-IT"/>
        </w:rPr>
        <w:t>e noterizuar</w:t>
      </w:r>
      <w:r w:rsidRPr="00942C2E">
        <w:rPr>
          <w:rFonts w:ascii="Times New Roman" w:hAnsi="Times New Roman"/>
          <w:sz w:val="24"/>
          <w:szCs w:val="24"/>
          <w:lang w:val="it-IT"/>
        </w:rPr>
        <w:t>;</w:t>
      </w:r>
      <w:bookmarkEnd w:id="0"/>
    </w:p>
    <w:p w14:paraId="72ED3E11" w14:textId="77777777" w:rsidR="00E7568C" w:rsidRDefault="00E7568C" w:rsidP="00E7568C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1272FA7B" w14:textId="77777777" w:rsidR="00E7568C" w:rsidRDefault="00E7568C" w:rsidP="00E7568C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FFFEE2A" w14:textId="77777777" w:rsidR="00E7568C" w:rsidRDefault="00E7568C" w:rsidP="00E7568C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 xml:space="preserve">; </w:t>
      </w:r>
    </w:p>
    <w:p w14:paraId="7860A4E9" w14:textId="77777777" w:rsidR="00E7568C" w:rsidRPr="00942C2E" w:rsidRDefault="00E7568C" w:rsidP="00E7568C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Vlerësimin e fundit nga eprori direkt;</w:t>
      </w:r>
    </w:p>
    <w:p w14:paraId="2EA36ED0" w14:textId="77777777" w:rsidR="00E7568C" w:rsidRPr="00942C2E" w:rsidRDefault="00E7568C" w:rsidP="00E7568C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Vërtetim nga Institucioni qe nuk ka masë displinore në fuqi.</w:t>
      </w:r>
    </w:p>
    <w:p w14:paraId="4EDEF841" w14:textId="77777777" w:rsidR="00E7568C" w:rsidRPr="00942C2E" w:rsidRDefault="00E7568C" w:rsidP="00E7568C">
      <w:pPr>
        <w:pStyle w:val="ListParagraph"/>
        <w:numPr>
          <w:ilvl w:val="0"/>
          <w:numId w:val="4"/>
        </w:numPr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Çdo dokumentacion tjetër që vërteton trajnimet, kualifikimet, arsimin shtesë, vlerësimet pozitive apo të tjera të përmendura në jetëshkrimin tuaj.</w:t>
      </w:r>
    </w:p>
    <w:p w14:paraId="5AE6B585" w14:textId="77777777" w:rsidR="00E7568C" w:rsidRPr="00942C2E" w:rsidRDefault="00E7568C" w:rsidP="00E7568C">
      <w:pPr>
        <w:jc w:val="both"/>
        <w:rPr>
          <w:rFonts w:ascii="Times New Roman" w:hAnsi="Times New Roman"/>
          <w:b/>
          <w:i/>
          <w:sz w:val="24"/>
          <w:szCs w:val="24"/>
          <w:lang w:val="it-IT"/>
        </w:rPr>
      </w:pP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>Dokumentet duhet të dorëzohen me postë apo drejtpërsëdrejti në ins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titucion, brenda datës 24.10</w:t>
      </w: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>.20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24</w:t>
      </w:r>
      <w:r w:rsidRPr="00942C2E">
        <w:rPr>
          <w:rFonts w:ascii="Times New Roman" w:hAnsi="Times New Roman"/>
          <w:b/>
          <w:i/>
          <w:sz w:val="24"/>
          <w:szCs w:val="24"/>
          <w:lang w:val="it-IT"/>
        </w:rPr>
        <w:t xml:space="preserve">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E7568C" w:rsidRPr="00A77F8B" w14:paraId="6D82A94A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5FCE9C56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14507419" w14:textId="77777777" w:rsidR="00E7568C" w:rsidRPr="00942C2E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48A55D4A" w14:textId="77777777" w:rsidR="00E7568C" w:rsidRPr="00942C2E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0AF8BED2" w14:textId="77777777" w:rsidR="00E7568C" w:rsidRPr="00942C2E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b/>
          <w:sz w:val="24"/>
          <w:szCs w:val="24"/>
          <w:lang w:val="it-IT"/>
        </w:rPr>
        <w:t>25.10</w:t>
      </w:r>
      <w:r w:rsidRPr="00F35950">
        <w:rPr>
          <w:rFonts w:ascii="Times New Roman" w:hAnsi="Times New Roman"/>
          <w:b/>
          <w:i/>
          <w:sz w:val="24"/>
          <w:szCs w:val="24"/>
          <w:lang w:val="it-IT"/>
        </w:rPr>
        <w:t>.202</w:t>
      </w:r>
      <w:r>
        <w:rPr>
          <w:rFonts w:ascii="Times New Roman" w:hAnsi="Times New Roman"/>
          <w:b/>
          <w:i/>
          <w:sz w:val="24"/>
          <w:szCs w:val="24"/>
          <w:lang w:val="it-IT"/>
        </w:rPr>
        <w:t>4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 xml:space="preserve">,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</w:t>
      </w:r>
      <w:r>
        <w:rPr>
          <w:rFonts w:ascii="Times New Roman" w:hAnsi="Times New Roman"/>
          <w:sz w:val="24"/>
          <w:szCs w:val="24"/>
          <w:lang w:val="it-IT"/>
        </w:rPr>
        <w:t>te Bashkise Kamez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ku ndodhet pozicioni për të cilin ju dëshironi të aplikoni do të shpallë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 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 listën e kandidatëve që plotësojnë kushtet e lëvizjes paralele dhe kriteret e veçanta, si dhe datën, vendin dhe orën e saktë ku do të zhvillohet intervista. </w:t>
      </w:r>
    </w:p>
    <w:p w14:paraId="03BD3717" w14:textId="77777777" w:rsidR="00E7568C" w:rsidRPr="00831AAA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lastRenderedPageBreak/>
        <w:t xml:space="preserve">Në të njëjtën datë kandidatët që nuk i plotësojnë kushtet e lëvizjes paralele dhe kriteret e veçanta do të njoftohen individualisht nga njësia e menaxhimit të burimeve njerëzore të institucionit ku ndodhet pozicioni për të cilin ju dëshironi të aplikoni, </w:t>
      </w:r>
      <w:r w:rsidRPr="00942C2E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42C2E">
        <w:rPr>
          <w:rFonts w:ascii="Times New Roman" w:hAnsi="Times New Roman"/>
          <w:sz w:val="24"/>
          <w:szCs w:val="24"/>
          <w:lang w:val="it-IT"/>
        </w:rPr>
        <w:t>, për shkaqet e moskualifikimit.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E7568C" w14:paraId="567692D3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CF714B2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7DE1B200" w14:textId="77777777" w:rsidR="00E7568C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INTERVISTA.</w:t>
            </w:r>
          </w:p>
        </w:tc>
      </w:tr>
    </w:tbl>
    <w:p w14:paraId="5600C977" w14:textId="1D37FE9B" w:rsidR="0072591D" w:rsidRDefault="00E7568C" w:rsidP="00E7568C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6FA665AF" w14:textId="77777777" w:rsidR="00E7568C" w:rsidRDefault="00E7568C" w:rsidP="00E7568C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152/2013,</w:t>
      </w:r>
      <w:r>
        <w:rPr>
          <w:rFonts w:ascii="Times New Roman" w:hAnsi="Times New Roman"/>
          <w:i/>
          <w:sz w:val="24"/>
          <w:szCs w:val="24"/>
        </w:rPr>
        <w:t xml:space="preserve">“Për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D97D93E" w14:textId="77777777" w:rsidR="00E7568C" w:rsidRPr="00D652E4" w:rsidRDefault="00E7568C" w:rsidP="00E7568C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08.09.2003,</w:t>
      </w:r>
      <w:r>
        <w:rPr>
          <w:rFonts w:ascii="Times New Roman" w:hAnsi="Times New Roman"/>
          <w:i/>
          <w:sz w:val="24"/>
          <w:szCs w:val="24"/>
        </w:rPr>
        <w:t xml:space="preserve">“Për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2576044E" w14:textId="77777777" w:rsidR="00E7568C" w:rsidRPr="00D652E4" w:rsidRDefault="00E7568C" w:rsidP="00E7568C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3B8FE393" w14:textId="77777777" w:rsidR="00E7568C" w:rsidRDefault="00E7568C" w:rsidP="00E7568C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 w:rsidRPr="009F3B4E">
        <w:rPr>
          <w:rFonts w:ascii="Times New Roman" w:hAnsi="Times New Roman"/>
          <w:sz w:val="24"/>
          <w:szCs w:val="24"/>
          <w:lang w:val="it-IT"/>
        </w:rPr>
        <w:t>Rregullore</w:t>
      </w:r>
      <w:r>
        <w:rPr>
          <w:rFonts w:ascii="Times New Roman" w:hAnsi="Times New Roman"/>
          <w:sz w:val="24"/>
          <w:szCs w:val="24"/>
          <w:lang w:val="it-IT"/>
        </w:rPr>
        <w:t xml:space="preserve"> e Brendshme e Bashkise Kamez, etj;</w:t>
      </w:r>
    </w:p>
    <w:p w14:paraId="3A60D912" w14:textId="77777777" w:rsidR="0072591D" w:rsidRDefault="00E7568C" w:rsidP="00E7568C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</w:t>
      </w:r>
    </w:p>
    <w:p w14:paraId="1A1A63EF" w14:textId="2D44FB42" w:rsidR="00E7568C" w:rsidRDefault="0072591D" w:rsidP="00E7568C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Ligjin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107,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31.07.2014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dhe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,</w:t>
      </w:r>
    </w:p>
    <w:p w14:paraId="54F5504A" w14:textId="1AD8B9B1" w:rsidR="0072591D" w:rsidRPr="0072591D" w:rsidRDefault="0072591D" w:rsidP="00E7568C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408,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13.05.2015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Këshillit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Ministrave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së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14:paraId="07587CCB" w14:textId="082F4A0B" w:rsidR="0072591D" w:rsidRPr="002B6A87" w:rsidRDefault="0072591D" w:rsidP="00E7568C">
      <w:pPr>
        <w:pStyle w:val="ListParagraph"/>
        <w:numPr>
          <w:ilvl w:val="0"/>
          <w:numId w:val="1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686,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22.11.2017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”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E7568C" w:rsidRPr="00A77F8B" w14:paraId="133C4472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1788006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6D42280" w14:textId="77777777" w:rsidR="00E7568C" w:rsidRPr="00942C2E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MËNYRA E VLERËSIMIT TË KANDIDATËVE</w:t>
            </w:r>
          </w:p>
        </w:tc>
      </w:tr>
    </w:tbl>
    <w:p w14:paraId="0A1A9462" w14:textId="77777777" w:rsidR="00E7568C" w:rsidRPr="00942C2E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Kandidatët do të vlerësohen për jetëshkrimin, eksperiencat, trajnimet, kualifikimet e lidhura me fushën, si dhe vlerësimet pozitive. Totali i pikëve për këtë vlerësim është 40 pikë. </w:t>
      </w:r>
    </w:p>
    <w:p w14:paraId="38BB2FF5" w14:textId="77777777" w:rsidR="00E7568C" w:rsidRPr="00942C2E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Kandidatët gjatë intervistës së strukturuar me gojë do të vlerësohen në lidhje me:</w:t>
      </w:r>
    </w:p>
    <w:p w14:paraId="002B9C9E" w14:textId="77777777" w:rsidR="00E7568C" w:rsidRPr="00942C2E" w:rsidRDefault="00E7568C" w:rsidP="00E7568C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Njohuritë, aftësitë, kompetencën në lidhje me përshkrimin e pozicionit të punës;</w:t>
      </w:r>
    </w:p>
    <w:p w14:paraId="242403A9" w14:textId="77777777" w:rsidR="00E7568C" w:rsidRDefault="00E7568C" w:rsidP="00E7568C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Eksperiencën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tyre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mëparshme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14AD2EF5" w14:textId="77777777" w:rsidR="00E7568C" w:rsidRPr="00942C2E" w:rsidRDefault="00E7568C" w:rsidP="00E7568C">
      <w:pPr>
        <w:pStyle w:val="ListParagraph"/>
        <w:numPr>
          <w:ilvl w:val="0"/>
          <w:numId w:val="5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Motivimin, aspiratat dhe pritshmëritë e tyre për karrierën.</w:t>
      </w:r>
    </w:p>
    <w:p w14:paraId="52EF3695" w14:textId="77777777" w:rsidR="00E7568C" w:rsidRPr="00942C2E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 xml:space="preserve">Totali i pikëve në përfundim të intervistës së strukturuar me gojë është 60 pikë. </w:t>
      </w:r>
    </w:p>
    <w:p w14:paraId="3E0DDA34" w14:textId="77777777" w:rsidR="00E7568C" w:rsidRPr="009F76D3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42C2E">
        <w:rPr>
          <w:rFonts w:ascii="Times New Roman" w:hAnsi="Times New Roman"/>
          <w:sz w:val="24"/>
          <w:szCs w:val="24"/>
          <w:lang w:val="it-IT"/>
        </w:rPr>
        <w:t>Më shumë detaje në lidhje me vlerësimin me pikë, metodologjinë e shpërndarjes së pikëve, mënyrën e llogaritjes së rezultatit përfundimtar i gjeni në Udhëzimin Nr. 2, datë 27.03.2015, “</w:t>
      </w:r>
      <w:r w:rsidRPr="00942C2E">
        <w:rPr>
          <w:rFonts w:ascii="Times New Roman" w:hAnsi="Times New Roman"/>
          <w:i/>
          <w:sz w:val="24"/>
          <w:szCs w:val="24"/>
          <w:lang w:val="it-IT"/>
        </w:rPr>
        <w:t>Për procesin e plotësimit të vendeve të lira në shërbimin civil nëpërmjet procedures së lëvizjes paralele, ngritjes në detyrë për kategorinë e mesme dhe të ulët drejtuese dhe pranimin në shërbimin civil në kategorinë ekzekutive nëpërmjet konkurrimit të hapur</w:t>
      </w:r>
      <w:r w:rsidRPr="00942C2E">
        <w:rPr>
          <w:rFonts w:ascii="Times New Roman" w:hAnsi="Times New Roman"/>
          <w:sz w:val="24"/>
          <w:szCs w:val="24"/>
          <w:lang w:val="it-IT"/>
        </w:rPr>
        <w:t>”</w:t>
      </w:r>
      <w:r w:rsidRPr="00942C2E">
        <w:rPr>
          <w:lang w:val="it-IT"/>
        </w:rPr>
        <w:t>,</w:t>
      </w:r>
      <w:r w:rsidRPr="00942C2E">
        <w:rPr>
          <w:rFonts w:ascii="Times New Roman" w:hAnsi="Times New Roman"/>
          <w:sz w:val="24"/>
          <w:szCs w:val="24"/>
          <w:lang w:val="it-IT"/>
        </w:rPr>
        <w:t xml:space="preserve">të Departamentit të Administratës Publike </w:t>
      </w:r>
      <w:r>
        <w:fldChar w:fldCharType="begin"/>
      </w:r>
      <w:r>
        <w:instrText xml:space="preserve"> HYPERLINK "http://www.dap.gov.al" </w:instrText>
      </w:r>
      <w:r>
        <w:fldChar w:fldCharType="separate"/>
      </w:r>
      <w:r w:rsidRPr="00942C2E">
        <w:rPr>
          <w:rStyle w:val="Hyperlink"/>
          <w:sz w:val="24"/>
          <w:szCs w:val="24"/>
          <w:lang w:val="it-IT"/>
        </w:rPr>
        <w:t>www.dap.gov.al</w:t>
      </w:r>
      <w:r>
        <w:rPr>
          <w:rStyle w:val="Hyperlink"/>
          <w:sz w:val="24"/>
          <w:szCs w:val="24"/>
          <w:lang w:val="it-IT"/>
        </w:rPr>
        <w:fldChar w:fldCharType="end"/>
      </w:r>
      <w:r w:rsidRPr="00942C2E">
        <w:rPr>
          <w:rFonts w:ascii="Times New Roman" w:hAnsi="Times New Roman"/>
          <w:sz w:val="24"/>
          <w:szCs w:val="24"/>
          <w:lang w:val="it-IT"/>
        </w:rPr>
        <w:t>.</w:t>
      </w:r>
      <w:hyperlink r:id="rId11" w:history="1">
        <w:r w:rsidRPr="00F4254B">
          <w:rPr>
            <w:rStyle w:val="Hyperlink"/>
            <w:sz w:val="24"/>
            <w:szCs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E7568C" w:rsidRPr="00A77F8B" w14:paraId="03D77DF9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478E232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1.6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1C8A61D2" w14:textId="77777777" w:rsidR="00E7568C" w:rsidRPr="00942C2E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42C2E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7D087446" w14:textId="77777777" w:rsidR="00E7568C" w:rsidRPr="00942C2E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486191D2" w14:textId="77777777" w:rsidR="00E7568C" w:rsidRPr="009257FC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dhe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datën e saktë të shpalljes së fituesit.</w:t>
      </w:r>
    </w:p>
    <w:p w14:paraId="622410CF" w14:textId="77777777" w:rsidR="00E7568C" w:rsidRDefault="00E7568C" w:rsidP="00E7568C">
      <w:pPr>
        <w:pBdr>
          <w:bottom w:val="single" w:sz="8" w:space="1" w:color="C00000"/>
        </w:pBdr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2- </w:t>
      </w:r>
      <w:proofErr w:type="spellStart"/>
      <w:r>
        <w:rPr>
          <w:rFonts w:ascii="Times New Roman" w:hAnsi="Times New Roman"/>
          <w:b/>
          <w:sz w:val="24"/>
          <w:szCs w:val="24"/>
        </w:rPr>
        <w:t>Pranimi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E7568C" w14:paraId="1EFBD8FC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1CA5C824" w14:textId="77777777" w:rsidR="00E7568C" w:rsidRDefault="00E7568C" w:rsidP="00906D9D">
            <w:pPr>
              <w:jc w:val="both"/>
              <w:rPr>
                <w:rFonts w:ascii="Times New Roman" w:hAnsi="Times New Roman"/>
                <w:i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Vetëm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rast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nga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renditura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fillim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kësaj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shpalljeje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përfundim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lëvizjes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paralele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rezulton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se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ende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ka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vakante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këto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pozicione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janë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vlefshme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konkurimin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nëpërmjet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procedurës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pranimit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shërbimin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civil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kategorinë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i/>
                <w:sz w:val="24"/>
                <w:szCs w:val="24"/>
              </w:rPr>
              <w:t>ekzekutive</w:t>
            </w:r>
            <w:proofErr w:type="spellEnd"/>
            <w:r>
              <w:rPr>
                <w:rFonts w:ascii="Times New Roman" w:hAnsi="Times New Roman"/>
                <w:i/>
                <w:sz w:val="24"/>
                <w:szCs w:val="24"/>
              </w:rPr>
              <w:t>.</w:t>
            </w:r>
          </w:p>
        </w:tc>
      </w:tr>
    </w:tbl>
    <w:p w14:paraId="3EBFEF19" w14:textId="77777777" w:rsidR="00E7568C" w:rsidRDefault="00E7568C" w:rsidP="00E7568C">
      <w:pPr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procedurë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drejtë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aplikojnë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gjithë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kandidatët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që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plotësojnë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kërkesat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përgjithshme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përputhje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i/>
          <w:sz w:val="24"/>
          <w:szCs w:val="24"/>
        </w:rPr>
        <w:t>nenin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21, </w:t>
      </w:r>
      <w:proofErr w:type="spellStart"/>
      <w:r>
        <w:rPr>
          <w:rFonts w:ascii="Times New Roman" w:hAnsi="Times New Roman"/>
          <w:i/>
          <w:sz w:val="24"/>
          <w:szCs w:val="24"/>
        </w:rPr>
        <w:t>të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Ligjit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nepunesit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civil”, </w:t>
      </w:r>
      <w:proofErr w:type="spellStart"/>
      <w:r>
        <w:rPr>
          <w:rFonts w:ascii="Times New Roman" w:hAnsi="Times New Roman"/>
          <w:i/>
          <w:sz w:val="24"/>
          <w:szCs w:val="24"/>
        </w:rPr>
        <w:t>i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ndryshuar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E7568C" w14:paraId="4FE7E6EB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4446AB8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2.1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2FBF107A" w14:textId="77777777" w:rsidR="00E7568C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KUSHTET QË DUHET TË PLOTËSOJË KANDIDATI NË PROCEDURËN E PRANIMIT NË SHËRBIMIN CIVIL DHE KRITERET E VEÇANTA</w:t>
            </w:r>
          </w:p>
        </w:tc>
      </w:tr>
    </w:tbl>
    <w:p w14:paraId="0E92B3F8" w14:textId="77777777" w:rsidR="00E7568C" w:rsidRDefault="00E7568C" w:rsidP="00E7568C">
      <w:pPr>
        <w:jc w:val="both"/>
        <w:rPr>
          <w:rFonts w:ascii="Times New Roman" w:hAnsi="Times New Roman"/>
          <w:b/>
          <w:sz w:val="24"/>
          <w:szCs w:val="24"/>
        </w:rPr>
      </w:pPr>
      <w:proofErr w:type="spellStart"/>
      <w:r>
        <w:rPr>
          <w:rFonts w:ascii="Times New Roman" w:hAnsi="Times New Roman"/>
          <w:b/>
          <w:sz w:val="24"/>
          <w:szCs w:val="24"/>
        </w:rPr>
        <w:t>Kushtet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që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duhet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të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plotësojë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kandidati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procedurën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b/>
          <w:sz w:val="24"/>
          <w:szCs w:val="24"/>
        </w:rPr>
        <w:t>pranimit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  <w:szCs w:val="24"/>
        </w:rPr>
        <w:t>shërbimin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 civil </w:t>
      </w:r>
      <w:proofErr w:type="spellStart"/>
      <w:r>
        <w:rPr>
          <w:rFonts w:ascii="Times New Roman" w:hAnsi="Times New Roman"/>
          <w:b/>
          <w:sz w:val="24"/>
          <w:szCs w:val="24"/>
        </w:rPr>
        <w:t>janë</w:t>
      </w:r>
      <w:proofErr w:type="spellEnd"/>
      <w:r>
        <w:rPr>
          <w:rFonts w:ascii="Times New Roman" w:hAnsi="Times New Roman"/>
          <w:b/>
          <w:sz w:val="24"/>
          <w:szCs w:val="24"/>
        </w:rPr>
        <w:t xml:space="preserve">: </w:t>
      </w:r>
    </w:p>
    <w:p w14:paraId="2D0EE878" w14:textId="77777777" w:rsidR="00E7568C" w:rsidRDefault="00E7568C" w:rsidP="00E7568C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shtetas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shqiptar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FF8FFFD" w14:textId="77777777" w:rsidR="00E7568C" w:rsidRDefault="00E7568C" w:rsidP="00E7568C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zotësi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plotë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vepruar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E814FD1" w14:textId="77777777" w:rsidR="00E7568C" w:rsidRDefault="00E7568C" w:rsidP="00E7568C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zotërojë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gjuhën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shqipe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shkruar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folur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1E00CFF" w14:textId="77777777" w:rsidR="00E7568C" w:rsidRDefault="00E7568C" w:rsidP="00E7568C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kushte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lejojnë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detyrën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përkatëse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B5F6715" w14:textId="77777777" w:rsidR="00E7568C" w:rsidRDefault="00E7568C" w:rsidP="00E7568C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dënuar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vendim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formës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prerë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krimi</w:t>
      </w:r>
      <w:proofErr w:type="spellEnd"/>
      <w:r>
        <w:rPr>
          <w:rFonts w:ascii="Times New Roman" w:hAnsi="Times New Roman"/>
          <w:sz w:val="24"/>
          <w:szCs w:val="24"/>
        </w:rPr>
        <w:t xml:space="preserve"> apo </w:t>
      </w:r>
      <w:proofErr w:type="spellStart"/>
      <w:r>
        <w:rPr>
          <w:rFonts w:ascii="Times New Roman" w:hAnsi="Times New Roman"/>
          <w:sz w:val="24"/>
          <w:szCs w:val="24"/>
        </w:rPr>
        <w:t>për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kryerjen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një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kundërvajtjeje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penale</w:t>
      </w:r>
      <w:proofErr w:type="spellEnd"/>
      <w:r>
        <w:rPr>
          <w:rFonts w:ascii="Times New Roman" w:hAnsi="Times New Roman"/>
          <w:sz w:val="24"/>
          <w:szCs w:val="24"/>
        </w:rPr>
        <w:t xml:space="preserve"> me </w:t>
      </w:r>
      <w:proofErr w:type="spellStart"/>
      <w:r>
        <w:rPr>
          <w:rFonts w:ascii="Times New Roman" w:hAnsi="Times New Roman"/>
          <w:sz w:val="24"/>
          <w:szCs w:val="24"/>
        </w:rPr>
        <w:t>dashje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26025F4E" w14:textId="77777777" w:rsidR="00E7568C" w:rsidRPr="003B7993" w:rsidRDefault="00E7568C" w:rsidP="00E7568C">
      <w:pPr>
        <w:pStyle w:val="ListParagraph"/>
        <w:numPr>
          <w:ilvl w:val="0"/>
          <w:numId w:val="2"/>
        </w:numPr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Ndaj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mos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jetë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marrë</w:t>
      </w:r>
      <w:proofErr w:type="spellEnd"/>
      <w:r>
        <w:rPr>
          <w:rFonts w:ascii="Times New Roman" w:hAnsi="Times New Roman"/>
          <w:sz w:val="24"/>
          <w:szCs w:val="24"/>
        </w:rPr>
        <w:t xml:space="preserve"> masa </w:t>
      </w:r>
      <w:proofErr w:type="spellStart"/>
      <w:r>
        <w:rPr>
          <w:rFonts w:ascii="Times New Roman" w:hAnsi="Times New Roman"/>
          <w:sz w:val="24"/>
          <w:szCs w:val="24"/>
        </w:rPr>
        <w:t>disiplinore</w:t>
      </w:r>
      <w:proofErr w:type="spellEnd"/>
      <w:r>
        <w:rPr>
          <w:rFonts w:ascii="Times New Roman" w:hAnsi="Times New Roman"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sz w:val="24"/>
          <w:szCs w:val="24"/>
        </w:rPr>
        <w:t>largimit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nga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shërbimi</w:t>
      </w:r>
      <w:proofErr w:type="spellEnd"/>
      <w:r>
        <w:rPr>
          <w:rFonts w:ascii="Times New Roman" w:hAnsi="Times New Roman"/>
          <w:sz w:val="24"/>
          <w:szCs w:val="24"/>
        </w:rPr>
        <w:t xml:space="preserve"> civil, </w:t>
      </w:r>
      <w:proofErr w:type="spellStart"/>
      <w:r>
        <w:rPr>
          <w:rFonts w:ascii="Times New Roman" w:hAnsi="Times New Roman"/>
          <w:sz w:val="24"/>
          <w:szCs w:val="24"/>
        </w:rPr>
        <w:t>që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nuk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është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shuar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sipas</w:t>
      </w:r>
      <w:proofErr w:type="spellEnd"/>
      <w:r>
        <w:rPr>
          <w:rFonts w:ascii="Times New Roman" w:hAnsi="Times New Roman"/>
          <w:sz w:val="24"/>
          <w:szCs w:val="24"/>
        </w:rPr>
        <w:t xml:space="preserve">  </w:t>
      </w:r>
      <w:proofErr w:type="spellStart"/>
      <w:r>
        <w:rPr>
          <w:rFonts w:ascii="Times New Roman" w:hAnsi="Times New Roman"/>
          <w:sz w:val="24"/>
          <w:szCs w:val="24"/>
        </w:rPr>
        <w:t>Ligjit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152/2013, “</w:t>
      </w:r>
      <w:proofErr w:type="spellStart"/>
      <w:r>
        <w:rPr>
          <w:rFonts w:ascii="Times New Roman" w:hAnsi="Times New Roman"/>
          <w:i/>
          <w:sz w:val="24"/>
          <w:szCs w:val="24"/>
        </w:rPr>
        <w:t>Për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</w:t>
      </w:r>
      <w:r>
        <w:rPr>
          <w:rFonts w:ascii="Times New Roman" w:hAnsi="Times New Roman"/>
          <w:sz w:val="24"/>
          <w:szCs w:val="24"/>
        </w:rPr>
        <w:t xml:space="preserve">”,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>.</w:t>
      </w:r>
    </w:p>
    <w:p w14:paraId="440F0289" w14:textId="77777777" w:rsidR="00E7568C" w:rsidRPr="003B7993" w:rsidRDefault="00E7568C" w:rsidP="00E7568C">
      <w:pPr>
        <w:jc w:val="both"/>
        <w:rPr>
          <w:rFonts w:ascii="Times New Roman" w:hAnsi="Times New Roman"/>
          <w:b/>
          <w:bCs/>
          <w:sz w:val="24"/>
          <w:szCs w:val="24"/>
          <w:lang w:val="it-IT"/>
        </w:rPr>
      </w:pPr>
      <w:r w:rsidRPr="003B7993">
        <w:rPr>
          <w:rFonts w:ascii="Times New Roman" w:hAnsi="Times New Roman"/>
          <w:b/>
          <w:bCs/>
          <w:sz w:val="24"/>
          <w:szCs w:val="24"/>
          <w:lang w:val="it-IT"/>
        </w:rPr>
        <w:t xml:space="preserve">Kandidatët duhet të plotësojnë kriteret e veçanta si vijon: </w:t>
      </w:r>
    </w:p>
    <w:p w14:paraId="0EE11B63" w14:textId="77777777" w:rsidR="00E7568C" w:rsidRPr="009F76D3" w:rsidRDefault="00E7568C" w:rsidP="00E7568C">
      <w:p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Të zotërojnë diplomë të nivelit “Bachelor” 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ne shkenca Shoqerore.  Masteri Profesional apo Shkencor perben  avantazh,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 xml:space="preserve">  diploma e nivelit “Bachelor” duhet të jetë në të njëjtën fushë.</w:t>
      </w:r>
      <w:r w:rsidRPr="009F76D3">
        <w:rPr>
          <w:rFonts w:ascii="Times New Roman" w:hAnsi="Times New Roman"/>
          <w:sz w:val="24"/>
          <w:szCs w:val="24"/>
          <w:lang w:val="it-IT"/>
        </w:rPr>
        <w:t>(</w:t>
      </w:r>
      <w:r w:rsidRPr="009F76D3">
        <w:rPr>
          <w:rFonts w:ascii="Times New Roman" w:hAnsi="Times New Roman"/>
          <w:i/>
          <w:sz w:val="24"/>
          <w:szCs w:val="24"/>
          <w:lang w:val="it-IT"/>
        </w:rPr>
        <w:t>Diplomat të cilat janë marrë jashtë vendit, duhet të jenë të njohura paraprakisht pranë institucionit përgjegjës për njehsimin e diplomave sipas legjislacionit në fuqi).</w:t>
      </w:r>
    </w:p>
    <w:p w14:paraId="6CE461BB" w14:textId="77777777" w:rsidR="00E7568C" w:rsidRPr="009F76D3" w:rsidRDefault="00E7568C" w:rsidP="00E7568C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Pre</w:t>
      </w:r>
      <w:r>
        <w:rPr>
          <w:rFonts w:ascii="Times New Roman" w:hAnsi="Times New Roman"/>
          <w:color w:val="000000"/>
          <w:sz w:val="24"/>
          <w:szCs w:val="24"/>
          <w:lang w:val="it-IT"/>
        </w:rPr>
        <w:t>ferohet t</w:t>
      </w: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ë kenë eksperiencë pune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F76D3">
        <w:rPr>
          <w:rFonts w:ascii="Times New Roman" w:hAnsi="Times New Roman"/>
          <w:sz w:val="24"/>
          <w:szCs w:val="24"/>
          <w:lang w:val="it-IT"/>
        </w:rPr>
        <w:t xml:space="preserve">në administratën shtetërore dhe/ose institucione të pavarura </w:t>
      </w:r>
      <w:r>
        <w:rPr>
          <w:rFonts w:ascii="Times New Roman" w:hAnsi="Times New Roman"/>
          <w:sz w:val="24"/>
          <w:szCs w:val="24"/>
          <w:lang w:val="it-IT"/>
        </w:rPr>
        <w:t>.</w:t>
      </w:r>
    </w:p>
    <w:p w14:paraId="108628B0" w14:textId="77777777" w:rsidR="00E7568C" w:rsidRPr="009F76D3" w:rsidRDefault="00E7568C" w:rsidP="00E7568C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color w:val="000000"/>
          <w:sz w:val="24"/>
          <w:szCs w:val="24"/>
          <w:lang w:val="it-IT"/>
        </w:rPr>
      </w:pPr>
      <w:r w:rsidRPr="009F76D3">
        <w:rPr>
          <w:rFonts w:ascii="Times New Roman" w:hAnsi="Times New Roman"/>
          <w:color w:val="000000"/>
          <w:sz w:val="24"/>
          <w:szCs w:val="24"/>
          <w:lang w:val="it-IT"/>
        </w:rPr>
        <w:t>Të kenë aftësi të mira komunikuese dhe të punës në grupë.</w:t>
      </w:r>
    </w:p>
    <w:p w14:paraId="05D3B531" w14:textId="77777777" w:rsidR="00E7568C" w:rsidRPr="003B7993" w:rsidRDefault="00E7568C" w:rsidP="00E7568C">
      <w:pPr>
        <w:pStyle w:val="ListParagraph"/>
        <w:numPr>
          <w:ilvl w:val="0"/>
          <w:numId w:val="6"/>
        </w:numPr>
        <w:jc w:val="both"/>
        <w:rPr>
          <w:rFonts w:ascii="Times New Roman" w:hAnsi="Times New Roman"/>
          <w:sz w:val="24"/>
          <w:szCs w:val="24"/>
          <w:lang w:val="it-IT"/>
        </w:rPr>
      </w:pPr>
      <w:r w:rsidRPr="003B7993">
        <w:rPr>
          <w:rFonts w:ascii="Times New Roman" w:hAnsi="Times New Roman"/>
          <w:sz w:val="24"/>
          <w:szCs w:val="24"/>
          <w:lang w:val="it-IT"/>
        </w:rPr>
        <w:t xml:space="preserve">Preferohet të zotërojnë gjuhën angleze.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1"/>
        <w:gridCol w:w="8559"/>
      </w:tblGrid>
      <w:tr w:rsidR="00E7568C" w:rsidRPr="00A77F8B" w14:paraId="43A3DA6C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25DAD6B2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2.2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576B1F7D" w14:textId="77777777" w:rsidR="00E7568C" w:rsidRPr="009257FC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DOKUMENTACIONI, MËNYRA DHE AFATI I DORËZIMIT</w:t>
            </w:r>
          </w:p>
        </w:tc>
      </w:tr>
    </w:tbl>
    <w:p w14:paraId="7FFF3D2B" w14:textId="77777777" w:rsidR="00E7568C" w:rsidRPr="000F1A92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 xml:space="preserve">Kandidatët që aplikojnë duhet të dorëzojnë Dokumentet si më poshtë: </w:t>
      </w:r>
    </w:p>
    <w:p w14:paraId="7DDA95F3" w14:textId="77777777" w:rsidR="00E7568C" w:rsidRPr="000F1A92" w:rsidRDefault="00E7568C" w:rsidP="00E7568C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Jetëshkrim i plotësuar në përputhje me dokumentin tip që e gjeni në linkun:</w:t>
      </w:r>
    </w:p>
    <w:p w14:paraId="45B78AE1" w14:textId="77777777" w:rsidR="00E7568C" w:rsidRPr="000F1A92" w:rsidRDefault="00E7568C" w:rsidP="00E7568C">
      <w:pPr>
        <w:pStyle w:val="ListParagraph"/>
        <w:ind w:left="360"/>
        <w:rPr>
          <w:rFonts w:ascii="Times New Roman" w:hAnsi="Times New Roman"/>
          <w:color w:val="0000FF"/>
          <w:sz w:val="24"/>
          <w:szCs w:val="24"/>
          <w:u w:val="single"/>
          <w:lang w:val="it-IT"/>
        </w:rPr>
      </w:pPr>
      <w:hyperlink r:id="rId12" w:history="1">
        <w:r w:rsidRPr="000F1A92">
          <w:rPr>
            <w:rStyle w:val="Hyperlink"/>
            <w:sz w:val="24"/>
            <w:szCs w:val="24"/>
            <w:lang w:val="it-IT"/>
          </w:rPr>
          <w:t>http://dap.gov.al/vende-vakante/udhezime-Dokumente/219-udhezime-Dokumente</w:t>
        </w:r>
      </w:hyperlink>
    </w:p>
    <w:p w14:paraId="2D57C077" w14:textId="77777777" w:rsidR="00E7568C" w:rsidRPr="000F1A92" w:rsidRDefault="00E7568C" w:rsidP="00E7568C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diplomës (përfshirë edhe diplomën bachelor) e noterizuar;</w:t>
      </w:r>
    </w:p>
    <w:p w14:paraId="1A7F7032" w14:textId="77777777" w:rsidR="00E7568C" w:rsidRPr="000F1A92" w:rsidRDefault="00E7568C" w:rsidP="00E7568C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  <w:lang w:val="it-IT"/>
        </w:rPr>
      </w:pPr>
      <w:r w:rsidRPr="000F1A92">
        <w:rPr>
          <w:rFonts w:ascii="Times New Roman" w:hAnsi="Times New Roman"/>
          <w:sz w:val="24"/>
          <w:szCs w:val="24"/>
          <w:lang w:val="it-IT"/>
        </w:rPr>
        <w:t>Fotokopje të librezës së punës (të gjitha faqet që vërtetojnë eksperiencën në punë) e noterizuar;</w:t>
      </w:r>
    </w:p>
    <w:p w14:paraId="25FFF546" w14:textId="77777777" w:rsidR="00E7568C" w:rsidRDefault="00E7568C" w:rsidP="00E7568C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Fotokopje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letërnjoftimit</w:t>
      </w:r>
      <w:proofErr w:type="spellEnd"/>
      <w:r>
        <w:rPr>
          <w:rFonts w:ascii="Times New Roman" w:hAnsi="Times New Roman"/>
          <w:sz w:val="24"/>
          <w:szCs w:val="24"/>
        </w:rPr>
        <w:t xml:space="preserve"> (ID);</w:t>
      </w:r>
    </w:p>
    <w:p w14:paraId="6771405D" w14:textId="77777777" w:rsidR="00E7568C" w:rsidRDefault="00E7568C" w:rsidP="00E7568C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Vërtetim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shëndetësore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7EBF29FD" w14:textId="77777777" w:rsidR="00E7568C" w:rsidRDefault="00E7568C" w:rsidP="00E7568C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Vetëdeklarim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gjëndjes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gjyqësore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6BAD8EF" w14:textId="77777777" w:rsidR="00E7568C" w:rsidRDefault="00E7568C" w:rsidP="00E7568C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Vertetim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Gjykate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Prokurorie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4920EC6A" w14:textId="77777777" w:rsidR="00E7568C" w:rsidRDefault="00E7568C" w:rsidP="00E7568C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Deshmi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Penaliteti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F1A8311" w14:textId="77777777" w:rsidR="00E7568C" w:rsidRDefault="00E7568C" w:rsidP="00E7568C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Vetetim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Banimi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722CD84" w14:textId="77777777" w:rsidR="00E7568C" w:rsidRDefault="00E7568C" w:rsidP="00E7568C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Çertefikate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personale</w:t>
      </w:r>
      <w:proofErr w:type="spellEnd"/>
      <w:r>
        <w:rPr>
          <w:rFonts w:ascii="Times New Roman" w:hAnsi="Times New Roman"/>
          <w:sz w:val="24"/>
          <w:szCs w:val="24"/>
        </w:rPr>
        <w:t>/</w:t>
      </w:r>
      <w:proofErr w:type="spellStart"/>
      <w:r>
        <w:rPr>
          <w:rFonts w:ascii="Times New Roman" w:hAnsi="Times New Roman"/>
          <w:sz w:val="24"/>
          <w:szCs w:val="24"/>
        </w:rPr>
        <w:t>familjare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5D32E61E" w14:textId="77777777" w:rsidR="00E7568C" w:rsidRPr="009F76D3" w:rsidRDefault="00E7568C" w:rsidP="00E7568C">
      <w:pPr>
        <w:pStyle w:val="ListParagraph"/>
        <w:numPr>
          <w:ilvl w:val="0"/>
          <w:numId w:val="7"/>
        </w:numPr>
        <w:rPr>
          <w:rFonts w:ascii="Times New Roman" w:hAnsi="Times New Roman"/>
          <w:sz w:val="24"/>
          <w:szCs w:val="24"/>
        </w:rPr>
      </w:pPr>
      <w:proofErr w:type="spellStart"/>
      <w:r w:rsidRPr="009F76D3">
        <w:rPr>
          <w:rFonts w:ascii="Times New Roman" w:hAnsi="Times New Roman"/>
          <w:sz w:val="24"/>
          <w:szCs w:val="24"/>
        </w:rPr>
        <w:t>Çdo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dokumentacion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tjetër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që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vërteton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trajnimet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kualifikimet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arsimim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shtesë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sz w:val="24"/>
          <w:szCs w:val="24"/>
        </w:rPr>
        <w:t>vlerësimet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pozitive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tjera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përmendura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jetëshkrimin</w:t>
      </w:r>
      <w:proofErr w:type="spellEnd"/>
      <w:r w:rsidRPr="009F76D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sz w:val="24"/>
          <w:szCs w:val="24"/>
        </w:rPr>
        <w:t>tuaj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4B2EA57" w14:textId="77777777" w:rsidR="00E7568C" w:rsidRPr="009F76D3" w:rsidRDefault="00E7568C" w:rsidP="00E7568C">
      <w:pPr>
        <w:pStyle w:val="ListParagraph"/>
        <w:ind w:left="360"/>
        <w:rPr>
          <w:rFonts w:ascii="Times New Roman" w:hAnsi="Times New Roman"/>
          <w:sz w:val="24"/>
          <w:szCs w:val="24"/>
        </w:rPr>
      </w:pPr>
    </w:p>
    <w:p w14:paraId="5ED4AC1F" w14:textId="77777777" w:rsidR="00E7568C" w:rsidRPr="009F76D3" w:rsidRDefault="00E7568C" w:rsidP="00E7568C">
      <w:pPr>
        <w:jc w:val="both"/>
        <w:rPr>
          <w:rFonts w:ascii="Times New Roman" w:hAnsi="Times New Roman"/>
          <w:b/>
          <w:i/>
          <w:sz w:val="24"/>
          <w:szCs w:val="24"/>
        </w:rPr>
      </w:pP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Dokumentet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duhet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dorëzohen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me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postë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apo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drejtpërsëdrejti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në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institucion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,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brenda</w:t>
      </w:r>
      <w:proofErr w:type="spellEnd"/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 w:rsidRPr="009F76D3">
        <w:rPr>
          <w:rFonts w:ascii="Times New Roman" w:hAnsi="Times New Roman"/>
          <w:b/>
          <w:i/>
          <w:sz w:val="24"/>
          <w:szCs w:val="24"/>
        </w:rPr>
        <w:t>datës</w:t>
      </w:r>
      <w:proofErr w:type="spellEnd"/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>
        <w:rPr>
          <w:rFonts w:ascii="Times New Roman" w:hAnsi="Times New Roman"/>
          <w:b/>
          <w:i/>
          <w:sz w:val="24"/>
          <w:szCs w:val="24"/>
        </w:rPr>
        <w:t>30.10.</w:t>
      </w:r>
      <w:r w:rsidRPr="009F76D3">
        <w:rPr>
          <w:rFonts w:ascii="Times New Roman" w:hAnsi="Times New Roman"/>
          <w:b/>
          <w:i/>
          <w:sz w:val="24"/>
          <w:szCs w:val="24"/>
        </w:rPr>
        <w:t>20</w:t>
      </w:r>
      <w:r>
        <w:rPr>
          <w:rFonts w:ascii="Times New Roman" w:hAnsi="Times New Roman"/>
          <w:b/>
          <w:i/>
          <w:sz w:val="24"/>
          <w:szCs w:val="24"/>
        </w:rPr>
        <w:t>24</w:t>
      </w:r>
      <w:r w:rsidRPr="009F76D3">
        <w:rPr>
          <w:rFonts w:ascii="Times New Roman" w:hAnsi="Times New Roman"/>
          <w:b/>
          <w:i/>
          <w:sz w:val="24"/>
          <w:szCs w:val="24"/>
        </w:rPr>
        <w:t>,</w:t>
      </w:r>
      <w:r w:rsidRPr="009F76D3">
        <w:rPr>
          <w:rFonts w:ascii="Times New Roman" w:hAnsi="Times New Roman"/>
          <w:b/>
          <w:i/>
          <w:color w:val="FF0000"/>
          <w:sz w:val="24"/>
          <w:szCs w:val="24"/>
        </w:rPr>
        <w:t xml:space="preserve"> </w:t>
      </w:r>
      <w:r w:rsidRPr="009F76D3"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Bashkia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b/>
          <w:i/>
          <w:sz w:val="24"/>
          <w:szCs w:val="24"/>
        </w:rPr>
        <w:t>Kamez</w:t>
      </w:r>
      <w:proofErr w:type="spellEnd"/>
      <w:r>
        <w:rPr>
          <w:rFonts w:ascii="Times New Roman" w:hAnsi="Times New Roman"/>
          <w:b/>
          <w:i/>
          <w:sz w:val="24"/>
          <w:szCs w:val="24"/>
        </w:rPr>
        <w:t>.</w:t>
      </w:r>
    </w:p>
    <w:tbl>
      <w:tblPr>
        <w:tblW w:w="0" w:type="auto"/>
        <w:tblInd w:w="174" w:type="dxa"/>
        <w:tblBorders>
          <w:top w:val="single" w:sz="8" w:space="0" w:color="C00000"/>
          <w:left w:val="single" w:sz="8" w:space="0" w:color="C00000"/>
          <w:bottom w:val="single" w:sz="8" w:space="0" w:color="C00000"/>
          <w:right w:val="single" w:sz="8" w:space="0" w:color="C00000"/>
          <w:insideH w:val="single" w:sz="8" w:space="0" w:color="C00000"/>
          <w:insideV w:val="single" w:sz="8" w:space="0" w:color="C00000"/>
        </w:tblBorders>
        <w:tblCellMar>
          <w:top w:w="170" w:type="dxa"/>
          <w:left w:w="170" w:type="dxa"/>
          <w:bottom w:w="170" w:type="dxa"/>
          <w:right w:w="170" w:type="dxa"/>
        </w:tblCellMar>
        <w:tblLook w:val="00A0" w:firstRow="1" w:lastRow="0" w:firstColumn="1" w:lastColumn="0" w:noHBand="0" w:noVBand="0"/>
      </w:tblPr>
      <w:tblGrid>
        <w:gridCol w:w="9166"/>
      </w:tblGrid>
      <w:tr w:rsidR="00E7568C" w14:paraId="0CDA281F" w14:textId="77777777" w:rsidTr="00906D9D">
        <w:trPr>
          <w:trHeight w:val="1335"/>
        </w:trPr>
        <w:tc>
          <w:tcPr>
            <w:tcW w:w="9315" w:type="dxa"/>
            <w:tcBorders>
              <w:top w:val="single" w:sz="8" w:space="0" w:color="C00000"/>
              <w:left w:val="single" w:sz="8" w:space="0" w:color="C00000"/>
              <w:bottom w:val="single" w:sz="8" w:space="0" w:color="C00000"/>
              <w:right w:val="single" w:sz="8" w:space="0" w:color="C00000"/>
            </w:tcBorders>
            <w:shd w:val="clear" w:color="auto" w:fill="FFFFCC"/>
            <w:vAlign w:val="center"/>
            <w:hideMark/>
          </w:tcPr>
          <w:p w14:paraId="1FDC1B06" w14:textId="77777777" w:rsidR="00E7568C" w:rsidRPr="000F1A92" w:rsidRDefault="00E7568C" w:rsidP="00906D9D">
            <w:p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gjithë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kandidatët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që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aplikojnë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procedurën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pranimit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në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shërbimin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civil , do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informohen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fazat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mëtejshme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kësaj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>proçedure</w:t>
            </w:r>
            <w:proofErr w:type="spellEnd"/>
            <w:r w:rsidRPr="000F1A92"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: </w:t>
            </w:r>
          </w:p>
          <w:p w14:paraId="5A056F06" w14:textId="77777777" w:rsidR="00E7568C" w:rsidRDefault="00E7568C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për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daljes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së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rezultateve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verifikimit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paraprak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</w:p>
          <w:p w14:paraId="1D811BB6" w14:textId="77777777" w:rsidR="00E7568C" w:rsidRDefault="00E7568C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datën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,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vendin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dhe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orën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ku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do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zhvillohet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konkurimi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;</w:t>
            </w:r>
          </w:p>
          <w:p w14:paraId="7D10E97C" w14:textId="77777777" w:rsidR="00E7568C" w:rsidRDefault="00E7568C" w:rsidP="00906D9D">
            <w:pPr>
              <w:pStyle w:val="ListParagraph"/>
              <w:numPr>
                <w:ilvl w:val="0"/>
                <w:numId w:val="8"/>
              </w:numPr>
              <w:jc w:val="both"/>
              <w:rPr>
                <w:rFonts w:ascii="Times New Roman" w:hAnsi="Times New Roman"/>
                <w:color w:val="C00000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mënyrën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e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vlerësimit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të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color w:val="C00000"/>
                <w:sz w:val="24"/>
                <w:szCs w:val="24"/>
              </w:rPr>
              <w:t>kandidatëve</w:t>
            </w:r>
            <w:proofErr w:type="spellEnd"/>
            <w:r>
              <w:rPr>
                <w:rFonts w:ascii="Times New Roman" w:hAnsi="Times New Roman"/>
                <w:color w:val="C00000"/>
                <w:sz w:val="24"/>
                <w:szCs w:val="24"/>
              </w:rPr>
              <w:t xml:space="preserve">. </w:t>
            </w:r>
          </w:p>
        </w:tc>
      </w:tr>
    </w:tbl>
    <w:p w14:paraId="2841DA4C" w14:textId="77777777" w:rsidR="00E7568C" w:rsidRDefault="00E7568C" w:rsidP="00E7568C">
      <w:pPr>
        <w:jc w:val="both"/>
        <w:rPr>
          <w:rFonts w:ascii="Times New Roman" w:hAnsi="Times New Roman"/>
          <w:b/>
          <w:sz w:val="24"/>
          <w:szCs w:val="24"/>
        </w:rPr>
      </w:pP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E7568C" w:rsidRPr="00A77F8B" w14:paraId="132E55DC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01604F75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2.3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66D4F7AB" w14:textId="77777777" w:rsidR="00E7568C" w:rsidRPr="009257FC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REZULTATET PËR FAZËN E VERIFIKIMIT PARAPRAK</w:t>
            </w:r>
          </w:p>
        </w:tc>
      </w:tr>
    </w:tbl>
    <w:p w14:paraId="73A085BA" w14:textId="77777777" w:rsidR="00E7568C" w:rsidRPr="009257FC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</w:p>
    <w:p w14:paraId="7037223C" w14:textId="77777777" w:rsidR="00E7568C" w:rsidRPr="009257FC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datën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31.10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>.20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24</w:t>
      </w:r>
      <w:r w:rsidRPr="009257FC">
        <w:rPr>
          <w:rFonts w:ascii="Times New Roman" w:hAnsi="Times New Roman"/>
          <w:i/>
          <w:sz w:val="24"/>
          <w:szCs w:val="24"/>
          <w:lang w:val="it-IT"/>
        </w:rPr>
        <w:t>,</w:t>
      </w:r>
      <w:r>
        <w:rPr>
          <w:rFonts w:ascii="Times New Roman" w:hAnsi="Times New Roman"/>
          <w:i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njësia e menaxhimit të burimeve njerëzore të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 xml:space="preserve">Bashkise Kamez </w:t>
      </w:r>
      <w:r w:rsidRPr="009257FC">
        <w:rPr>
          <w:rFonts w:ascii="Times New Roman" w:hAnsi="Times New Roman"/>
          <w:color w:val="FF0000"/>
          <w:sz w:val="24"/>
          <w:szCs w:val="24"/>
          <w:lang w:val="it-IT"/>
        </w:rPr>
        <w:t xml:space="preserve"> 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ku ndodhet pozicioni për të cilin ju dëshironi të aplikoni do të shpallë në portalin “Shërbimi Kombëtar i Punësimit” listën e kandidatëve që plotësojnë kushtet dhe kriteret e veçanta, si dhe datën, vendin dhe orën e saktë ku do të zhvillohet intervista. </w:t>
      </w:r>
    </w:p>
    <w:p w14:paraId="0E2946C5" w14:textId="77777777" w:rsidR="00E7568C" w:rsidRPr="009F76D3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të njëjtën datë kandidatët që nuk i plotësojnë kushtet dhe kriteret e veçanta do të njoftohen individualisht nga njësia e menaxhimit të burimeve njerëzore të institucionit ku ndodhet pozicioni për të cilin ju dëshironi të aplikoni, </w:t>
      </w:r>
      <w:r w:rsidRPr="009257FC">
        <w:rPr>
          <w:rFonts w:ascii="Times New Roman" w:hAnsi="Times New Roman"/>
          <w:sz w:val="24"/>
          <w:szCs w:val="24"/>
          <w:u w:val="single"/>
          <w:lang w:val="it-IT"/>
        </w:rPr>
        <w:t>nëpërmjet adresës tuaj të e-mail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, për shkaqet e moskualifikimit. 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4"/>
        <w:gridCol w:w="8556"/>
      </w:tblGrid>
      <w:tr w:rsidR="00E7568C" w14:paraId="69724EDA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608CA77D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2.4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0F0261E5" w14:textId="77777777" w:rsidR="00E7568C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FUSHAT E NJOHURIVE, AFTËSITË DHE CILËSITË MBI TË CILAT DO TË ZHVILLOHET TESTIMI DHE INTERVISTA</w:t>
            </w:r>
          </w:p>
        </w:tc>
      </w:tr>
    </w:tbl>
    <w:p w14:paraId="6147F808" w14:textId="77777777" w:rsidR="00E7568C" w:rsidRDefault="00E7568C" w:rsidP="00E7568C">
      <w:p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Kandidatët</w:t>
      </w:r>
      <w:proofErr w:type="spellEnd"/>
      <w:r>
        <w:rPr>
          <w:rFonts w:ascii="Times New Roman" w:hAnsi="Times New Roman"/>
          <w:sz w:val="24"/>
          <w:szCs w:val="24"/>
        </w:rPr>
        <w:t xml:space="preserve"> do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vlerësohen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lidhje</w:t>
      </w:r>
      <w:proofErr w:type="spellEnd"/>
      <w:r>
        <w:rPr>
          <w:rFonts w:ascii="Times New Roman" w:hAnsi="Times New Roman"/>
          <w:sz w:val="24"/>
          <w:szCs w:val="24"/>
        </w:rPr>
        <w:t xml:space="preserve"> me:</w:t>
      </w:r>
    </w:p>
    <w:p w14:paraId="10B858A3" w14:textId="77777777" w:rsidR="0072591D" w:rsidRDefault="0072591D" w:rsidP="0072591D">
      <w:pPr>
        <w:pStyle w:val="ListParagraph"/>
        <w:numPr>
          <w:ilvl w:val="0"/>
          <w:numId w:val="16"/>
        </w:numPr>
        <w:ind w:right="-81"/>
        <w:jc w:val="both"/>
        <w:rPr>
          <w:rFonts w:ascii="Times New Roman" w:hAnsi="Times New Roman"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152/2013,</w:t>
      </w:r>
      <w:r>
        <w:rPr>
          <w:rFonts w:ascii="Times New Roman" w:hAnsi="Times New Roman"/>
          <w:i/>
          <w:sz w:val="24"/>
          <w:szCs w:val="24"/>
        </w:rPr>
        <w:t xml:space="preserve">“Për </w:t>
      </w:r>
      <w:proofErr w:type="spellStart"/>
      <w:r>
        <w:rPr>
          <w:rFonts w:ascii="Times New Roman" w:hAnsi="Times New Roman"/>
          <w:i/>
          <w:sz w:val="24"/>
          <w:szCs w:val="24"/>
        </w:rPr>
        <w:t>nëpunësin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civil”</w:t>
      </w:r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ndryshuar</w:t>
      </w:r>
      <w:proofErr w:type="spellEnd"/>
      <w:r>
        <w:rPr>
          <w:rFonts w:ascii="Times New Roman" w:hAnsi="Times New Roman"/>
          <w:sz w:val="24"/>
          <w:szCs w:val="24"/>
        </w:rPr>
        <w:t xml:space="preserve">, </w:t>
      </w:r>
      <w:proofErr w:type="spellStart"/>
      <w:r>
        <w:rPr>
          <w:rFonts w:ascii="Times New Roman" w:hAnsi="Times New Roman"/>
          <w:sz w:val="24"/>
          <w:szCs w:val="24"/>
        </w:rPr>
        <w:t>dhe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aktet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nënligjore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dalë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në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zbatim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tij</w:t>
      </w:r>
      <w:proofErr w:type="spellEnd"/>
      <w:r>
        <w:rPr>
          <w:rFonts w:ascii="Times New Roman" w:hAnsi="Times New Roman"/>
          <w:sz w:val="24"/>
          <w:szCs w:val="24"/>
        </w:rPr>
        <w:t>;</w:t>
      </w:r>
    </w:p>
    <w:p w14:paraId="0B2D1BFE" w14:textId="77777777" w:rsidR="0072591D" w:rsidRPr="00D652E4" w:rsidRDefault="0072591D" w:rsidP="0072591D">
      <w:pPr>
        <w:pStyle w:val="ListParagraph"/>
        <w:numPr>
          <w:ilvl w:val="0"/>
          <w:numId w:val="16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>
        <w:rPr>
          <w:rFonts w:ascii="Times New Roman" w:hAnsi="Times New Roman"/>
          <w:sz w:val="24"/>
          <w:szCs w:val="24"/>
        </w:rPr>
        <w:t>Njohuritë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mbi</w:t>
      </w:r>
      <w:proofErr w:type="spellEnd"/>
      <w:r>
        <w:rPr>
          <w:rFonts w:ascii="Times New Roman" w:hAnsi="Times New Roman"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sz w:val="24"/>
          <w:szCs w:val="24"/>
        </w:rPr>
        <w:t>Ligjin</w:t>
      </w:r>
      <w:proofErr w:type="spellEnd"/>
      <w:r>
        <w:rPr>
          <w:rFonts w:ascii="Times New Roman" w:hAnsi="Times New Roman"/>
          <w:sz w:val="24"/>
          <w:szCs w:val="24"/>
        </w:rPr>
        <w:t xml:space="preserve"> Nr. 9131, </w:t>
      </w:r>
      <w:proofErr w:type="spellStart"/>
      <w:r>
        <w:rPr>
          <w:rFonts w:ascii="Times New Roman" w:hAnsi="Times New Roman"/>
          <w:sz w:val="24"/>
          <w:szCs w:val="24"/>
        </w:rPr>
        <w:t>datë</w:t>
      </w:r>
      <w:proofErr w:type="spellEnd"/>
      <w:r>
        <w:rPr>
          <w:rFonts w:ascii="Times New Roman" w:hAnsi="Times New Roman"/>
          <w:sz w:val="24"/>
          <w:szCs w:val="24"/>
        </w:rPr>
        <w:t xml:space="preserve"> 08.09.2003,</w:t>
      </w:r>
      <w:r>
        <w:rPr>
          <w:rFonts w:ascii="Times New Roman" w:hAnsi="Times New Roman"/>
          <w:i/>
          <w:sz w:val="24"/>
          <w:szCs w:val="24"/>
        </w:rPr>
        <w:t xml:space="preserve">“Për </w:t>
      </w:r>
      <w:proofErr w:type="spellStart"/>
      <w:r>
        <w:rPr>
          <w:rFonts w:ascii="Times New Roman" w:hAnsi="Times New Roman"/>
          <w:i/>
          <w:sz w:val="24"/>
          <w:szCs w:val="24"/>
        </w:rPr>
        <w:t>rregullat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e </w:t>
      </w:r>
      <w:proofErr w:type="spellStart"/>
      <w:r>
        <w:rPr>
          <w:rFonts w:ascii="Times New Roman" w:hAnsi="Times New Roman"/>
          <w:i/>
          <w:sz w:val="24"/>
          <w:szCs w:val="24"/>
        </w:rPr>
        <w:t>etikës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në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administratën</w:t>
      </w:r>
      <w:proofErr w:type="spellEnd"/>
      <w:r>
        <w:rPr>
          <w:rFonts w:ascii="Times New Roman" w:hAnsi="Times New Roman"/>
          <w:i/>
          <w:sz w:val="24"/>
          <w:szCs w:val="24"/>
        </w:rPr>
        <w:t xml:space="preserve"> </w:t>
      </w:r>
      <w:proofErr w:type="spellStart"/>
      <w:r>
        <w:rPr>
          <w:rFonts w:ascii="Times New Roman" w:hAnsi="Times New Roman"/>
          <w:i/>
          <w:sz w:val="24"/>
          <w:szCs w:val="24"/>
        </w:rPr>
        <w:t>publike</w:t>
      </w:r>
      <w:proofErr w:type="spellEnd"/>
      <w:r>
        <w:rPr>
          <w:rFonts w:ascii="Times New Roman" w:hAnsi="Times New Roman"/>
          <w:i/>
          <w:sz w:val="24"/>
          <w:szCs w:val="24"/>
        </w:rPr>
        <w:t>”</w:t>
      </w:r>
      <w:r>
        <w:rPr>
          <w:rFonts w:ascii="Times New Roman" w:hAnsi="Times New Roman"/>
          <w:sz w:val="24"/>
          <w:szCs w:val="24"/>
        </w:rPr>
        <w:t>;</w:t>
      </w:r>
    </w:p>
    <w:p w14:paraId="5C978A48" w14:textId="77777777" w:rsidR="0072591D" w:rsidRPr="00D652E4" w:rsidRDefault="0072591D" w:rsidP="0072591D">
      <w:pPr>
        <w:pStyle w:val="ListParagraph"/>
        <w:numPr>
          <w:ilvl w:val="0"/>
          <w:numId w:val="16"/>
        </w:numPr>
        <w:ind w:right="-81"/>
        <w:jc w:val="both"/>
        <w:rPr>
          <w:rFonts w:ascii="Times New Roman" w:hAnsi="Times New Roman"/>
          <w:i/>
          <w:sz w:val="24"/>
          <w:szCs w:val="24"/>
        </w:rPr>
      </w:pPr>
      <w:proofErr w:type="spellStart"/>
      <w:r w:rsidRPr="00D652E4">
        <w:rPr>
          <w:rFonts w:ascii="Times New Roman" w:hAnsi="Times New Roman"/>
          <w:sz w:val="24"/>
          <w:szCs w:val="24"/>
        </w:rPr>
        <w:t>Njohuritë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mbi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Ligjin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Nr.139/2015 “Per </w:t>
      </w:r>
      <w:proofErr w:type="spellStart"/>
      <w:r w:rsidRPr="00D652E4">
        <w:rPr>
          <w:rFonts w:ascii="Times New Roman" w:hAnsi="Times New Roman"/>
          <w:sz w:val="24"/>
          <w:szCs w:val="24"/>
        </w:rPr>
        <w:t>Veteqeverisjen</w:t>
      </w:r>
      <w:proofErr w:type="spellEnd"/>
      <w:r w:rsidRPr="00D652E4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652E4">
        <w:rPr>
          <w:rFonts w:ascii="Times New Roman" w:hAnsi="Times New Roman"/>
          <w:sz w:val="24"/>
          <w:szCs w:val="24"/>
        </w:rPr>
        <w:t>Vendor</w:t>
      </w:r>
      <w:r>
        <w:rPr>
          <w:rFonts w:ascii="Times New Roman" w:hAnsi="Times New Roman"/>
          <w:sz w:val="24"/>
          <w:szCs w:val="24"/>
        </w:rPr>
        <w:t>e</w:t>
      </w:r>
      <w:proofErr w:type="spellEnd"/>
      <w:r>
        <w:rPr>
          <w:rFonts w:ascii="Times New Roman" w:hAnsi="Times New Roman"/>
          <w:sz w:val="24"/>
          <w:szCs w:val="24"/>
        </w:rPr>
        <w:t>”;</w:t>
      </w:r>
    </w:p>
    <w:p w14:paraId="3CA0D009" w14:textId="77777777" w:rsidR="0072591D" w:rsidRDefault="0072591D" w:rsidP="0072591D">
      <w:pPr>
        <w:pStyle w:val="ListParagraph"/>
        <w:numPr>
          <w:ilvl w:val="0"/>
          <w:numId w:val="16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 w:rsidRPr="009F3B4E">
        <w:rPr>
          <w:rFonts w:ascii="Times New Roman" w:hAnsi="Times New Roman"/>
          <w:sz w:val="24"/>
          <w:szCs w:val="24"/>
          <w:lang w:val="it-IT"/>
        </w:rPr>
        <w:t>Rregullore</w:t>
      </w:r>
      <w:r>
        <w:rPr>
          <w:rFonts w:ascii="Times New Roman" w:hAnsi="Times New Roman"/>
          <w:sz w:val="24"/>
          <w:szCs w:val="24"/>
          <w:lang w:val="it-IT"/>
        </w:rPr>
        <w:t xml:space="preserve"> e Brendshme e Bashkise Kamez, etj;</w:t>
      </w:r>
    </w:p>
    <w:p w14:paraId="0059C7FC" w14:textId="77777777" w:rsidR="0072591D" w:rsidRDefault="0072591D" w:rsidP="0072591D">
      <w:pPr>
        <w:pStyle w:val="ListParagraph"/>
        <w:numPr>
          <w:ilvl w:val="0"/>
          <w:numId w:val="16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>Njohuri mbi Ligjin nr.</w:t>
      </w:r>
      <w:r w:rsidRPr="00957366">
        <w:rPr>
          <w:rFonts w:ascii="Times New Roman" w:hAnsi="Times New Roman"/>
          <w:sz w:val="24"/>
          <w:szCs w:val="24"/>
          <w:lang w:val="it-IT"/>
        </w:rPr>
        <w:t>44/2015</w:t>
      </w:r>
      <w:r>
        <w:rPr>
          <w:rFonts w:ascii="Times New Roman" w:hAnsi="Times New Roman"/>
          <w:sz w:val="24"/>
          <w:szCs w:val="24"/>
          <w:lang w:val="it-IT"/>
        </w:rPr>
        <w:t xml:space="preserve"> “ Kodi i Procedurave Administrative</w:t>
      </w:r>
      <w:r w:rsidRPr="00957366">
        <w:rPr>
          <w:rFonts w:ascii="Times New Roman" w:hAnsi="Times New Roman"/>
          <w:sz w:val="24"/>
          <w:szCs w:val="24"/>
          <w:lang w:val="it-IT"/>
        </w:rPr>
        <w:t xml:space="preserve"> </w:t>
      </w:r>
      <w:r>
        <w:rPr>
          <w:rFonts w:ascii="Times New Roman" w:hAnsi="Times New Roman"/>
          <w:sz w:val="24"/>
          <w:szCs w:val="24"/>
          <w:lang w:val="it-IT"/>
        </w:rPr>
        <w:t xml:space="preserve"> ne Republiken e Shqiperise</w:t>
      </w:r>
    </w:p>
    <w:p w14:paraId="0F59B271" w14:textId="77777777" w:rsidR="0072591D" w:rsidRDefault="0072591D" w:rsidP="0072591D">
      <w:pPr>
        <w:pStyle w:val="ListParagraph"/>
        <w:numPr>
          <w:ilvl w:val="0"/>
          <w:numId w:val="16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Ligjin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107,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31.07.2014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dhe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,</w:t>
      </w:r>
    </w:p>
    <w:p w14:paraId="7F1F4CC0" w14:textId="77777777" w:rsidR="0072591D" w:rsidRPr="0072591D" w:rsidRDefault="0072591D" w:rsidP="0072591D">
      <w:pPr>
        <w:pStyle w:val="ListParagraph"/>
        <w:numPr>
          <w:ilvl w:val="0"/>
          <w:numId w:val="16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408,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13.05.2015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Këshillit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Ministrave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së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Zhvillimit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”,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ndryshuar</w:t>
      </w:r>
      <w:proofErr w:type="spellEnd"/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p w14:paraId="6ED056B1" w14:textId="77777777" w:rsidR="0072591D" w:rsidRPr="002B6A87" w:rsidRDefault="0072591D" w:rsidP="0072591D">
      <w:pPr>
        <w:pStyle w:val="ListParagraph"/>
        <w:numPr>
          <w:ilvl w:val="0"/>
          <w:numId w:val="16"/>
        </w:numPr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  <w:r>
        <w:rPr>
          <w:rFonts w:ascii="Times New Roman" w:hAnsi="Times New Roman"/>
          <w:sz w:val="24"/>
          <w:szCs w:val="24"/>
          <w:lang w:val="it-IT"/>
        </w:rPr>
        <w:t xml:space="preserve">Njohuri mbi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Vendimin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nr. 686,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datë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22.11.2017 “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miratimin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rregullores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për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planifikimin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 xml:space="preserve"> e </w:t>
      </w:r>
      <w:proofErr w:type="spellStart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territorit</w:t>
      </w:r>
      <w:proofErr w:type="spellEnd"/>
      <w:r w:rsidRPr="00CA3AB0">
        <w:rPr>
          <w:rFonts w:ascii="Times New Roman" w:eastAsia="Times New Roman" w:hAnsi="Times New Roman"/>
          <w:color w:val="000000"/>
          <w:sz w:val="24"/>
          <w:szCs w:val="24"/>
        </w:rPr>
        <w:t>”</w:t>
      </w:r>
      <w:r>
        <w:rPr>
          <w:rFonts w:ascii="Times New Roman" w:eastAsia="Times New Roman" w:hAnsi="Times New Roman"/>
          <w:color w:val="000000"/>
          <w:sz w:val="24"/>
          <w:szCs w:val="24"/>
        </w:rPr>
        <w:t>.</w:t>
      </w:r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E7568C" w:rsidRPr="00A77F8B" w14:paraId="4E9B80D8" w14:textId="77777777" w:rsidTr="00906D9D">
        <w:tc>
          <w:tcPr>
            <w:tcW w:w="8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15DA37E7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2.5</w:t>
            </w:r>
          </w:p>
        </w:tc>
        <w:tc>
          <w:tcPr>
            <w:tcW w:w="9038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6F9F5562" w14:textId="77777777" w:rsidR="00E7568C" w:rsidRPr="009257FC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 xml:space="preserve">MËNYRA E VLERËSIMIT TË KANDIDATËVE </w:t>
            </w:r>
          </w:p>
        </w:tc>
      </w:tr>
    </w:tbl>
    <w:p w14:paraId="3EAABC34" w14:textId="77777777" w:rsidR="00E7568C" w:rsidRPr="009257FC" w:rsidRDefault="00E7568C" w:rsidP="00E7568C">
      <w:pPr>
        <w:pStyle w:val="ListParagraph"/>
        <w:ind w:right="-81"/>
        <w:jc w:val="both"/>
        <w:rPr>
          <w:rFonts w:ascii="Times New Roman" w:hAnsi="Times New Roman"/>
          <w:sz w:val="24"/>
          <w:szCs w:val="24"/>
          <w:lang w:val="it-IT"/>
        </w:rPr>
      </w:pPr>
    </w:p>
    <w:p w14:paraId="3702F9A6" w14:textId="77777777" w:rsidR="00E7568C" w:rsidRDefault="00E7568C" w:rsidP="00E7568C">
      <w:pPr>
        <w:pStyle w:val="ListParagraph"/>
        <w:ind w:right="-81"/>
        <w:jc w:val="both"/>
        <w:rPr>
          <w:rFonts w:ascii="Times New Roman" w:hAnsi="Times New Roman"/>
          <w:b/>
          <w:sz w:val="24"/>
        </w:rPr>
      </w:pPr>
      <w:proofErr w:type="spellStart"/>
      <w:r>
        <w:rPr>
          <w:rFonts w:ascii="Times New Roman" w:hAnsi="Times New Roman"/>
          <w:b/>
          <w:sz w:val="24"/>
        </w:rPr>
        <w:t>Kandidatët</w:t>
      </w:r>
      <w:proofErr w:type="spellEnd"/>
      <w:r>
        <w:rPr>
          <w:rFonts w:ascii="Times New Roman" w:hAnsi="Times New Roman"/>
          <w:b/>
          <w:sz w:val="24"/>
        </w:rPr>
        <w:t xml:space="preserve"> do </w:t>
      </w:r>
      <w:proofErr w:type="spellStart"/>
      <w:r>
        <w:rPr>
          <w:rFonts w:ascii="Times New Roman" w:hAnsi="Times New Roman"/>
          <w:b/>
          <w:sz w:val="24"/>
        </w:rPr>
        <w:t>të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vlerësohen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në</w:t>
      </w:r>
      <w:proofErr w:type="spellEnd"/>
      <w:r>
        <w:rPr>
          <w:rFonts w:ascii="Times New Roman" w:hAnsi="Times New Roman"/>
          <w:b/>
          <w:sz w:val="24"/>
        </w:rPr>
        <w:t xml:space="preserve"> </w:t>
      </w:r>
      <w:proofErr w:type="spellStart"/>
      <w:r>
        <w:rPr>
          <w:rFonts w:ascii="Times New Roman" w:hAnsi="Times New Roman"/>
          <w:b/>
          <w:sz w:val="24"/>
        </w:rPr>
        <w:t>lidhje</w:t>
      </w:r>
      <w:proofErr w:type="spellEnd"/>
      <w:r>
        <w:rPr>
          <w:rFonts w:ascii="Times New Roman" w:hAnsi="Times New Roman"/>
          <w:b/>
          <w:sz w:val="24"/>
        </w:rPr>
        <w:t xml:space="preserve"> me: </w:t>
      </w:r>
    </w:p>
    <w:p w14:paraId="08301838" w14:textId="77777777" w:rsidR="00E7568C" w:rsidRPr="009257FC" w:rsidRDefault="00E7568C" w:rsidP="00E7568C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Vlerësimin me shkrim, deri në 60 pikë; </w:t>
      </w:r>
    </w:p>
    <w:p w14:paraId="381DD7B0" w14:textId="77777777" w:rsidR="00E7568C" w:rsidRPr="009257FC" w:rsidRDefault="00E7568C" w:rsidP="00E7568C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Intervistën e strukturuar me gojë qe konsiston ne motivimin, aspiratat dhe pritshmëritë e tyre për karrierën, deri në 25 pikë; </w:t>
      </w:r>
    </w:p>
    <w:p w14:paraId="6BE84F61" w14:textId="77777777" w:rsidR="00E7568C" w:rsidRPr="009257FC" w:rsidRDefault="00E7568C" w:rsidP="00E7568C">
      <w:pPr>
        <w:pStyle w:val="ListParagraph"/>
        <w:numPr>
          <w:ilvl w:val="0"/>
          <w:numId w:val="9"/>
        </w:numPr>
        <w:ind w:right="-81"/>
        <w:jc w:val="both"/>
        <w:rPr>
          <w:rFonts w:ascii="Times New Roman" w:hAnsi="Times New Roman"/>
          <w:sz w:val="28"/>
          <w:szCs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Jetëshkrimin, që konsiston në vlerësimin e arsimimit, të përvojës e të trajnimeve, të lidhura me fushën, deri në 15 pikë; </w:t>
      </w:r>
    </w:p>
    <w:p w14:paraId="4A3A3147" w14:textId="77777777" w:rsidR="00E7568C" w:rsidRPr="000727A3" w:rsidRDefault="00E7568C" w:rsidP="00E7568C">
      <w:pPr>
        <w:ind w:left="720" w:right="-81"/>
        <w:jc w:val="both"/>
        <w:rPr>
          <w:rFonts w:ascii="Times New Roman" w:hAnsi="Times New Roman"/>
          <w:sz w:val="24"/>
          <w:lang w:val="it-IT"/>
        </w:rPr>
      </w:pPr>
      <w:r w:rsidRPr="009257FC">
        <w:rPr>
          <w:rFonts w:ascii="Times New Roman" w:hAnsi="Times New Roman"/>
          <w:sz w:val="24"/>
          <w:lang w:val="it-IT"/>
        </w:rPr>
        <w:t xml:space="preserve">Më shumë detaje në lidhje me vlerësimin me pikë, metodologjinë e shpërndarjes së pikëve, mënyrën e llogaritjes së rezultatit përfundimtar i gjeni në Udhëzimin nr. 2, datë 27.03.2015, të Departamentit të Administratës Publike </w:t>
      </w:r>
      <w:hyperlink r:id="rId13" w:history="1">
        <w:r w:rsidRPr="009257FC">
          <w:rPr>
            <w:rStyle w:val="Hyperlink"/>
            <w:sz w:val="24"/>
            <w:lang w:val="it-IT"/>
          </w:rPr>
          <w:t>www.dap.gov.al</w:t>
        </w:r>
      </w:hyperlink>
      <w:r>
        <w:rPr>
          <w:rFonts w:ascii="Times New Roman" w:hAnsi="Times New Roman"/>
          <w:sz w:val="24"/>
          <w:lang w:val="it-IT"/>
        </w:rPr>
        <w:t xml:space="preserve"> </w:t>
      </w:r>
      <w:hyperlink r:id="rId14" w:history="1">
        <w:r w:rsidRPr="00F4254B">
          <w:rPr>
            <w:rStyle w:val="Hyperlink"/>
            <w:sz w:val="24"/>
            <w:lang w:val="it-IT"/>
          </w:rPr>
          <w:t>http://dap.gov.al/2014-03-21-12-52-44/udhezime/426-udhezim-nr-2-date-27-03-2015</w:t>
        </w:r>
      </w:hyperlink>
    </w:p>
    <w:tbl>
      <w:tblPr>
        <w:tblW w:w="0" w:type="auto"/>
        <w:tblBorders>
          <w:bottom w:val="single" w:sz="8" w:space="0" w:color="auto"/>
        </w:tblBorders>
        <w:tblCellMar>
          <w:left w:w="170" w:type="dxa"/>
          <w:right w:w="0" w:type="dxa"/>
        </w:tblCellMar>
        <w:tblLook w:val="00A0" w:firstRow="1" w:lastRow="0" w:firstColumn="1" w:lastColumn="0" w:noHBand="0" w:noVBand="0"/>
      </w:tblPr>
      <w:tblGrid>
        <w:gridCol w:w="793"/>
        <w:gridCol w:w="8557"/>
      </w:tblGrid>
      <w:tr w:rsidR="00E7568C" w:rsidRPr="00A77F8B" w14:paraId="56CDD760" w14:textId="77777777" w:rsidTr="00906D9D">
        <w:tc>
          <w:tcPr>
            <w:tcW w:w="815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000000"/>
            <w:vAlign w:val="center"/>
            <w:hideMark/>
          </w:tcPr>
          <w:p w14:paraId="35814025" w14:textId="77777777" w:rsidR="00E7568C" w:rsidRDefault="00E7568C" w:rsidP="00906D9D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2.6</w:t>
            </w:r>
          </w:p>
        </w:tc>
        <w:tc>
          <w:tcPr>
            <w:tcW w:w="8994" w:type="dxa"/>
            <w:tcBorders>
              <w:top w:val="nil"/>
              <w:left w:val="single" w:sz="8" w:space="0" w:color="000000"/>
              <w:bottom w:val="single" w:sz="8" w:space="0" w:color="000000"/>
              <w:right w:val="nil"/>
            </w:tcBorders>
            <w:vAlign w:val="center"/>
            <w:hideMark/>
          </w:tcPr>
          <w:p w14:paraId="3A868CA1" w14:textId="77777777" w:rsidR="00E7568C" w:rsidRPr="009257FC" w:rsidRDefault="00E7568C" w:rsidP="00906D9D">
            <w:pPr>
              <w:spacing w:after="0" w:line="240" w:lineRule="auto"/>
              <w:rPr>
                <w:rFonts w:ascii="Times New Roman" w:hAnsi="Times New Roman"/>
                <w:b/>
                <w:sz w:val="24"/>
                <w:szCs w:val="24"/>
                <w:lang w:val="it-IT"/>
              </w:rPr>
            </w:pPr>
            <w:r w:rsidRPr="009257FC">
              <w:rPr>
                <w:rFonts w:ascii="Times New Roman" w:hAnsi="Times New Roman"/>
                <w:b/>
                <w:sz w:val="24"/>
                <w:szCs w:val="24"/>
                <w:lang w:val="it-IT"/>
              </w:rPr>
              <w:t>DATA E DALJES SË REZULTATEVE TË KONKURIMIT DHE MËNYRA E KOMUNIKIMIT</w:t>
            </w:r>
          </w:p>
        </w:tc>
      </w:tr>
    </w:tbl>
    <w:p w14:paraId="31CC6461" w14:textId="77777777" w:rsidR="00E7568C" w:rsidRPr="00142304" w:rsidRDefault="00E7568C" w:rsidP="00E7568C">
      <w:pPr>
        <w:jc w:val="both"/>
        <w:rPr>
          <w:rFonts w:ascii="Times New Roman" w:hAnsi="Times New Roman"/>
          <w:sz w:val="24"/>
          <w:szCs w:val="24"/>
          <w:lang w:val="it-IT"/>
        </w:rPr>
      </w:pPr>
      <w:r w:rsidRPr="009257FC">
        <w:rPr>
          <w:rFonts w:ascii="Times New Roman" w:hAnsi="Times New Roman"/>
          <w:sz w:val="24"/>
          <w:szCs w:val="24"/>
          <w:lang w:val="it-IT"/>
        </w:rPr>
        <w:t xml:space="preserve">Në përfundim të vlerësimit të kandidatëve, </w:t>
      </w:r>
      <w:r>
        <w:rPr>
          <w:rFonts w:ascii="Times New Roman" w:hAnsi="Times New Roman"/>
          <w:color w:val="FF0000"/>
          <w:sz w:val="24"/>
          <w:szCs w:val="24"/>
          <w:lang w:val="it-IT"/>
        </w:rPr>
        <w:t>Bashkia Kamez</w:t>
      </w:r>
      <w:r w:rsidRPr="009257FC">
        <w:rPr>
          <w:rFonts w:ascii="Times New Roman" w:hAnsi="Times New Roman"/>
          <w:sz w:val="24"/>
          <w:szCs w:val="24"/>
          <w:lang w:val="it-IT"/>
        </w:rPr>
        <w:t xml:space="preserve"> do të shpallë fituesin në portalin Shërbimi Kombëtar i Punësimit</w:t>
      </w:r>
      <w:r>
        <w:rPr>
          <w:rFonts w:ascii="Times New Roman" w:hAnsi="Times New Roman"/>
          <w:sz w:val="24"/>
          <w:szCs w:val="24"/>
          <w:lang w:val="it-IT"/>
        </w:rPr>
        <w:t xml:space="preserve"> she stendat e bashkise. </w:t>
      </w:r>
      <w:r w:rsidRPr="009257FC">
        <w:rPr>
          <w:rFonts w:ascii="Times New Roman" w:hAnsi="Times New Roman"/>
          <w:sz w:val="24"/>
          <w:szCs w:val="24"/>
          <w:lang w:val="it-IT"/>
        </w:rPr>
        <w:t>Të gjithë kandidatët pjesëmarrës në këtë procedurë do të njoftohen në mënyrë elektronike për rezultatet.</w:t>
      </w:r>
    </w:p>
    <w:p w14:paraId="0933A34D" w14:textId="77777777" w:rsidR="00E7568C" w:rsidRDefault="00E7568C" w:rsidP="00E7568C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B</w:t>
      </w:r>
      <w:r w:rsidRPr="001952F4">
        <w:rPr>
          <w:rFonts w:ascii="Times New Roman" w:hAnsi="Times New Roman"/>
          <w:b/>
          <w:sz w:val="24"/>
          <w:szCs w:val="24"/>
        </w:rPr>
        <w:t>ASHKIA KAMEZ</w:t>
      </w:r>
    </w:p>
    <w:p w14:paraId="1D0C6E15" w14:textId="77777777" w:rsidR="00E7568C" w:rsidRPr="001952F4" w:rsidRDefault="00E7568C" w:rsidP="00E7568C">
      <w:pPr>
        <w:jc w:val="center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DREJTORIA E BURIMEVE NJEREZORE</w:t>
      </w:r>
    </w:p>
    <w:p w14:paraId="65962DFE" w14:textId="77777777" w:rsidR="00142A42" w:rsidRDefault="00142A42"/>
    <w:sectPr w:rsidR="00142A42">
      <w:footerReference w:type="default" r:id="rId15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CDDAA5" w14:textId="77777777" w:rsidR="007F4971" w:rsidRDefault="007F4971" w:rsidP="00E7568C">
      <w:pPr>
        <w:spacing w:after="0" w:line="240" w:lineRule="auto"/>
      </w:pPr>
      <w:r>
        <w:separator/>
      </w:r>
    </w:p>
  </w:endnote>
  <w:endnote w:type="continuationSeparator" w:id="0">
    <w:p w14:paraId="69C619EB" w14:textId="77777777" w:rsidR="007F4971" w:rsidRDefault="007F4971" w:rsidP="00E7568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4DDDE0B" w14:textId="77777777" w:rsidR="00E7568C" w:rsidRPr="00E7568C" w:rsidRDefault="00E7568C" w:rsidP="00E7568C">
    <w:pPr>
      <w:pBdr>
        <w:top w:val="single" w:sz="4" w:space="1" w:color="auto"/>
      </w:pBdr>
      <w:tabs>
        <w:tab w:val="center" w:pos="4680"/>
        <w:tab w:val="right" w:pos="9360"/>
      </w:tabs>
      <w:spacing w:after="160" w:line="259" w:lineRule="auto"/>
      <w:jc w:val="center"/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</w:pPr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Adresa: Bulevardi “</w:t>
    </w:r>
    <w:bookmarkStart w:id="1" w:name="_Hlk79480438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Nënë Tereza</w:t>
    </w:r>
    <w:bookmarkEnd w:id="1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 xml:space="preserve">”, nr. 492 Kamëz, tel.: +355 47 200 </w:t>
    </w:r>
    <w:bookmarkStart w:id="2" w:name="_Hlk112228528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177</w:t>
    </w:r>
    <w:bookmarkEnd w:id="2"/>
    <w:r w:rsidRPr="00E7568C">
      <w:rPr>
        <w:rFonts w:ascii="Times New Roman" w:eastAsia="MS Mincho" w:hAnsi="Times New Roman"/>
        <w:kern w:val="2"/>
        <w:sz w:val="18"/>
        <w:szCs w:val="16"/>
        <w:lang w:val="sq-AL"/>
        <w14:ligatures w14:val="standardContextual"/>
      </w:rPr>
      <w:t>, e-mail: info@kamza.gov.al, web: www.kamza.gov.al</w:t>
    </w:r>
  </w:p>
  <w:p w14:paraId="7E10DFFF" w14:textId="77777777" w:rsidR="00E7568C" w:rsidRDefault="00E7568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081CD2A" w14:textId="77777777" w:rsidR="007F4971" w:rsidRDefault="007F4971" w:rsidP="00E7568C">
      <w:pPr>
        <w:spacing w:after="0" w:line="240" w:lineRule="auto"/>
      </w:pPr>
      <w:r>
        <w:separator/>
      </w:r>
    </w:p>
  </w:footnote>
  <w:footnote w:type="continuationSeparator" w:id="0">
    <w:p w14:paraId="25D1763D" w14:textId="77777777" w:rsidR="007F4971" w:rsidRDefault="007F4971" w:rsidP="00E7568C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DC26C7D"/>
    <w:multiLevelType w:val="hybridMultilevel"/>
    <w:tmpl w:val="7FA2CC52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102D3EC8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" w15:restartNumberingAfterBreak="0">
    <w:nsid w:val="123521DC"/>
    <w:multiLevelType w:val="hybridMultilevel"/>
    <w:tmpl w:val="4FF2864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 w15:restartNumberingAfterBreak="0">
    <w:nsid w:val="171C3869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19645118"/>
    <w:multiLevelType w:val="multilevel"/>
    <w:tmpl w:val="25A485D8"/>
    <w:lvl w:ilvl="0">
      <w:start w:val="33"/>
      <w:numFmt w:val="decimal"/>
      <w:lvlText w:val="%1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20" w:hanging="420"/>
      </w:pPr>
      <w:rPr>
        <w:rFonts w:hint="default"/>
        <w:b w:val="0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5" w15:restartNumberingAfterBreak="0">
    <w:nsid w:val="1C7E4CE7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6" w15:restartNumberingAfterBreak="0">
    <w:nsid w:val="32FF1BC1"/>
    <w:multiLevelType w:val="hybridMultilevel"/>
    <w:tmpl w:val="870AFD7E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7" w15:restartNumberingAfterBreak="0">
    <w:nsid w:val="3A476FEE"/>
    <w:multiLevelType w:val="hybridMultilevel"/>
    <w:tmpl w:val="30E88F92"/>
    <w:lvl w:ilvl="0" w:tplc="C9B22E64">
      <w:start w:val="3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99A4FFB"/>
    <w:multiLevelType w:val="hybridMultilevel"/>
    <w:tmpl w:val="DDF8FDC4"/>
    <w:lvl w:ilvl="0" w:tplc="04090017">
      <w:start w:val="1"/>
      <w:numFmt w:val="lowerLetter"/>
      <w:lvlText w:val="%1)"/>
      <w:lvlJc w:val="left"/>
      <w:pPr>
        <w:ind w:left="720" w:hanging="360"/>
      </w:pPr>
      <w:rPr>
        <w:rFonts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9" w15:restartNumberingAfterBreak="0">
    <w:nsid w:val="50EA6DFD"/>
    <w:multiLevelType w:val="hybridMultilevel"/>
    <w:tmpl w:val="A18E49A8"/>
    <w:lvl w:ilvl="0" w:tplc="0422E9DE">
      <w:start w:val="1"/>
      <w:numFmt w:val="lowerLetter"/>
      <w:lvlText w:val="%1-"/>
      <w:lvlJc w:val="left"/>
      <w:pPr>
        <w:ind w:left="360" w:hanging="360"/>
      </w:pPr>
      <w:rPr>
        <w:rFonts w:cs="Times New Roman"/>
      </w:rPr>
    </w:lvl>
    <w:lvl w:ilvl="1" w:tplc="0409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615B2F5E"/>
    <w:multiLevelType w:val="hybridMultilevel"/>
    <w:tmpl w:val="4CBAF0DC"/>
    <w:lvl w:ilvl="0" w:tplc="5BA686AE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041C0019" w:tentative="1">
      <w:start w:val="1"/>
      <w:numFmt w:val="lowerLetter"/>
      <w:lvlText w:val="%2."/>
      <w:lvlJc w:val="left"/>
      <w:pPr>
        <w:ind w:left="1800" w:hanging="360"/>
      </w:pPr>
    </w:lvl>
    <w:lvl w:ilvl="2" w:tplc="041C001B" w:tentative="1">
      <w:start w:val="1"/>
      <w:numFmt w:val="lowerRoman"/>
      <w:lvlText w:val="%3."/>
      <w:lvlJc w:val="right"/>
      <w:pPr>
        <w:ind w:left="2520" w:hanging="180"/>
      </w:pPr>
    </w:lvl>
    <w:lvl w:ilvl="3" w:tplc="041C000F" w:tentative="1">
      <w:start w:val="1"/>
      <w:numFmt w:val="decimal"/>
      <w:lvlText w:val="%4."/>
      <w:lvlJc w:val="left"/>
      <w:pPr>
        <w:ind w:left="3240" w:hanging="360"/>
      </w:pPr>
    </w:lvl>
    <w:lvl w:ilvl="4" w:tplc="041C0019" w:tentative="1">
      <w:start w:val="1"/>
      <w:numFmt w:val="lowerLetter"/>
      <w:lvlText w:val="%5."/>
      <w:lvlJc w:val="left"/>
      <w:pPr>
        <w:ind w:left="3960" w:hanging="360"/>
      </w:pPr>
    </w:lvl>
    <w:lvl w:ilvl="5" w:tplc="041C001B" w:tentative="1">
      <w:start w:val="1"/>
      <w:numFmt w:val="lowerRoman"/>
      <w:lvlText w:val="%6."/>
      <w:lvlJc w:val="right"/>
      <w:pPr>
        <w:ind w:left="4680" w:hanging="180"/>
      </w:pPr>
    </w:lvl>
    <w:lvl w:ilvl="6" w:tplc="041C000F" w:tentative="1">
      <w:start w:val="1"/>
      <w:numFmt w:val="decimal"/>
      <w:lvlText w:val="%7."/>
      <w:lvlJc w:val="left"/>
      <w:pPr>
        <w:ind w:left="5400" w:hanging="360"/>
      </w:pPr>
    </w:lvl>
    <w:lvl w:ilvl="7" w:tplc="041C0019" w:tentative="1">
      <w:start w:val="1"/>
      <w:numFmt w:val="lowerLetter"/>
      <w:lvlText w:val="%8."/>
      <w:lvlJc w:val="left"/>
      <w:pPr>
        <w:ind w:left="6120" w:hanging="360"/>
      </w:pPr>
    </w:lvl>
    <w:lvl w:ilvl="8" w:tplc="041C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 w15:restartNumberingAfterBreak="0">
    <w:nsid w:val="69E119BD"/>
    <w:multiLevelType w:val="hybridMultilevel"/>
    <w:tmpl w:val="431CDA1C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6CDF03CF"/>
    <w:multiLevelType w:val="hybridMultilevel"/>
    <w:tmpl w:val="8F6CCF00"/>
    <w:lvl w:ilvl="0" w:tplc="04090019">
      <w:start w:val="1"/>
      <w:numFmt w:val="low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>
    <w:abstractNumId w:val="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11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3"/>
  </w:num>
  <w:num w:numId="11">
    <w:abstractNumId w:val="12"/>
  </w:num>
  <w:num w:numId="12">
    <w:abstractNumId w:val="4"/>
  </w:num>
  <w:num w:numId="13">
    <w:abstractNumId w:val="1"/>
  </w:num>
  <w:num w:numId="14">
    <w:abstractNumId w:val="2"/>
  </w:num>
  <w:num w:numId="15">
    <w:abstractNumId w:val="0"/>
  </w:num>
  <w:num w:numId="16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68C"/>
    <w:rsid w:val="00142A42"/>
    <w:rsid w:val="004B2152"/>
    <w:rsid w:val="0072591D"/>
    <w:rsid w:val="007F4971"/>
    <w:rsid w:val="00E7568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5B8644B"/>
  <w15:chartTrackingRefBased/>
  <w15:docId w15:val="{C77F0FCC-7FBF-4A61-B95B-B6073115AF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7568C"/>
    <w:pPr>
      <w:spacing w:after="200" w:line="276" w:lineRule="auto"/>
    </w:pPr>
    <w:rPr>
      <w:rFonts w:ascii="Calibri" w:eastAsia="Calibri" w:hAnsi="Calibri" w:cs="Times New Roman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aliases w:val="NumberedParas,Akapit z listą BS,List Paragraph 1,Bullets,List Paragraph (numbered (a)),Normal 1,List_Paragraph,Multilevel para_II,List Paragraph1,Bullet1,Main numbered paragraph,References,Numbered List Paragraph,NUMBERED PARAGRAPH,Dot pt"/>
    <w:basedOn w:val="Normal"/>
    <w:link w:val="ListParagraphChar"/>
    <w:uiPriority w:val="1"/>
    <w:qFormat/>
    <w:rsid w:val="00E7568C"/>
    <w:pPr>
      <w:ind w:left="720"/>
      <w:contextualSpacing/>
    </w:pPr>
  </w:style>
  <w:style w:type="character" w:styleId="Hyperlink">
    <w:name w:val="Hyperlink"/>
    <w:basedOn w:val="DefaultParagraphFont"/>
    <w:uiPriority w:val="99"/>
    <w:rsid w:val="00E7568C"/>
    <w:rPr>
      <w:rFonts w:cs="Times New Roman"/>
      <w:color w:val="0000FF"/>
      <w:u w:val="single"/>
    </w:rPr>
  </w:style>
  <w:style w:type="character" w:customStyle="1" w:styleId="ListParagraphChar">
    <w:name w:val="List Paragraph Char"/>
    <w:aliases w:val="NumberedParas Char,Akapit z listą BS Char,List Paragraph 1 Char,Bullets Char,List Paragraph (numbered (a)) Char,Normal 1 Char,List_Paragraph Char,Multilevel para_II Char,List Paragraph1 Char,Bullet1 Char,Main numbered paragraph Char"/>
    <w:basedOn w:val="DefaultParagraphFont"/>
    <w:link w:val="ListParagraph"/>
    <w:uiPriority w:val="34"/>
    <w:qFormat/>
    <w:locked/>
    <w:rsid w:val="00E7568C"/>
    <w:rPr>
      <w:rFonts w:ascii="Calibri" w:eastAsia="Calibri" w:hAnsi="Calibri" w:cs="Times New Roman"/>
    </w:rPr>
  </w:style>
  <w:style w:type="table" w:styleId="TableGrid">
    <w:name w:val="Table Grid"/>
    <w:basedOn w:val="TableNormal"/>
    <w:uiPriority w:val="39"/>
    <w:rsid w:val="00E7568C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Spacing">
    <w:name w:val="No Spacing"/>
    <w:link w:val="NoSpacingChar"/>
    <w:uiPriority w:val="1"/>
    <w:qFormat/>
    <w:rsid w:val="00E7568C"/>
    <w:pPr>
      <w:suppressAutoHyphens/>
      <w:spacing w:after="0" w:line="240" w:lineRule="auto"/>
      <w:textAlignment w:val="baseline"/>
    </w:pPr>
    <w:rPr>
      <w:rFonts w:ascii="Times New Roman" w:eastAsia="Times New Roman" w:hAnsi="Times New Roman" w:cs="Times New Roman"/>
      <w:kern w:val="2"/>
      <w:sz w:val="24"/>
      <w:szCs w:val="20"/>
      <w:lang w:eastAsia="zh-CN"/>
    </w:rPr>
  </w:style>
  <w:style w:type="character" w:customStyle="1" w:styleId="NoSpacingChar">
    <w:name w:val="No Spacing Char"/>
    <w:basedOn w:val="DefaultParagraphFont"/>
    <w:link w:val="NoSpacing"/>
    <w:uiPriority w:val="1"/>
    <w:rsid w:val="00E7568C"/>
    <w:rPr>
      <w:rFonts w:ascii="Times New Roman" w:eastAsia="Times New Roman" w:hAnsi="Times New Roman" w:cs="Times New Roman"/>
      <w:kern w:val="2"/>
      <w:sz w:val="24"/>
      <w:szCs w:val="20"/>
      <w:lang w:eastAsia="zh-CN"/>
    </w:rPr>
  </w:style>
  <w:style w:type="paragraph" w:styleId="Header">
    <w:name w:val="header"/>
    <w:basedOn w:val="Normal"/>
    <w:link w:val="HeaderChar"/>
    <w:uiPriority w:val="99"/>
    <w:unhideWhenUsed/>
    <w:rsid w:val="00E7568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E7568C"/>
    <w:rPr>
      <w:rFonts w:ascii="Calibri" w:eastAsia="Calibri" w:hAnsi="Calibri" w:cs="Times New Roman"/>
    </w:rPr>
  </w:style>
  <w:style w:type="paragraph" w:styleId="Footer">
    <w:name w:val="footer"/>
    <w:basedOn w:val="Normal"/>
    <w:link w:val="FooterChar"/>
    <w:uiPriority w:val="99"/>
    <w:unhideWhenUsed/>
    <w:rsid w:val="00E7568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E7568C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hyperlink" Target="http://www.dap.gov.a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yperlink" Target="http://dap.gov.al/vende-vakante/udhezime-dokumenta/219-udhezime-dokumenta" TargetMode="External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dap.gov.al/2014-03-21-12-52-44/udhezime/426-udhezim-nr-2-date-27-03-2015" TargetMode="External"/><Relationship Id="rId5" Type="http://schemas.openxmlformats.org/officeDocument/2006/relationships/footnotes" Target="footnotes.xml"/><Relationship Id="rId15" Type="http://schemas.openxmlformats.org/officeDocument/2006/relationships/footer" Target="footer1.xml"/><Relationship Id="rId10" Type="http://schemas.openxmlformats.org/officeDocument/2006/relationships/hyperlink" Target="http://dap.gov.al/vende-vakante/udhezime-dokumenta/219-udhezime-dokumenta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hyperlink" Target="http://dap.gov.al/2014-03-21-12-52-44/udhezime/426-udhezim-nr-2-date-27-03-2015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</TotalTime>
  <Pages>8</Pages>
  <Words>2149</Words>
  <Characters>12251</Characters>
  <Application>Microsoft Office Word</Application>
  <DocSecurity>0</DocSecurity>
  <Lines>102</Lines>
  <Paragraphs>28</Paragraphs>
  <ScaleCrop>false</ScaleCrop>
  <Company/>
  <LinksUpToDate>false</LinksUpToDate>
  <CharactersWithSpaces>14372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7</cp:revision>
  <dcterms:created xsi:type="dcterms:W3CDTF">2024-10-15T09:39:00Z</dcterms:created>
  <dcterms:modified xsi:type="dcterms:W3CDTF">2024-10-15T09:48:00Z</dcterms:modified>
</cp:coreProperties>
</file>