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920B6" w14:textId="77777777" w:rsidR="008164C8" w:rsidRDefault="008164C8" w:rsidP="008164C8">
      <w:pPr>
        <w:tabs>
          <w:tab w:val="left" w:pos="2730"/>
        </w:tabs>
        <w:rPr>
          <w:sz w:val="20"/>
          <w:szCs w:val="22"/>
          <w:lang w:val="en-US"/>
        </w:rPr>
      </w:pPr>
      <w:r>
        <w:rPr>
          <w:noProof/>
        </w:rPr>
        <w:t xml:space="preserve">     </w:t>
      </w:r>
      <w:r>
        <w:rPr>
          <w:noProof/>
          <w:sz w:val="20"/>
          <w:lang w:val="en-US"/>
        </w:rPr>
        <w:drawing>
          <wp:inline distT="0" distB="0" distL="0" distR="0" wp14:anchorId="7C6549C0" wp14:editId="54CB48C7">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15B3E837" wp14:editId="31E04B5E">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04B81045" wp14:editId="2454E69C">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14:paraId="6D7887AF" w14:textId="77777777" w:rsidR="008164C8" w:rsidRPr="002E5159" w:rsidRDefault="008164C8" w:rsidP="008164C8">
      <w:pPr>
        <w:jc w:val="center"/>
        <w:rPr>
          <w:b/>
          <w:lang w:val="pt-BR"/>
        </w:rPr>
      </w:pPr>
      <w:r w:rsidRPr="002E5159">
        <w:rPr>
          <w:b/>
          <w:lang w:val="pt-BR"/>
        </w:rPr>
        <w:t>BASHKIA KORÇË</w:t>
      </w:r>
    </w:p>
    <w:p w14:paraId="43FA2CCD" w14:textId="77777777" w:rsidR="008164C8" w:rsidRDefault="008164C8" w:rsidP="008164C8">
      <w:pPr>
        <w:jc w:val="center"/>
        <w:rPr>
          <w:b/>
          <w:lang w:val="pt-BR"/>
        </w:rPr>
      </w:pPr>
      <w:r w:rsidRPr="002E5159">
        <w:rPr>
          <w:b/>
          <w:lang w:val="pt-BR"/>
        </w:rPr>
        <w:t>KRYETARI</w:t>
      </w:r>
    </w:p>
    <w:p w14:paraId="6F958CF6" w14:textId="77777777" w:rsidR="008164C8" w:rsidRPr="002E5159" w:rsidRDefault="008164C8" w:rsidP="008164C8">
      <w:pPr>
        <w:jc w:val="center"/>
        <w:rPr>
          <w:b/>
          <w:lang w:val="pt-BR"/>
        </w:rPr>
      </w:pPr>
    </w:p>
    <w:p w14:paraId="574DA710" w14:textId="77777777" w:rsidR="008164C8" w:rsidRPr="002E5159" w:rsidRDefault="008164C8" w:rsidP="008164C8">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14:paraId="590EE7A7" w14:textId="77777777" w:rsidR="008164C8" w:rsidRDefault="008164C8" w:rsidP="008164C8">
      <w:pPr>
        <w:widowControl w:val="0"/>
        <w:tabs>
          <w:tab w:val="left" w:pos="315"/>
        </w:tabs>
        <w:autoSpaceDE w:val="0"/>
        <w:autoSpaceDN w:val="0"/>
        <w:adjustRightInd w:val="0"/>
        <w:spacing w:line="385" w:lineRule="exact"/>
        <w:ind w:right="40"/>
        <w:rPr>
          <w:b/>
          <w:bCs/>
          <w:color w:val="000000" w:themeColor="text1"/>
          <w:position w:val="1"/>
          <w:lang w:val="pt-BR"/>
        </w:rPr>
      </w:pPr>
    </w:p>
    <w:p w14:paraId="2BD9DF84" w14:textId="77777777" w:rsidR="008164C8" w:rsidRPr="002E5159" w:rsidRDefault="008164C8" w:rsidP="008164C8">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14:paraId="4BC9E778" w14:textId="77777777" w:rsidR="008164C8" w:rsidRDefault="008164C8" w:rsidP="008164C8">
      <w:pPr>
        <w:widowControl w:val="0"/>
        <w:tabs>
          <w:tab w:val="left" w:pos="315"/>
        </w:tabs>
        <w:autoSpaceDE w:val="0"/>
        <w:autoSpaceDN w:val="0"/>
        <w:adjustRightInd w:val="0"/>
        <w:spacing w:line="385" w:lineRule="exact"/>
        <w:ind w:right="40"/>
        <w:jc w:val="center"/>
      </w:pPr>
      <w:r w:rsidRPr="006B4A86">
        <w:t>Niveli minimal i diplomës “</w:t>
      </w:r>
      <w:r>
        <w:t>Master shkencor</w:t>
      </w:r>
      <w:r w:rsidRPr="006B4A86">
        <w:t>”</w:t>
      </w:r>
    </w:p>
    <w:p w14:paraId="1BC1C202" w14:textId="77777777" w:rsidR="008164C8" w:rsidRPr="006B4A86" w:rsidRDefault="008164C8" w:rsidP="008164C8">
      <w:pPr>
        <w:widowControl w:val="0"/>
        <w:tabs>
          <w:tab w:val="left" w:pos="315"/>
        </w:tabs>
        <w:autoSpaceDE w:val="0"/>
        <w:autoSpaceDN w:val="0"/>
        <w:adjustRightInd w:val="0"/>
        <w:spacing w:line="385" w:lineRule="exact"/>
        <w:ind w:right="40"/>
        <w:jc w:val="center"/>
      </w:pPr>
      <w:r>
        <w:t>Në shkenca ekonomike ose juridike</w:t>
      </w:r>
    </w:p>
    <w:p w14:paraId="1D296B48" w14:textId="77777777" w:rsidR="008164C8" w:rsidRDefault="008164C8" w:rsidP="008164C8">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14:paraId="5905616D" w14:textId="77777777" w:rsidR="008164C8" w:rsidRDefault="008164C8" w:rsidP="008164C8">
      <w:pPr>
        <w:jc w:val="both"/>
      </w:pPr>
      <w:r w:rsidRPr="00B95F15">
        <w:t>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Bashkia Korçë shpall procedurat e lëvizjes paralele dhe të pranimit në shërbimin civil për kategorinë ekzekutive, për pozicionin:</w:t>
      </w:r>
    </w:p>
    <w:p w14:paraId="3E777C3F" w14:textId="20EBD8C1" w:rsidR="008164C8" w:rsidRDefault="008164C8" w:rsidP="008164C8">
      <w:pPr>
        <w:jc w:val="both"/>
      </w:pPr>
    </w:p>
    <w:p w14:paraId="12E72B13" w14:textId="77777777" w:rsidR="008164C8" w:rsidRPr="00B95F15" w:rsidRDefault="008164C8" w:rsidP="008164C8">
      <w:pPr>
        <w:jc w:val="both"/>
      </w:pPr>
    </w:p>
    <w:p w14:paraId="08E65B13" w14:textId="0C4E9A22" w:rsidR="008164C8" w:rsidRPr="00B11E14" w:rsidRDefault="008164C8" w:rsidP="008164C8">
      <w:pPr>
        <w:pStyle w:val="ListParagraph"/>
        <w:numPr>
          <w:ilvl w:val="0"/>
          <w:numId w:val="11"/>
        </w:numPr>
        <w:autoSpaceDE w:val="0"/>
        <w:autoSpaceDN w:val="0"/>
        <w:adjustRightInd w:val="0"/>
        <w:jc w:val="both"/>
        <w:rPr>
          <w:rFonts w:ascii="Times New Roman" w:eastAsiaTheme="minorHAnsi" w:hAnsi="Times New Roman" w:cs="Times New Roman"/>
          <w:b/>
          <w:color w:val="000000"/>
          <w:sz w:val="24"/>
          <w:szCs w:val="24"/>
        </w:rPr>
      </w:pPr>
      <w:bookmarkStart w:id="0" w:name="_Hlk177630226"/>
      <w:r w:rsidRPr="00B11E14">
        <w:rPr>
          <w:rFonts w:ascii="Times New Roman" w:hAnsi="Times New Roman" w:cs="Times New Roman"/>
          <w:b/>
          <w:sz w:val="24"/>
          <w:szCs w:val="24"/>
        </w:rPr>
        <w:t>1 (</w:t>
      </w:r>
      <w:proofErr w:type="spellStart"/>
      <w:r w:rsidRPr="00B11E14">
        <w:rPr>
          <w:rFonts w:ascii="Times New Roman" w:hAnsi="Times New Roman" w:cs="Times New Roman"/>
          <w:b/>
          <w:sz w:val="24"/>
          <w:szCs w:val="24"/>
        </w:rPr>
        <w:t>një</w:t>
      </w:r>
      <w:proofErr w:type="spellEnd"/>
      <w:r w:rsidRPr="00B11E14">
        <w:rPr>
          <w:rFonts w:ascii="Times New Roman" w:hAnsi="Times New Roman" w:cs="Times New Roman"/>
          <w:b/>
          <w:sz w:val="24"/>
          <w:szCs w:val="24"/>
        </w:rPr>
        <w:t xml:space="preserve">) </w:t>
      </w:r>
      <w:r>
        <w:rPr>
          <w:rFonts w:ascii="Times New Roman" w:hAnsi="Times New Roman" w:cs="Times New Roman"/>
          <w:b/>
          <w:color w:val="000000"/>
          <w:sz w:val="24"/>
          <w:szCs w:val="24"/>
        </w:rPr>
        <w:t>sp</w:t>
      </w:r>
      <w:r w:rsidRPr="00B11E14">
        <w:rPr>
          <w:rFonts w:ascii="Times New Roman" w:hAnsi="Times New Roman" w:cs="Times New Roman"/>
          <w:b/>
          <w:color w:val="000000"/>
          <w:sz w:val="24"/>
          <w:szCs w:val="24"/>
        </w:rPr>
        <w:t xml:space="preserve">ecialist </w:t>
      </w:r>
      <w:r>
        <w:rPr>
          <w:rFonts w:ascii="Times New Roman" w:hAnsi="Times New Roman" w:cs="Times New Roman"/>
          <w:b/>
          <w:color w:val="000000"/>
          <w:sz w:val="24"/>
          <w:szCs w:val="24"/>
        </w:rPr>
        <w:t>audit</w:t>
      </w:r>
      <w:r w:rsidRPr="00B11E14">
        <w:rPr>
          <w:rFonts w:ascii="Times New Roman" w:eastAsiaTheme="minorHAnsi" w:hAnsi="Times New Roman" w:cs="Times New Roman"/>
          <w:b/>
          <w:color w:val="000000"/>
          <w:sz w:val="24"/>
          <w:szCs w:val="24"/>
        </w:rPr>
        <w:t xml:space="preserve"> </w:t>
      </w:r>
      <w:proofErr w:type="spellStart"/>
      <w:r w:rsidRPr="00B11E14">
        <w:rPr>
          <w:rFonts w:ascii="Times New Roman" w:hAnsi="Times New Roman" w:cs="Times New Roman"/>
          <w:b/>
          <w:color w:val="000000"/>
          <w:sz w:val="24"/>
          <w:szCs w:val="24"/>
        </w:rPr>
        <w:t>në</w:t>
      </w:r>
      <w:proofErr w:type="spellEnd"/>
      <w:r w:rsidRPr="00B11E14">
        <w:rPr>
          <w:rFonts w:ascii="Times New Roman" w:hAnsi="Times New Roman" w:cs="Times New Roman"/>
          <w:b/>
          <w:color w:val="000000"/>
          <w:sz w:val="24"/>
          <w:szCs w:val="24"/>
        </w:rPr>
        <w:t xml:space="preserve"> </w:t>
      </w:r>
      <w:proofErr w:type="spellStart"/>
      <w:r w:rsidRPr="00B11E14">
        <w:rPr>
          <w:rFonts w:ascii="Times New Roman" w:hAnsi="Times New Roman" w:cs="Times New Roman"/>
          <w:b/>
          <w:bCs/>
          <w:color w:val="000000"/>
          <w:sz w:val="24"/>
          <w:szCs w:val="24"/>
        </w:rPr>
        <w:t>drejtorinë</w:t>
      </w:r>
      <w:proofErr w:type="spellEnd"/>
      <w:r w:rsidRPr="00B11E14">
        <w:rPr>
          <w:rFonts w:ascii="Times New Roman" w:hAnsi="Times New Roman" w:cs="Times New Roman"/>
          <w:b/>
          <w:bCs/>
          <w:color w:val="000000"/>
          <w:sz w:val="24"/>
          <w:szCs w:val="24"/>
        </w:rPr>
        <w:t xml:space="preserve"> e </w:t>
      </w:r>
      <w:proofErr w:type="spellStart"/>
      <w:r>
        <w:rPr>
          <w:rFonts w:ascii="Times New Roman" w:hAnsi="Times New Roman" w:cs="Times New Roman"/>
          <w:b/>
          <w:bCs/>
          <w:color w:val="000000"/>
          <w:sz w:val="24"/>
          <w:szCs w:val="24"/>
        </w:rPr>
        <w:t>auditit</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w:t>
      </w:r>
      <w:r w:rsidR="00520B80">
        <w:rPr>
          <w:rFonts w:ascii="Times New Roman" w:hAnsi="Times New Roman" w:cs="Times New Roman"/>
          <w:b/>
          <w:bCs/>
          <w:color w:val="000000"/>
          <w:sz w:val="24"/>
          <w:szCs w:val="24"/>
        </w:rPr>
        <w:t>ë</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brendsh</w:t>
      </w:r>
      <w:r w:rsidR="00520B80">
        <w:rPr>
          <w:rFonts w:ascii="Times New Roman" w:hAnsi="Times New Roman" w:cs="Times New Roman"/>
          <w:b/>
          <w:bCs/>
          <w:color w:val="000000"/>
          <w:sz w:val="24"/>
          <w:szCs w:val="24"/>
        </w:rPr>
        <w:t>ë</w:t>
      </w:r>
      <w:r>
        <w:rPr>
          <w:rFonts w:ascii="Times New Roman" w:hAnsi="Times New Roman" w:cs="Times New Roman"/>
          <w:b/>
          <w:bCs/>
          <w:color w:val="000000"/>
          <w:sz w:val="24"/>
          <w:szCs w:val="24"/>
        </w:rPr>
        <w:t>m</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kategoria</w:t>
      </w:r>
      <w:proofErr w:type="spellEnd"/>
      <w:r w:rsidRPr="00B11E14">
        <w:rPr>
          <w:rFonts w:ascii="Times New Roman" w:hAnsi="Times New Roman" w:cs="Times New Roman"/>
          <w:b/>
          <w:sz w:val="24"/>
          <w:szCs w:val="24"/>
        </w:rPr>
        <w:t xml:space="preserve"> </w:t>
      </w:r>
      <w:proofErr w:type="spellStart"/>
      <w:r w:rsidRPr="00B11E14">
        <w:rPr>
          <w:rFonts w:ascii="Times New Roman" w:hAnsi="Times New Roman" w:cs="Times New Roman"/>
          <w:b/>
          <w:sz w:val="24"/>
          <w:szCs w:val="24"/>
        </w:rPr>
        <w:t>III.b</w:t>
      </w:r>
      <w:proofErr w:type="spellEnd"/>
      <w:r w:rsidRPr="00B11E14">
        <w:rPr>
          <w:rFonts w:ascii="Times New Roman" w:hAnsi="Times New Roman" w:cs="Times New Roman"/>
          <w:b/>
          <w:sz w:val="24"/>
          <w:szCs w:val="24"/>
        </w:rPr>
        <w:t>.</w:t>
      </w:r>
    </w:p>
    <w:bookmarkEnd w:id="0"/>
    <w:p w14:paraId="0840A7BF" w14:textId="5617AF8C" w:rsidR="008164C8" w:rsidRDefault="008164C8" w:rsidP="008164C8">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p>
    <w:p w14:paraId="65B66274" w14:textId="77777777" w:rsidR="008164C8" w:rsidRPr="00B11E14" w:rsidRDefault="008164C8" w:rsidP="008164C8">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p>
    <w:p w14:paraId="336FF493" w14:textId="77777777" w:rsidR="008164C8" w:rsidRPr="00D85D03" w:rsidRDefault="008164C8" w:rsidP="008164C8">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14:paraId="690668FE" w14:textId="77777777" w:rsidR="008164C8" w:rsidRPr="0061663F" w:rsidRDefault="008164C8" w:rsidP="008164C8">
      <w:pPr>
        <w:widowControl w:val="0"/>
        <w:autoSpaceDE w:val="0"/>
        <w:autoSpaceDN w:val="0"/>
        <w:adjustRightInd w:val="0"/>
        <w:ind w:right="69"/>
        <w:jc w:val="both"/>
      </w:pPr>
      <w:r w:rsidRPr="0061663F">
        <w:t>Pozicioni  më sipër, u ofrohet fillimisht nëpunësve civilë të së njëjtës kategori për procedurën e lëvizjes paralele.</w:t>
      </w:r>
    </w:p>
    <w:p w14:paraId="35F6BDF4" w14:textId="77777777" w:rsidR="008164C8" w:rsidRPr="0061663F" w:rsidRDefault="008164C8" w:rsidP="008164C8">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14:paraId="55E1FFC6" w14:textId="77777777" w:rsidR="008164C8" w:rsidRPr="0061663F" w:rsidRDefault="008164C8" w:rsidP="008164C8">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14:paraId="5A1E295E" w14:textId="77777777" w:rsidR="008164C8" w:rsidRPr="0061663F" w:rsidRDefault="008164C8" w:rsidP="008164C8">
      <w:pPr>
        <w:widowControl w:val="0"/>
        <w:tabs>
          <w:tab w:val="left" w:pos="315"/>
        </w:tabs>
        <w:autoSpaceDE w:val="0"/>
        <w:autoSpaceDN w:val="0"/>
        <w:adjustRightInd w:val="0"/>
        <w:ind w:right="40"/>
        <w:jc w:val="both"/>
      </w:pPr>
    </w:p>
    <w:p w14:paraId="5225DE34" w14:textId="3A547BA1" w:rsidR="008164C8" w:rsidRPr="0061663F" w:rsidRDefault="008164C8" w:rsidP="008164C8">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Pr>
          <w:b/>
        </w:rPr>
        <w:t>01.10.2024</w:t>
      </w:r>
    </w:p>
    <w:p w14:paraId="11CA4FAE" w14:textId="77777777" w:rsidR="008164C8" w:rsidRPr="0061663F" w:rsidRDefault="008164C8" w:rsidP="008164C8">
      <w:pPr>
        <w:widowControl w:val="0"/>
        <w:tabs>
          <w:tab w:val="left" w:pos="315"/>
        </w:tabs>
        <w:autoSpaceDE w:val="0"/>
        <w:autoSpaceDN w:val="0"/>
        <w:adjustRightInd w:val="0"/>
        <w:spacing w:line="385" w:lineRule="exact"/>
        <w:ind w:right="40"/>
        <w:jc w:val="both"/>
        <w:rPr>
          <w:b/>
        </w:rPr>
      </w:pPr>
    </w:p>
    <w:p w14:paraId="195F7113" w14:textId="77777777" w:rsidR="008164C8" w:rsidRPr="0061663F" w:rsidRDefault="008164C8" w:rsidP="008164C8">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Pr>
          <w:b/>
        </w:rPr>
        <w:t>06.10.2024</w:t>
      </w:r>
    </w:p>
    <w:p w14:paraId="7D81957A" w14:textId="77777777" w:rsidR="008164C8" w:rsidRDefault="008164C8" w:rsidP="008164C8">
      <w:pPr>
        <w:jc w:val="both"/>
        <w:rPr>
          <w:b/>
        </w:rPr>
      </w:pPr>
    </w:p>
    <w:p w14:paraId="6F5076A2" w14:textId="77777777" w:rsidR="008164C8" w:rsidRDefault="008164C8" w:rsidP="008164C8">
      <w:pPr>
        <w:jc w:val="both"/>
        <w:rPr>
          <w:b/>
        </w:rPr>
      </w:pPr>
    </w:p>
    <w:p w14:paraId="7CE414DE" w14:textId="77777777" w:rsidR="008164C8" w:rsidRDefault="008164C8" w:rsidP="008164C8">
      <w:pPr>
        <w:jc w:val="both"/>
        <w:rPr>
          <w:b/>
        </w:rPr>
      </w:pPr>
    </w:p>
    <w:p w14:paraId="550177C4" w14:textId="77777777" w:rsidR="008164C8" w:rsidRDefault="008164C8" w:rsidP="008164C8">
      <w:pPr>
        <w:jc w:val="both"/>
        <w:rPr>
          <w:b/>
        </w:rPr>
      </w:pPr>
    </w:p>
    <w:p w14:paraId="345C826E" w14:textId="77777777" w:rsidR="008164C8" w:rsidRDefault="008164C8" w:rsidP="008164C8">
      <w:pPr>
        <w:jc w:val="both"/>
        <w:rPr>
          <w:b/>
        </w:rPr>
      </w:pPr>
    </w:p>
    <w:p w14:paraId="5C0482D6" w14:textId="77777777" w:rsidR="008164C8" w:rsidRDefault="008164C8" w:rsidP="008164C8">
      <w:pPr>
        <w:jc w:val="both"/>
        <w:rPr>
          <w:b/>
        </w:rPr>
      </w:pPr>
    </w:p>
    <w:p w14:paraId="341C3385" w14:textId="77777777" w:rsidR="008164C8" w:rsidRDefault="008164C8" w:rsidP="008164C8">
      <w:pPr>
        <w:jc w:val="both"/>
        <w:rPr>
          <w:b/>
        </w:rPr>
      </w:pPr>
    </w:p>
    <w:p w14:paraId="38F13EBF" w14:textId="25114A6D" w:rsidR="008164C8" w:rsidRDefault="008164C8" w:rsidP="008164C8">
      <w:pPr>
        <w:jc w:val="both"/>
        <w:rPr>
          <w:b/>
        </w:rPr>
      </w:pPr>
    </w:p>
    <w:p w14:paraId="2360F9E9" w14:textId="5A602FF7" w:rsidR="008164C8" w:rsidRDefault="008164C8" w:rsidP="008164C8">
      <w:pPr>
        <w:jc w:val="both"/>
        <w:rPr>
          <w:b/>
        </w:rPr>
      </w:pPr>
    </w:p>
    <w:p w14:paraId="371D0C25" w14:textId="7067B31E" w:rsidR="008164C8" w:rsidRDefault="008164C8" w:rsidP="008164C8">
      <w:pPr>
        <w:jc w:val="both"/>
        <w:rPr>
          <w:b/>
        </w:rPr>
      </w:pPr>
    </w:p>
    <w:p w14:paraId="554F7145" w14:textId="77777777" w:rsidR="008164C8" w:rsidRDefault="008164C8" w:rsidP="008164C8">
      <w:pPr>
        <w:jc w:val="both"/>
        <w:rPr>
          <w:b/>
        </w:rPr>
      </w:pPr>
    </w:p>
    <w:p w14:paraId="1A00FF87" w14:textId="77777777" w:rsidR="008164C8" w:rsidRDefault="008164C8" w:rsidP="008164C8">
      <w:pPr>
        <w:jc w:val="both"/>
        <w:rPr>
          <w:b/>
        </w:rPr>
      </w:pPr>
    </w:p>
    <w:p w14:paraId="670282EC" w14:textId="77777777" w:rsidR="008164C8" w:rsidRDefault="008164C8" w:rsidP="008164C8">
      <w:pPr>
        <w:widowControl w:val="0"/>
        <w:tabs>
          <w:tab w:val="left" w:pos="315"/>
        </w:tabs>
        <w:autoSpaceDE w:val="0"/>
        <w:autoSpaceDN w:val="0"/>
        <w:adjustRightInd w:val="0"/>
        <w:spacing w:line="385" w:lineRule="exact"/>
        <w:ind w:right="40"/>
        <w:jc w:val="both"/>
      </w:pPr>
      <w:r w:rsidRPr="006B4A86">
        <w:t>Përshkrimi përg</w:t>
      </w:r>
      <w:r>
        <w:t>jithësues i punës për pozicionet</w:t>
      </w:r>
      <w:r w:rsidRPr="006B4A86">
        <w:t xml:space="preserve"> si më sipër është: </w:t>
      </w:r>
    </w:p>
    <w:p w14:paraId="666593E3"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njohë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respektojë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ushtrojë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veprimtarinë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përputhje</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aktet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ligjore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nënligjore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fuqi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standardet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brendshëm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sektorin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publik</w:t>
      </w:r>
      <w:proofErr w:type="spellEnd"/>
      <w:r w:rsidRPr="00971D53">
        <w:rPr>
          <w:rFonts w:ascii="Times New Roman" w:hAnsi="Times New Roman" w:cs="Times New Roman"/>
          <w:sz w:val="24"/>
          <w:szCs w:val="24"/>
        </w:rPr>
        <w:t>;</w:t>
      </w:r>
    </w:p>
    <w:p w14:paraId="61E76AD7"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ushtrojë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funksionet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tij</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mënyrë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objektive</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profesionalizëm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përputhje</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përcaktimet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ligjit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sipas</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normave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procedurave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veçanta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veprimtarisë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brendshëm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sektorin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publik</w:t>
      </w:r>
      <w:proofErr w:type="spellEnd"/>
      <w:r w:rsidRPr="00971D53">
        <w:rPr>
          <w:rFonts w:ascii="Times New Roman" w:hAnsi="Times New Roman" w:cs="Times New Roman"/>
          <w:sz w:val="24"/>
          <w:szCs w:val="24"/>
        </w:rPr>
        <w:t>;</w:t>
      </w:r>
    </w:p>
    <w:p w14:paraId="05FAB238"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veprojë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përputhje</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kërkesat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përcaktuara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Kodin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Etikës</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Kartën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rregullat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konfidencialitetin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audituesin</w:t>
      </w:r>
      <w:proofErr w:type="spellEnd"/>
      <w:r w:rsidRPr="00971D53">
        <w:rPr>
          <w:rFonts w:ascii="Times New Roman" w:hAnsi="Times New Roman" w:cs="Times New Roman"/>
          <w:sz w:val="24"/>
          <w:szCs w:val="24"/>
        </w:rPr>
        <w:t>;</w:t>
      </w:r>
    </w:p>
    <w:p w14:paraId="7D93C856"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kryejë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mënyrë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pavarur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pikëpamja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profesionale</w:t>
      </w:r>
      <w:proofErr w:type="spellEnd"/>
      <w:r w:rsidRPr="00971D53">
        <w:rPr>
          <w:rFonts w:ascii="Times New Roman" w:hAnsi="Times New Roman" w:cs="Times New Roman"/>
          <w:sz w:val="24"/>
          <w:szCs w:val="24"/>
        </w:rPr>
        <w:t xml:space="preserve">, duke u </w:t>
      </w:r>
      <w:proofErr w:type="spellStart"/>
      <w:r w:rsidRPr="00971D53">
        <w:rPr>
          <w:rFonts w:ascii="Times New Roman" w:hAnsi="Times New Roman" w:cs="Times New Roman"/>
          <w:sz w:val="24"/>
          <w:szCs w:val="24"/>
        </w:rPr>
        <w:t>udhëhequr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interesi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publik</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forcuar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besimin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ndershmërinë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paanësinë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efektivitetin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shërbimit</w:t>
      </w:r>
      <w:proofErr w:type="spellEnd"/>
      <w:r w:rsidRPr="00971D53">
        <w:rPr>
          <w:rFonts w:ascii="Times New Roman" w:hAnsi="Times New Roman" w:cs="Times New Roman"/>
          <w:sz w:val="24"/>
          <w:szCs w:val="24"/>
        </w:rPr>
        <w:t>;</w:t>
      </w:r>
    </w:p>
    <w:p w14:paraId="29797BB6"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ushtrojë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veprimtarinë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përputhje</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planin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vjetor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miratuar</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përjashtim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rasteve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kur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janë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miratuar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ndryshime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paparashikuara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titullari</w:t>
      </w:r>
      <w:proofErr w:type="spellEnd"/>
      <w:r w:rsidRPr="00971D53">
        <w:rPr>
          <w:rFonts w:ascii="Times New Roman" w:hAnsi="Times New Roman" w:cs="Times New Roman"/>
          <w:sz w:val="24"/>
          <w:szCs w:val="24"/>
        </w:rPr>
        <w:t>;</w:t>
      </w:r>
    </w:p>
    <w:p w14:paraId="348BC152"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propozojë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drejtuesit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njësisë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nëpërmjet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tij</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drejtuesit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subjektit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pezullimin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deri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shqyrtimin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organi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përkatës</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veprimeve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kundërligjshme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cilat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dëmtojnë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rëndë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interesat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subjektit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w:t>
      </w:r>
      <w:proofErr w:type="spellStart"/>
      <w:r w:rsidRPr="00971D53">
        <w:rPr>
          <w:rFonts w:ascii="Times New Roman" w:hAnsi="Times New Roman" w:cs="Times New Roman"/>
          <w:sz w:val="24"/>
          <w:szCs w:val="24"/>
        </w:rPr>
        <w:t>ose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janë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arsyetuara</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përbëjnë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penale</w:t>
      </w:r>
      <w:proofErr w:type="spellEnd"/>
      <w:r w:rsidRPr="00971D53">
        <w:rPr>
          <w:rFonts w:ascii="Times New Roman" w:hAnsi="Times New Roman" w:cs="Times New Roman"/>
          <w:sz w:val="24"/>
          <w:szCs w:val="24"/>
        </w:rPr>
        <w:t>;</w:t>
      </w:r>
    </w:p>
    <w:p w14:paraId="70843636"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japë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rekomandime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subjektit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audituar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ndreqjen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parregullsive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masat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duhen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ndërmarrë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rastet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dëmeve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ekonomike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financiare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zhdëmtimin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tyre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bëjë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propozime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cilat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synojnë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ulin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mundësinë</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përsëritjes</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këtyre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rasteve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ardhmen</w:t>
      </w:r>
      <w:proofErr w:type="spellEnd"/>
      <w:r w:rsidRPr="00971D53">
        <w:rPr>
          <w:rFonts w:ascii="Times New Roman" w:hAnsi="Times New Roman" w:cs="Times New Roman"/>
          <w:sz w:val="24"/>
          <w:szCs w:val="24"/>
        </w:rPr>
        <w:t>;</w:t>
      </w:r>
    </w:p>
    <w:p w14:paraId="1B20A424"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mos</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bëjë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publike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asnjë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dhënë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fakt</w:t>
      </w:r>
      <w:proofErr w:type="spellEnd"/>
      <w:r w:rsidRPr="00971D53">
        <w:rPr>
          <w:rFonts w:ascii="Times New Roman" w:hAnsi="Times New Roman" w:cs="Times New Roman"/>
          <w:sz w:val="24"/>
          <w:szCs w:val="24"/>
        </w:rPr>
        <w:t xml:space="preserve"> apo </w:t>
      </w:r>
      <w:proofErr w:type="spellStart"/>
      <w:r w:rsidRPr="00971D53">
        <w:rPr>
          <w:rFonts w:ascii="Times New Roman" w:hAnsi="Times New Roman" w:cs="Times New Roman"/>
          <w:sz w:val="24"/>
          <w:szCs w:val="24"/>
        </w:rPr>
        <w:t>rast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gjetur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gjatë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kryerjes</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apo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lidhur</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ruajnë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dokumentet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çdo</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veprimtari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kryer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bazuar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detyrimet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rrjedhin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ligjet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fuqi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drejtat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përdorimit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arkivimit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informacionit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zyrtar</w:t>
      </w:r>
      <w:proofErr w:type="spellEnd"/>
      <w:r w:rsidRPr="00971D53">
        <w:rPr>
          <w:rFonts w:ascii="Times New Roman" w:hAnsi="Times New Roman" w:cs="Times New Roman"/>
          <w:sz w:val="24"/>
          <w:szCs w:val="24"/>
        </w:rPr>
        <w:t>;</w:t>
      </w:r>
    </w:p>
    <w:p w14:paraId="4E45A98E"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përditësojë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rregullisht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njohuritë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aftësitë</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tyre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profesionale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mënyrë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përdorë</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efikasitet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garantuar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cilësinë</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shërbimit</w:t>
      </w:r>
      <w:proofErr w:type="spellEnd"/>
      <w:r w:rsidRPr="00971D53">
        <w:rPr>
          <w:rFonts w:ascii="Times New Roman" w:hAnsi="Times New Roman" w:cs="Times New Roman"/>
          <w:sz w:val="24"/>
          <w:szCs w:val="24"/>
        </w:rPr>
        <w:t>;</w:t>
      </w:r>
    </w:p>
    <w:p w14:paraId="61869A6E"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ushtrojë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mënyrë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pavarur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funksionin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pa </w:t>
      </w:r>
      <w:proofErr w:type="spellStart"/>
      <w:r w:rsidRPr="00971D53">
        <w:rPr>
          <w:rFonts w:ascii="Times New Roman" w:hAnsi="Times New Roman" w:cs="Times New Roman"/>
          <w:sz w:val="24"/>
          <w:szCs w:val="24"/>
        </w:rPr>
        <w:t>lënë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hapësirë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ndërhyrje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kolegët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mbikëqyrësit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drejtuesit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njësisë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apo </w:t>
      </w:r>
      <w:proofErr w:type="spellStart"/>
      <w:r w:rsidRPr="00971D53">
        <w:rPr>
          <w:rFonts w:ascii="Times New Roman" w:hAnsi="Times New Roman" w:cs="Times New Roman"/>
          <w:sz w:val="24"/>
          <w:szCs w:val="24"/>
        </w:rPr>
        <w:t>pala</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audituar</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përjashtim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marrëdhënieve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ndërsjella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këshillimit</w:t>
      </w:r>
      <w:proofErr w:type="spellEnd"/>
      <w:r w:rsidRPr="00971D53">
        <w:rPr>
          <w:rFonts w:ascii="Times New Roman" w:hAnsi="Times New Roman" w:cs="Times New Roman"/>
          <w:sz w:val="24"/>
          <w:szCs w:val="24"/>
        </w:rPr>
        <w:t>;</w:t>
      </w:r>
    </w:p>
    <w:p w14:paraId="03DF52BE"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kërkojë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gjitha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dhënat</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karakter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teknik</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ekonomik</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financiar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subjektin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auditohet</w:t>
      </w:r>
      <w:proofErr w:type="spellEnd"/>
      <w:r w:rsidRPr="00971D53">
        <w:rPr>
          <w:rFonts w:ascii="Times New Roman" w:hAnsi="Times New Roman" w:cs="Times New Roman"/>
          <w:sz w:val="24"/>
          <w:szCs w:val="24"/>
        </w:rPr>
        <w:t xml:space="preserve">, duke </w:t>
      </w:r>
      <w:proofErr w:type="spellStart"/>
      <w:r w:rsidRPr="00971D53">
        <w:rPr>
          <w:rFonts w:ascii="Times New Roman" w:hAnsi="Times New Roman" w:cs="Times New Roman"/>
          <w:sz w:val="24"/>
          <w:szCs w:val="24"/>
        </w:rPr>
        <w:t>marrë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përsipër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ruajtjen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fshehtësisë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tyre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sipas</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legjislacionit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fuqi</w:t>
      </w:r>
      <w:proofErr w:type="spellEnd"/>
      <w:r w:rsidRPr="00971D53">
        <w:rPr>
          <w:rFonts w:ascii="Times New Roman" w:hAnsi="Times New Roman" w:cs="Times New Roman"/>
          <w:sz w:val="24"/>
          <w:szCs w:val="24"/>
        </w:rPr>
        <w:t>;</w:t>
      </w:r>
    </w:p>
    <w:p w14:paraId="29760244"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marrë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punonjësit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subjektit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audituar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rastet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gjykohet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nevojshme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shpjegime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deklarata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fotokopje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dokumenteve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cilat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drejtuesi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subjektit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audituar</w:t>
      </w:r>
      <w:proofErr w:type="spellEnd"/>
      <w:r w:rsidRPr="00971D53">
        <w:rPr>
          <w:rFonts w:ascii="Times New Roman" w:hAnsi="Times New Roman" w:cs="Times New Roman"/>
          <w:sz w:val="24"/>
          <w:szCs w:val="24"/>
        </w:rPr>
        <w:t xml:space="preserve"> ka </w:t>
      </w:r>
      <w:proofErr w:type="spellStart"/>
      <w:r w:rsidRPr="00971D53">
        <w:rPr>
          <w:rFonts w:ascii="Times New Roman" w:hAnsi="Times New Roman" w:cs="Times New Roman"/>
          <w:sz w:val="24"/>
          <w:szCs w:val="24"/>
        </w:rPr>
        <w:t>vënë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shënimin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njëjtë</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origjinalin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materiale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transportueshme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formë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elektronike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kanë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lidhje</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auditimin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brendshëm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subjektit</w:t>
      </w:r>
      <w:proofErr w:type="spellEnd"/>
      <w:r w:rsidRPr="00971D53">
        <w:rPr>
          <w:rFonts w:ascii="Times New Roman" w:hAnsi="Times New Roman" w:cs="Times New Roman"/>
          <w:sz w:val="24"/>
          <w:szCs w:val="24"/>
        </w:rPr>
        <w:t>;</w:t>
      </w:r>
    </w:p>
    <w:p w14:paraId="2F41A9DE"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ndjekë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mënyrë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periodike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edukimin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përditësuar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trajnimin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vazhdueshëm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detyrueshëm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sipas</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kërkesave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nenit</w:t>
      </w:r>
      <w:proofErr w:type="spellEnd"/>
      <w:r w:rsidRPr="00971D53">
        <w:rPr>
          <w:rFonts w:ascii="Times New Roman" w:hAnsi="Times New Roman" w:cs="Times New Roman"/>
          <w:sz w:val="24"/>
          <w:szCs w:val="24"/>
        </w:rPr>
        <w:t xml:space="preserve"> 20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ligjit</w:t>
      </w:r>
      <w:proofErr w:type="spellEnd"/>
      <w:r w:rsidRPr="00971D53">
        <w:rPr>
          <w:rFonts w:ascii="Times New Roman" w:hAnsi="Times New Roman" w:cs="Times New Roman"/>
          <w:sz w:val="24"/>
          <w:szCs w:val="24"/>
        </w:rPr>
        <w:t xml:space="preserve"> nr.114/2015, </w:t>
      </w:r>
      <w:proofErr w:type="spellStart"/>
      <w:r w:rsidRPr="00971D53">
        <w:rPr>
          <w:rFonts w:ascii="Times New Roman" w:hAnsi="Times New Roman" w:cs="Times New Roman"/>
          <w:sz w:val="24"/>
          <w:szCs w:val="24"/>
        </w:rPr>
        <w:t>datë</w:t>
      </w:r>
      <w:proofErr w:type="spellEnd"/>
      <w:r w:rsidRPr="00971D53">
        <w:rPr>
          <w:rFonts w:ascii="Times New Roman" w:hAnsi="Times New Roman" w:cs="Times New Roman"/>
          <w:sz w:val="24"/>
          <w:szCs w:val="24"/>
        </w:rPr>
        <w:t xml:space="preserve"> 22.10.2015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brendshëm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sektorin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publik</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funksionet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veçanta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ushtron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fusha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tjera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brenda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shërbimit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publik</w:t>
      </w:r>
      <w:proofErr w:type="spellEnd"/>
      <w:r w:rsidRPr="00971D53">
        <w:rPr>
          <w:rFonts w:ascii="Times New Roman" w:hAnsi="Times New Roman" w:cs="Times New Roman"/>
          <w:sz w:val="24"/>
          <w:szCs w:val="24"/>
        </w:rPr>
        <w:t>;</w:t>
      </w:r>
    </w:p>
    <w:p w14:paraId="051E8836"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lastRenderedPageBreak/>
        <w:t>T'i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paraqesë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kërkesën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drejtuesit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njësisë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heqjen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dorë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veprimtari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kur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çmojnë</w:t>
      </w:r>
      <w:proofErr w:type="spellEnd"/>
      <w:r w:rsidRPr="00971D53">
        <w:rPr>
          <w:rFonts w:ascii="Times New Roman" w:hAnsi="Times New Roman" w:cs="Times New Roman"/>
          <w:sz w:val="24"/>
          <w:szCs w:val="24"/>
        </w:rPr>
        <w:t xml:space="preserve"> se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shkaqe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argumentuara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cenohen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besueshmëria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cilësia</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w:t>
      </w:r>
    </w:p>
    <w:p w14:paraId="7F5C3BEE"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r w:rsidRPr="00971D53">
        <w:rPr>
          <w:rFonts w:ascii="Times New Roman" w:hAnsi="Times New Roman" w:cs="Times New Roman"/>
          <w:sz w:val="24"/>
          <w:szCs w:val="24"/>
        </w:rPr>
        <w:t xml:space="preserve">I </w:t>
      </w:r>
      <w:proofErr w:type="spellStart"/>
      <w:r w:rsidRPr="00971D53">
        <w:rPr>
          <w:rFonts w:ascii="Times New Roman" w:hAnsi="Times New Roman" w:cs="Times New Roman"/>
          <w:sz w:val="24"/>
          <w:szCs w:val="24"/>
        </w:rPr>
        <w:t>ndalohet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mbajë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mandat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politik</w:t>
      </w:r>
      <w:proofErr w:type="spellEnd"/>
      <w:r w:rsidRPr="00971D53">
        <w:rPr>
          <w:rFonts w:ascii="Times New Roman" w:hAnsi="Times New Roman" w:cs="Times New Roman"/>
          <w:sz w:val="24"/>
          <w:szCs w:val="24"/>
        </w:rPr>
        <w:t xml:space="preserve"> apo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jetë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zgjedhur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funksione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drejtuese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strukturat</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partive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politike</w:t>
      </w:r>
      <w:proofErr w:type="spellEnd"/>
      <w:r w:rsidRPr="00971D53">
        <w:rPr>
          <w:rFonts w:ascii="Times New Roman" w:hAnsi="Times New Roman" w:cs="Times New Roman"/>
          <w:sz w:val="24"/>
          <w:szCs w:val="24"/>
        </w:rPr>
        <w:t>;</w:t>
      </w:r>
    </w:p>
    <w:p w14:paraId="10742222"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r w:rsidRPr="00971D53">
        <w:rPr>
          <w:rFonts w:ascii="Times New Roman" w:hAnsi="Times New Roman" w:cs="Times New Roman"/>
          <w:sz w:val="24"/>
          <w:szCs w:val="24"/>
        </w:rPr>
        <w:t xml:space="preserve">I </w:t>
      </w:r>
      <w:proofErr w:type="spellStart"/>
      <w:r w:rsidRPr="00971D53">
        <w:rPr>
          <w:rFonts w:ascii="Times New Roman" w:hAnsi="Times New Roman" w:cs="Times New Roman"/>
          <w:sz w:val="24"/>
          <w:szCs w:val="24"/>
        </w:rPr>
        <w:t>ndalohet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kryejë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detyra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brenda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subjektit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audituar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nuk</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kanë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bëjnë</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funksionin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brendshëm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sektorin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publik</w:t>
      </w:r>
      <w:proofErr w:type="spellEnd"/>
      <w:r w:rsidRPr="00971D53">
        <w:rPr>
          <w:rFonts w:ascii="Times New Roman" w:hAnsi="Times New Roman" w:cs="Times New Roman"/>
          <w:sz w:val="24"/>
          <w:szCs w:val="24"/>
        </w:rPr>
        <w:t>;</w:t>
      </w:r>
    </w:p>
    <w:p w14:paraId="524E31D1" w14:textId="77777777" w:rsidR="008164C8" w:rsidRPr="00971D53" w:rsidRDefault="008164C8" w:rsidP="008164C8">
      <w:pPr>
        <w:pStyle w:val="ListParagraph"/>
        <w:numPr>
          <w:ilvl w:val="0"/>
          <w:numId w:val="13"/>
        </w:numPr>
        <w:jc w:val="both"/>
        <w:rPr>
          <w:rFonts w:ascii="Times New Roman" w:hAnsi="Times New Roman" w:cs="Times New Roman"/>
          <w:color w:val="000000"/>
          <w:sz w:val="24"/>
          <w:szCs w:val="24"/>
        </w:rPr>
      </w:pPr>
      <w:r w:rsidRPr="00971D53">
        <w:rPr>
          <w:rFonts w:ascii="Times New Roman" w:hAnsi="Times New Roman" w:cs="Times New Roman"/>
          <w:sz w:val="24"/>
          <w:szCs w:val="24"/>
        </w:rPr>
        <w:t xml:space="preserve">I </w:t>
      </w:r>
      <w:proofErr w:type="spellStart"/>
      <w:r w:rsidRPr="00971D53">
        <w:rPr>
          <w:rFonts w:ascii="Times New Roman" w:hAnsi="Times New Roman" w:cs="Times New Roman"/>
          <w:sz w:val="24"/>
          <w:szCs w:val="24"/>
        </w:rPr>
        <w:t>ndalohet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ushtrojë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çdo</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veprimtari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ose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punë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tjetër</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pagesë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ose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ketë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përfitime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tjera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natyrave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dhe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formave</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bën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jenë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konflikt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interesash</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ushtrimin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w:t>
      </w:r>
    </w:p>
    <w:p w14:paraId="1CD9F2FF" w14:textId="77777777" w:rsidR="008164C8" w:rsidRPr="00634493" w:rsidRDefault="008164C8" w:rsidP="008164C8">
      <w:pPr>
        <w:pStyle w:val="ListParagraph"/>
        <w:numPr>
          <w:ilvl w:val="0"/>
          <w:numId w:val="13"/>
        </w:numPr>
        <w:jc w:val="both"/>
        <w:rPr>
          <w:rFonts w:ascii="Times New Roman" w:hAnsi="Times New Roman" w:cs="Times New Roman"/>
          <w:color w:val="000000"/>
          <w:sz w:val="24"/>
          <w:szCs w:val="24"/>
        </w:rPr>
      </w:pPr>
      <w:proofErr w:type="spellStart"/>
      <w:r w:rsidRPr="00971D53">
        <w:rPr>
          <w:rFonts w:ascii="Times New Roman" w:hAnsi="Times New Roman" w:cs="Times New Roman"/>
          <w:sz w:val="24"/>
          <w:szCs w:val="24"/>
        </w:rPr>
        <w:t>Njofton</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paraprakisht</w:t>
      </w:r>
      <w:proofErr w:type="spellEnd"/>
      <w:r w:rsidRPr="00971D53">
        <w:rPr>
          <w:rFonts w:ascii="Times New Roman" w:hAnsi="Times New Roman" w:cs="Times New Roman"/>
          <w:sz w:val="24"/>
          <w:szCs w:val="24"/>
        </w:rPr>
        <w:t xml:space="preserve">, me </w:t>
      </w:r>
      <w:proofErr w:type="spellStart"/>
      <w:r w:rsidRPr="00971D53">
        <w:rPr>
          <w:rFonts w:ascii="Times New Roman" w:hAnsi="Times New Roman" w:cs="Times New Roman"/>
          <w:sz w:val="24"/>
          <w:szCs w:val="24"/>
        </w:rPr>
        <w:t>shkrim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drejtuesin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njësisë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brendshëm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për</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çdo</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konflikt</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të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mundshëm</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interesi</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që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rrjedh</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nga</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pjesëmarrja</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tij</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në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auditimin</w:t>
      </w:r>
      <w:proofErr w:type="spellEnd"/>
      <w:r w:rsidRPr="00971D53">
        <w:rPr>
          <w:rFonts w:ascii="Times New Roman" w:hAnsi="Times New Roman" w:cs="Times New Roman"/>
          <w:sz w:val="24"/>
          <w:szCs w:val="24"/>
        </w:rPr>
        <w:t xml:space="preserve"> e </w:t>
      </w:r>
      <w:proofErr w:type="spellStart"/>
      <w:r w:rsidRPr="00971D53">
        <w:rPr>
          <w:rFonts w:ascii="Times New Roman" w:hAnsi="Times New Roman" w:cs="Times New Roman"/>
          <w:sz w:val="24"/>
          <w:szCs w:val="24"/>
        </w:rPr>
        <w:t>një</w:t>
      </w:r>
      <w:proofErr w:type="spellEnd"/>
      <w:r w:rsidRPr="00971D53">
        <w:rPr>
          <w:rFonts w:ascii="Times New Roman" w:hAnsi="Times New Roman" w:cs="Times New Roman"/>
          <w:sz w:val="24"/>
          <w:szCs w:val="24"/>
        </w:rPr>
        <w:t xml:space="preserve"> </w:t>
      </w:r>
      <w:proofErr w:type="spellStart"/>
      <w:r w:rsidRPr="00971D53">
        <w:rPr>
          <w:rFonts w:ascii="Times New Roman" w:hAnsi="Times New Roman" w:cs="Times New Roman"/>
          <w:sz w:val="24"/>
          <w:szCs w:val="24"/>
        </w:rPr>
        <w:t>subjekti</w:t>
      </w:r>
      <w:proofErr w:type="spellEnd"/>
      <w:r w:rsidRPr="00971D53">
        <w:rPr>
          <w:rFonts w:ascii="Times New Roman" w:hAnsi="Times New Roman" w:cs="Times New Roman"/>
          <w:sz w:val="24"/>
          <w:szCs w:val="24"/>
        </w:rPr>
        <w:t xml:space="preserve">. </w:t>
      </w:r>
    </w:p>
    <w:p w14:paraId="7EA2B4EB" w14:textId="77777777" w:rsidR="008164C8" w:rsidRPr="00623CE3" w:rsidRDefault="008164C8" w:rsidP="008164C8">
      <w:pPr>
        <w:widowControl w:val="0"/>
        <w:tabs>
          <w:tab w:val="left" w:pos="315"/>
        </w:tabs>
        <w:autoSpaceDE w:val="0"/>
        <w:autoSpaceDN w:val="0"/>
        <w:adjustRightInd w:val="0"/>
        <w:spacing w:line="385" w:lineRule="exact"/>
        <w:ind w:right="40"/>
        <w:jc w:val="both"/>
        <w:rPr>
          <w:b/>
          <w:u w:val="single"/>
        </w:rPr>
      </w:pPr>
    </w:p>
    <w:p w14:paraId="43039907" w14:textId="77777777" w:rsidR="008164C8" w:rsidRPr="00623CE3" w:rsidRDefault="008164C8" w:rsidP="008164C8">
      <w:pPr>
        <w:pStyle w:val="ListParagraph"/>
        <w:widowControl w:val="0"/>
        <w:numPr>
          <w:ilvl w:val="0"/>
          <w:numId w:val="10"/>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14:paraId="7C126C8B" w14:textId="77777777" w:rsidR="008164C8" w:rsidRPr="00494379" w:rsidRDefault="008164C8" w:rsidP="008164C8">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14:paraId="69DB09E1" w14:textId="77777777" w:rsidR="008164C8" w:rsidRDefault="008164C8" w:rsidP="008164C8">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14:paraId="1316E079" w14:textId="77777777" w:rsidR="008164C8" w:rsidRDefault="008164C8" w:rsidP="008164C8">
      <w:pPr>
        <w:widowControl w:val="0"/>
        <w:tabs>
          <w:tab w:val="left" w:pos="315"/>
        </w:tabs>
        <w:autoSpaceDE w:val="0"/>
        <w:autoSpaceDN w:val="0"/>
        <w:adjustRightInd w:val="0"/>
        <w:spacing w:line="385" w:lineRule="exact"/>
        <w:ind w:right="40"/>
        <w:jc w:val="both"/>
      </w:pPr>
    </w:p>
    <w:p w14:paraId="511EBE16" w14:textId="77777777" w:rsidR="008164C8" w:rsidRPr="007A2BC6" w:rsidRDefault="008164C8" w:rsidP="008164C8">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KUSHTET PËR LËVIZJEN PARALELE DHE KRITERET E VEÇANTA</w:t>
      </w:r>
    </w:p>
    <w:p w14:paraId="236F29BC" w14:textId="77777777" w:rsidR="008164C8" w:rsidRDefault="008164C8" w:rsidP="008164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Pr>
          <w:rFonts w:ascii="Times New Roman" w:hAnsi="Times New Roman"/>
          <w:sz w:val="24"/>
          <w:szCs w:val="24"/>
        </w:rPr>
        <w:t>K</w:t>
      </w:r>
      <w:r w:rsidRPr="006B4A86">
        <w:rPr>
          <w:rFonts w:ascii="Times New Roman" w:hAnsi="Times New Roman"/>
          <w:sz w:val="24"/>
          <w:szCs w:val="24"/>
        </w:rPr>
        <w:t>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kushtet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lëvizjen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paralele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vijon</w:t>
      </w:r>
      <w:proofErr w:type="spellEnd"/>
      <w:r w:rsidRPr="006B4A86">
        <w:rPr>
          <w:rFonts w:ascii="Times New Roman" w:hAnsi="Times New Roman"/>
          <w:sz w:val="24"/>
          <w:szCs w:val="24"/>
        </w:rPr>
        <w:t>:</w:t>
      </w:r>
    </w:p>
    <w:p w14:paraId="7AA0DFAB" w14:textId="77777777" w:rsidR="008164C8"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nëpunës</w:t>
      </w:r>
      <w:proofErr w:type="spellEnd"/>
      <w:r w:rsidRPr="006B4A86">
        <w:rPr>
          <w:rFonts w:ascii="Times New Roman" w:hAnsi="Times New Roman"/>
          <w:sz w:val="24"/>
          <w:szCs w:val="24"/>
        </w:rPr>
        <w:t xml:space="preserve"> civil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konfirmuar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brenda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njëjtës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kategori</w:t>
      </w:r>
      <w:proofErr w:type="spellEnd"/>
      <w:r w:rsidRPr="006B4A86">
        <w:rPr>
          <w:rFonts w:ascii="Times New Roman" w:hAnsi="Times New Roman"/>
          <w:sz w:val="24"/>
          <w:szCs w:val="24"/>
        </w:rPr>
        <w:t xml:space="preserve">; </w:t>
      </w:r>
    </w:p>
    <w:p w14:paraId="08B1A32D" w14:textId="77777777" w:rsidR="008164C8"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mos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masë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disiplinore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 xml:space="preserve">; </w:t>
      </w:r>
    </w:p>
    <w:p w14:paraId="21CDB929" w14:textId="77777777" w:rsidR="008164C8"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ketë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paktën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mirë</w:t>
      </w:r>
      <w:proofErr w:type="spellEnd"/>
      <w:r w:rsidRPr="006B4A86">
        <w:rPr>
          <w:rFonts w:ascii="Times New Roman" w:hAnsi="Times New Roman"/>
          <w:sz w:val="24"/>
          <w:szCs w:val="24"/>
        </w:rPr>
        <w:t>” apo “</w:t>
      </w:r>
      <w:proofErr w:type="spellStart"/>
      <w:r w:rsidRPr="006B4A86">
        <w:rPr>
          <w:rFonts w:ascii="Times New Roman" w:hAnsi="Times New Roman"/>
          <w:sz w:val="24"/>
          <w:szCs w:val="24"/>
        </w:rPr>
        <w:t>shumë</w:t>
      </w:r>
      <w:proofErr w:type="spellEnd"/>
      <w:r w:rsidRPr="006B4A86">
        <w:rPr>
          <w:rFonts w:ascii="Times New Roman" w:hAnsi="Times New Roman"/>
          <w:sz w:val="24"/>
          <w:szCs w:val="24"/>
        </w:rPr>
        <w:t xml:space="preserve"> mire”; </w:t>
      </w:r>
    </w:p>
    <w:p w14:paraId="6C451C21" w14:textId="77777777" w:rsidR="008164C8" w:rsidRDefault="008164C8" w:rsidP="008164C8">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14:paraId="32550DB5" w14:textId="77777777" w:rsidR="008164C8" w:rsidRPr="007A73C2"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proofErr w:type="spellStart"/>
      <w:r w:rsidRPr="007A73C2">
        <w:rPr>
          <w:rFonts w:ascii="Times New Roman" w:hAnsi="Times New Roman"/>
          <w:sz w:val="24"/>
          <w:szCs w:val="24"/>
        </w:rPr>
        <w:t>Të</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zotërojnë</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nivelin</w:t>
      </w:r>
      <w:proofErr w:type="spellEnd"/>
      <w:r w:rsidRPr="007A73C2">
        <w:rPr>
          <w:rFonts w:ascii="Times New Roman" w:hAnsi="Times New Roman"/>
          <w:sz w:val="24"/>
          <w:szCs w:val="24"/>
        </w:rPr>
        <w:t xml:space="preserve"> e </w:t>
      </w:r>
      <w:proofErr w:type="spellStart"/>
      <w:r w:rsidRPr="007A73C2">
        <w:rPr>
          <w:rFonts w:ascii="Times New Roman" w:hAnsi="Times New Roman"/>
          <w:sz w:val="24"/>
          <w:szCs w:val="24"/>
        </w:rPr>
        <w:t>diplomës</w:t>
      </w:r>
      <w:proofErr w:type="spellEnd"/>
      <w:r w:rsidRPr="007A73C2">
        <w:rPr>
          <w:rFonts w:ascii="Times New Roman" w:hAnsi="Times New Roman"/>
          <w:sz w:val="24"/>
          <w:szCs w:val="24"/>
        </w:rPr>
        <w:t xml:space="preserve"> </w:t>
      </w:r>
      <w:r w:rsidRPr="007A73C2">
        <w:rPr>
          <w:rFonts w:ascii="Times New Roman" w:hAnsi="Times New Roman" w:cs="Times New Roman"/>
          <w:sz w:val="24"/>
          <w:szCs w:val="24"/>
        </w:rPr>
        <w:t xml:space="preserve">“Master </w:t>
      </w:r>
      <w:proofErr w:type="spellStart"/>
      <w:r w:rsidRPr="007A73C2">
        <w:rPr>
          <w:rFonts w:ascii="Times New Roman" w:hAnsi="Times New Roman" w:cs="Times New Roman"/>
          <w:sz w:val="24"/>
          <w:szCs w:val="24"/>
        </w:rPr>
        <w:t>shkencor</w:t>
      </w:r>
      <w:proofErr w:type="spellEnd"/>
      <w:r w:rsidRPr="007A73C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në</w:t>
      </w:r>
      <w:proofErr w:type="spellEnd"/>
      <w:r w:rsidRPr="007A73C2">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shkenca</w:t>
      </w:r>
      <w:proofErr w:type="spellEnd"/>
      <w:r w:rsidRPr="007A73C2">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ekonomike</w:t>
      </w:r>
      <w:proofErr w:type="spellEnd"/>
      <w:r w:rsidRPr="007A73C2">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ose</w:t>
      </w:r>
      <w:proofErr w:type="spellEnd"/>
      <w:r w:rsidRPr="007A73C2">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juridike</w:t>
      </w:r>
      <w:proofErr w:type="spellEnd"/>
      <w:r>
        <w:rPr>
          <w:rFonts w:ascii="Times New Roman" w:hAnsi="Times New Roman" w:cs="Times New Roman"/>
          <w:sz w:val="24"/>
          <w:szCs w:val="24"/>
        </w:rPr>
        <w:t>;</w:t>
      </w:r>
    </w:p>
    <w:p w14:paraId="03FBAC01" w14:textId="7C59D5B9" w:rsidR="008164C8"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proofErr w:type="spellStart"/>
      <w:r w:rsidRPr="003D486B">
        <w:rPr>
          <w:rFonts w:ascii="Times New Roman" w:hAnsi="Times New Roman"/>
          <w:sz w:val="24"/>
          <w:szCs w:val="24"/>
        </w:rPr>
        <w:t>Të</w:t>
      </w:r>
      <w:proofErr w:type="spellEnd"/>
      <w:r w:rsidRPr="003D486B">
        <w:rPr>
          <w:rFonts w:ascii="Times New Roman" w:hAnsi="Times New Roman"/>
          <w:sz w:val="24"/>
          <w:szCs w:val="24"/>
        </w:rPr>
        <w:t xml:space="preserve"> </w:t>
      </w:r>
      <w:proofErr w:type="spellStart"/>
      <w:r w:rsidRPr="003D486B">
        <w:rPr>
          <w:rFonts w:ascii="Times New Roman" w:hAnsi="Times New Roman"/>
          <w:sz w:val="24"/>
          <w:szCs w:val="24"/>
        </w:rPr>
        <w:t>jetë</w:t>
      </w:r>
      <w:proofErr w:type="spellEnd"/>
      <w:r w:rsidRPr="003D486B">
        <w:rPr>
          <w:rFonts w:ascii="Times New Roman" w:hAnsi="Times New Roman"/>
          <w:sz w:val="24"/>
          <w:szCs w:val="24"/>
        </w:rPr>
        <w:t xml:space="preserve"> </w:t>
      </w:r>
      <w:proofErr w:type="spellStart"/>
      <w:r w:rsidRPr="003D486B">
        <w:rPr>
          <w:rFonts w:ascii="Times New Roman" w:hAnsi="Times New Roman"/>
          <w:sz w:val="24"/>
          <w:szCs w:val="24"/>
        </w:rPr>
        <w:t>i</w:t>
      </w:r>
      <w:proofErr w:type="spellEnd"/>
      <w:r w:rsidRPr="003D486B">
        <w:rPr>
          <w:rFonts w:ascii="Times New Roman" w:hAnsi="Times New Roman"/>
          <w:sz w:val="24"/>
          <w:szCs w:val="24"/>
        </w:rPr>
        <w:t xml:space="preserve"> </w:t>
      </w:r>
      <w:proofErr w:type="spellStart"/>
      <w:r w:rsidRPr="003D486B">
        <w:rPr>
          <w:rFonts w:ascii="Times New Roman" w:hAnsi="Times New Roman"/>
          <w:sz w:val="24"/>
          <w:szCs w:val="24"/>
        </w:rPr>
        <w:t>pajisur</w:t>
      </w:r>
      <w:proofErr w:type="spellEnd"/>
      <w:r w:rsidRPr="003D486B">
        <w:rPr>
          <w:rFonts w:ascii="Times New Roman" w:hAnsi="Times New Roman"/>
          <w:sz w:val="24"/>
          <w:szCs w:val="24"/>
        </w:rPr>
        <w:t xml:space="preserve"> me </w:t>
      </w:r>
      <w:proofErr w:type="spellStart"/>
      <w:r w:rsidRPr="003D486B">
        <w:rPr>
          <w:rFonts w:ascii="Times New Roman" w:hAnsi="Times New Roman"/>
          <w:sz w:val="24"/>
          <w:szCs w:val="24"/>
        </w:rPr>
        <w:t>çertifikatën</w:t>
      </w:r>
      <w:proofErr w:type="spellEnd"/>
      <w:r w:rsidRPr="003D486B">
        <w:rPr>
          <w:rFonts w:ascii="Times New Roman" w:hAnsi="Times New Roman"/>
          <w:sz w:val="24"/>
          <w:szCs w:val="24"/>
        </w:rPr>
        <w:t xml:space="preserve"> </w:t>
      </w:r>
      <w:r>
        <w:rPr>
          <w:rFonts w:ascii="Times New Roman" w:hAnsi="Times New Roman"/>
          <w:sz w:val="24"/>
          <w:szCs w:val="24"/>
        </w:rPr>
        <w:t>e</w:t>
      </w:r>
      <w:r w:rsidRPr="003D486B">
        <w:rPr>
          <w:rFonts w:ascii="Times New Roman" w:hAnsi="Times New Roman"/>
          <w:sz w:val="24"/>
          <w:szCs w:val="24"/>
        </w:rPr>
        <w:t xml:space="preserve"> </w:t>
      </w:r>
      <w:proofErr w:type="spellStart"/>
      <w:r w:rsidRPr="003D486B">
        <w:rPr>
          <w:rFonts w:ascii="Times New Roman" w:hAnsi="Times New Roman"/>
          <w:sz w:val="24"/>
          <w:szCs w:val="24"/>
        </w:rPr>
        <w:t>audituesit</w:t>
      </w:r>
      <w:proofErr w:type="spellEnd"/>
      <w:r w:rsidRPr="003D486B">
        <w:rPr>
          <w:rFonts w:ascii="Times New Roman" w:hAnsi="Times New Roman"/>
          <w:sz w:val="24"/>
          <w:szCs w:val="24"/>
        </w:rPr>
        <w:t xml:space="preserve"> </w:t>
      </w:r>
      <w:proofErr w:type="spellStart"/>
      <w:r w:rsidRPr="003D486B">
        <w:rPr>
          <w:rFonts w:ascii="Times New Roman" w:hAnsi="Times New Roman"/>
          <w:sz w:val="24"/>
          <w:szCs w:val="24"/>
        </w:rPr>
        <w:t>të</w:t>
      </w:r>
      <w:proofErr w:type="spellEnd"/>
      <w:r w:rsidRPr="003D486B">
        <w:rPr>
          <w:rFonts w:ascii="Times New Roman" w:hAnsi="Times New Roman"/>
          <w:sz w:val="24"/>
          <w:szCs w:val="24"/>
        </w:rPr>
        <w:t xml:space="preserve"> </w:t>
      </w:r>
      <w:proofErr w:type="spellStart"/>
      <w:r w:rsidRPr="003D486B">
        <w:rPr>
          <w:rFonts w:ascii="Times New Roman" w:hAnsi="Times New Roman"/>
          <w:sz w:val="24"/>
          <w:szCs w:val="24"/>
        </w:rPr>
        <w:t>brendshëm</w:t>
      </w:r>
      <w:proofErr w:type="spellEnd"/>
      <w:r>
        <w:rPr>
          <w:rFonts w:ascii="Times New Roman" w:hAnsi="Times New Roman"/>
          <w:sz w:val="24"/>
          <w:szCs w:val="24"/>
        </w:rPr>
        <w:t>.</w:t>
      </w:r>
    </w:p>
    <w:p w14:paraId="1D690C40" w14:textId="0482D338" w:rsidR="008164C8" w:rsidRPr="003D486B" w:rsidRDefault="008164C8" w:rsidP="008164C8">
      <w:pPr>
        <w:pStyle w:val="ListParagraph"/>
        <w:widowControl w:val="0"/>
        <w:numPr>
          <w:ilvl w:val="0"/>
          <w:numId w:val="9"/>
        </w:numPr>
        <w:tabs>
          <w:tab w:val="left" w:pos="315"/>
        </w:tabs>
        <w:autoSpaceDE w:val="0"/>
        <w:autoSpaceDN w:val="0"/>
        <w:adjustRightInd w:val="0"/>
        <w:spacing w:after="0" w:line="385" w:lineRule="exact"/>
        <w:ind w:left="720" w:right="4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vjet</w:t>
      </w:r>
      <w:proofErr w:type="spellEnd"/>
      <w:r>
        <w:rPr>
          <w:rFonts w:ascii="Times New Roman" w:hAnsi="Times New Roman"/>
          <w:sz w:val="24"/>
          <w:szCs w:val="24"/>
        </w:rPr>
        <w:t xml:space="preserve"> </w:t>
      </w:r>
      <w:proofErr w:type="spellStart"/>
      <w:r>
        <w:rPr>
          <w:rFonts w:ascii="Times New Roman" w:hAnsi="Times New Roman"/>
          <w:sz w:val="24"/>
          <w:szCs w:val="24"/>
        </w:rPr>
        <w:t>eksperienc</w:t>
      </w:r>
      <w:r w:rsidR="00520B80">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pun</w:t>
      </w:r>
      <w:r w:rsidR="00520B80">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n</w:t>
      </w:r>
      <w:r w:rsidR="00520B80">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profesion</w:t>
      </w:r>
      <w:proofErr w:type="spellEnd"/>
      <w:r>
        <w:rPr>
          <w:rFonts w:ascii="Times New Roman" w:hAnsi="Times New Roman"/>
          <w:sz w:val="24"/>
          <w:szCs w:val="24"/>
        </w:rPr>
        <w:t>.</w:t>
      </w:r>
    </w:p>
    <w:p w14:paraId="123B178B" w14:textId="77777777" w:rsidR="008164C8" w:rsidRPr="003D486B" w:rsidRDefault="008164C8" w:rsidP="008164C8">
      <w:pPr>
        <w:widowControl w:val="0"/>
        <w:tabs>
          <w:tab w:val="left" w:pos="0"/>
        </w:tabs>
        <w:autoSpaceDE w:val="0"/>
        <w:autoSpaceDN w:val="0"/>
        <w:adjustRightInd w:val="0"/>
        <w:ind w:right="40"/>
        <w:jc w:val="both"/>
        <w:rPr>
          <w:i/>
        </w:rPr>
      </w:pPr>
    </w:p>
    <w:p w14:paraId="0002DD82" w14:textId="77777777" w:rsidR="008164C8" w:rsidRPr="002E5159" w:rsidRDefault="008164C8" w:rsidP="008164C8">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14:paraId="08F86593" w14:textId="77777777" w:rsidR="008164C8" w:rsidRDefault="008164C8" w:rsidP="008164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roofErr w:type="spellStart"/>
      <w:r w:rsidRPr="006B4A86">
        <w:rPr>
          <w:rFonts w:ascii="Times New Roman" w:hAnsi="Times New Roman"/>
          <w:sz w:val="24"/>
          <w:szCs w:val="24"/>
        </w:rPr>
        <w:t>Kandidatët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duhet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dorëzojnë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pranë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njësisë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burimeve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njerëzore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Pr>
          <w:rFonts w:ascii="Times New Roman" w:hAnsi="Times New Roman"/>
          <w:sz w:val="24"/>
          <w:szCs w:val="24"/>
        </w:rPr>
        <w:t>Bashkisë</w:t>
      </w:r>
      <w:proofErr w:type="spellEnd"/>
      <w:r>
        <w:rPr>
          <w:rFonts w:ascii="Times New Roman" w:hAnsi="Times New Roman"/>
          <w:sz w:val="24"/>
          <w:szCs w:val="24"/>
        </w:rPr>
        <w:t xml:space="preserve"> </w:t>
      </w:r>
      <w:proofErr w:type="spellStart"/>
      <w:r>
        <w:rPr>
          <w:rFonts w:ascii="Times New Roman" w:hAnsi="Times New Roman"/>
          <w:sz w:val="24"/>
          <w:szCs w:val="24"/>
        </w:rPr>
        <w:t>Korçë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më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poshtë</w:t>
      </w:r>
      <w:proofErr w:type="spellEnd"/>
      <w:r w:rsidRPr="006B4A86">
        <w:rPr>
          <w:rFonts w:ascii="Times New Roman" w:hAnsi="Times New Roman"/>
          <w:sz w:val="24"/>
          <w:szCs w:val="24"/>
        </w:rPr>
        <w:t xml:space="preserve">: </w:t>
      </w:r>
    </w:p>
    <w:p w14:paraId="3C5D655C"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Jetëshkrim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plotësuar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përputhje</w:t>
      </w:r>
      <w:proofErr w:type="spellEnd"/>
      <w:r w:rsidRPr="006B4A86">
        <w:rPr>
          <w:rFonts w:ascii="Times New Roman" w:hAnsi="Times New Roman"/>
          <w:sz w:val="24"/>
          <w:szCs w:val="24"/>
        </w:rPr>
        <w:t xml:space="preserve"> me </w:t>
      </w:r>
      <w:proofErr w:type="spellStart"/>
      <w:r w:rsidRPr="006B4A86">
        <w:rPr>
          <w:rFonts w:ascii="Times New Roman" w:hAnsi="Times New Roman"/>
          <w:sz w:val="24"/>
          <w:szCs w:val="24"/>
        </w:rPr>
        <w:t>dokumentin</w:t>
      </w:r>
      <w:proofErr w:type="spellEnd"/>
      <w:r w:rsidRPr="006B4A86">
        <w:rPr>
          <w:rFonts w:ascii="Times New Roman" w:hAnsi="Times New Roman"/>
          <w:sz w:val="24"/>
          <w:szCs w:val="24"/>
        </w:rPr>
        <w:t xml:space="preserve"> tip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gjeni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linkun</w:t>
      </w:r>
      <w:proofErr w:type="spellEnd"/>
      <w:r w:rsidRPr="006B4A86">
        <w:rPr>
          <w:rFonts w:ascii="Times New Roman" w:hAnsi="Times New Roman"/>
          <w:sz w:val="24"/>
          <w:szCs w:val="24"/>
        </w:rPr>
        <w:t xml:space="preserve">: </w:t>
      </w:r>
      <w:hyperlink r:id="rId8" w:history="1">
        <w:r w:rsidRPr="00AE56F7">
          <w:rPr>
            <w:rStyle w:val="Hyperlink"/>
            <w:rFonts w:ascii="Times New Roman" w:hAnsi="Times New Roman"/>
            <w:sz w:val="24"/>
            <w:szCs w:val="24"/>
          </w:rPr>
          <w:t>http://dap.gov.al/vende-vakante/udhezime-dokumenta/219-udhezime-dokumenta</w:t>
        </w:r>
      </w:hyperlink>
    </w:p>
    <w:p w14:paraId="6606617E"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6B4A86">
        <w:rPr>
          <w:rFonts w:ascii="Times New Roman" w:hAnsi="Times New Roman"/>
          <w:sz w:val="24"/>
          <w:szCs w:val="24"/>
        </w:rPr>
        <w:t xml:space="preserve"> </w:t>
      </w:r>
      <w:proofErr w:type="spellStart"/>
      <w:r w:rsidRPr="006B4A86">
        <w:rPr>
          <w:rFonts w:ascii="Times New Roman" w:hAnsi="Times New Roman"/>
          <w:sz w:val="24"/>
          <w:szCs w:val="24"/>
        </w:rPr>
        <w:t>diplo</w:t>
      </w:r>
      <w:r>
        <w:rPr>
          <w:rFonts w:ascii="Times New Roman" w:hAnsi="Times New Roman"/>
          <w:sz w:val="24"/>
          <w:szCs w:val="24"/>
        </w:rPr>
        <w:t>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1DD7152A"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librezës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 xml:space="preserve">); </w:t>
      </w:r>
    </w:p>
    <w:p w14:paraId="5F539F6F"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Fotokopje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letërnjoftimit</w:t>
      </w:r>
      <w:proofErr w:type="spellEnd"/>
      <w:r w:rsidRPr="006B4A86">
        <w:rPr>
          <w:rFonts w:ascii="Times New Roman" w:hAnsi="Times New Roman"/>
          <w:sz w:val="24"/>
          <w:szCs w:val="24"/>
        </w:rPr>
        <w:t xml:space="preserve"> (ID); </w:t>
      </w:r>
    </w:p>
    <w:p w14:paraId="2618417D"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shëndetësore</w:t>
      </w:r>
      <w:proofErr w:type="spellEnd"/>
      <w:r w:rsidRPr="006B4A86">
        <w:rPr>
          <w:rFonts w:ascii="Times New Roman" w:hAnsi="Times New Roman"/>
          <w:sz w:val="24"/>
          <w:szCs w:val="24"/>
        </w:rPr>
        <w:t xml:space="preserve">; </w:t>
      </w:r>
    </w:p>
    <w:p w14:paraId="0B951BED"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Vetëdeklarim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gjendjes</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gjyqësore</w:t>
      </w:r>
      <w:proofErr w:type="spellEnd"/>
      <w:r w:rsidRPr="006B4A86">
        <w:rPr>
          <w:rFonts w:ascii="Times New Roman" w:hAnsi="Times New Roman"/>
          <w:sz w:val="24"/>
          <w:szCs w:val="24"/>
        </w:rPr>
        <w:t xml:space="preserve">; </w:t>
      </w:r>
    </w:p>
    <w:p w14:paraId="725CF975"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lastRenderedPageBreak/>
        <w:t>Vlerësimin</w:t>
      </w:r>
      <w:proofErr w:type="spellEnd"/>
      <w:r w:rsidRPr="006B4A86">
        <w:rPr>
          <w:rFonts w:ascii="Times New Roman" w:hAnsi="Times New Roman"/>
          <w:sz w:val="24"/>
          <w:szCs w:val="24"/>
        </w:rPr>
        <w:t xml:space="preserve"> e </w:t>
      </w:r>
      <w:proofErr w:type="spellStart"/>
      <w:r w:rsidRPr="006B4A86">
        <w:rPr>
          <w:rFonts w:ascii="Times New Roman" w:hAnsi="Times New Roman"/>
          <w:sz w:val="24"/>
          <w:szCs w:val="24"/>
        </w:rPr>
        <w:t>fundit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eprori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direkt</w:t>
      </w:r>
      <w:proofErr w:type="spellEnd"/>
      <w:r w:rsidRPr="006B4A86">
        <w:rPr>
          <w:rFonts w:ascii="Times New Roman" w:hAnsi="Times New Roman"/>
          <w:sz w:val="24"/>
          <w:szCs w:val="24"/>
        </w:rPr>
        <w:t>;</w:t>
      </w:r>
    </w:p>
    <w:p w14:paraId="73DAFDB4"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Pr>
          <w:rFonts w:ascii="Times New Roman" w:hAnsi="Times New Roman"/>
          <w:sz w:val="24"/>
          <w:szCs w:val="24"/>
        </w:rPr>
        <w:t>Aktin</w:t>
      </w:r>
      <w:proofErr w:type="spellEnd"/>
      <w:r>
        <w:rPr>
          <w:rFonts w:ascii="Times New Roman" w:hAnsi="Times New Roman"/>
          <w:sz w:val="24"/>
          <w:szCs w:val="24"/>
        </w:rPr>
        <w:t xml:space="preserve"> e </w:t>
      </w:r>
      <w:proofErr w:type="spellStart"/>
      <w:r>
        <w:rPr>
          <w:rFonts w:ascii="Times New Roman" w:hAnsi="Times New Roman"/>
          <w:sz w:val="24"/>
          <w:szCs w:val="24"/>
        </w:rPr>
        <w:t>emërimit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w:t>
      </w:r>
    </w:p>
    <w:p w14:paraId="3343DA80"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Vërtetim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nga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Institucioni</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qe</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nuk</w:t>
      </w:r>
      <w:proofErr w:type="spellEnd"/>
      <w:r w:rsidRPr="006B4A86">
        <w:rPr>
          <w:rFonts w:ascii="Times New Roman" w:hAnsi="Times New Roman"/>
          <w:sz w:val="24"/>
          <w:szCs w:val="24"/>
        </w:rPr>
        <w:t xml:space="preserve"> ka </w:t>
      </w:r>
      <w:proofErr w:type="spellStart"/>
      <w:r w:rsidRPr="006B4A86">
        <w:rPr>
          <w:rFonts w:ascii="Times New Roman" w:hAnsi="Times New Roman"/>
          <w:sz w:val="24"/>
          <w:szCs w:val="24"/>
        </w:rPr>
        <w:t>mas</w:t>
      </w:r>
      <w:r>
        <w:rPr>
          <w:rFonts w:ascii="Times New Roman" w:hAnsi="Times New Roman"/>
          <w:sz w:val="24"/>
          <w:szCs w:val="24"/>
        </w:rPr>
        <w: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displinore</w:t>
      </w:r>
      <w:proofErr w:type="spellEnd"/>
      <w:r w:rsidRPr="006B4A86">
        <w:rPr>
          <w:rFonts w:ascii="Times New Roman" w:hAnsi="Times New Roman"/>
          <w:sz w:val="24"/>
          <w:szCs w:val="24"/>
        </w:rPr>
        <w:t xml:space="preserve"> ne </w:t>
      </w:r>
      <w:proofErr w:type="spellStart"/>
      <w:r w:rsidRPr="006B4A86">
        <w:rPr>
          <w:rFonts w:ascii="Times New Roman" w:hAnsi="Times New Roman"/>
          <w:sz w:val="24"/>
          <w:szCs w:val="24"/>
        </w:rPr>
        <w:t>fuqi</w:t>
      </w:r>
      <w:proofErr w:type="spellEnd"/>
      <w:r w:rsidRPr="006B4A86">
        <w:rPr>
          <w:rFonts w:ascii="Times New Roman" w:hAnsi="Times New Roman"/>
          <w:sz w:val="24"/>
          <w:szCs w:val="24"/>
        </w:rPr>
        <w:t>.</w:t>
      </w:r>
    </w:p>
    <w:p w14:paraId="4D2240EF" w14:textId="77777777" w:rsidR="008164C8" w:rsidRDefault="008164C8" w:rsidP="008164C8">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proofErr w:type="spellStart"/>
      <w:r w:rsidRPr="006B4A86">
        <w:rPr>
          <w:rFonts w:ascii="Times New Roman" w:hAnsi="Times New Roman"/>
          <w:sz w:val="24"/>
          <w:szCs w:val="24"/>
        </w:rPr>
        <w:t>Çdo</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dokumentacion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tjetër</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trajnimet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kualifikimet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arsimim</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shtesë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vlerësimet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pozitive</w:t>
      </w:r>
      <w:proofErr w:type="spellEnd"/>
      <w:r w:rsidRPr="006B4A86">
        <w:rPr>
          <w:rFonts w:ascii="Times New Roman" w:hAnsi="Times New Roman"/>
          <w:sz w:val="24"/>
          <w:szCs w:val="24"/>
        </w:rPr>
        <w:t xml:space="preserve"> apo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tjera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përmendura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jetëshkrimin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tuaj</w:t>
      </w:r>
      <w:proofErr w:type="spellEnd"/>
      <w:r w:rsidRPr="006B4A86">
        <w:rPr>
          <w:rFonts w:ascii="Times New Roman" w:hAnsi="Times New Roman"/>
          <w:sz w:val="24"/>
          <w:szCs w:val="24"/>
        </w:rPr>
        <w:t xml:space="preserve">; </w:t>
      </w:r>
    </w:p>
    <w:p w14:paraId="3621E1E6" w14:textId="77777777" w:rsidR="008164C8" w:rsidRPr="005B7779" w:rsidRDefault="008164C8" w:rsidP="008164C8">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Pr>
          <w:b/>
        </w:rPr>
        <w:t xml:space="preserve">01.10.2024. </w:t>
      </w:r>
    </w:p>
    <w:p w14:paraId="4CE3FC8F" w14:textId="77777777" w:rsidR="008164C8" w:rsidRPr="005B7779" w:rsidRDefault="008164C8" w:rsidP="008164C8">
      <w:pPr>
        <w:widowControl w:val="0"/>
        <w:tabs>
          <w:tab w:val="left" w:pos="315"/>
        </w:tabs>
        <w:autoSpaceDE w:val="0"/>
        <w:autoSpaceDN w:val="0"/>
        <w:adjustRightInd w:val="0"/>
        <w:spacing w:line="385" w:lineRule="exact"/>
        <w:ind w:right="40"/>
        <w:jc w:val="both"/>
        <w:rPr>
          <w:b/>
        </w:rPr>
      </w:pPr>
    </w:p>
    <w:p w14:paraId="615CE924" w14:textId="77777777" w:rsidR="008164C8" w:rsidRPr="002E5159" w:rsidRDefault="008164C8" w:rsidP="008164C8">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14:paraId="4468F932" w14:textId="77777777" w:rsidR="008164C8" w:rsidRDefault="008164C8" w:rsidP="008164C8">
      <w:pPr>
        <w:widowControl w:val="0"/>
        <w:tabs>
          <w:tab w:val="left" w:pos="315"/>
        </w:tabs>
        <w:autoSpaceDE w:val="0"/>
        <w:autoSpaceDN w:val="0"/>
        <w:adjustRightInd w:val="0"/>
        <w:ind w:right="40"/>
        <w:jc w:val="both"/>
      </w:pPr>
      <w:r w:rsidRPr="007D20E8">
        <w:t xml:space="preserve">Në datën </w:t>
      </w:r>
      <w:r>
        <w:rPr>
          <w:b/>
        </w:rPr>
        <w:t>03.10.2024</w:t>
      </w:r>
      <w:r w:rsidRPr="007D20E8">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14:paraId="0A2CDB51" w14:textId="77777777" w:rsidR="008164C8" w:rsidRPr="0007283B" w:rsidRDefault="008164C8" w:rsidP="008164C8">
      <w:pPr>
        <w:widowControl w:val="0"/>
        <w:tabs>
          <w:tab w:val="left" w:pos="315"/>
        </w:tabs>
        <w:autoSpaceDE w:val="0"/>
        <w:autoSpaceDN w:val="0"/>
        <w:adjustRightInd w:val="0"/>
        <w:ind w:right="40"/>
        <w:jc w:val="both"/>
      </w:pPr>
    </w:p>
    <w:p w14:paraId="75E67855" w14:textId="77777777" w:rsidR="008164C8" w:rsidRPr="002E5159" w:rsidRDefault="008164C8" w:rsidP="008164C8">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14:paraId="1D749CE9" w14:textId="77777777" w:rsidR="008164C8" w:rsidRPr="00C3209C" w:rsidRDefault="008164C8" w:rsidP="008164C8">
      <w:pPr>
        <w:widowControl w:val="0"/>
        <w:autoSpaceDE w:val="0"/>
        <w:autoSpaceDN w:val="0"/>
        <w:adjustRightInd w:val="0"/>
        <w:ind w:right="-20"/>
        <w:jc w:val="both"/>
      </w:pPr>
      <w:r w:rsidRPr="00EA7D96">
        <w:t>Kandidatët do të testohen me shkrim në lidhje me:</w:t>
      </w:r>
    </w:p>
    <w:p w14:paraId="1DB45C41" w14:textId="77777777" w:rsidR="008164C8" w:rsidRPr="00C3209C" w:rsidRDefault="008164C8" w:rsidP="008164C8">
      <w:pPr>
        <w:pStyle w:val="NormalWeb"/>
        <w:numPr>
          <w:ilvl w:val="0"/>
          <w:numId w:val="3"/>
        </w:numPr>
        <w:spacing w:before="0" w:beforeAutospacing="0" w:after="0" w:afterAutospacing="0" w:line="276" w:lineRule="auto"/>
        <w:rPr>
          <w:color w:val="000000"/>
        </w:rPr>
      </w:pPr>
      <w:proofErr w:type="spellStart"/>
      <w:r w:rsidRPr="00C3209C">
        <w:rPr>
          <w:rStyle w:val="Emphasis"/>
        </w:rPr>
        <w:t>Ligji</w:t>
      </w:r>
      <w:proofErr w:type="spellEnd"/>
      <w:r w:rsidRPr="00C3209C">
        <w:rPr>
          <w:rStyle w:val="Emphasis"/>
        </w:rPr>
        <w:t xml:space="preserve"> nr. 139/2015 “</w:t>
      </w:r>
      <w:proofErr w:type="spellStart"/>
      <w:r w:rsidRPr="00C3209C">
        <w:rPr>
          <w:rStyle w:val="Emphasis"/>
        </w:rPr>
        <w:t>Për</w:t>
      </w:r>
      <w:proofErr w:type="spellEnd"/>
      <w:r w:rsidRPr="00C3209C">
        <w:rPr>
          <w:rStyle w:val="Emphasis"/>
        </w:rPr>
        <w:t xml:space="preserve"> </w:t>
      </w:r>
      <w:proofErr w:type="spellStart"/>
      <w:r w:rsidRPr="00C3209C">
        <w:rPr>
          <w:rStyle w:val="Emphasis"/>
        </w:rPr>
        <w:t>vetëqeverisjen</w:t>
      </w:r>
      <w:proofErr w:type="spellEnd"/>
      <w:r w:rsidRPr="00C3209C">
        <w:rPr>
          <w:rStyle w:val="Emphasis"/>
        </w:rPr>
        <w:t xml:space="preserve"> </w:t>
      </w:r>
      <w:proofErr w:type="spellStart"/>
      <w:r w:rsidRPr="00C3209C">
        <w:rPr>
          <w:rStyle w:val="Emphasis"/>
        </w:rPr>
        <w:t>vendore</w:t>
      </w:r>
      <w:proofErr w:type="spellEnd"/>
      <w:r w:rsidRPr="00C3209C">
        <w:rPr>
          <w:rStyle w:val="Emphasis"/>
        </w:rPr>
        <w:t>”</w:t>
      </w:r>
      <w:r>
        <w:rPr>
          <w:rStyle w:val="Emphasis"/>
        </w:rPr>
        <w:t>;</w:t>
      </w:r>
    </w:p>
    <w:p w14:paraId="2B43F9A3" w14:textId="77777777" w:rsidR="008164C8" w:rsidRPr="00C3209C" w:rsidRDefault="008164C8" w:rsidP="008164C8">
      <w:pPr>
        <w:pStyle w:val="NormalWeb"/>
        <w:numPr>
          <w:ilvl w:val="0"/>
          <w:numId w:val="3"/>
        </w:numPr>
        <w:spacing w:before="0" w:beforeAutospacing="0" w:after="0" w:afterAutospacing="0" w:line="276" w:lineRule="auto"/>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r>
        <w:rPr>
          <w:color w:val="000000"/>
        </w:rPr>
        <w:t>;</w:t>
      </w:r>
    </w:p>
    <w:p w14:paraId="69CCBBC0" w14:textId="77777777" w:rsidR="008164C8" w:rsidRDefault="008164C8" w:rsidP="008164C8">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6E4BB746" w14:textId="77777777" w:rsidR="008164C8" w:rsidRPr="007A73C2" w:rsidRDefault="008164C8" w:rsidP="008164C8">
      <w:pPr>
        <w:pStyle w:val="ListParagraph"/>
        <w:numPr>
          <w:ilvl w:val="0"/>
          <w:numId w:val="3"/>
        </w:numPr>
        <w:spacing w:after="0"/>
        <w:ind w:right="-81"/>
        <w:jc w:val="both"/>
        <w:rPr>
          <w:rFonts w:ascii="Times New Roman" w:hAnsi="Times New Roman"/>
          <w:sz w:val="24"/>
          <w:szCs w:val="24"/>
        </w:rPr>
      </w:pPr>
      <w:proofErr w:type="spellStart"/>
      <w:r w:rsidRPr="007A73C2">
        <w:rPr>
          <w:rFonts w:ascii="Times New Roman" w:hAnsi="Times New Roman"/>
          <w:sz w:val="24"/>
          <w:szCs w:val="24"/>
        </w:rPr>
        <w:t>Ligji</w:t>
      </w:r>
      <w:proofErr w:type="spellEnd"/>
      <w:r w:rsidRPr="007A73C2">
        <w:rPr>
          <w:rFonts w:ascii="Times New Roman" w:hAnsi="Times New Roman"/>
          <w:sz w:val="24"/>
          <w:szCs w:val="24"/>
        </w:rPr>
        <w:t xml:space="preserve"> nr.9131, </w:t>
      </w:r>
      <w:proofErr w:type="spellStart"/>
      <w:r w:rsidRPr="007A73C2">
        <w:rPr>
          <w:rFonts w:ascii="Times New Roman" w:hAnsi="Times New Roman"/>
          <w:sz w:val="24"/>
          <w:szCs w:val="24"/>
        </w:rPr>
        <w:t>datë</w:t>
      </w:r>
      <w:proofErr w:type="spellEnd"/>
      <w:r w:rsidRPr="007A73C2">
        <w:rPr>
          <w:rFonts w:ascii="Times New Roman" w:hAnsi="Times New Roman"/>
          <w:sz w:val="24"/>
          <w:szCs w:val="24"/>
        </w:rPr>
        <w:t xml:space="preserve"> 08.09.2003, “</w:t>
      </w:r>
      <w:proofErr w:type="spellStart"/>
      <w:r w:rsidRPr="007A73C2">
        <w:rPr>
          <w:rFonts w:ascii="Times New Roman" w:hAnsi="Times New Roman"/>
          <w:sz w:val="24"/>
          <w:szCs w:val="24"/>
        </w:rPr>
        <w:t>Për</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rregullat</w:t>
      </w:r>
      <w:proofErr w:type="spellEnd"/>
      <w:r w:rsidRPr="007A73C2">
        <w:rPr>
          <w:rFonts w:ascii="Times New Roman" w:hAnsi="Times New Roman"/>
          <w:sz w:val="24"/>
          <w:szCs w:val="24"/>
        </w:rPr>
        <w:t xml:space="preserve"> e </w:t>
      </w:r>
      <w:proofErr w:type="spellStart"/>
      <w:r w:rsidRPr="007A73C2">
        <w:rPr>
          <w:rFonts w:ascii="Times New Roman" w:hAnsi="Times New Roman"/>
          <w:sz w:val="24"/>
          <w:szCs w:val="24"/>
        </w:rPr>
        <w:t>etikës</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në</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administratën</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publike</w:t>
      </w:r>
      <w:proofErr w:type="spellEnd"/>
      <w:r w:rsidRPr="007A73C2">
        <w:rPr>
          <w:rFonts w:ascii="Times New Roman" w:hAnsi="Times New Roman"/>
          <w:sz w:val="24"/>
          <w:szCs w:val="24"/>
        </w:rPr>
        <w:t>”;</w:t>
      </w:r>
    </w:p>
    <w:p w14:paraId="69C2E24D" w14:textId="255B56A7" w:rsidR="008164C8" w:rsidRDefault="008164C8" w:rsidP="008164C8">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Ligje te tjera të cilat veprojnë në organizimin dhe fu</w:t>
      </w:r>
      <w:r>
        <w:rPr>
          <w:rFonts w:ascii="Times New Roman" w:hAnsi="Times New Roman" w:cs="Times New Roman"/>
          <w:sz w:val="24"/>
          <w:szCs w:val="24"/>
          <w:lang w:val="sq-AL"/>
        </w:rPr>
        <w:t>nksionimin e qeverisjes vendore;</w:t>
      </w:r>
    </w:p>
    <w:p w14:paraId="0D73EFAB" w14:textId="7B367AE5" w:rsidR="00524CCF" w:rsidRPr="00524CCF" w:rsidRDefault="00524CCF" w:rsidP="00524CCF">
      <w:pPr>
        <w:pStyle w:val="NoSpacing"/>
        <w:numPr>
          <w:ilvl w:val="0"/>
          <w:numId w:val="3"/>
        </w:num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Ligji nr. 114/2015 “Për auditimin e brendshëm në sektorin publik” i ndryshuar;</w:t>
      </w:r>
    </w:p>
    <w:p w14:paraId="74709722"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r w:rsidRPr="007A73C2">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r w:rsidRPr="007A73C2">
        <w:rPr>
          <w:rFonts w:ascii="Times New Roman" w:hAnsi="Times New Roman"/>
          <w:color w:val="000000"/>
          <w:spacing w:val="1"/>
          <w:sz w:val="24"/>
          <w:szCs w:val="24"/>
          <w:lang w:val="sq-AL"/>
        </w:rPr>
        <w:t>N</w:t>
      </w:r>
      <w:r w:rsidRPr="007A73C2">
        <w:rPr>
          <w:rFonts w:ascii="Times New Roman" w:hAnsi="Times New Roman"/>
          <w:color w:val="000000"/>
          <w:sz w:val="24"/>
          <w:szCs w:val="24"/>
          <w:lang w:val="sq-AL"/>
        </w:rPr>
        <w:t>j</w:t>
      </w:r>
      <w:r w:rsidRPr="007A73C2">
        <w:rPr>
          <w:rFonts w:ascii="Times New Roman" w:hAnsi="Times New Roman"/>
          <w:color w:val="000000"/>
          <w:spacing w:val="1"/>
          <w:sz w:val="24"/>
          <w:szCs w:val="24"/>
          <w:lang w:val="sq-AL"/>
        </w:rPr>
        <w:t>o</w:t>
      </w:r>
      <w:r w:rsidRPr="007A73C2">
        <w:rPr>
          <w:rFonts w:ascii="Times New Roman" w:hAnsi="Times New Roman"/>
          <w:color w:val="000000"/>
          <w:spacing w:val="-1"/>
          <w:sz w:val="24"/>
          <w:szCs w:val="24"/>
          <w:lang w:val="sq-AL"/>
        </w:rPr>
        <w:t>h</w:t>
      </w:r>
      <w:r w:rsidRPr="007A73C2">
        <w:rPr>
          <w:rFonts w:ascii="Times New Roman" w:hAnsi="Times New Roman"/>
          <w:color w:val="000000"/>
          <w:spacing w:val="1"/>
          <w:sz w:val="24"/>
          <w:szCs w:val="24"/>
          <w:lang w:val="sq-AL"/>
        </w:rPr>
        <w:t>u</w:t>
      </w:r>
      <w:r w:rsidRPr="007A73C2">
        <w:rPr>
          <w:rFonts w:ascii="Times New Roman" w:hAnsi="Times New Roman"/>
          <w:color w:val="000000"/>
          <w:sz w:val="24"/>
          <w:szCs w:val="24"/>
          <w:lang w:val="sq-AL"/>
        </w:rPr>
        <w:t>ritë</w:t>
      </w:r>
      <w:r w:rsidRPr="007A73C2">
        <w:rPr>
          <w:rFonts w:ascii="Times New Roman" w:hAnsi="Times New Roman"/>
          <w:color w:val="000000"/>
          <w:spacing w:val="2"/>
          <w:sz w:val="24"/>
          <w:szCs w:val="24"/>
          <w:lang w:val="sq-AL"/>
        </w:rPr>
        <w:t xml:space="preserve"> </w:t>
      </w:r>
      <w:r w:rsidRPr="007A73C2">
        <w:rPr>
          <w:rFonts w:ascii="Times New Roman" w:hAnsi="Times New Roman"/>
          <w:color w:val="000000"/>
          <w:spacing w:val="-1"/>
          <w:sz w:val="24"/>
          <w:szCs w:val="24"/>
          <w:lang w:val="sq-AL"/>
        </w:rPr>
        <w:t>n</w:t>
      </w:r>
      <w:r w:rsidRPr="007A73C2">
        <w:rPr>
          <w:rFonts w:ascii="Times New Roman" w:hAnsi="Times New Roman"/>
          <w:color w:val="000000"/>
          <w:sz w:val="24"/>
          <w:szCs w:val="24"/>
          <w:lang w:val="sq-AL"/>
        </w:rPr>
        <w:t>ë</w:t>
      </w:r>
      <w:r w:rsidRPr="007A73C2">
        <w:rPr>
          <w:rFonts w:ascii="Times New Roman" w:hAnsi="Times New Roman"/>
          <w:color w:val="000000"/>
          <w:spacing w:val="-1"/>
          <w:sz w:val="24"/>
          <w:szCs w:val="24"/>
          <w:lang w:val="sq-AL"/>
        </w:rPr>
        <w:t xml:space="preserve"> </w:t>
      </w:r>
      <w:r w:rsidRPr="007A73C2">
        <w:rPr>
          <w:rFonts w:ascii="Times New Roman" w:hAnsi="Times New Roman"/>
          <w:color w:val="000000"/>
          <w:spacing w:val="1"/>
          <w:sz w:val="24"/>
          <w:szCs w:val="24"/>
          <w:lang w:val="sq-AL"/>
        </w:rPr>
        <w:t>fu</w:t>
      </w:r>
      <w:r w:rsidRPr="007A73C2">
        <w:rPr>
          <w:rFonts w:ascii="Times New Roman" w:hAnsi="Times New Roman"/>
          <w:color w:val="000000"/>
          <w:sz w:val="24"/>
          <w:szCs w:val="24"/>
          <w:lang w:val="sq-AL"/>
        </w:rPr>
        <w:t>s</w:t>
      </w:r>
      <w:r w:rsidRPr="007A73C2">
        <w:rPr>
          <w:rFonts w:ascii="Times New Roman" w:hAnsi="Times New Roman"/>
          <w:color w:val="000000"/>
          <w:spacing w:val="-2"/>
          <w:sz w:val="24"/>
          <w:szCs w:val="24"/>
          <w:lang w:val="sq-AL"/>
        </w:rPr>
        <w:t>h</w:t>
      </w:r>
      <w:r w:rsidRPr="007A73C2">
        <w:rPr>
          <w:rFonts w:ascii="Times New Roman" w:hAnsi="Times New Roman"/>
          <w:color w:val="000000"/>
          <w:sz w:val="24"/>
          <w:szCs w:val="24"/>
          <w:lang w:val="sq-AL"/>
        </w:rPr>
        <w:t>ën e</w:t>
      </w:r>
      <w:r w:rsidRPr="007A73C2">
        <w:rPr>
          <w:rFonts w:ascii="Times New Roman" w:hAnsi="Times New Roman"/>
          <w:color w:val="000000"/>
          <w:spacing w:val="1"/>
          <w:sz w:val="24"/>
          <w:szCs w:val="24"/>
          <w:lang w:val="sq-AL"/>
        </w:rPr>
        <w:t xml:space="preserve"> </w:t>
      </w:r>
      <w:r w:rsidRPr="007A73C2">
        <w:rPr>
          <w:rFonts w:ascii="Times New Roman" w:hAnsi="Times New Roman"/>
          <w:color w:val="000000"/>
          <w:sz w:val="24"/>
          <w:szCs w:val="24"/>
          <w:lang w:val="sq-AL"/>
        </w:rPr>
        <w:t>auditimit të brendshëm;</w:t>
      </w:r>
    </w:p>
    <w:p w14:paraId="1E62FA86"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j</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h</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w:t>
      </w:r>
      <w:proofErr w:type="spellEnd"/>
      <w:r w:rsidRPr="007A73C2">
        <w:rPr>
          <w:rFonts w:ascii="Times New Roman" w:hAnsi="Times New Roman"/>
          <w:color w:val="000000"/>
          <w:spacing w:val="32"/>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i</w:t>
      </w:r>
      <w:proofErr w:type="spellEnd"/>
      <w:r w:rsidRPr="007A73C2">
        <w:rPr>
          <w:rFonts w:ascii="Times New Roman" w:hAnsi="Times New Roman"/>
          <w:color w:val="000000"/>
          <w:spacing w:val="32"/>
          <w:sz w:val="24"/>
          <w:szCs w:val="24"/>
        </w:rPr>
        <w:t xml:space="preserve"> </w:t>
      </w:r>
      <w:proofErr w:type="spellStart"/>
      <w:r w:rsidRPr="007A73C2">
        <w:rPr>
          <w:rFonts w:ascii="Times New Roman" w:hAnsi="Times New Roman"/>
          <w:color w:val="000000"/>
          <w:spacing w:val="-2"/>
          <w:sz w:val="24"/>
          <w:szCs w:val="24"/>
        </w:rPr>
        <w:t>l</w:t>
      </w:r>
      <w:r w:rsidRPr="007A73C2">
        <w:rPr>
          <w:rFonts w:ascii="Times New Roman" w:hAnsi="Times New Roman"/>
          <w:color w:val="000000"/>
          <w:spacing w:val="1"/>
          <w:sz w:val="24"/>
          <w:szCs w:val="24"/>
        </w:rPr>
        <w:t>e</w:t>
      </w:r>
      <w:r w:rsidRPr="007A73C2">
        <w:rPr>
          <w:rFonts w:ascii="Times New Roman" w:hAnsi="Times New Roman"/>
          <w:color w:val="000000"/>
          <w:sz w:val="24"/>
          <w:szCs w:val="24"/>
        </w:rPr>
        <w:t>gjisla</w:t>
      </w:r>
      <w:r w:rsidRPr="007A73C2">
        <w:rPr>
          <w:rFonts w:ascii="Times New Roman" w:hAnsi="Times New Roman"/>
          <w:color w:val="000000"/>
          <w:spacing w:val="-1"/>
          <w:sz w:val="24"/>
          <w:szCs w:val="24"/>
        </w:rPr>
        <w:t>c</w:t>
      </w:r>
      <w:r w:rsidRPr="007A73C2">
        <w:rPr>
          <w:rFonts w:ascii="Times New Roman" w:hAnsi="Times New Roman"/>
          <w:color w:val="000000"/>
          <w:sz w:val="24"/>
          <w:szCs w:val="24"/>
        </w:rPr>
        <w:t>i</w:t>
      </w:r>
      <w:r w:rsidRPr="007A73C2">
        <w:rPr>
          <w:rFonts w:ascii="Times New Roman" w:hAnsi="Times New Roman"/>
          <w:color w:val="000000"/>
          <w:spacing w:val="1"/>
          <w:sz w:val="24"/>
          <w:szCs w:val="24"/>
        </w:rPr>
        <w:t>on</w:t>
      </w:r>
      <w:r w:rsidRPr="007A73C2">
        <w:rPr>
          <w:rFonts w:ascii="Times New Roman" w:hAnsi="Times New Roman"/>
          <w:color w:val="000000"/>
          <w:spacing w:val="-2"/>
          <w:sz w:val="24"/>
          <w:szCs w:val="24"/>
        </w:rPr>
        <w:t>i</w:t>
      </w:r>
      <w:r w:rsidRPr="007A73C2">
        <w:rPr>
          <w:rFonts w:ascii="Times New Roman" w:hAnsi="Times New Roman"/>
          <w:color w:val="000000"/>
          <w:spacing w:val="1"/>
          <w:sz w:val="24"/>
          <w:szCs w:val="24"/>
        </w:rPr>
        <w:t>n</w:t>
      </w:r>
      <w:proofErr w:type="spellEnd"/>
      <w:r w:rsidRPr="007A73C2">
        <w:rPr>
          <w:rFonts w:ascii="Times New Roman" w:hAnsi="Times New Roman"/>
          <w:color w:val="000000"/>
          <w:sz w:val="24"/>
          <w:szCs w:val="24"/>
        </w:rPr>
        <w:t>,</w:t>
      </w:r>
      <w:r w:rsidRPr="007A73C2">
        <w:rPr>
          <w:rFonts w:ascii="Times New Roman" w:hAnsi="Times New Roman"/>
          <w:color w:val="000000"/>
          <w:spacing w:val="32"/>
          <w:sz w:val="24"/>
          <w:szCs w:val="24"/>
        </w:rPr>
        <w:t xml:space="preserve"> </w:t>
      </w:r>
      <w:proofErr w:type="spellStart"/>
      <w:r w:rsidRPr="007A73C2">
        <w:rPr>
          <w:rFonts w:ascii="Times New Roman" w:hAnsi="Times New Roman"/>
          <w:color w:val="000000"/>
          <w:sz w:val="24"/>
          <w:szCs w:val="24"/>
        </w:rPr>
        <w:t>s</w:t>
      </w:r>
      <w:r w:rsidRPr="007A73C2">
        <w:rPr>
          <w:rFonts w:ascii="Times New Roman" w:hAnsi="Times New Roman"/>
          <w:color w:val="000000"/>
          <w:spacing w:val="1"/>
          <w:sz w:val="24"/>
          <w:szCs w:val="24"/>
        </w:rPr>
        <w:t>t</w:t>
      </w:r>
      <w:r w:rsidRPr="007A73C2">
        <w:rPr>
          <w:rFonts w:ascii="Times New Roman" w:hAnsi="Times New Roman"/>
          <w:color w:val="000000"/>
          <w:spacing w:val="-2"/>
          <w:sz w:val="24"/>
          <w:szCs w:val="24"/>
        </w:rPr>
        <w:t>a</w:t>
      </w:r>
      <w:r w:rsidRPr="007A73C2">
        <w:rPr>
          <w:rFonts w:ascii="Times New Roman" w:hAnsi="Times New Roman"/>
          <w:color w:val="000000"/>
          <w:spacing w:val="1"/>
          <w:sz w:val="24"/>
          <w:szCs w:val="24"/>
        </w:rPr>
        <w:t>nd</w:t>
      </w:r>
      <w:r w:rsidRPr="007A73C2">
        <w:rPr>
          <w:rFonts w:ascii="Times New Roman" w:hAnsi="Times New Roman"/>
          <w:color w:val="000000"/>
          <w:spacing w:val="-2"/>
          <w:sz w:val="24"/>
          <w:szCs w:val="24"/>
        </w:rPr>
        <w:t>a</w:t>
      </w:r>
      <w:r w:rsidRPr="007A73C2">
        <w:rPr>
          <w:rFonts w:ascii="Times New Roman" w:hAnsi="Times New Roman"/>
          <w:color w:val="000000"/>
          <w:sz w:val="24"/>
          <w:szCs w:val="24"/>
        </w:rPr>
        <w:t>r</w:t>
      </w:r>
      <w:r w:rsidRPr="007A73C2">
        <w:rPr>
          <w:rFonts w:ascii="Times New Roman" w:hAnsi="Times New Roman"/>
          <w:color w:val="000000"/>
          <w:spacing w:val="1"/>
          <w:sz w:val="24"/>
          <w:szCs w:val="24"/>
        </w:rPr>
        <w:t>t</w:t>
      </w:r>
      <w:r w:rsidRPr="007A73C2">
        <w:rPr>
          <w:rFonts w:ascii="Times New Roman" w:hAnsi="Times New Roman"/>
          <w:color w:val="000000"/>
          <w:spacing w:val="-2"/>
          <w:sz w:val="24"/>
          <w:szCs w:val="24"/>
        </w:rPr>
        <w:t>e</w:t>
      </w:r>
      <w:r w:rsidRPr="007A73C2">
        <w:rPr>
          <w:rFonts w:ascii="Times New Roman" w:hAnsi="Times New Roman"/>
          <w:color w:val="000000"/>
          <w:sz w:val="24"/>
          <w:szCs w:val="24"/>
        </w:rPr>
        <w:t>t</w:t>
      </w:r>
      <w:proofErr w:type="spellEnd"/>
      <w:r w:rsidRPr="007A73C2">
        <w:rPr>
          <w:rFonts w:ascii="Times New Roman" w:hAnsi="Times New Roman"/>
          <w:color w:val="000000"/>
          <w:spacing w:val="33"/>
          <w:sz w:val="24"/>
          <w:szCs w:val="24"/>
        </w:rPr>
        <w:t xml:space="preserve"> </w:t>
      </w:r>
      <w:proofErr w:type="spellStart"/>
      <w:r w:rsidRPr="007A73C2">
        <w:rPr>
          <w:rFonts w:ascii="Times New Roman" w:hAnsi="Times New Roman"/>
          <w:color w:val="000000"/>
          <w:spacing w:val="-1"/>
          <w:sz w:val="24"/>
          <w:szCs w:val="24"/>
        </w:rPr>
        <w:t>k</w:t>
      </w:r>
      <w:r w:rsidRPr="007A73C2">
        <w:rPr>
          <w:rFonts w:ascii="Times New Roman" w:hAnsi="Times New Roman"/>
          <w:color w:val="000000"/>
          <w:spacing w:val="1"/>
          <w:sz w:val="24"/>
          <w:szCs w:val="24"/>
        </w:rPr>
        <w:t>o</w:t>
      </w:r>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ë</w:t>
      </w:r>
      <w:r w:rsidRPr="007A73C2">
        <w:rPr>
          <w:rFonts w:ascii="Times New Roman" w:hAnsi="Times New Roman"/>
          <w:color w:val="000000"/>
          <w:spacing w:val="1"/>
          <w:sz w:val="24"/>
          <w:szCs w:val="24"/>
        </w:rPr>
        <w:t>t</w:t>
      </w:r>
      <w:r w:rsidRPr="007A73C2">
        <w:rPr>
          <w:rFonts w:ascii="Times New Roman" w:hAnsi="Times New Roman"/>
          <w:color w:val="000000"/>
          <w:spacing w:val="-2"/>
          <w:sz w:val="24"/>
          <w:szCs w:val="24"/>
        </w:rPr>
        <w:t>a</w:t>
      </w:r>
      <w:r w:rsidRPr="007A73C2">
        <w:rPr>
          <w:rFonts w:ascii="Times New Roman" w:hAnsi="Times New Roman"/>
          <w:color w:val="000000"/>
          <w:sz w:val="24"/>
          <w:szCs w:val="24"/>
        </w:rPr>
        <w:t>re</w:t>
      </w:r>
      <w:proofErr w:type="spellEnd"/>
      <w:r w:rsidRPr="007A73C2">
        <w:rPr>
          <w:rFonts w:ascii="Times New Roman" w:hAnsi="Times New Roman"/>
          <w:color w:val="000000"/>
          <w:spacing w:val="30"/>
          <w:sz w:val="24"/>
          <w:szCs w:val="24"/>
        </w:rPr>
        <w:t xml:space="preserve"> </w:t>
      </w:r>
      <w:proofErr w:type="spellStart"/>
      <w:r w:rsidRPr="007A73C2">
        <w:rPr>
          <w:rFonts w:ascii="Times New Roman" w:hAnsi="Times New Roman"/>
          <w:color w:val="000000"/>
          <w:spacing w:val="1"/>
          <w:sz w:val="24"/>
          <w:szCs w:val="24"/>
        </w:rPr>
        <w:t>d</w:t>
      </w:r>
      <w:r w:rsidRPr="007A73C2">
        <w:rPr>
          <w:rFonts w:ascii="Times New Roman" w:hAnsi="Times New Roman"/>
          <w:color w:val="000000"/>
          <w:spacing w:val="-1"/>
          <w:sz w:val="24"/>
          <w:szCs w:val="24"/>
        </w:rPr>
        <w:t>h</w:t>
      </w:r>
      <w:r w:rsidRPr="007A73C2">
        <w:rPr>
          <w:rFonts w:ascii="Times New Roman" w:hAnsi="Times New Roman"/>
          <w:color w:val="000000"/>
          <w:sz w:val="24"/>
          <w:szCs w:val="24"/>
        </w:rPr>
        <w:t>e</w:t>
      </w:r>
      <w:proofErr w:type="spellEnd"/>
      <w:r w:rsidRPr="007A73C2">
        <w:rPr>
          <w:rFonts w:ascii="Times New Roman" w:hAnsi="Times New Roman"/>
          <w:color w:val="000000"/>
          <w:spacing w:val="33"/>
          <w:sz w:val="24"/>
          <w:szCs w:val="24"/>
        </w:rPr>
        <w:t xml:space="preserve"> </w:t>
      </w:r>
      <w:proofErr w:type="spellStart"/>
      <w:r w:rsidRPr="007A73C2">
        <w:rPr>
          <w:rFonts w:ascii="Times New Roman" w:hAnsi="Times New Roman"/>
          <w:color w:val="000000"/>
          <w:spacing w:val="-1"/>
          <w:sz w:val="24"/>
          <w:szCs w:val="24"/>
        </w:rPr>
        <w:t>n</w:t>
      </w:r>
      <w:r w:rsidRPr="007A73C2">
        <w:rPr>
          <w:rFonts w:ascii="Times New Roman" w:hAnsi="Times New Roman"/>
          <w:color w:val="000000"/>
          <w:spacing w:val="1"/>
          <w:sz w:val="24"/>
          <w:szCs w:val="24"/>
        </w:rPr>
        <w:t>d</w:t>
      </w:r>
      <w:r w:rsidRPr="007A73C2">
        <w:rPr>
          <w:rFonts w:ascii="Times New Roman" w:hAnsi="Times New Roman"/>
          <w:color w:val="000000"/>
          <w:sz w:val="24"/>
          <w:szCs w:val="24"/>
        </w:rPr>
        <w:t>ër</w:t>
      </w:r>
      <w:r w:rsidRPr="007A73C2">
        <w:rPr>
          <w:rFonts w:ascii="Times New Roman" w:hAnsi="Times New Roman"/>
          <w:color w:val="000000"/>
          <w:spacing w:val="-1"/>
          <w:sz w:val="24"/>
          <w:szCs w:val="24"/>
        </w:rPr>
        <w:t>k</w:t>
      </w:r>
      <w:r w:rsidRPr="007A73C2">
        <w:rPr>
          <w:rFonts w:ascii="Times New Roman" w:hAnsi="Times New Roman"/>
          <w:color w:val="000000"/>
          <w:spacing w:val="1"/>
          <w:sz w:val="24"/>
          <w:szCs w:val="24"/>
        </w:rPr>
        <w:t>o</w:t>
      </w:r>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ë</w:t>
      </w:r>
      <w:r w:rsidRPr="007A73C2">
        <w:rPr>
          <w:rFonts w:ascii="Times New Roman" w:hAnsi="Times New Roman"/>
          <w:color w:val="000000"/>
          <w:spacing w:val="1"/>
          <w:sz w:val="24"/>
          <w:szCs w:val="24"/>
        </w:rPr>
        <w:t>t</w:t>
      </w:r>
      <w:r w:rsidRPr="007A73C2">
        <w:rPr>
          <w:rFonts w:ascii="Times New Roman" w:hAnsi="Times New Roman"/>
          <w:color w:val="000000"/>
          <w:spacing w:val="-2"/>
          <w:sz w:val="24"/>
          <w:szCs w:val="24"/>
        </w:rPr>
        <w:t>a</w:t>
      </w:r>
      <w:r w:rsidRPr="007A73C2">
        <w:rPr>
          <w:rFonts w:ascii="Times New Roman" w:hAnsi="Times New Roman"/>
          <w:color w:val="000000"/>
          <w:sz w:val="24"/>
          <w:szCs w:val="24"/>
        </w:rPr>
        <w:t>r</w:t>
      </w:r>
      <w:r w:rsidRPr="007A73C2">
        <w:rPr>
          <w:rFonts w:ascii="Times New Roman" w:hAnsi="Times New Roman"/>
          <w:color w:val="000000"/>
          <w:spacing w:val="1"/>
          <w:sz w:val="24"/>
          <w:szCs w:val="24"/>
        </w:rPr>
        <w:t>e</w:t>
      </w:r>
      <w:proofErr w:type="spellEnd"/>
      <w:r w:rsidRPr="007A73C2">
        <w:rPr>
          <w:rFonts w:ascii="Times New Roman" w:hAnsi="Times New Roman"/>
          <w:color w:val="000000"/>
          <w:sz w:val="24"/>
          <w:szCs w:val="24"/>
        </w:rPr>
        <w:t>,</w:t>
      </w:r>
      <w:r w:rsidRPr="007A73C2">
        <w:rPr>
          <w:rFonts w:ascii="Times New Roman" w:hAnsi="Times New Roman"/>
          <w:color w:val="000000"/>
          <w:spacing w:val="32"/>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z w:val="24"/>
          <w:szCs w:val="24"/>
        </w:rPr>
        <w:t>a</w:t>
      </w:r>
      <w:r w:rsidRPr="007A73C2">
        <w:rPr>
          <w:rFonts w:ascii="Times New Roman" w:hAnsi="Times New Roman"/>
          <w:color w:val="000000"/>
          <w:spacing w:val="1"/>
          <w:sz w:val="24"/>
          <w:szCs w:val="24"/>
        </w:rPr>
        <w:t>nu</w:t>
      </w:r>
      <w:r w:rsidRPr="007A73C2">
        <w:rPr>
          <w:rFonts w:ascii="Times New Roman" w:hAnsi="Times New Roman"/>
          <w:color w:val="000000"/>
          <w:sz w:val="24"/>
          <w:szCs w:val="24"/>
        </w:rPr>
        <w:t>al</w:t>
      </w:r>
      <w:r w:rsidRPr="007A73C2">
        <w:rPr>
          <w:rFonts w:ascii="Times New Roman" w:hAnsi="Times New Roman"/>
          <w:color w:val="000000"/>
          <w:spacing w:val="-2"/>
          <w:sz w:val="24"/>
          <w:szCs w:val="24"/>
        </w:rPr>
        <w:t>e</w:t>
      </w:r>
      <w:r w:rsidRPr="007A73C2">
        <w:rPr>
          <w:rFonts w:ascii="Times New Roman" w:hAnsi="Times New Roman"/>
          <w:color w:val="000000"/>
          <w:sz w:val="24"/>
          <w:szCs w:val="24"/>
        </w:rPr>
        <w:t>t</w:t>
      </w:r>
      <w:proofErr w:type="spellEnd"/>
      <w:r w:rsidRPr="007A73C2">
        <w:rPr>
          <w:rFonts w:ascii="Times New Roman" w:hAnsi="Times New Roman"/>
          <w:color w:val="000000"/>
          <w:spacing w:val="31"/>
          <w:sz w:val="24"/>
          <w:szCs w:val="24"/>
        </w:rPr>
        <w:t xml:space="preserve"> </w:t>
      </w: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ë</w:t>
      </w:r>
      <w:proofErr w:type="spellEnd"/>
      <w:r w:rsidRPr="007A73C2">
        <w:rPr>
          <w:rFonts w:ascii="Times New Roman" w:hAnsi="Times New Roman"/>
          <w:color w:val="000000"/>
          <w:spacing w:val="30"/>
          <w:sz w:val="24"/>
          <w:szCs w:val="24"/>
        </w:rPr>
        <w:t xml:space="preserve"> </w:t>
      </w:r>
      <w:proofErr w:type="spellStart"/>
      <w:r w:rsidRPr="007A73C2">
        <w:rPr>
          <w:rFonts w:ascii="Times New Roman" w:hAnsi="Times New Roman"/>
          <w:color w:val="000000"/>
          <w:spacing w:val="1"/>
          <w:sz w:val="24"/>
          <w:szCs w:val="24"/>
        </w:rPr>
        <w:t>fu</w:t>
      </w:r>
      <w:r w:rsidRPr="007A73C2">
        <w:rPr>
          <w:rFonts w:ascii="Times New Roman" w:hAnsi="Times New Roman"/>
          <w:color w:val="000000"/>
          <w:spacing w:val="-3"/>
          <w:sz w:val="24"/>
          <w:szCs w:val="24"/>
        </w:rPr>
        <w:t>s</w:t>
      </w:r>
      <w:r w:rsidRPr="007A73C2">
        <w:rPr>
          <w:rFonts w:ascii="Times New Roman" w:hAnsi="Times New Roman"/>
          <w:color w:val="000000"/>
          <w:spacing w:val="1"/>
          <w:sz w:val="24"/>
          <w:szCs w:val="24"/>
        </w:rPr>
        <w:t>h</w:t>
      </w:r>
      <w:r w:rsidRPr="007A73C2">
        <w:rPr>
          <w:rFonts w:ascii="Times New Roman" w:hAnsi="Times New Roman"/>
          <w:color w:val="000000"/>
          <w:sz w:val="24"/>
          <w:szCs w:val="24"/>
        </w:rPr>
        <w:t>ën</w:t>
      </w:r>
      <w:proofErr w:type="spellEnd"/>
      <w:r w:rsidRPr="007A73C2">
        <w:rPr>
          <w:rFonts w:ascii="Times New Roman" w:hAnsi="Times New Roman"/>
          <w:color w:val="000000"/>
          <w:spacing w:val="28"/>
          <w:sz w:val="24"/>
          <w:szCs w:val="24"/>
        </w:rPr>
        <w:t xml:space="preserve"> </w:t>
      </w:r>
      <w:r w:rsidRPr="007A73C2">
        <w:rPr>
          <w:rFonts w:ascii="Times New Roman" w:hAnsi="Times New Roman"/>
          <w:color w:val="000000"/>
          <w:sz w:val="24"/>
          <w:szCs w:val="24"/>
        </w:rPr>
        <w:t xml:space="preserve">e </w:t>
      </w:r>
      <w:proofErr w:type="spellStart"/>
      <w:r w:rsidRPr="007A73C2">
        <w:rPr>
          <w:rFonts w:ascii="Times New Roman" w:hAnsi="Times New Roman"/>
          <w:color w:val="000000"/>
          <w:sz w:val="24"/>
          <w:szCs w:val="24"/>
        </w:rPr>
        <w:t>a</w:t>
      </w:r>
      <w:r w:rsidRPr="007A73C2">
        <w:rPr>
          <w:rFonts w:ascii="Times New Roman" w:hAnsi="Times New Roman"/>
          <w:color w:val="000000"/>
          <w:spacing w:val="1"/>
          <w:sz w:val="24"/>
          <w:szCs w:val="24"/>
        </w:rPr>
        <w:t>ud</w:t>
      </w:r>
      <w:r w:rsidRPr="007A73C2">
        <w:rPr>
          <w:rFonts w:ascii="Times New Roman" w:hAnsi="Times New Roman"/>
          <w:color w:val="000000"/>
          <w:spacing w:val="-2"/>
          <w:sz w:val="24"/>
          <w:szCs w:val="24"/>
        </w:rPr>
        <w:t>i</w:t>
      </w:r>
      <w:r w:rsidRPr="007A73C2">
        <w:rPr>
          <w:rFonts w:ascii="Times New Roman" w:hAnsi="Times New Roman"/>
          <w:color w:val="000000"/>
          <w:spacing w:val="1"/>
          <w:sz w:val="24"/>
          <w:szCs w:val="24"/>
        </w:rPr>
        <w:t>t</w:t>
      </w:r>
      <w:r w:rsidRPr="007A73C2">
        <w:rPr>
          <w:rFonts w:ascii="Times New Roman" w:hAnsi="Times New Roman"/>
          <w:color w:val="000000"/>
          <w:sz w:val="24"/>
          <w:szCs w:val="24"/>
        </w:rPr>
        <w:t>imi</w:t>
      </w:r>
      <w:r w:rsidRPr="007A73C2">
        <w:rPr>
          <w:rFonts w:ascii="Times New Roman" w:hAnsi="Times New Roman"/>
          <w:color w:val="000000"/>
          <w:spacing w:val="1"/>
          <w:sz w:val="24"/>
          <w:szCs w:val="24"/>
        </w:rPr>
        <w:t>t</w:t>
      </w:r>
      <w:proofErr w:type="spellEnd"/>
      <w:r>
        <w:rPr>
          <w:rFonts w:ascii="Times New Roman" w:hAnsi="Times New Roman"/>
          <w:color w:val="000000"/>
          <w:sz w:val="24"/>
          <w:szCs w:val="24"/>
        </w:rPr>
        <w:t>;</w:t>
      </w:r>
    </w:p>
    <w:p w14:paraId="5631B43B"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j</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h</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1"/>
          <w:sz w:val="24"/>
          <w:szCs w:val="24"/>
        </w:rPr>
        <w:t>p</w:t>
      </w:r>
      <w:r w:rsidRPr="007A73C2">
        <w:rPr>
          <w:rFonts w:ascii="Times New Roman" w:hAnsi="Times New Roman"/>
          <w:color w:val="000000"/>
          <w:sz w:val="24"/>
          <w:szCs w:val="24"/>
        </w:rPr>
        <w:t>r</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c</w:t>
      </w:r>
      <w:r w:rsidRPr="007A73C2">
        <w:rPr>
          <w:rFonts w:ascii="Times New Roman" w:hAnsi="Times New Roman"/>
          <w:color w:val="000000"/>
          <w:spacing w:val="-2"/>
          <w:sz w:val="24"/>
          <w:szCs w:val="24"/>
        </w:rPr>
        <w:t>e</w:t>
      </w:r>
      <w:r w:rsidRPr="007A73C2">
        <w:rPr>
          <w:rFonts w:ascii="Times New Roman" w:hAnsi="Times New Roman"/>
          <w:color w:val="000000"/>
          <w:spacing w:val="1"/>
          <w:sz w:val="24"/>
          <w:szCs w:val="24"/>
        </w:rPr>
        <w:t>du</w:t>
      </w:r>
      <w:r w:rsidRPr="007A73C2">
        <w:rPr>
          <w:rFonts w:ascii="Times New Roman" w:hAnsi="Times New Roman"/>
          <w:color w:val="000000"/>
          <w:sz w:val="24"/>
          <w:szCs w:val="24"/>
        </w:rPr>
        <w:t>r</w:t>
      </w:r>
      <w:r w:rsidRPr="007A73C2">
        <w:rPr>
          <w:rFonts w:ascii="Times New Roman" w:hAnsi="Times New Roman"/>
          <w:color w:val="000000"/>
          <w:spacing w:val="-2"/>
          <w:sz w:val="24"/>
          <w:szCs w:val="24"/>
        </w:rPr>
        <w:t>a</w:t>
      </w:r>
      <w:r w:rsidRPr="007A73C2">
        <w:rPr>
          <w:rFonts w:ascii="Times New Roman" w:hAnsi="Times New Roman"/>
          <w:color w:val="000000"/>
          <w:sz w:val="24"/>
          <w:szCs w:val="24"/>
        </w:rPr>
        <w:t>t</w:t>
      </w:r>
      <w:proofErr w:type="spellEnd"/>
      <w:r w:rsidRPr="007A73C2">
        <w:rPr>
          <w:rFonts w:ascii="Times New Roman" w:hAnsi="Times New Roman"/>
          <w:color w:val="000000"/>
          <w:sz w:val="24"/>
          <w:szCs w:val="24"/>
        </w:rPr>
        <w:t xml:space="preserve"> a</w:t>
      </w:r>
      <w:r w:rsidRPr="007A73C2">
        <w:rPr>
          <w:rFonts w:ascii="Times New Roman" w:hAnsi="Times New Roman"/>
          <w:color w:val="000000"/>
          <w:spacing w:val="1"/>
          <w:sz w:val="24"/>
          <w:szCs w:val="24"/>
        </w:rPr>
        <w:t>d</w:t>
      </w:r>
      <w:r w:rsidRPr="007A73C2">
        <w:rPr>
          <w:rFonts w:ascii="Times New Roman" w:hAnsi="Times New Roman"/>
          <w:color w:val="000000"/>
          <w:sz w:val="24"/>
          <w:szCs w:val="24"/>
        </w:rPr>
        <w:t>mi</w:t>
      </w:r>
      <w:r w:rsidRPr="007A73C2">
        <w:rPr>
          <w:rFonts w:ascii="Times New Roman" w:hAnsi="Times New Roman"/>
          <w:color w:val="000000"/>
          <w:spacing w:val="1"/>
          <w:sz w:val="24"/>
          <w:szCs w:val="24"/>
        </w:rPr>
        <w:t>n</w:t>
      </w:r>
      <w:r w:rsidRPr="007A73C2">
        <w:rPr>
          <w:rFonts w:ascii="Times New Roman" w:hAnsi="Times New Roman"/>
          <w:color w:val="000000"/>
          <w:sz w:val="24"/>
          <w:szCs w:val="24"/>
        </w:rPr>
        <w:t>i</w:t>
      </w:r>
      <w:r w:rsidRPr="007A73C2">
        <w:rPr>
          <w:rFonts w:ascii="Times New Roman" w:hAnsi="Times New Roman"/>
          <w:color w:val="000000"/>
          <w:spacing w:val="-3"/>
          <w:sz w:val="24"/>
          <w:szCs w:val="24"/>
        </w:rPr>
        <w:t>s</w:t>
      </w:r>
      <w:r w:rsidRPr="007A73C2">
        <w:rPr>
          <w:rFonts w:ascii="Times New Roman" w:hAnsi="Times New Roman"/>
          <w:color w:val="000000"/>
          <w:spacing w:val="1"/>
          <w:sz w:val="24"/>
          <w:szCs w:val="24"/>
        </w:rPr>
        <w:t>t</w:t>
      </w:r>
      <w:r w:rsidRPr="007A73C2">
        <w:rPr>
          <w:rFonts w:ascii="Times New Roman" w:hAnsi="Times New Roman"/>
          <w:color w:val="000000"/>
          <w:sz w:val="24"/>
          <w:szCs w:val="24"/>
        </w:rPr>
        <w:t>ra</w:t>
      </w:r>
      <w:r w:rsidRPr="007A73C2">
        <w:rPr>
          <w:rFonts w:ascii="Times New Roman" w:hAnsi="Times New Roman"/>
          <w:color w:val="000000"/>
          <w:spacing w:val="1"/>
          <w:sz w:val="24"/>
          <w:szCs w:val="24"/>
        </w:rPr>
        <w:t>t</w:t>
      </w:r>
      <w:r w:rsidRPr="007A73C2">
        <w:rPr>
          <w:rFonts w:ascii="Times New Roman" w:hAnsi="Times New Roman"/>
          <w:color w:val="000000"/>
          <w:sz w:val="24"/>
          <w:szCs w:val="24"/>
        </w:rPr>
        <w:t>i</w:t>
      </w:r>
      <w:r w:rsidRPr="007A73C2">
        <w:rPr>
          <w:rFonts w:ascii="Times New Roman" w:hAnsi="Times New Roman"/>
          <w:color w:val="000000"/>
          <w:spacing w:val="-1"/>
          <w:sz w:val="24"/>
          <w:szCs w:val="24"/>
        </w:rPr>
        <w:t>v</w:t>
      </w:r>
      <w:r w:rsidRPr="007A73C2">
        <w:rPr>
          <w:rFonts w:ascii="Times New Roman" w:hAnsi="Times New Roman"/>
          <w:color w:val="000000"/>
          <w:spacing w:val="-2"/>
          <w:sz w:val="24"/>
          <w:szCs w:val="24"/>
        </w:rPr>
        <w:t>e</w:t>
      </w:r>
      <w:r w:rsidRPr="007A73C2">
        <w:rPr>
          <w:rFonts w:ascii="Times New Roman" w:hAnsi="Times New Roman"/>
          <w:color w:val="000000"/>
          <w:sz w:val="24"/>
          <w:szCs w:val="24"/>
        </w:rPr>
        <w:t>;</w:t>
      </w:r>
    </w:p>
    <w:p w14:paraId="4BDC1533"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j</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h</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en</w:t>
      </w:r>
      <w:r w:rsidRPr="007A73C2">
        <w:rPr>
          <w:rFonts w:ascii="Times New Roman" w:hAnsi="Times New Roman"/>
          <w:color w:val="000000"/>
          <w:sz w:val="24"/>
          <w:szCs w:val="24"/>
        </w:rPr>
        <w:t>a</w:t>
      </w:r>
      <w:r w:rsidRPr="007A73C2">
        <w:rPr>
          <w:rFonts w:ascii="Times New Roman" w:hAnsi="Times New Roman"/>
          <w:color w:val="000000"/>
          <w:spacing w:val="-1"/>
          <w:sz w:val="24"/>
          <w:szCs w:val="24"/>
        </w:rPr>
        <w:t>x</w:t>
      </w:r>
      <w:r w:rsidRPr="007A73C2">
        <w:rPr>
          <w:rFonts w:ascii="Times New Roman" w:hAnsi="Times New Roman"/>
          <w:color w:val="000000"/>
          <w:spacing w:val="1"/>
          <w:sz w:val="24"/>
          <w:szCs w:val="24"/>
        </w:rPr>
        <w:t>h</w:t>
      </w:r>
      <w:r w:rsidRPr="007A73C2">
        <w:rPr>
          <w:rFonts w:ascii="Times New Roman" w:hAnsi="Times New Roman"/>
          <w:color w:val="000000"/>
          <w:sz w:val="24"/>
          <w:szCs w:val="24"/>
        </w:rPr>
        <w:t>i</w:t>
      </w:r>
      <w:r w:rsidRPr="007A73C2">
        <w:rPr>
          <w:rFonts w:ascii="Times New Roman" w:hAnsi="Times New Roman"/>
          <w:color w:val="000000"/>
          <w:spacing w:val="-2"/>
          <w:sz w:val="24"/>
          <w:szCs w:val="24"/>
        </w:rPr>
        <w:t>m</w:t>
      </w:r>
      <w:r w:rsidRPr="007A73C2">
        <w:rPr>
          <w:rFonts w:ascii="Times New Roman" w:hAnsi="Times New Roman"/>
          <w:color w:val="000000"/>
          <w:sz w:val="24"/>
          <w:szCs w:val="24"/>
        </w:rPr>
        <w:t>in</w:t>
      </w:r>
      <w:proofErr w:type="spellEnd"/>
      <w:r w:rsidRPr="007A73C2">
        <w:rPr>
          <w:rFonts w:ascii="Times New Roman" w:hAnsi="Times New Roman"/>
          <w:color w:val="000000"/>
          <w:sz w:val="24"/>
          <w:szCs w:val="24"/>
        </w:rPr>
        <w:t xml:space="preserve"> </w:t>
      </w:r>
      <w:proofErr w:type="spellStart"/>
      <w:r w:rsidRPr="007A73C2">
        <w:rPr>
          <w:rFonts w:ascii="Times New Roman" w:hAnsi="Times New Roman"/>
          <w:color w:val="000000"/>
          <w:spacing w:val="1"/>
          <w:sz w:val="24"/>
          <w:szCs w:val="24"/>
        </w:rPr>
        <w:t>f</w:t>
      </w:r>
      <w:r w:rsidRPr="007A73C2">
        <w:rPr>
          <w:rFonts w:ascii="Times New Roman" w:hAnsi="Times New Roman"/>
          <w:color w:val="000000"/>
          <w:sz w:val="24"/>
          <w:szCs w:val="24"/>
        </w:rPr>
        <w:t>i</w:t>
      </w:r>
      <w:r w:rsidRPr="007A73C2">
        <w:rPr>
          <w:rFonts w:ascii="Times New Roman" w:hAnsi="Times New Roman"/>
          <w:color w:val="000000"/>
          <w:spacing w:val="1"/>
          <w:sz w:val="24"/>
          <w:szCs w:val="24"/>
        </w:rPr>
        <w:t>n</w:t>
      </w:r>
      <w:r w:rsidRPr="007A73C2">
        <w:rPr>
          <w:rFonts w:ascii="Times New Roman" w:hAnsi="Times New Roman"/>
          <w:color w:val="000000"/>
          <w:spacing w:val="-2"/>
          <w:sz w:val="24"/>
          <w:szCs w:val="24"/>
        </w:rPr>
        <w:t>a</w:t>
      </w:r>
      <w:r w:rsidRPr="007A73C2">
        <w:rPr>
          <w:rFonts w:ascii="Times New Roman" w:hAnsi="Times New Roman"/>
          <w:color w:val="000000"/>
          <w:spacing w:val="1"/>
          <w:sz w:val="24"/>
          <w:szCs w:val="24"/>
        </w:rPr>
        <w:t>n</w:t>
      </w:r>
      <w:r w:rsidRPr="007A73C2">
        <w:rPr>
          <w:rFonts w:ascii="Times New Roman" w:hAnsi="Times New Roman"/>
          <w:color w:val="000000"/>
          <w:spacing w:val="-1"/>
          <w:sz w:val="24"/>
          <w:szCs w:val="24"/>
        </w:rPr>
        <w:t>c</w:t>
      </w:r>
      <w:r w:rsidRPr="007A73C2">
        <w:rPr>
          <w:rFonts w:ascii="Times New Roman" w:hAnsi="Times New Roman"/>
          <w:color w:val="000000"/>
          <w:sz w:val="24"/>
          <w:szCs w:val="24"/>
        </w:rPr>
        <w:t>iar</w:t>
      </w:r>
      <w:proofErr w:type="spellEnd"/>
      <w:r w:rsidRPr="007A73C2">
        <w:rPr>
          <w:rFonts w:ascii="Times New Roman" w:hAnsi="Times New Roman"/>
          <w:color w:val="000000"/>
          <w:sz w:val="24"/>
          <w:szCs w:val="24"/>
        </w:rPr>
        <w:t>;</w:t>
      </w:r>
    </w:p>
    <w:p w14:paraId="5526103B"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j</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h</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en</w:t>
      </w:r>
      <w:r w:rsidRPr="007A73C2">
        <w:rPr>
          <w:rFonts w:ascii="Times New Roman" w:hAnsi="Times New Roman"/>
          <w:color w:val="000000"/>
          <w:sz w:val="24"/>
          <w:szCs w:val="24"/>
        </w:rPr>
        <w:t>a</w:t>
      </w:r>
      <w:r w:rsidRPr="007A73C2">
        <w:rPr>
          <w:rFonts w:ascii="Times New Roman" w:hAnsi="Times New Roman"/>
          <w:color w:val="000000"/>
          <w:spacing w:val="-1"/>
          <w:sz w:val="24"/>
          <w:szCs w:val="24"/>
        </w:rPr>
        <w:t>x</w:t>
      </w:r>
      <w:r w:rsidRPr="007A73C2">
        <w:rPr>
          <w:rFonts w:ascii="Times New Roman" w:hAnsi="Times New Roman"/>
          <w:color w:val="000000"/>
          <w:spacing w:val="1"/>
          <w:sz w:val="24"/>
          <w:szCs w:val="24"/>
        </w:rPr>
        <w:t>h</w:t>
      </w:r>
      <w:r w:rsidRPr="007A73C2">
        <w:rPr>
          <w:rFonts w:ascii="Times New Roman" w:hAnsi="Times New Roman"/>
          <w:color w:val="000000"/>
          <w:sz w:val="24"/>
          <w:szCs w:val="24"/>
        </w:rPr>
        <w:t>i</w:t>
      </w:r>
      <w:r w:rsidRPr="007A73C2">
        <w:rPr>
          <w:rFonts w:ascii="Times New Roman" w:hAnsi="Times New Roman"/>
          <w:color w:val="000000"/>
          <w:spacing w:val="-2"/>
          <w:sz w:val="24"/>
          <w:szCs w:val="24"/>
        </w:rPr>
        <w:t>m</w:t>
      </w:r>
      <w:r w:rsidRPr="007A73C2">
        <w:rPr>
          <w:rFonts w:ascii="Times New Roman" w:hAnsi="Times New Roman"/>
          <w:color w:val="000000"/>
          <w:sz w:val="24"/>
          <w:szCs w:val="24"/>
        </w:rPr>
        <w:t>in</w:t>
      </w:r>
      <w:proofErr w:type="spellEnd"/>
      <w:r w:rsidRPr="007A73C2">
        <w:rPr>
          <w:rFonts w:ascii="Times New Roman" w:hAnsi="Times New Roman"/>
          <w:color w:val="000000"/>
          <w:sz w:val="24"/>
          <w:szCs w:val="24"/>
        </w:rPr>
        <w:t xml:space="preserve"> e</w:t>
      </w:r>
      <w:r w:rsidRPr="007A73C2">
        <w:rPr>
          <w:rFonts w:ascii="Times New Roman" w:hAnsi="Times New Roman"/>
          <w:color w:val="000000"/>
          <w:spacing w:val="2"/>
          <w:sz w:val="24"/>
          <w:szCs w:val="24"/>
        </w:rPr>
        <w:t xml:space="preserve"> </w:t>
      </w:r>
      <w:proofErr w:type="spellStart"/>
      <w:r w:rsidRPr="007A73C2">
        <w:rPr>
          <w:rFonts w:ascii="Times New Roman" w:hAnsi="Times New Roman"/>
          <w:color w:val="000000"/>
          <w:spacing w:val="-1"/>
          <w:sz w:val="24"/>
          <w:szCs w:val="24"/>
        </w:rPr>
        <w:t>b</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rim</w:t>
      </w:r>
      <w:r w:rsidRPr="007A73C2">
        <w:rPr>
          <w:rFonts w:ascii="Times New Roman" w:hAnsi="Times New Roman"/>
          <w:color w:val="000000"/>
          <w:spacing w:val="1"/>
          <w:sz w:val="24"/>
          <w:szCs w:val="24"/>
        </w:rPr>
        <w:t>e</w:t>
      </w:r>
      <w:r w:rsidRPr="007A73C2">
        <w:rPr>
          <w:rFonts w:ascii="Times New Roman" w:hAnsi="Times New Roman"/>
          <w:color w:val="000000"/>
          <w:spacing w:val="-3"/>
          <w:sz w:val="24"/>
          <w:szCs w:val="24"/>
        </w:rPr>
        <w:t>v</w:t>
      </w:r>
      <w:r w:rsidRPr="007A73C2">
        <w:rPr>
          <w:rFonts w:ascii="Times New Roman" w:hAnsi="Times New Roman"/>
          <w:color w:val="000000"/>
          <w:sz w:val="24"/>
          <w:szCs w:val="24"/>
        </w:rPr>
        <w:t>e</w:t>
      </w:r>
      <w:proofErr w:type="spellEnd"/>
      <w:r w:rsidRPr="007A73C2">
        <w:rPr>
          <w:rFonts w:ascii="Times New Roman" w:hAnsi="Times New Roman"/>
          <w:color w:val="000000"/>
          <w:spacing w:val="2"/>
          <w:sz w:val="24"/>
          <w:szCs w:val="24"/>
        </w:rPr>
        <w:t xml:space="preserve"> </w:t>
      </w:r>
      <w:proofErr w:type="spellStart"/>
      <w:r w:rsidRPr="007A73C2">
        <w:rPr>
          <w:rFonts w:ascii="Times New Roman" w:hAnsi="Times New Roman"/>
          <w:color w:val="000000"/>
          <w:spacing w:val="1"/>
          <w:sz w:val="24"/>
          <w:szCs w:val="24"/>
        </w:rPr>
        <w:t>n</w:t>
      </w:r>
      <w:r w:rsidRPr="007A73C2">
        <w:rPr>
          <w:rFonts w:ascii="Times New Roman" w:hAnsi="Times New Roman"/>
          <w:color w:val="000000"/>
          <w:spacing w:val="-2"/>
          <w:sz w:val="24"/>
          <w:szCs w:val="24"/>
        </w:rPr>
        <w:t>j</w:t>
      </w:r>
      <w:r w:rsidRPr="007A73C2">
        <w:rPr>
          <w:rFonts w:ascii="Times New Roman" w:hAnsi="Times New Roman"/>
          <w:color w:val="000000"/>
          <w:spacing w:val="1"/>
          <w:sz w:val="24"/>
          <w:szCs w:val="24"/>
        </w:rPr>
        <w:t>e</w:t>
      </w:r>
      <w:r w:rsidRPr="007A73C2">
        <w:rPr>
          <w:rFonts w:ascii="Times New Roman" w:hAnsi="Times New Roman"/>
          <w:color w:val="000000"/>
          <w:sz w:val="24"/>
          <w:szCs w:val="24"/>
        </w:rPr>
        <w:t>r</w:t>
      </w:r>
      <w:r w:rsidRPr="007A73C2">
        <w:rPr>
          <w:rFonts w:ascii="Times New Roman" w:hAnsi="Times New Roman"/>
          <w:color w:val="000000"/>
          <w:spacing w:val="-2"/>
          <w:sz w:val="24"/>
          <w:szCs w:val="24"/>
        </w:rPr>
        <w:t>ë</w:t>
      </w:r>
      <w:r w:rsidRPr="007A73C2">
        <w:rPr>
          <w:rFonts w:ascii="Times New Roman" w:hAnsi="Times New Roman"/>
          <w:color w:val="000000"/>
          <w:spacing w:val="1"/>
          <w:sz w:val="24"/>
          <w:szCs w:val="24"/>
        </w:rPr>
        <w:t>zo</w:t>
      </w:r>
      <w:r w:rsidRPr="007A73C2">
        <w:rPr>
          <w:rFonts w:ascii="Times New Roman" w:hAnsi="Times New Roman"/>
          <w:color w:val="000000"/>
          <w:sz w:val="24"/>
          <w:szCs w:val="24"/>
        </w:rPr>
        <w:t>r</w:t>
      </w:r>
      <w:r w:rsidRPr="007A73C2">
        <w:rPr>
          <w:rFonts w:ascii="Times New Roman" w:hAnsi="Times New Roman"/>
          <w:color w:val="000000"/>
          <w:spacing w:val="1"/>
          <w:sz w:val="24"/>
          <w:szCs w:val="24"/>
        </w:rPr>
        <w:t>e</w:t>
      </w:r>
      <w:proofErr w:type="spellEnd"/>
      <w:r>
        <w:rPr>
          <w:rFonts w:ascii="Times New Roman" w:hAnsi="Times New Roman"/>
          <w:color w:val="000000"/>
          <w:spacing w:val="1"/>
          <w:sz w:val="24"/>
          <w:szCs w:val="24"/>
        </w:rPr>
        <w:t>.</w:t>
      </w:r>
    </w:p>
    <w:p w14:paraId="78635633" w14:textId="77777777" w:rsidR="008164C8" w:rsidRPr="00074B69" w:rsidRDefault="008164C8" w:rsidP="008164C8">
      <w:pPr>
        <w:pStyle w:val="NoSpacing"/>
        <w:ind w:left="360"/>
        <w:jc w:val="both"/>
        <w:rPr>
          <w:rFonts w:ascii="Times New Roman" w:hAnsi="Times New Roman" w:cs="Times New Roman"/>
          <w:sz w:val="24"/>
          <w:szCs w:val="24"/>
        </w:rPr>
      </w:pPr>
    </w:p>
    <w:p w14:paraId="15EEE8CD" w14:textId="77777777" w:rsidR="008164C8" w:rsidRPr="002E5159" w:rsidRDefault="008164C8" w:rsidP="008164C8">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14:paraId="0965C722" w14:textId="77777777" w:rsidR="008164C8" w:rsidRPr="002E5159" w:rsidRDefault="008164C8" w:rsidP="008164C8">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14:paraId="209521D8" w14:textId="77777777" w:rsidR="008164C8" w:rsidRDefault="008164C8" w:rsidP="008164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gjatë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intervistës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strukturuar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gojë</w:t>
      </w:r>
      <w:proofErr w:type="spellEnd"/>
      <w:r w:rsidRPr="0033302D">
        <w:rPr>
          <w:rFonts w:ascii="Times New Roman" w:hAnsi="Times New Roman"/>
          <w:sz w:val="24"/>
          <w:szCs w:val="24"/>
        </w:rPr>
        <w:t xml:space="preserve"> do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vlerësohen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
    <w:p w14:paraId="144021AE" w14:textId="77777777" w:rsidR="008164C8" w:rsidRDefault="008164C8" w:rsidP="008164C8">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proofErr w:type="spellStart"/>
      <w:r w:rsidRPr="0033302D">
        <w:rPr>
          <w:rFonts w:ascii="Times New Roman" w:hAnsi="Times New Roman"/>
          <w:sz w:val="24"/>
          <w:szCs w:val="24"/>
        </w:rPr>
        <w:t>Njohuritë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aftësitë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kompetencën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lidhje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përshkrimin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pozicionit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w:t>
      </w:r>
    </w:p>
    <w:p w14:paraId="7B58CB40" w14:textId="77777777" w:rsidR="008164C8" w:rsidRPr="0033302D" w:rsidRDefault="008164C8" w:rsidP="008164C8">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Eksperiencën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mëparshme</w:t>
      </w:r>
      <w:proofErr w:type="spellEnd"/>
      <w:r w:rsidRPr="0033302D">
        <w:rPr>
          <w:rFonts w:ascii="Times New Roman" w:hAnsi="Times New Roman"/>
          <w:sz w:val="24"/>
          <w:szCs w:val="24"/>
        </w:rPr>
        <w:t xml:space="preserve">; </w:t>
      </w:r>
    </w:p>
    <w:p w14:paraId="187A5B8D" w14:textId="77777777" w:rsidR="008164C8" w:rsidRPr="0033302D" w:rsidRDefault="008164C8" w:rsidP="008164C8">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proofErr w:type="spellStart"/>
      <w:r w:rsidRPr="0033302D">
        <w:rPr>
          <w:rFonts w:ascii="Times New Roman" w:hAnsi="Times New Roman"/>
          <w:sz w:val="24"/>
          <w:szCs w:val="24"/>
        </w:rPr>
        <w:t>Motivimin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aspiratat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pritshmëritë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tyre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karrierën</w:t>
      </w:r>
      <w:proofErr w:type="spellEnd"/>
      <w:r w:rsidRPr="0033302D">
        <w:rPr>
          <w:rFonts w:ascii="Times New Roman" w:hAnsi="Times New Roman"/>
          <w:sz w:val="24"/>
          <w:szCs w:val="24"/>
        </w:rPr>
        <w:t xml:space="preserve">. </w:t>
      </w:r>
    </w:p>
    <w:p w14:paraId="2916E918" w14:textId="77777777" w:rsidR="008164C8" w:rsidRDefault="008164C8" w:rsidP="008164C8">
      <w:pPr>
        <w:widowControl w:val="0"/>
        <w:autoSpaceDE w:val="0"/>
        <w:autoSpaceDN w:val="0"/>
        <w:adjustRightInd w:val="0"/>
        <w:spacing w:before="44"/>
        <w:ind w:left="360" w:right="-20"/>
        <w:jc w:val="both"/>
      </w:pPr>
      <w:r w:rsidRPr="0033302D">
        <w:t xml:space="preserve">Totali i pikëve për këtë vlerësim është 60 pikë. </w:t>
      </w:r>
    </w:p>
    <w:p w14:paraId="6EF91263" w14:textId="555BF907" w:rsidR="008164C8" w:rsidRPr="002E6EF3" w:rsidRDefault="008164C8" w:rsidP="008164C8">
      <w:pPr>
        <w:jc w:val="both"/>
        <w:rPr>
          <w:sz w:val="32"/>
        </w:rPr>
      </w:pPr>
      <w:r w:rsidRPr="006358BA">
        <w:rPr>
          <w:szCs w:val="18"/>
          <w:shd w:val="clear" w:color="auto" w:fill="FFFFFF"/>
        </w:rPr>
        <w:lastRenderedPageBreak/>
        <w:t>Më shumë detaje në lidhje me vlerësimin me pikë, metodologjinë e shpërndarjes së pikëve, mënyrën e llogaritjes së rezultatit përfundimtar i gjeni në Udhëzimin nr. 2, datë 27.03.2015, të Departamentit të Administratës Publike “</w:t>
      </w:r>
      <w:r w:rsidR="00DA6512">
        <w:rPr>
          <w:szCs w:val="18"/>
          <w:shd w:val="clear" w:color="auto" w:fill="FFFFFF"/>
        </w:rPr>
        <w:t>www</w:t>
      </w:r>
      <w:r w:rsidRPr="006358BA">
        <w:rPr>
          <w:szCs w:val="18"/>
          <w:shd w:val="clear" w:color="auto" w:fill="FFFFFF"/>
        </w:rPr>
        <w:t xml:space="preserve">.dap.gov.al”. </w:t>
      </w:r>
    </w:p>
    <w:p w14:paraId="6443438B" w14:textId="224854FA" w:rsidR="008164C8" w:rsidRPr="002E6EF3" w:rsidRDefault="00DA6512" w:rsidP="008164C8">
      <w:pPr>
        <w:jc w:val="both"/>
      </w:pPr>
      <w:hyperlink r:id="rId9" w:history="1">
        <w:r w:rsidRPr="00E937C0">
          <w:rPr>
            <w:rStyle w:val="Hyperlink"/>
            <w:shd w:val="clear" w:color="auto" w:fill="FFFFFF"/>
          </w:rPr>
          <w:t>http://www.dap.gov.al/legjislacioni/udhezime-manuale/54-udhezim-nr-2-date-27-03-2015</w:t>
        </w:r>
      </w:hyperlink>
    </w:p>
    <w:p w14:paraId="038314C6" w14:textId="77777777" w:rsidR="008164C8" w:rsidRPr="005B7779" w:rsidRDefault="008164C8" w:rsidP="008164C8"/>
    <w:p w14:paraId="56C0AB46" w14:textId="77777777" w:rsidR="008164C8" w:rsidRPr="002E5159" w:rsidRDefault="008164C8" w:rsidP="008164C8">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14:paraId="387770E0" w14:textId="77777777" w:rsidR="008164C8" w:rsidRPr="00B23E56" w:rsidRDefault="008164C8" w:rsidP="008164C8">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përfundim</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vlerësimit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informacioni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fituesin</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shpallet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faqen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zyrtare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internetit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Bashkisë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Korçë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portalin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Shërbimi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Kombëtar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Punësimit</w:t>
      </w:r>
      <w:proofErr w:type="spellEnd"/>
      <w:r w:rsidRPr="00B23E56">
        <w:rPr>
          <w:rFonts w:ascii="Times New Roman" w:hAnsi="Times New Roman" w:cs="Times New Roman"/>
          <w:sz w:val="24"/>
          <w:szCs w:val="24"/>
        </w:rPr>
        <w:t>”.</w:t>
      </w:r>
    </w:p>
    <w:p w14:paraId="5932100C" w14:textId="77777777" w:rsidR="008164C8" w:rsidRDefault="008164C8" w:rsidP="008164C8">
      <w:pPr>
        <w:pStyle w:val="NoSpacing"/>
        <w:jc w:val="both"/>
        <w:rPr>
          <w:rFonts w:ascii="Times New Roman" w:hAnsi="Times New Roman" w:cs="Times New Roman"/>
          <w:sz w:val="24"/>
          <w:szCs w:val="24"/>
        </w:rPr>
      </w:pPr>
      <w:proofErr w:type="spellStart"/>
      <w:r w:rsidRPr="00B23E56">
        <w:rPr>
          <w:rFonts w:ascii="Times New Roman" w:hAnsi="Times New Roman" w:cs="Times New Roman"/>
          <w:sz w:val="24"/>
          <w:szCs w:val="24"/>
        </w:rPr>
        <w:t>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njëjtën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datë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kandidatët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që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nuk</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plotësojnë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kushtet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lëvizjes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paralele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dhe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kërkesat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posaçme</w:t>
      </w:r>
      <w:proofErr w:type="spellEnd"/>
      <w:r w:rsidRPr="00B23E56">
        <w:rPr>
          <w:rFonts w:ascii="Times New Roman" w:hAnsi="Times New Roman" w:cs="Times New Roman"/>
          <w:sz w:val="24"/>
          <w:szCs w:val="24"/>
        </w:rPr>
        <w:t xml:space="preserve"> do </w:t>
      </w:r>
      <w:proofErr w:type="spellStart"/>
      <w:r w:rsidRPr="00B23E56">
        <w:rPr>
          <w:rFonts w:ascii="Times New Roman" w:hAnsi="Times New Roman" w:cs="Times New Roman"/>
          <w:sz w:val="24"/>
          <w:szCs w:val="24"/>
        </w:rPr>
        <w:t>të</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njoftohen</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individualisht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nga</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Drejtoria</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Burimeve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Njerezore</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nëpërmjet</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adresës</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së</w:t>
      </w:r>
      <w:proofErr w:type="spellEnd"/>
      <w:r w:rsidRPr="00B23E56">
        <w:rPr>
          <w:rFonts w:ascii="Times New Roman" w:hAnsi="Times New Roman" w:cs="Times New Roman"/>
          <w:sz w:val="24"/>
          <w:szCs w:val="24"/>
        </w:rPr>
        <w:t xml:space="preserve"> e-mail), </w:t>
      </w:r>
      <w:proofErr w:type="spellStart"/>
      <w:r w:rsidRPr="00B23E56">
        <w:rPr>
          <w:rFonts w:ascii="Times New Roman" w:hAnsi="Times New Roman" w:cs="Times New Roman"/>
          <w:sz w:val="24"/>
          <w:szCs w:val="24"/>
        </w:rPr>
        <w:t>për</w:t>
      </w:r>
      <w:proofErr w:type="spellEnd"/>
      <w:r w:rsidRPr="00B23E56">
        <w:rPr>
          <w:rFonts w:ascii="Times New Roman" w:hAnsi="Times New Roman" w:cs="Times New Roman"/>
          <w:sz w:val="24"/>
          <w:szCs w:val="24"/>
        </w:rPr>
        <w:t xml:space="preserve"> </w:t>
      </w:r>
      <w:proofErr w:type="spellStart"/>
      <w:r w:rsidRPr="00B23E56">
        <w:rPr>
          <w:rFonts w:ascii="Times New Roman" w:hAnsi="Times New Roman" w:cs="Times New Roman"/>
          <w:sz w:val="24"/>
          <w:szCs w:val="24"/>
        </w:rPr>
        <w:t>shkaqet</w:t>
      </w:r>
      <w:proofErr w:type="spellEnd"/>
      <w:r w:rsidRPr="00B23E56">
        <w:rPr>
          <w:rFonts w:ascii="Times New Roman" w:hAnsi="Times New Roman" w:cs="Times New Roman"/>
          <w:sz w:val="24"/>
          <w:szCs w:val="24"/>
        </w:rPr>
        <w:t xml:space="preserve"> e </w:t>
      </w:r>
      <w:proofErr w:type="spellStart"/>
      <w:r w:rsidRPr="00B23E56">
        <w:rPr>
          <w:rFonts w:ascii="Times New Roman" w:hAnsi="Times New Roman" w:cs="Times New Roman"/>
          <w:sz w:val="24"/>
          <w:szCs w:val="24"/>
        </w:rPr>
        <w:t>moskualifikimit</w:t>
      </w:r>
      <w:proofErr w:type="spellEnd"/>
      <w:r w:rsidRPr="00B23E56">
        <w:rPr>
          <w:rFonts w:ascii="Times New Roman" w:hAnsi="Times New Roman" w:cs="Times New Roman"/>
          <w:sz w:val="24"/>
          <w:szCs w:val="24"/>
        </w:rPr>
        <w:t>.</w:t>
      </w:r>
    </w:p>
    <w:p w14:paraId="709E91EB" w14:textId="77777777" w:rsidR="008164C8" w:rsidRPr="00D1399A" w:rsidRDefault="008164C8" w:rsidP="008164C8">
      <w:pPr>
        <w:pStyle w:val="NoSpacing"/>
        <w:jc w:val="both"/>
        <w:rPr>
          <w:rFonts w:ascii="Times New Roman" w:hAnsi="Times New Roman" w:cs="Times New Roman"/>
          <w:sz w:val="24"/>
          <w:szCs w:val="24"/>
        </w:rPr>
      </w:pPr>
    </w:p>
    <w:p w14:paraId="0E50E45A" w14:textId="77777777" w:rsidR="008164C8" w:rsidRPr="002E5159" w:rsidRDefault="008164C8" w:rsidP="008164C8">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14:paraId="50550D76" w14:textId="77777777" w:rsidR="008164C8" w:rsidRPr="00573977" w:rsidRDefault="008164C8" w:rsidP="008164C8">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14:paraId="69F24D9E" w14:textId="77777777" w:rsidR="008164C8" w:rsidRDefault="008164C8" w:rsidP="008164C8">
      <w:pPr>
        <w:pStyle w:val="NoSpacing"/>
        <w:jc w:val="both"/>
        <w:rPr>
          <w:rFonts w:ascii="Times New Roman" w:hAnsi="Times New Roman"/>
          <w:b/>
          <w:sz w:val="24"/>
          <w:szCs w:val="24"/>
        </w:rPr>
      </w:pPr>
      <w:proofErr w:type="spellStart"/>
      <w:r w:rsidRPr="008B6494">
        <w:rPr>
          <w:rFonts w:ascii="Times New Roman" w:hAnsi="Times New Roman"/>
          <w:sz w:val="24"/>
          <w:szCs w:val="24"/>
        </w:rPr>
        <w:t>Këtë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informacion</w:t>
      </w:r>
      <w:proofErr w:type="spellEnd"/>
      <w:r w:rsidRPr="008B6494">
        <w:rPr>
          <w:rFonts w:ascii="Times New Roman" w:hAnsi="Times New Roman"/>
          <w:sz w:val="24"/>
          <w:szCs w:val="24"/>
        </w:rPr>
        <w:t xml:space="preserve"> do ta </w:t>
      </w:r>
      <w:proofErr w:type="spellStart"/>
      <w:r w:rsidRPr="008B6494">
        <w:rPr>
          <w:rFonts w:ascii="Times New Roman" w:hAnsi="Times New Roman"/>
          <w:sz w:val="24"/>
          <w:szCs w:val="24"/>
        </w:rPr>
        <w:t>merrni</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faqen</w:t>
      </w:r>
      <w:proofErr w:type="spellEnd"/>
      <w:r w:rsidRPr="008B6494">
        <w:rPr>
          <w:rFonts w:ascii="Times New Roman" w:hAnsi="Times New Roman"/>
          <w:sz w:val="24"/>
          <w:szCs w:val="24"/>
        </w:rPr>
        <w:t xml:space="preserve"> e </w:t>
      </w:r>
      <w:proofErr w:type="spellStart"/>
      <w:r w:rsidRPr="008B6494">
        <w:rPr>
          <w:rFonts w:ascii="Times New Roman" w:hAnsi="Times New Roman"/>
          <w:sz w:val="24"/>
          <w:szCs w:val="24"/>
        </w:rPr>
        <w:t>Bashkisë</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Korçë</w:t>
      </w:r>
      <w:proofErr w:type="spellEnd"/>
      <w:r w:rsidRPr="008B6494">
        <w:rPr>
          <w:rFonts w:ascii="Times New Roman" w:hAnsi="Times New Roman"/>
          <w:sz w:val="24"/>
          <w:szCs w:val="24"/>
        </w:rPr>
        <w:t xml:space="preserve">, duke </w:t>
      </w:r>
      <w:proofErr w:type="spellStart"/>
      <w:r w:rsidRPr="008B6494">
        <w:rPr>
          <w:rFonts w:ascii="Times New Roman" w:hAnsi="Times New Roman"/>
          <w:sz w:val="24"/>
          <w:szCs w:val="24"/>
        </w:rPr>
        <w:t>filluar</w:t>
      </w:r>
      <w:proofErr w:type="spellEnd"/>
      <w:r w:rsidRPr="008B6494">
        <w:rPr>
          <w:rFonts w:ascii="Times New Roman" w:hAnsi="Times New Roman"/>
          <w:sz w:val="24"/>
          <w:szCs w:val="24"/>
        </w:rPr>
        <w:t xml:space="preserve"> </w:t>
      </w:r>
      <w:proofErr w:type="spellStart"/>
      <w:r w:rsidRPr="008B6494">
        <w:rPr>
          <w:rFonts w:ascii="Times New Roman" w:hAnsi="Times New Roman"/>
          <w:sz w:val="24"/>
          <w:szCs w:val="24"/>
        </w:rPr>
        <w:t>nga</w:t>
      </w:r>
      <w:proofErr w:type="spellEnd"/>
      <w:r w:rsidRPr="008B6494">
        <w:rPr>
          <w:rFonts w:ascii="Times New Roman" w:hAnsi="Times New Roman"/>
          <w:sz w:val="24"/>
          <w:szCs w:val="24"/>
        </w:rPr>
        <w:t xml:space="preserve"> data</w:t>
      </w:r>
      <w:r>
        <w:rPr>
          <w:rFonts w:ascii="Times New Roman" w:hAnsi="Times New Roman"/>
          <w:sz w:val="24"/>
          <w:szCs w:val="24"/>
        </w:rPr>
        <w:t xml:space="preserve"> </w:t>
      </w:r>
      <w:r>
        <w:rPr>
          <w:rFonts w:ascii="Times New Roman" w:hAnsi="Times New Roman"/>
          <w:b/>
          <w:sz w:val="24"/>
          <w:szCs w:val="24"/>
        </w:rPr>
        <w:t>03.10.2024</w:t>
      </w:r>
      <w:r w:rsidRPr="00B23E56">
        <w:rPr>
          <w:rFonts w:ascii="Times New Roman" w:hAnsi="Times New Roman"/>
          <w:b/>
          <w:sz w:val="24"/>
          <w:szCs w:val="24"/>
        </w:rPr>
        <w:t>.</w:t>
      </w:r>
    </w:p>
    <w:p w14:paraId="0F9899DE" w14:textId="77777777" w:rsidR="008164C8" w:rsidRDefault="008164C8" w:rsidP="008164C8">
      <w:pPr>
        <w:pStyle w:val="NoSpacing"/>
        <w:jc w:val="both"/>
        <w:rPr>
          <w:rFonts w:ascii="Times New Roman" w:hAnsi="Times New Roman"/>
          <w:sz w:val="24"/>
          <w:szCs w:val="24"/>
        </w:rPr>
      </w:pPr>
    </w:p>
    <w:p w14:paraId="6C53899A" w14:textId="77777777" w:rsidR="008164C8" w:rsidRDefault="008164C8" w:rsidP="008164C8">
      <w:pPr>
        <w:jc w:val="both"/>
        <w:rPr>
          <w:b/>
        </w:rPr>
      </w:pPr>
    </w:p>
    <w:p w14:paraId="5BD2BC60" w14:textId="77777777" w:rsidR="008164C8" w:rsidRPr="00B23E56" w:rsidRDefault="008164C8" w:rsidP="008164C8">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14:paraId="3E918A37" w14:textId="77777777" w:rsidR="008164C8" w:rsidRPr="00573977" w:rsidRDefault="008164C8" w:rsidP="008164C8">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14:paraId="0BB1CF74" w14:textId="77777777" w:rsidR="008164C8"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shtetas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shqiptar</w:t>
      </w:r>
      <w:proofErr w:type="spellEnd"/>
      <w:r w:rsidRPr="0033302D">
        <w:rPr>
          <w:rFonts w:ascii="Times New Roman" w:hAnsi="Times New Roman"/>
          <w:sz w:val="24"/>
          <w:szCs w:val="24"/>
        </w:rPr>
        <w:t xml:space="preserve">; </w:t>
      </w:r>
    </w:p>
    <w:p w14:paraId="3F705774" w14:textId="77777777" w:rsidR="008164C8" w:rsidRPr="0033302D"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vepruar</w:t>
      </w:r>
      <w:proofErr w:type="spellEnd"/>
      <w:r w:rsidRPr="0033302D">
        <w:rPr>
          <w:rFonts w:ascii="Times New Roman" w:hAnsi="Times New Roman"/>
          <w:sz w:val="24"/>
          <w:szCs w:val="24"/>
        </w:rPr>
        <w:t xml:space="preserve">; </w:t>
      </w:r>
    </w:p>
    <w:p w14:paraId="53D7CD76" w14:textId="77777777" w:rsidR="008164C8" w:rsidRPr="0033302D"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zotërojë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gjuhën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shqipe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shkruar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folur</w:t>
      </w:r>
      <w:proofErr w:type="spellEnd"/>
      <w:r w:rsidRPr="0033302D">
        <w:rPr>
          <w:rFonts w:ascii="Times New Roman" w:hAnsi="Times New Roman"/>
          <w:sz w:val="24"/>
          <w:szCs w:val="24"/>
        </w:rPr>
        <w:t xml:space="preserve">; </w:t>
      </w:r>
    </w:p>
    <w:p w14:paraId="18F21D48" w14:textId="77777777" w:rsidR="008164C8" w:rsidRPr="0033302D"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kushte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lejojnë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detyrën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përkatëse</w:t>
      </w:r>
      <w:proofErr w:type="spellEnd"/>
      <w:r w:rsidRPr="0033302D">
        <w:rPr>
          <w:rFonts w:ascii="Times New Roman" w:hAnsi="Times New Roman"/>
          <w:sz w:val="24"/>
          <w:szCs w:val="24"/>
        </w:rPr>
        <w:t>;</w:t>
      </w:r>
    </w:p>
    <w:p w14:paraId="1B5A1ED6" w14:textId="77777777" w:rsidR="008164C8" w:rsidRPr="0033302D" w:rsidRDefault="008164C8" w:rsidP="008164C8">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dënuar</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vendim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Pr>
          <w:rFonts w:ascii="Times New Roman" w:hAnsi="Times New Roman"/>
          <w:sz w:val="24"/>
          <w:szCs w:val="24"/>
        </w:rPr>
        <w:t>formës</w:t>
      </w:r>
      <w:proofErr w:type="spellEnd"/>
      <w:r>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prerë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krimi</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kryerjen</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një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kundërvajtjeje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penale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dashje</w:t>
      </w:r>
      <w:proofErr w:type="spellEnd"/>
      <w:r w:rsidRPr="0033302D">
        <w:rPr>
          <w:rFonts w:ascii="Times New Roman" w:hAnsi="Times New Roman"/>
          <w:sz w:val="24"/>
          <w:szCs w:val="24"/>
        </w:rPr>
        <w:t xml:space="preserve">; </w:t>
      </w:r>
    </w:p>
    <w:p w14:paraId="6B5DBCC0" w14:textId="77777777" w:rsidR="008164C8" w:rsidRPr="0033302D" w:rsidRDefault="008164C8" w:rsidP="008164C8">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proofErr w:type="spellStart"/>
      <w:r w:rsidRPr="0033302D">
        <w:rPr>
          <w:rFonts w:ascii="Times New Roman" w:hAnsi="Times New Roman"/>
          <w:sz w:val="24"/>
          <w:szCs w:val="24"/>
        </w:rPr>
        <w:t>Ndaj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tij</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mos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marrë</w:t>
      </w:r>
      <w:proofErr w:type="spellEnd"/>
      <w:r w:rsidRPr="0033302D">
        <w:rPr>
          <w:rFonts w:ascii="Times New Roman" w:hAnsi="Times New Roman"/>
          <w:sz w:val="24"/>
          <w:szCs w:val="24"/>
        </w:rPr>
        <w:t xml:space="preserve"> masa </w:t>
      </w:r>
      <w:proofErr w:type="spellStart"/>
      <w:r w:rsidRPr="0033302D">
        <w:rPr>
          <w:rFonts w:ascii="Times New Roman" w:hAnsi="Times New Roman"/>
          <w:sz w:val="24"/>
          <w:szCs w:val="24"/>
        </w:rPr>
        <w:t>disiplinore</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largimit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nga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shërbimi</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nuk</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është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sipas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ligjit</w:t>
      </w:r>
      <w:proofErr w:type="spellEnd"/>
      <w:r w:rsidRPr="0033302D">
        <w:rPr>
          <w:rFonts w:ascii="Times New Roman" w:hAnsi="Times New Roman"/>
          <w:sz w:val="24"/>
          <w:szCs w:val="24"/>
        </w:rPr>
        <w:t xml:space="preserve"> 152/2013 “</w:t>
      </w:r>
      <w:proofErr w:type="spellStart"/>
      <w:r w:rsidRPr="0033302D">
        <w:rPr>
          <w:rFonts w:ascii="Times New Roman" w:hAnsi="Times New Roman"/>
          <w:sz w:val="24"/>
          <w:szCs w:val="24"/>
        </w:rPr>
        <w:t>Për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nëpunësin</w:t>
      </w:r>
      <w:proofErr w:type="spellEnd"/>
      <w:r w:rsidRPr="0033302D">
        <w:rPr>
          <w:rFonts w:ascii="Times New Roman" w:hAnsi="Times New Roman"/>
          <w:sz w:val="24"/>
          <w:szCs w:val="24"/>
        </w:rPr>
        <w:t xml:space="preserve"> civil”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ndryshuar</w:t>
      </w:r>
      <w:proofErr w:type="spellEnd"/>
      <w:r w:rsidRPr="0033302D">
        <w:rPr>
          <w:rFonts w:ascii="Times New Roman" w:hAnsi="Times New Roman"/>
          <w:sz w:val="24"/>
          <w:szCs w:val="24"/>
        </w:rPr>
        <w:t xml:space="preserve">. </w:t>
      </w:r>
    </w:p>
    <w:p w14:paraId="061EF6C2" w14:textId="77777777" w:rsidR="008164C8" w:rsidRPr="005D7B20" w:rsidRDefault="008164C8" w:rsidP="008164C8">
      <w:pPr>
        <w:widowControl w:val="0"/>
        <w:autoSpaceDE w:val="0"/>
        <w:autoSpaceDN w:val="0"/>
        <w:adjustRightInd w:val="0"/>
        <w:ind w:right="-20"/>
        <w:jc w:val="both"/>
      </w:pPr>
      <w:r w:rsidRPr="005D7B20">
        <w:t xml:space="preserve">Kandidatët duhet të plotësojnë kriteret e veçanta si vijon: </w:t>
      </w:r>
    </w:p>
    <w:p w14:paraId="6CED1E41" w14:textId="77777777" w:rsidR="008164C8" w:rsidRDefault="008164C8" w:rsidP="008164C8">
      <w:pPr>
        <w:pStyle w:val="ListParagraph"/>
        <w:widowControl w:val="0"/>
        <w:numPr>
          <w:ilvl w:val="0"/>
          <w:numId w:val="5"/>
        </w:numPr>
        <w:tabs>
          <w:tab w:val="left" w:pos="0"/>
        </w:tabs>
        <w:autoSpaceDE w:val="0"/>
        <w:autoSpaceDN w:val="0"/>
        <w:adjustRightInd w:val="0"/>
        <w:spacing w:after="0"/>
        <w:ind w:right="40"/>
        <w:rPr>
          <w:rFonts w:ascii="Times New Roman" w:hAnsi="Times New Roman" w:cs="Times New Roman"/>
          <w:sz w:val="24"/>
          <w:szCs w:val="24"/>
        </w:rPr>
      </w:pPr>
      <w:r w:rsidRPr="00B0646D">
        <w:rPr>
          <w:rFonts w:ascii="Times New Roman" w:hAnsi="Times New Roman"/>
          <w:sz w:val="24"/>
          <w:szCs w:val="24"/>
        </w:rPr>
        <w:t xml:space="preserve"> </w:t>
      </w:r>
      <w:proofErr w:type="spellStart"/>
      <w:r w:rsidRPr="007A73C2">
        <w:rPr>
          <w:rFonts w:ascii="Times New Roman" w:hAnsi="Times New Roman"/>
          <w:sz w:val="24"/>
          <w:szCs w:val="24"/>
        </w:rPr>
        <w:t>Të</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zotërojnë</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nivelin</w:t>
      </w:r>
      <w:proofErr w:type="spellEnd"/>
      <w:r w:rsidRPr="007A73C2">
        <w:rPr>
          <w:rFonts w:ascii="Times New Roman" w:hAnsi="Times New Roman"/>
          <w:sz w:val="24"/>
          <w:szCs w:val="24"/>
        </w:rPr>
        <w:t xml:space="preserve"> e </w:t>
      </w:r>
      <w:proofErr w:type="spellStart"/>
      <w:r w:rsidRPr="007A73C2">
        <w:rPr>
          <w:rFonts w:ascii="Times New Roman" w:hAnsi="Times New Roman"/>
          <w:sz w:val="24"/>
          <w:szCs w:val="24"/>
        </w:rPr>
        <w:t>diplomës</w:t>
      </w:r>
      <w:proofErr w:type="spellEnd"/>
      <w:r w:rsidRPr="007A73C2">
        <w:rPr>
          <w:rFonts w:ascii="Times New Roman" w:hAnsi="Times New Roman"/>
          <w:sz w:val="24"/>
          <w:szCs w:val="24"/>
        </w:rPr>
        <w:t xml:space="preserve"> </w:t>
      </w:r>
      <w:r w:rsidRPr="007A73C2">
        <w:rPr>
          <w:rFonts w:ascii="Times New Roman" w:hAnsi="Times New Roman" w:cs="Times New Roman"/>
          <w:sz w:val="24"/>
          <w:szCs w:val="24"/>
        </w:rPr>
        <w:t xml:space="preserve">“Master </w:t>
      </w:r>
      <w:proofErr w:type="spellStart"/>
      <w:r w:rsidRPr="007A73C2">
        <w:rPr>
          <w:rFonts w:ascii="Times New Roman" w:hAnsi="Times New Roman" w:cs="Times New Roman"/>
          <w:sz w:val="24"/>
          <w:szCs w:val="24"/>
        </w:rPr>
        <w:t>shkencor</w:t>
      </w:r>
      <w:proofErr w:type="spellEnd"/>
      <w:r w:rsidRPr="007A73C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në</w:t>
      </w:r>
      <w:proofErr w:type="spellEnd"/>
      <w:r w:rsidRPr="007A73C2">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shkenca</w:t>
      </w:r>
      <w:proofErr w:type="spellEnd"/>
      <w:r w:rsidRPr="007A73C2">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ekonomike</w:t>
      </w:r>
      <w:proofErr w:type="spellEnd"/>
      <w:r w:rsidRPr="007A73C2">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ose</w:t>
      </w:r>
      <w:proofErr w:type="spellEnd"/>
      <w:r w:rsidRPr="007A73C2">
        <w:rPr>
          <w:rFonts w:ascii="Times New Roman" w:hAnsi="Times New Roman" w:cs="Times New Roman"/>
          <w:sz w:val="24"/>
          <w:szCs w:val="24"/>
        </w:rPr>
        <w:t xml:space="preserve"> </w:t>
      </w:r>
      <w:proofErr w:type="spellStart"/>
      <w:r w:rsidRPr="007A73C2">
        <w:rPr>
          <w:rFonts w:ascii="Times New Roman" w:hAnsi="Times New Roman" w:cs="Times New Roman"/>
          <w:sz w:val="24"/>
          <w:szCs w:val="24"/>
        </w:rPr>
        <w:t>juridike</w:t>
      </w:r>
      <w:proofErr w:type="spellEnd"/>
      <w:r>
        <w:rPr>
          <w:rFonts w:ascii="Times New Roman" w:hAnsi="Times New Roman" w:cs="Times New Roman"/>
          <w:sz w:val="24"/>
          <w:szCs w:val="24"/>
        </w:rPr>
        <w:t>;</w:t>
      </w:r>
    </w:p>
    <w:p w14:paraId="5FAEA324" w14:textId="497EE63F" w:rsidR="008164C8" w:rsidRDefault="008164C8" w:rsidP="008164C8">
      <w:pPr>
        <w:pStyle w:val="ListParagraph"/>
        <w:widowControl w:val="0"/>
        <w:numPr>
          <w:ilvl w:val="0"/>
          <w:numId w:val="5"/>
        </w:numPr>
        <w:tabs>
          <w:tab w:val="left" w:pos="315"/>
        </w:tabs>
        <w:autoSpaceDE w:val="0"/>
        <w:autoSpaceDN w:val="0"/>
        <w:adjustRightInd w:val="0"/>
        <w:spacing w:after="0"/>
        <w:ind w:left="720" w:right="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jetë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pajisur</w:t>
      </w:r>
      <w:proofErr w:type="spellEnd"/>
      <w:r>
        <w:rPr>
          <w:rFonts w:ascii="Times New Roman" w:hAnsi="Times New Roman"/>
          <w:sz w:val="24"/>
          <w:szCs w:val="24"/>
        </w:rPr>
        <w:t xml:space="preserve"> me </w:t>
      </w:r>
      <w:proofErr w:type="spellStart"/>
      <w:r>
        <w:rPr>
          <w:rFonts w:ascii="Times New Roman" w:hAnsi="Times New Roman"/>
          <w:sz w:val="24"/>
          <w:szCs w:val="24"/>
        </w:rPr>
        <w:t>çertifikatën</w:t>
      </w:r>
      <w:proofErr w:type="spellEnd"/>
      <w:r>
        <w:rPr>
          <w:rFonts w:ascii="Times New Roman" w:hAnsi="Times New Roman"/>
          <w:sz w:val="24"/>
          <w:szCs w:val="24"/>
        </w:rPr>
        <w:t xml:space="preserve">  </w:t>
      </w:r>
      <w:proofErr w:type="spellStart"/>
      <w:r>
        <w:rPr>
          <w:rFonts w:ascii="Times New Roman" w:hAnsi="Times New Roman"/>
          <w:sz w:val="24"/>
          <w:szCs w:val="24"/>
        </w:rPr>
        <w:t>audituesit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brendshëm</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rast</w:t>
      </w:r>
      <w:proofErr w:type="spellEnd"/>
      <w:r>
        <w:rPr>
          <w:rFonts w:ascii="Times New Roman" w:hAnsi="Times New Roman"/>
          <w:sz w:val="24"/>
          <w:szCs w:val="24"/>
        </w:rPr>
        <w:t xml:space="preserve"> se </w:t>
      </w:r>
      <w:proofErr w:type="spellStart"/>
      <w:r>
        <w:rPr>
          <w:rFonts w:ascii="Times New Roman" w:hAnsi="Times New Roman"/>
          <w:sz w:val="24"/>
          <w:szCs w:val="24"/>
        </w:rPr>
        <w:t>kandidati</w:t>
      </w:r>
      <w:proofErr w:type="spellEnd"/>
      <w:r>
        <w:rPr>
          <w:rFonts w:ascii="Times New Roman" w:hAnsi="Times New Roman"/>
          <w:sz w:val="24"/>
          <w:szCs w:val="24"/>
        </w:rPr>
        <w:t xml:space="preserve"> </w:t>
      </w:r>
      <w:proofErr w:type="spellStart"/>
      <w:r>
        <w:rPr>
          <w:rFonts w:ascii="Times New Roman" w:hAnsi="Times New Roman"/>
          <w:sz w:val="24"/>
          <w:szCs w:val="24"/>
        </w:rPr>
        <w:t>nuk</w:t>
      </w:r>
      <w:proofErr w:type="spellEnd"/>
      <w:r>
        <w:rPr>
          <w:rFonts w:ascii="Times New Roman" w:hAnsi="Times New Roman"/>
          <w:sz w:val="24"/>
          <w:szCs w:val="24"/>
        </w:rPr>
        <w:t xml:space="preserve"> </w:t>
      </w:r>
      <w:proofErr w:type="spellStart"/>
      <w:r>
        <w:rPr>
          <w:rFonts w:ascii="Times New Roman" w:hAnsi="Times New Roman"/>
          <w:sz w:val="24"/>
          <w:szCs w:val="24"/>
        </w:rPr>
        <w:t>zotëron</w:t>
      </w:r>
      <w:proofErr w:type="spellEnd"/>
      <w:r>
        <w:rPr>
          <w:rFonts w:ascii="Times New Roman" w:hAnsi="Times New Roman"/>
          <w:sz w:val="24"/>
          <w:szCs w:val="24"/>
        </w:rPr>
        <w:t xml:space="preserve"> </w:t>
      </w:r>
      <w:proofErr w:type="spellStart"/>
      <w:r>
        <w:rPr>
          <w:rFonts w:ascii="Times New Roman" w:hAnsi="Times New Roman"/>
          <w:sz w:val="24"/>
          <w:szCs w:val="24"/>
        </w:rPr>
        <w:t>çertifikatën</w:t>
      </w:r>
      <w:proofErr w:type="spellEnd"/>
      <w:r>
        <w:rPr>
          <w:rFonts w:ascii="Times New Roman" w:hAnsi="Times New Roman"/>
          <w:sz w:val="24"/>
          <w:szCs w:val="24"/>
        </w:rPr>
        <w:t xml:space="preserve"> e </w:t>
      </w:r>
      <w:proofErr w:type="spellStart"/>
      <w:r>
        <w:rPr>
          <w:rFonts w:ascii="Times New Roman" w:hAnsi="Times New Roman"/>
          <w:sz w:val="24"/>
          <w:szCs w:val="24"/>
        </w:rPr>
        <w:t>kërkuar</w:t>
      </w:r>
      <w:proofErr w:type="spellEnd"/>
      <w:r>
        <w:rPr>
          <w:rFonts w:ascii="Times New Roman" w:hAnsi="Times New Roman"/>
          <w:sz w:val="24"/>
          <w:szCs w:val="24"/>
        </w:rPr>
        <w:t xml:space="preserve">, </w:t>
      </w:r>
      <w:proofErr w:type="spellStart"/>
      <w:r>
        <w:rPr>
          <w:rFonts w:ascii="Times New Roman" w:hAnsi="Times New Roman"/>
          <w:sz w:val="24"/>
          <w:szCs w:val="24"/>
        </w:rPr>
        <w:t>atëherë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marrë</w:t>
      </w:r>
      <w:proofErr w:type="spellEnd"/>
      <w:r>
        <w:rPr>
          <w:rFonts w:ascii="Times New Roman" w:hAnsi="Times New Roman"/>
          <w:sz w:val="24"/>
          <w:szCs w:val="24"/>
        </w:rPr>
        <w:t xml:space="preserve"> </w:t>
      </w:r>
      <w:proofErr w:type="spellStart"/>
      <w:r>
        <w:rPr>
          <w:rFonts w:ascii="Times New Roman" w:hAnsi="Times New Roman"/>
          <w:sz w:val="24"/>
          <w:szCs w:val="24"/>
        </w:rPr>
        <w:t>përsipër</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t’u</w:t>
      </w:r>
      <w:proofErr w:type="spellEnd"/>
      <w:r>
        <w:rPr>
          <w:rFonts w:ascii="Times New Roman" w:hAnsi="Times New Roman"/>
          <w:sz w:val="24"/>
          <w:szCs w:val="24"/>
        </w:rPr>
        <w:t xml:space="preserve"> </w:t>
      </w:r>
      <w:proofErr w:type="spellStart"/>
      <w:r>
        <w:rPr>
          <w:rFonts w:ascii="Times New Roman" w:hAnsi="Times New Roman"/>
          <w:sz w:val="24"/>
          <w:szCs w:val="24"/>
        </w:rPr>
        <w:t>pajisur</w:t>
      </w:r>
      <w:proofErr w:type="spellEnd"/>
      <w:r>
        <w:rPr>
          <w:rFonts w:ascii="Times New Roman" w:hAnsi="Times New Roman"/>
          <w:sz w:val="24"/>
          <w:szCs w:val="24"/>
        </w:rPr>
        <w:t xml:space="preserve"> me </w:t>
      </w:r>
      <w:proofErr w:type="spellStart"/>
      <w:r>
        <w:rPr>
          <w:rFonts w:ascii="Times New Roman" w:hAnsi="Times New Roman"/>
          <w:sz w:val="24"/>
          <w:szCs w:val="24"/>
        </w:rPr>
        <w:t>çertifikatën</w:t>
      </w:r>
      <w:proofErr w:type="spellEnd"/>
      <w:r>
        <w:rPr>
          <w:rFonts w:ascii="Times New Roman" w:hAnsi="Times New Roman"/>
          <w:sz w:val="24"/>
          <w:szCs w:val="24"/>
        </w:rPr>
        <w:t xml:space="preserve"> </w:t>
      </w:r>
      <w:proofErr w:type="spellStart"/>
      <w:r>
        <w:rPr>
          <w:rFonts w:ascii="Times New Roman" w:hAnsi="Times New Roman"/>
          <w:sz w:val="24"/>
          <w:szCs w:val="24"/>
        </w:rPr>
        <w:t>brenda</w:t>
      </w:r>
      <w:proofErr w:type="spellEnd"/>
      <w:r>
        <w:rPr>
          <w:rFonts w:ascii="Times New Roman" w:hAnsi="Times New Roman"/>
          <w:sz w:val="24"/>
          <w:szCs w:val="24"/>
        </w:rPr>
        <w:t xml:space="preserve"> 2 </w:t>
      </w:r>
      <w:proofErr w:type="spellStart"/>
      <w:r>
        <w:rPr>
          <w:rFonts w:ascii="Times New Roman" w:hAnsi="Times New Roman"/>
          <w:sz w:val="24"/>
          <w:szCs w:val="24"/>
        </w:rPr>
        <w:t>vitesh</w:t>
      </w:r>
      <w:proofErr w:type="spellEnd"/>
      <w:r>
        <w:rPr>
          <w:rFonts w:ascii="Times New Roman" w:hAnsi="Times New Roman"/>
          <w:sz w:val="24"/>
          <w:szCs w:val="24"/>
        </w:rPr>
        <w:t>).</w:t>
      </w:r>
    </w:p>
    <w:p w14:paraId="2453C865" w14:textId="335311F0" w:rsidR="008164C8" w:rsidRDefault="008164C8" w:rsidP="008164C8">
      <w:pPr>
        <w:pStyle w:val="ListParagraph"/>
        <w:widowControl w:val="0"/>
        <w:numPr>
          <w:ilvl w:val="0"/>
          <w:numId w:val="5"/>
        </w:numPr>
        <w:tabs>
          <w:tab w:val="left" w:pos="315"/>
        </w:tabs>
        <w:autoSpaceDE w:val="0"/>
        <w:autoSpaceDN w:val="0"/>
        <w:adjustRightInd w:val="0"/>
        <w:spacing w:after="0"/>
        <w:ind w:left="720" w:right="4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vite</w:t>
      </w:r>
      <w:proofErr w:type="spellEnd"/>
      <w:r>
        <w:rPr>
          <w:rFonts w:ascii="Times New Roman" w:hAnsi="Times New Roman"/>
          <w:sz w:val="24"/>
          <w:szCs w:val="24"/>
        </w:rPr>
        <w:t xml:space="preserve"> </w:t>
      </w:r>
      <w:proofErr w:type="spellStart"/>
      <w:r>
        <w:rPr>
          <w:rFonts w:ascii="Times New Roman" w:hAnsi="Times New Roman"/>
          <w:sz w:val="24"/>
          <w:szCs w:val="24"/>
        </w:rPr>
        <w:t>eksperienc</w:t>
      </w:r>
      <w:r w:rsidR="00520B80">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pune</w:t>
      </w:r>
      <w:proofErr w:type="spellEnd"/>
      <w:r>
        <w:rPr>
          <w:rFonts w:ascii="Times New Roman" w:hAnsi="Times New Roman"/>
          <w:sz w:val="24"/>
          <w:szCs w:val="24"/>
        </w:rPr>
        <w:t xml:space="preserve"> </w:t>
      </w:r>
      <w:proofErr w:type="spellStart"/>
      <w:r>
        <w:rPr>
          <w:rFonts w:ascii="Times New Roman" w:hAnsi="Times New Roman"/>
          <w:sz w:val="24"/>
          <w:szCs w:val="24"/>
        </w:rPr>
        <w:t>n</w:t>
      </w:r>
      <w:r w:rsidR="00520B80">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profesion</w:t>
      </w:r>
      <w:proofErr w:type="spellEnd"/>
      <w:r>
        <w:rPr>
          <w:rFonts w:ascii="Times New Roman" w:hAnsi="Times New Roman"/>
          <w:sz w:val="24"/>
          <w:szCs w:val="24"/>
        </w:rPr>
        <w:t xml:space="preserve">. </w:t>
      </w:r>
    </w:p>
    <w:p w14:paraId="1AB18692" w14:textId="77777777" w:rsidR="008164C8" w:rsidRPr="00FD0EC7" w:rsidRDefault="008164C8" w:rsidP="008164C8">
      <w:pPr>
        <w:pStyle w:val="ListParagraph"/>
        <w:widowControl w:val="0"/>
        <w:tabs>
          <w:tab w:val="left" w:pos="315"/>
        </w:tabs>
        <w:autoSpaceDE w:val="0"/>
        <w:autoSpaceDN w:val="0"/>
        <w:adjustRightInd w:val="0"/>
        <w:spacing w:after="0"/>
        <w:ind w:right="40"/>
        <w:jc w:val="both"/>
        <w:rPr>
          <w:rFonts w:ascii="Times New Roman" w:hAnsi="Times New Roman"/>
          <w:sz w:val="24"/>
          <w:szCs w:val="24"/>
        </w:rPr>
      </w:pPr>
    </w:p>
    <w:p w14:paraId="074A0C30" w14:textId="77777777" w:rsidR="008164C8" w:rsidRPr="00B23E56" w:rsidRDefault="008164C8" w:rsidP="008164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14:paraId="3EC24123" w14:textId="77777777" w:rsidR="008164C8" w:rsidRDefault="008164C8" w:rsidP="008164C8">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Kandidatët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aplikojnë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duhet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dorëzojnë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më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poshtë</w:t>
      </w:r>
      <w:proofErr w:type="spellEnd"/>
      <w:r w:rsidRPr="0033302D">
        <w:rPr>
          <w:rFonts w:ascii="Times New Roman" w:hAnsi="Times New Roman"/>
          <w:sz w:val="24"/>
          <w:szCs w:val="24"/>
        </w:rPr>
        <w:t xml:space="preserve">: </w:t>
      </w:r>
    </w:p>
    <w:p w14:paraId="3D49C24B" w14:textId="77777777" w:rsidR="008164C8"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Jetëshkrim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plotësuar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përputhje</w:t>
      </w:r>
      <w:proofErr w:type="spellEnd"/>
      <w:r w:rsidRPr="0033302D">
        <w:rPr>
          <w:rFonts w:ascii="Times New Roman" w:hAnsi="Times New Roman"/>
          <w:sz w:val="24"/>
          <w:szCs w:val="24"/>
        </w:rPr>
        <w:t xml:space="preserve"> me </w:t>
      </w:r>
      <w:proofErr w:type="spellStart"/>
      <w:r w:rsidRPr="0033302D">
        <w:rPr>
          <w:rFonts w:ascii="Times New Roman" w:hAnsi="Times New Roman"/>
          <w:sz w:val="24"/>
          <w:szCs w:val="24"/>
        </w:rPr>
        <w:t>dokumentin</w:t>
      </w:r>
      <w:proofErr w:type="spellEnd"/>
      <w:r w:rsidRPr="0033302D">
        <w:rPr>
          <w:rFonts w:ascii="Times New Roman" w:hAnsi="Times New Roman"/>
          <w:sz w:val="24"/>
          <w:szCs w:val="24"/>
        </w:rPr>
        <w:t xml:space="preserve"> tip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e </w:t>
      </w:r>
      <w:proofErr w:type="spellStart"/>
      <w:r w:rsidRPr="0033302D">
        <w:rPr>
          <w:rFonts w:ascii="Times New Roman" w:hAnsi="Times New Roman"/>
          <w:sz w:val="24"/>
          <w:szCs w:val="24"/>
        </w:rPr>
        <w:t>gjeni</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linkun</w:t>
      </w:r>
      <w:proofErr w:type="spellEnd"/>
      <w:r w:rsidRPr="0033302D">
        <w:rPr>
          <w:rFonts w:ascii="Times New Roman" w:hAnsi="Times New Roman"/>
          <w:sz w:val="24"/>
          <w:szCs w:val="24"/>
        </w:rPr>
        <w:t xml:space="preserve">: </w:t>
      </w:r>
      <w:hyperlink r:id="rId10"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14:paraId="51AF8446" w14:textId="77777777" w:rsidR="008164C8" w:rsidRPr="0033302D"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notërizuar</w:t>
      </w:r>
      <w:proofErr w:type="spellEnd"/>
      <w:r>
        <w:rPr>
          <w:rFonts w:ascii="Times New Roman" w:hAnsi="Times New Roman"/>
          <w:sz w:val="24"/>
          <w:szCs w:val="24"/>
        </w:rPr>
        <w:t xml:space="preserve"> e</w:t>
      </w:r>
      <w:r w:rsidRPr="0033302D">
        <w:rPr>
          <w:rFonts w:ascii="Times New Roman" w:hAnsi="Times New Roman"/>
          <w:sz w:val="24"/>
          <w:szCs w:val="24"/>
        </w:rPr>
        <w:t xml:space="preserve"> </w:t>
      </w:r>
      <w:proofErr w:type="spellStart"/>
      <w:r w:rsidRPr="0033302D">
        <w:rPr>
          <w:rFonts w:ascii="Times New Roman" w:hAnsi="Times New Roman"/>
          <w:sz w:val="24"/>
          <w:szCs w:val="24"/>
        </w:rPr>
        <w:t>diplomës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përfshirë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edhe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diplomën</w:t>
      </w:r>
      <w:proofErr w:type="spellEnd"/>
      <w:r w:rsidRPr="0033302D">
        <w:rPr>
          <w:rFonts w:ascii="Times New Roman" w:hAnsi="Times New Roman"/>
          <w:sz w:val="24"/>
          <w:szCs w:val="24"/>
        </w:rPr>
        <w:t xml:space="preserve"> bachelor); </w:t>
      </w:r>
    </w:p>
    <w:p w14:paraId="557240C7" w14:textId="77777777" w:rsidR="008164C8" w:rsidRPr="0033302D"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librezës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punës</w:t>
      </w:r>
      <w:proofErr w:type="spellEnd"/>
      <w:r w:rsidRPr="0033302D">
        <w:rPr>
          <w:rFonts w:ascii="Times New Roman" w:hAnsi="Times New Roman"/>
          <w:sz w:val="24"/>
          <w:szCs w:val="24"/>
        </w:rPr>
        <w:t xml:space="preserve"> </w:t>
      </w:r>
      <w:r w:rsidRPr="006B4A86">
        <w:rPr>
          <w:rFonts w:ascii="Times New Roman" w:hAnsi="Times New Roman"/>
          <w:sz w:val="24"/>
          <w:szCs w:val="24"/>
        </w:rPr>
        <w:t>(</w:t>
      </w:r>
      <w:proofErr w:type="spellStart"/>
      <w:r w:rsidRPr="006B4A86">
        <w:rPr>
          <w:rFonts w:ascii="Times New Roman" w:hAnsi="Times New Roman"/>
          <w:sz w:val="24"/>
          <w:szCs w:val="24"/>
        </w:rPr>
        <w:t>të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gjitha</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faqet</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që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vërtetojnë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eksperiencën</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në</w:t>
      </w:r>
      <w:proofErr w:type="spellEnd"/>
      <w:r w:rsidRPr="006B4A86">
        <w:rPr>
          <w:rFonts w:ascii="Times New Roman" w:hAnsi="Times New Roman"/>
          <w:sz w:val="24"/>
          <w:szCs w:val="24"/>
        </w:rPr>
        <w:t xml:space="preserve"> </w:t>
      </w:r>
      <w:proofErr w:type="spellStart"/>
      <w:r w:rsidRPr="006B4A86">
        <w:rPr>
          <w:rFonts w:ascii="Times New Roman" w:hAnsi="Times New Roman"/>
          <w:sz w:val="24"/>
          <w:szCs w:val="24"/>
        </w:rPr>
        <w:t>punë</w:t>
      </w:r>
      <w:proofErr w:type="spellEnd"/>
      <w:r w:rsidRPr="006B4A86">
        <w:rPr>
          <w:rFonts w:ascii="Times New Roman" w:hAnsi="Times New Roman"/>
          <w:sz w:val="24"/>
          <w:szCs w:val="24"/>
        </w:rPr>
        <w:t>);</w:t>
      </w:r>
    </w:p>
    <w:p w14:paraId="1B2BF9D9" w14:textId="77777777" w:rsidR="008164C8"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Fotokopje</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letërnjoftimit</w:t>
      </w:r>
      <w:proofErr w:type="spellEnd"/>
      <w:r w:rsidRPr="0033302D">
        <w:rPr>
          <w:rFonts w:ascii="Times New Roman" w:hAnsi="Times New Roman"/>
          <w:sz w:val="24"/>
          <w:szCs w:val="24"/>
        </w:rPr>
        <w:t xml:space="preserve"> (ID); </w:t>
      </w:r>
    </w:p>
    <w:p w14:paraId="011CAE5C" w14:textId="77777777" w:rsidR="008164C8" w:rsidRPr="00494379"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Pr>
          <w:rFonts w:ascii="Times New Roman" w:hAnsi="Times New Roman"/>
          <w:sz w:val="24"/>
          <w:szCs w:val="24"/>
        </w:rPr>
        <w:lastRenderedPageBreak/>
        <w:t>Letër</w:t>
      </w:r>
      <w:proofErr w:type="spellEnd"/>
      <w:r>
        <w:rPr>
          <w:rFonts w:ascii="Times New Roman" w:hAnsi="Times New Roman"/>
          <w:sz w:val="24"/>
          <w:szCs w:val="24"/>
        </w:rPr>
        <w:t xml:space="preserve"> </w:t>
      </w:r>
      <w:proofErr w:type="spellStart"/>
      <w:r>
        <w:rPr>
          <w:rFonts w:ascii="Times New Roman" w:hAnsi="Times New Roman"/>
          <w:sz w:val="24"/>
          <w:szCs w:val="24"/>
        </w:rPr>
        <w:t>motivimi</w:t>
      </w:r>
      <w:proofErr w:type="spellEnd"/>
      <w:r>
        <w:rPr>
          <w:rFonts w:ascii="Times New Roman" w:hAnsi="Times New Roman"/>
          <w:sz w:val="24"/>
          <w:szCs w:val="24"/>
        </w:rPr>
        <w:t xml:space="preserve">; </w:t>
      </w:r>
    </w:p>
    <w:p w14:paraId="4459BF90" w14:textId="77777777" w:rsidR="008164C8" w:rsidRPr="0033302D"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Vërtetim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gjendjes</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shëndetësore</w:t>
      </w:r>
      <w:proofErr w:type="spellEnd"/>
      <w:r w:rsidRPr="0033302D">
        <w:rPr>
          <w:rFonts w:ascii="Times New Roman" w:hAnsi="Times New Roman"/>
          <w:sz w:val="24"/>
          <w:szCs w:val="24"/>
        </w:rPr>
        <w:t xml:space="preserve">; </w:t>
      </w:r>
    </w:p>
    <w:p w14:paraId="4216BD5F" w14:textId="77777777" w:rsidR="008164C8"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Vetë</w:t>
      </w:r>
      <w:r>
        <w:rPr>
          <w:rFonts w:ascii="Times New Roman" w:hAnsi="Times New Roman"/>
          <w:sz w:val="24"/>
          <w:szCs w:val="24"/>
        </w:rPr>
        <w:t>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gjendjes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7D6BC471" w14:textId="77777777" w:rsidR="008164C8" w:rsidRPr="002E5159"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9E4D47">
        <w:rPr>
          <w:rFonts w:ascii="Times New Roman" w:hAnsi="Times New Roman" w:cs="Times New Roman"/>
          <w:sz w:val="24"/>
          <w:szCs w:val="24"/>
        </w:rPr>
        <w:t>Certifikatë</w:t>
      </w:r>
      <w:proofErr w:type="spellEnd"/>
      <w:r w:rsidRPr="009E4D47">
        <w:rPr>
          <w:rFonts w:ascii="Times New Roman" w:hAnsi="Times New Roman" w:cs="Times New Roman"/>
          <w:sz w:val="24"/>
          <w:szCs w:val="24"/>
        </w:rPr>
        <w:t xml:space="preserve"> e  </w:t>
      </w:r>
      <w:proofErr w:type="spellStart"/>
      <w:r w:rsidRPr="009E4D47">
        <w:rPr>
          <w:rFonts w:ascii="Times New Roman" w:hAnsi="Times New Roman" w:cs="Times New Roman"/>
          <w:sz w:val="24"/>
          <w:szCs w:val="24"/>
        </w:rPr>
        <w:t>përbërjes</w:t>
      </w:r>
      <w:proofErr w:type="spellEnd"/>
      <w:r w:rsidRPr="009E4D47">
        <w:rPr>
          <w:rFonts w:ascii="Times New Roman" w:hAnsi="Times New Roman" w:cs="Times New Roman"/>
          <w:sz w:val="24"/>
          <w:szCs w:val="24"/>
        </w:rPr>
        <w:t xml:space="preserve"> </w:t>
      </w:r>
      <w:proofErr w:type="spellStart"/>
      <w:r w:rsidRPr="009E4D47">
        <w:rPr>
          <w:rFonts w:ascii="Times New Roman" w:hAnsi="Times New Roman" w:cs="Times New Roman"/>
          <w:sz w:val="24"/>
          <w:szCs w:val="24"/>
        </w:rPr>
        <w:t>familjare</w:t>
      </w:r>
      <w:proofErr w:type="spellEnd"/>
      <w:r>
        <w:rPr>
          <w:rFonts w:ascii="Times New Roman" w:hAnsi="Times New Roman" w:cs="Times New Roman"/>
          <w:sz w:val="24"/>
          <w:szCs w:val="24"/>
        </w:rPr>
        <w:t>;</w:t>
      </w:r>
    </w:p>
    <w:p w14:paraId="2A5C2893" w14:textId="77777777" w:rsidR="008164C8" w:rsidRPr="002E5159" w:rsidRDefault="008164C8" w:rsidP="008164C8">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2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4 * 5.5cm</w:t>
      </w:r>
    </w:p>
    <w:p w14:paraId="2C8D5D41" w14:textId="77777777" w:rsidR="008164C8" w:rsidRPr="002E5159" w:rsidRDefault="008164C8" w:rsidP="008164C8">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 xml:space="preserve">Foto – 1 </w:t>
      </w:r>
      <w:proofErr w:type="spellStart"/>
      <w:r w:rsidRPr="002E5159">
        <w:rPr>
          <w:rFonts w:ascii="Times New Roman" w:hAnsi="Times New Roman" w:cs="Times New Roman"/>
          <w:sz w:val="24"/>
          <w:szCs w:val="32"/>
        </w:rPr>
        <w:t>copë</w:t>
      </w:r>
      <w:proofErr w:type="spellEnd"/>
      <w:r w:rsidRPr="002E5159">
        <w:rPr>
          <w:rFonts w:ascii="Times New Roman" w:hAnsi="Times New Roman" w:cs="Times New Roman"/>
          <w:sz w:val="24"/>
          <w:szCs w:val="32"/>
        </w:rPr>
        <w:t xml:space="preserve"> e </w:t>
      </w:r>
      <w:proofErr w:type="spellStart"/>
      <w:r w:rsidRPr="002E5159">
        <w:rPr>
          <w:rFonts w:ascii="Times New Roman" w:hAnsi="Times New Roman" w:cs="Times New Roman"/>
          <w:sz w:val="24"/>
          <w:szCs w:val="32"/>
        </w:rPr>
        <w:t>madhe</w:t>
      </w:r>
      <w:proofErr w:type="spellEnd"/>
      <w:r w:rsidRPr="002E5159">
        <w:rPr>
          <w:rFonts w:ascii="Times New Roman" w:hAnsi="Times New Roman" w:cs="Times New Roman"/>
          <w:sz w:val="24"/>
          <w:szCs w:val="32"/>
        </w:rPr>
        <w:t xml:space="preserve"> me </w:t>
      </w:r>
      <w:proofErr w:type="spellStart"/>
      <w:r w:rsidRPr="002E5159">
        <w:rPr>
          <w:rFonts w:ascii="Times New Roman" w:hAnsi="Times New Roman" w:cs="Times New Roman"/>
          <w:sz w:val="24"/>
          <w:szCs w:val="32"/>
        </w:rPr>
        <w:t>përmasa</w:t>
      </w:r>
      <w:proofErr w:type="spellEnd"/>
      <w:r w:rsidRPr="002E5159">
        <w:rPr>
          <w:rFonts w:ascii="Times New Roman" w:hAnsi="Times New Roman" w:cs="Times New Roman"/>
          <w:sz w:val="24"/>
          <w:szCs w:val="32"/>
        </w:rPr>
        <w:t xml:space="preserve"> 9* 12 cm</w:t>
      </w:r>
    </w:p>
    <w:p w14:paraId="463F55E3" w14:textId="77777777" w:rsidR="008164C8" w:rsidRPr="00447C37" w:rsidRDefault="008164C8" w:rsidP="008164C8">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proofErr w:type="spellStart"/>
      <w:r w:rsidRPr="0033302D">
        <w:rPr>
          <w:rFonts w:ascii="Times New Roman" w:hAnsi="Times New Roman"/>
          <w:sz w:val="24"/>
          <w:szCs w:val="24"/>
        </w:rPr>
        <w:t>Cdo</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dokumentacion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tjetër</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që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vërteton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trajnimet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kualifikimet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arsimim</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shtesë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vlerësimet</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pozitive</w:t>
      </w:r>
      <w:proofErr w:type="spellEnd"/>
      <w:r w:rsidRPr="0033302D">
        <w:rPr>
          <w:rFonts w:ascii="Times New Roman" w:hAnsi="Times New Roman"/>
          <w:sz w:val="24"/>
          <w:szCs w:val="24"/>
        </w:rPr>
        <w:t xml:space="preserve"> apo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tjera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përmendura</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në</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jetëshkrimin</w:t>
      </w:r>
      <w:proofErr w:type="spellEnd"/>
      <w:r w:rsidRPr="0033302D">
        <w:rPr>
          <w:rFonts w:ascii="Times New Roman" w:hAnsi="Times New Roman"/>
          <w:sz w:val="24"/>
          <w:szCs w:val="24"/>
        </w:rPr>
        <w:t xml:space="preserve"> </w:t>
      </w:r>
      <w:proofErr w:type="spellStart"/>
      <w:r w:rsidRPr="0033302D">
        <w:rPr>
          <w:rFonts w:ascii="Times New Roman" w:hAnsi="Times New Roman"/>
          <w:sz w:val="24"/>
          <w:szCs w:val="24"/>
        </w:rPr>
        <w:t>tuaj</w:t>
      </w:r>
      <w:proofErr w:type="spellEnd"/>
      <w:r w:rsidRPr="0033302D">
        <w:rPr>
          <w:rFonts w:ascii="Times New Roman" w:hAnsi="Times New Roman"/>
          <w:sz w:val="24"/>
          <w:szCs w:val="24"/>
        </w:rPr>
        <w:t xml:space="preserve">; </w:t>
      </w:r>
    </w:p>
    <w:p w14:paraId="06CEC60D" w14:textId="77777777" w:rsidR="008164C8" w:rsidRPr="00270B4C" w:rsidRDefault="008164C8" w:rsidP="008164C8">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Pr>
          <w:b/>
        </w:rPr>
        <w:t>06.10.2024</w:t>
      </w:r>
      <w:r w:rsidRPr="00270B4C">
        <w:rPr>
          <w:b/>
        </w:rPr>
        <w:t>.</w:t>
      </w:r>
    </w:p>
    <w:p w14:paraId="4590995E" w14:textId="77777777" w:rsidR="008164C8" w:rsidRDefault="008164C8" w:rsidP="008164C8">
      <w:pPr>
        <w:jc w:val="both"/>
        <w:rPr>
          <w:b/>
        </w:rPr>
      </w:pPr>
    </w:p>
    <w:p w14:paraId="57589146" w14:textId="77777777" w:rsidR="008164C8" w:rsidRDefault="008164C8" w:rsidP="008164C8">
      <w:pPr>
        <w:widowControl w:val="0"/>
        <w:autoSpaceDE w:val="0"/>
        <w:autoSpaceDN w:val="0"/>
        <w:adjustRightInd w:val="0"/>
        <w:spacing w:before="44"/>
        <w:ind w:right="-20"/>
        <w:jc w:val="both"/>
        <w:rPr>
          <w:b/>
        </w:rPr>
      </w:pPr>
      <w:r w:rsidRPr="00B23E56">
        <w:rPr>
          <w:b/>
        </w:rPr>
        <w:t xml:space="preserve">2.3 REZULTATET PËR FAZËN E VERIFIKIMIT PARAPRAK </w:t>
      </w:r>
    </w:p>
    <w:p w14:paraId="7BCA1A5F" w14:textId="77777777" w:rsidR="008164C8" w:rsidRDefault="008164C8" w:rsidP="008164C8">
      <w:pPr>
        <w:widowControl w:val="0"/>
        <w:autoSpaceDE w:val="0"/>
        <w:autoSpaceDN w:val="0"/>
        <w:adjustRightInd w:val="0"/>
        <w:spacing w:before="44"/>
        <w:ind w:right="-20"/>
        <w:jc w:val="both"/>
      </w:pPr>
      <w:r w:rsidRPr="0093306A">
        <w:t xml:space="preserve">Në datën </w:t>
      </w:r>
      <w:r>
        <w:rPr>
          <w:b/>
        </w:rPr>
        <w:t>16.10.2024</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14:paraId="13629697" w14:textId="77777777" w:rsidR="008164C8" w:rsidRDefault="008164C8" w:rsidP="008164C8">
      <w:pPr>
        <w:widowControl w:val="0"/>
        <w:autoSpaceDE w:val="0"/>
        <w:autoSpaceDN w:val="0"/>
        <w:adjustRightInd w:val="0"/>
        <w:spacing w:before="44"/>
        <w:ind w:right="-20"/>
        <w:jc w:val="both"/>
      </w:pPr>
    </w:p>
    <w:p w14:paraId="4837DDDF" w14:textId="77777777" w:rsidR="008164C8" w:rsidRDefault="008164C8" w:rsidP="008164C8">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14:paraId="59D44859" w14:textId="77777777" w:rsidR="008164C8" w:rsidRPr="00C3209C" w:rsidRDefault="008164C8" w:rsidP="008164C8">
      <w:pPr>
        <w:widowControl w:val="0"/>
        <w:autoSpaceDE w:val="0"/>
        <w:autoSpaceDN w:val="0"/>
        <w:adjustRightInd w:val="0"/>
        <w:ind w:right="-20"/>
        <w:jc w:val="both"/>
      </w:pPr>
      <w:r w:rsidRPr="00EA7D96">
        <w:t>Kandidatët do të testohen me shkrim në lidhje me:</w:t>
      </w:r>
    </w:p>
    <w:p w14:paraId="3FE85DF1" w14:textId="77777777" w:rsidR="008164C8" w:rsidRPr="00C3209C" w:rsidRDefault="008164C8" w:rsidP="008164C8">
      <w:pPr>
        <w:pStyle w:val="NormalWeb"/>
        <w:numPr>
          <w:ilvl w:val="0"/>
          <w:numId w:val="3"/>
        </w:numPr>
        <w:spacing w:before="0" w:beforeAutospacing="0" w:after="0" w:afterAutospacing="0" w:line="276" w:lineRule="auto"/>
        <w:rPr>
          <w:color w:val="000000"/>
        </w:rPr>
      </w:pPr>
      <w:proofErr w:type="spellStart"/>
      <w:r w:rsidRPr="00C3209C">
        <w:rPr>
          <w:rStyle w:val="Emphasis"/>
        </w:rPr>
        <w:t>Ligji</w:t>
      </w:r>
      <w:proofErr w:type="spellEnd"/>
      <w:r w:rsidRPr="00C3209C">
        <w:rPr>
          <w:rStyle w:val="Emphasis"/>
        </w:rPr>
        <w:t xml:space="preserve"> nr. 139/2015 “</w:t>
      </w:r>
      <w:proofErr w:type="spellStart"/>
      <w:r w:rsidRPr="00C3209C">
        <w:rPr>
          <w:rStyle w:val="Emphasis"/>
        </w:rPr>
        <w:t>Për</w:t>
      </w:r>
      <w:proofErr w:type="spellEnd"/>
      <w:r w:rsidRPr="00C3209C">
        <w:rPr>
          <w:rStyle w:val="Emphasis"/>
        </w:rPr>
        <w:t xml:space="preserve"> </w:t>
      </w:r>
      <w:proofErr w:type="spellStart"/>
      <w:r w:rsidRPr="00C3209C">
        <w:rPr>
          <w:rStyle w:val="Emphasis"/>
        </w:rPr>
        <w:t>vetëqeverisjen</w:t>
      </w:r>
      <w:proofErr w:type="spellEnd"/>
      <w:r w:rsidRPr="00C3209C">
        <w:rPr>
          <w:rStyle w:val="Emphasis"/>
        </w:rPr>
        <w:t xml:space="preserve"> </w:t>
      </w:r>
      <w:proofErr w:type="spellStart"/>
      <w:r w:rsidRPr="00C3209C">
        <w:rPr>
          <w:rStyle w:val="Emphasis"/>
        </w:rPr>
        <w:t>vendore</w:t>
      </w:r>
      <w:proofErr w:type="spellEnd"/>
      <w:r w:rsidRPr="00C3209C">
        <w:rPr>
          <w:rStyle w:val="Emphasis"/>
        </w:rPr>
        <w:t>”</w:t>
      </w:r>
      <w:r>
        <w:rPr>
          <w:rStyle w:val="Emphasis"/>
        </w:rPr>
        <w:t>;</w:t>
      </w:r>
    </w:p>
    <w:p w14:paraId="5068B7B3" w14:textId="77777777" w:rsidR="008164C8" w:rsidRPr="00C3209C" w:rsidRDefault="008164C8" w:rsidP="008164C8">
      <w:pPr>
        <w:pStyle w:val="NormalWeb"/>
        <w:numPr>
          <w:ilvl w:val="0"/>
          <w:numId w:val="3"/>
        </w:numPr>
        <w:spacing w:before="0" w:beforeAutospacing="0" w:after="0" w:afterAutospacing="0" w:line="276" w:lineRule="auto"/>
        <w:rPr>
          <w:color w:val="000000"/>
        </w:rPr>
      </w:pPr>
      <w:proofErr w:type="spellStart"/>
      <w:r w:rsidRPr="00C3209C">
        <w:t>Ligji</w:t>
      </w:r>
      <w:proofErr w:type="spellEnd"/>
      <w:r w:rsidRPr="00C3209C">
        <w:t xml:space="preserve"> nr.</w:t>
      </w:r>
      <w:r w:rsidRPr="00C3209C">
        <w:rPr>
          <w:color w:val="000000"/>
        </w:rPr>
        <w:t xml:space="preserve"> 119/2014  </w:t>
      </w:r>
      <w:proofErr w:type="spellStart"/>
      <w:r w:rsidRPr="00C3209C">
        <w:rPr>
          <w:color w:val="000000"/>
        </w:rPr>
        <w:t>datë</w:t>
      </w:r>
      <w:proofErr w:type="spellEnd"/>
      <w:r w:rsidRPr="00C3209C">
        <w:rPr>
          <w:color w:val="000000"/>
        </w:rPr>
        <w:t xml:space="preserve"> 18.09.2014 “</w:t>
      </w:r>
      <w:proofErr w:type="spellStart"/>
      <w:r w:rsidRPr="00C3209C">
        <w:rPr>
          <w:color w:val="000000"/>
        </w:rPr>
        <w:t>Për</w:t>
      </w:r>
      <w:proofErr w:type="spellEnd"/>
      <w:r w:rsidRPr="00C3209C">
        <w:rPr>
          <w:color w:val="000000"/>
        </w:rPr>
        <w:t xml:space="preserve"> </w:t>
      </w:r>
      <w:proofErr w:type="spellStart"/>
      <w:r w:rsidRPr="00C3209C">
        <w:rPr>
          <w:color w:val="000000"/>
        </w:rPr>
        <w:t>të</w:t>
      </w:r>
      <w:proofErr w:type="spellEnd"/>
      <w:r w:rsidRPr="00C3209C">
        <w:rPr>
          <w:color w:val="000000"/>
        </w:rPr>
        <w:t xml:space="preserve"> </w:t>
      </w:r>
      <w:proofErr w:type="spellStart"/>
      <w:r w:rsidRPr="00C3209C">
        <w:rPr>
          <w:color w:val="000000"/>
        </w:rPr>
        <w:t>drejtën</w:t>
      </w:r>
      <w:proofErr w:type="spellEnd"/>
      <w:r w:rsidRPr="00C3209C">
        <w:rPr>
          <w:color w:val="000000"/>
        </w:rPr>
        <w:t xml:space="preserve"> e </w:t>
      </w:r>
      <w:proofErr w:type="spellStart"/>
      <w:r w:rsidRPr="00C3209C">
        <w:rPr>
          <w:color w:val="000000"/>
        </w:rPr>
        <w:t>informimit</w:t>
      </w:r>
      <w:proofErr w:type="spellEnd"/>
      <w:r w:rsidRPr="00C3209C">
        <w:rPr>
          <w:color w:val="000000"/>
        </w:rPr>
        <w:t>”</w:t>
      </w:r>
      <w:r>
        <w:rPr>
          <w:color w:val="000000"/>
        </w:rPr>
        <w:t>;</w:t>
      </w:r>
    </w:p>
    <w:p w14:paraId="5C5C1D00" w14:textId="77777777" w:rsidR="008164C8" w:rsidRDefault="008164C8" w:rsidP="008164C8">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14:paraId="54D17412" w14:textId="77777777" w:rsidR="008164C8" w:rsidRPr="007A73C2" w:rsidRDefault="008164C8" w:rsidP="008164C8">
      <w:pPr>
        <w:pStyle w:val="ListParagraph"/>
        <w:numPr>
          <w:ilvl w:val="0"/>
          <w:numId w:val="3"/>
        </w:numPr>
        <w:spacing w:after="0"/>
        <w:ind w:right="-81"/>
        <w:jc w:val="both"/>
        <w:rPr>
          <w:rFonts w:ascii="Times New Roman" w:hAnsi="Times New Roman"/>
          <w:sz w:val="24"/>
          <w:szCs w:val="24"/>
        </w:rPr>
      </w:pPr>
      <w:proofErr w:type="spellStart"/>
      <w:r w:rsidRPr="007A73C2">
        <w:rPr>
          <w:rFonts w:ascii="Times New Roman" w:hAnsi="Times New Roman"/>
          <w:sz w:val="24"/>
          <w:szCs w:val="24"/>
        </w:rPr>
        <w:t>Ligji</w:t>
      </w:r>
      <w:proofErr w:type="spellEnd"/>
      <w:r w:rsidRPr="007A73C2">
        <w:rPr>
          <w:rFonts w:ascii="Times New Roman" w:hAnsi="Times New Roman"/>
          <w:sz w:val="24"/>
          <w:szCs w:val="24"/>
        </w:rPr>
        <w:t xml:space="preserve"> nr.9131, </w:t>
      </w:r>
      <w:proofErr w:type="spellStart"/>
      <w:r w:rsidRPr="007A73C2">
        <w:rPr>
          <w:rFonts w:ascii="Times New Roman" w:hAnsi="Times New Roman"/>
          <w:sz w:val="24"/>
          <w:szCs w:val="24"/>
        </w:rPr>
        <w:t>datë</w:t>
      </w:r>
      <w:proofErr w:type="spellEnd"/>
      <w:r w:rsidRPr="007A73C2">
        <w:rPr>
          <w:rFonts w:ascii="Times New Roman" w:hAnsi="Times New Roman"/>
          <w:sz w:val="24"/>
          <w:szCs w:val="24"/>
        </w:rPr>
        <w:t xml:space="preserve"> 08.09.2003, “</w:t>
      </w:r>
      <w:proofErr w:type="spellStart"/>
      <w:r w:rsidRPr="007A73C2">
        <w:rPr>
          <w:rFonts w:ascii="Times New Roman" w:hAnsi="Times New Roman"/>
          <w:sz w:val="24"/>
          <w:szCs w:val="24"/>
        </w:rPr>
        <w:t>Për</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rregullat</w:t>
      </w:r>
      <w:proofErr w:type="spellEnd"/>
      <w:r w:rsidRPr="007A73C2">
        <w:rPr>
          <w:rFonts w:ascii="Times New Roman" w:hAnsi="Times New Roman"/>
          <w:sz w:val="24"/>
          <w:szCs w:val="24"/>
        </w:rPr>
        <w:t xml:space="preserve"> e </w:t>
      </w:r>
      <w:proofErr w:type="spellStart"/>
      <w:r w:rsidRPr="007A73C2">
        <w:rPr>
          <w:rFonts w:ascii="Times New Roman" w:hAnsi="Times New Roman"/>
          <w:sz w:val="24"/>
          <w:szCs w:val="24"/>
        </w:rPr>
        <w:t>etikës</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në</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administratën</w:t>
      </w:r>
      <w:proofErr w:type="spellEnd"/>
      <w:r w:rsidRPr="007A73C2">
        <w:rPr>
          <w:rFonts w:ascii="Times New Roman" w:hAnsi="Times New Roman"/>
          <w:sz w:val="24"/>
          <w:szCs w:val="24"/>
        </w:rPr>
        <w:t xml:space="preserve"> </w:t>
      </w:r>
      <w:proofErr w:type="spellStart"/>
      <w:r w:rsidRPr="007A73C2">
        <w:rPr>
          <w:rFonts w:ascii="Times New Roman" w:hAnsi="Times New Roman"/>
          <w:sz w:val="24"/>
          <w:szCs w:val="24"/>
        </w:rPr>
        <w:t>publike</w:t>
      </w:r>
      <w:proofErr w:type="spellEnd"/>
      <w:r w:rsidRPr="007A73C2">
        <w:rPr>
          <w:rFonts w:ascii="Times New Roman" w:hAnsi="Times New Roman"/>
          <w:sz w:val="24"/>
          <w:szCs w:val="24"/>
        </w:rPr>
        <w:t>”;</w:t>
      </w:r>
    </w:p>
    <w:p w14:paraId="025EC609" w14:textId="77777777" w:rsidR="008164C8" w:rsidRDefault="008164C8" w:rsidP="008164C8">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Ligje te tjera të cilat veprojnë në organizimin dhe fu</w:t>
      </w:r>
      <w:r>
        <w:rPr>
          <w:rFonts w:ascii="Times New Roman" w:hAnsi="Times New Roman" w:cs="Times New Roman"/>
          <w:sz w:val="24"/>
          <w:szCs w:val="24"/>
          <w:lang w:val="sq-AL"/>
        </w:rPr>
        <w:t>nksionimin e qeverisjes vendore;</w:t>
      </w:r>
    </w:p>
    <w:p w14:paraId="08E0058A"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r w:rsidRPr="007A73C2">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r w:rsidRPr="007A73C2">
        <w:rPr>
          <w:rFonts w:ascii="Times New Roman" w:hAnsi="Times New Roman"/>
          <w:color w:val="000000"/>
          <w:spacing w:val="1"/>
          <w:sz w:val="24"/>
          <w:szCs w:val="24"/>
          <w:lang w:val="sq-AL"/>
        </w:rPr>
        <w:t>N</w:t>
      </w:r>
      <w:r w:rsidRPr="007A73C2">
        <w:rPr>
          <w:rFonts w:ascii="Times New Roman" w:hAnsi="Times New Roman"/>
          <w:color w:val="000000"/>
          <w:sz w:val="24"/>
          <w:szCs w:val="24"/>
          <w:lang w:val="sq-AL"/>
        </w:rPr>
        <w:t>j</w:t>
      </w:r>
      <w:r w:rsidRPr="007A73C2">
        <w:rPr>
          <w:rFonts w:ascii="Times New Roman" w:hAnsi="Times New Roman"/>
          <w:color w:val="000000"/>
          <w:spacing w:val="1"/>
          <w:sz w:val="24"/>
          <w:szCs w:val="24"/>
          <w:lang w:val="sq-AL"/>
        </w:rPr>
        <w:t>o</w:t>
      </w:r>
      <w:r w:rsidRPr="007A73C2">
        <w:rPr>
          <w:rFonts w:ascii="Times New Roman" w:hAnsi="Times New Roman"/>
          <w:color w:val="000000"/>
          <w:spacing w:val="-1"/>
          <w:sz w:val="24"/>
          <w:szCs w:val="24"/>
          <w:lang w:val="sq-AL"/>
        </w:rPr>
        <w:t>h</w:t>
      </w:r>
      <w:r w:rsidRPr="007A73C2">
        <w:rPr>
          <w:rFonts w:ascii="Times New Roman" w:hAnsi="Times New Roman"/>
          <w:color w:val="000000"/>
          <w:spacing w:val="1"/>
          <w:sz w:val="24"/>
          <w:szCs w:val="24"/>
          <w:lang w:val="sq-AL"/>
        </w:rPr>
        <w:t>u</w:t>
      </w:r>
      <w:r w:rsidRPr="007A73C2">
        <w:rPr>
          <w:rFonts w:ascii="Times New Roman" w:hAnsi="Times New Roman"/>
          <w:color w:val="000000"/>
          <w:sz w:val="24"/>
          <w:szCs w:val="24"/>
          <w:lang w:val="sq-AL"/>
        </w:rPr>
        <w:t>ritë</w:t>
      </w:r>
      <w:r w:rsidRPr="007A73C2">
        <w:rPr>
          <w:rFonts w:ascii="Times New Roman" w:hAnsi="Times New Roman"/>
          <w:color w:val="000000"/>
          <w:spacing w:val="2"/>
          <w:sz w:val="24"/>
          <w:szCs w:val="24"/>
          <w:lang w:val="sq-AL"/>
        </w:rPr>
        <w:t xml:space="preserve"> </w:t>
      </w:r>
      <w:r w:rsidRPr="007A73C2">
        <w:rPr>
          <w:rFonts w:ascii="Times New Roman" w:hAnsi="Times New Roman"/>
          <w:color w:val="000000"/>
          <w:spacing w:val="-1"/>
          <w:sz w:val="24"/>
          <w:szCs w:val="24"/>
          <w:lang w:val="sq-AL"/>
        </w:rPr>
        <w:t>n</w:t>
      </w:r>
      <w:r w:rsidRPr="007A73C2">
        <w:rPr>
          <w:rFonts w:ascii="Times New Roman" w:hAnsi="Times New Roman"/>
          <w:color w:val="000000"/>
          <w:sz w:val="24"/>
          <w:szCs w:val="24"/>
          <w:lang w:val="sq-AL"/>
        </w:rPr>
        <w:t>ë</w:t>
      </w:r>
      <w:r w:rsidRPr="007A73C2">
        <w:rPr>
          <w:rFonts w:ascii="Times New Roman" w:hAnsi="Times New Roman"/>
          <w:color w:val="000000"/>
          <w:spacing w:val="-1"/>
          <w:sz w:val="24"/>
          <w:szCs w:val="24"/>
          <w:lang w:val="sq-AL"/>
        </w:rPr>
        <w:t xml:space="preserve"> </w:t>
      </w:r>
      <w:r w:rsidRPr="007A73C2">
        <w:rPr>
          <w:rFonts w:ascii="Times New Roman" w:hAnsi="Times New Roman"/>
          <w:color w:val="000000"/>
          <w:spacing w:val="1"/>
          <w:sz w:val="24"/>
          <w:szCs w:val="24"/>
          <w:lang w:val="sq-AL"/>
        </w:rPr>
        <w:t>fu</w:t>
      </w:r>
      <w:r w:rsidRPr="007A73C2">
        <w:rPr>
          <w:rFonts w:ascii="Times New Roman" w:hAnsi="Times New Roman"/>
          <w:color w:val="000000"/>
          <w:sz w:val="24"/>
          <w:szCs w:val="24"/>
          <w:lang w:val="sq-AL"/>
        </w:rPr>
        <w:t>s</w:t>
      </w:r>
      <w:r w:rsidRPr="007A73C2">
        <w:rPr>
          <w:rFonts w:ascii="Times New Roman" w:hAnsi="Times New Roman"/>
          <w:color w:val="000000"/>
          <w:spacing w:val="-2"/>
          <w:sz w:val="24"/>
          <w:szCs w:val="24"/>
          <w:lang w:val="sq-AL"/>
        </w:rPr>
        <w:t>h</w:t>
      </w:r>
      <w:r w:rsidRPr="007A73C2">
        <w:rPr>
          <w:rFonts w:ascii="Times New Roman" w:hAnsi="Times New Roman"/>
          <w:color w:val="000000"/>
          <w:sz w:val="24"/>
          <w:szCs w:val="24"/>
          <w:lang w:val="sq-AL"/>
        </w:rPr>
        <w:t>ën e</w:t>
      </w:r>
      <w:r w:rsidRPr="007A73C2">
        <w:rPr>
          <w:rFonts w:ascii="Times New Roman" w:hAnsi="Times New Roman"/>
          <w:color w:val="000000"/>
          <w:spacing w:val="1"/>
          <w:sz w:val="24"/>
          <w:szCs w:val="24"/>
          <w:lang w:val="sq-AL"/>
        </w:rPr>
        <w:t xml:space="preserve"> </w:t>
      </w:r>
      <w:r w:rsidRPr="007A73C2">
        <w:rPr>
          <w:rFonts w:ascii="Times New Roman" w:hAnsi="Times New Roman"/>
          <w:color w:val="000000"/>
          <w:sz w:val="24"/>
          <w:szCs w:val="24"/>
          <w:lang w:val="sq-AL"/>
        </w:rPr>
        <w:t>auditimit të brendshëm;</w:t>
      </w:r>
    </w:p>
    <w:p w14:paraId="15413071"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j</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h</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w:t>
      </w:r>
      <w:proofErr w:type="spellEnd"/>
      <w:r w:rsidRPr="007A73C2">
        <w:rPr>
          <w:rFonts w:ascii="Times New Roman" w:hAnsi="Times New Roman"/>
          <w:color w:val="000000"/>
          <w:spacing w:val="32"/>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i</w:t>
      </w:r>
      <w:proofErr w:type="spellEnd"/>
      <w:r w:rsidRPr="007A73C2">
        <w:rPr>
          <w:rFonts w:ascii="Times New Roman" w:hAnsi="Times New Roman"/>
          <w:color w:val="000000"/>
          <w:spacing w:val="32"/>
          <w:sz w:val="24"/>
          <w:szCs w:val="24"/>
        </w:rPr>
        <w:t xml:space="preserve"> </w:t>
      </w:r>
      <w:proofErr w:type="spellStart"/>
      <w:r w:rsidRPr="007A73C2">
        <w:rPr>
          <w:rFonts w:ascii="Times New Roman" w:hAnsi="Times New Roman"/>
          <w:color w:val="000000"/>
          <w:spacing w:val="-2"/>
          <w:sz w:val="24"/>
          <w:szCs w:val="24"/>
        </w:rPr>
        <w:t>l</w:t>
      </w:r>
      <w:r w:rsidRPr="007A73C2">
        <w:rPr>
          <w:rFonts w:ascii="Times New Roman" w:hAnsi="Times New Roman"/>
          <w:color w:val="000000"/>
          <w:spacing w:val="1"/>
          <w:sz w:val="24"/>
          <w:szCs w:val="24"/>
        </w:rPr>
        <w:t>e</w:t>
      </w:r>
      <w:r w:rsidRPr="007A73C2">
        <w:rPr>
          <w:rFonts w:ascii="Times New Roman" w:hAnsi="Times New Roman"/>
          <w:color w:val="000000"/>
          <w:sz w:val="24"/>
          <w:szCs w:val="24"/>
        </w:rPr>
        <w:t>gjisla</w:t>
      </w:r>
      <w:r w:rsidRPr="007A73C2">
        <w:rPr>
          <w:rFonts w:ascii="Times New Roman" w:hAnsi="Times New Roman"/>
          <w:color w:val="000000"/>
          <w:spacing w:val="-1"/>
          <w:sz w:val="24"/>
          <w:szCs w:val="24"/>
        </w:rPr>
        <w:t>c</w:t>
      </w:r>
      <w:r w:rsidRPr="007A73C2">
        <w:rPr>
          <w:rFonts w:ascii="Times New Roman" w:hAnsi="Times New Roman"/>
          <w:color w:val="000000"/>
          <w:sz w:val="24"/>
          <w:szCs w:val="24"/>
        </w:rPr>
        <w:t>i</w:t>
      </w:r>
      <w:r w:rsidRPr="007A73C2">
        <w:rPr>
          <w:rFonts w:ascii="Times New Roman" w:hAnsi="Times New Roman"/>
          <w:color w:val="000000"/>
          <w:spacing w:val="1"/>
          <w:sz w:val="24"/>
          <w:szCs w:val="24"/>
        </w:rPr>
        <w:t>on</w:t>
      </w:r>
      <w:r w:rsidRPr="007A73C2">
        <w:rPr>
          <w:rFonts w:ascii="Times New Roman" w:hAnsi="Times New Roman"/>
          <w:color w:val="000000"/>
          <w:spacing w:val="-2"/>
          <w:sz w:val="24"/>
          <w:szCs w:val="24"/>
        </w:rPr>
        <w:t>i</w:t>
      </w:r>
      <w:r w:rsidRPr="007A73C2">
        <w:rPr>
          <w:rFonts w:ascii="Times New Roman" w:hAnsi="Times New Roman"/>
          <w:color w:val="000000"/>
          <w:spacing w:val="1"/>
          <w:sz w:val="24"/>
          <w:szCs w:val="24"/>
        </w:rPr>
        <w:t>n</w:t>
      </w:r>
      <w:proofErr w:type="spellEnd"/>
      <w:r w:rsidRPr="007A73C2">
        <w:rPr>
          <w:rFonts w:ascii="Times New Roman" w:hAnsi="Times New Roman"/>
          <w:color w:val="000000"/>
          <w:sz w:val="24"/>
          <w:szCs w:val="24"/>
        </w:rPr>
        <w:t>,</w:t>
      </w:r>
      <w:r w:rsidRPr="007A73C2">
        <w:rPr>
          <w:rFonts w:ascii="Times New Roman" w:hAnsi="Times New Roman"/>
          <w:color w:val="000000"/>
          <w:spacing w:val="32"/>
          <w:sz w:val="24"/>
          <w:szCs w:val="24"/>
        </w:rPr>
        <w:t xml:space="preserve"> </w:t>
      </w:r>
      <w:proofErr w:type="spellStart"/>
      <w:r w:rsidRPr="007A73C2">
        <w:rPr>
          <w:rFonts w:ascii="Times New Roman" w:hAnsi="Times New Roman"/>
          <w:color w:val="000000"/>
          <w:sz w:val="24"/>
          <w:szCs w:val="24"/>
        </w:rPr>
        <w:t>s</w:t>
      </w:r>
      <w:r w:rsidRPr="007A73C2">
        <w:rPr>
          <w:rFonts w:ascii="Times New Roman" w:hAnsi="Times New Roman"/>
          <w:color w:val="000000"/>
          <w:spacing w:val="1"/>
          <w:sz w:val="24"/>
          <w:szCs w:val="24"/>
        </w:rPr>
        <w:t>t</w:t>
      </w:r>
      <w:r w:rsidRPr="007A73C2">
        <w:rPr>
          <w:rFonts w:ascii="Times New Roman" w:hAnsi="Times New Roman"/>
          <w:color w:val="000000"/>
          <w:spacing w:val="-2"/>
          <w:sz w:val="24"/>
          <w:szCs w:val="24"/>
        </w:rPr>
        <w:t>a</w:t>
      </w:r>
      <w:r w:rsidRPr="007A73C2">
        <w:rPr>
          <w:rFonts w:ascii="Times New Roman" w:hAnsi="Times New Roman"/>
          <w:color w:val="000000"/>
          <w:spacing w:val="1"/>
          <w:sz w:val="24"/>
          <w:szCs w:val="24"/>
        </w:rPr>
        <w:t>nd</w:t>
      </w:r>
      <w:r w:rsidRPr="007A73C2">
        <w:rPr>
          <w:rFonts w:ascii="Times New Roman" w:hAnsi="Times New Roman"/>
          <w:color w:val="000000"/>
          <w:spacing w:val="-2"/>
          <w:sz w:val="24"/>
          <w:szCs w:val="24"/>
        </w:rPr>
        <w:t>a</w:t>
      </w:r>
      <w:r w:rsidRPr="007A73C2">
        <w:rPr>
          <w:rFonts w:ascii="Times New Roman" w:hAnsi="Times New Roman"/>
          <w:color w:val="000000"/>
          <w:sz w:val="24"/>
          <w:szCs w:val="24"/>
        </w:rPr>
        <w:t>r</w:t>
      </w:r>
      <w:r w:rsidRPr="007A73C2">
        <w:rPr>
          <w:rFonts w:ascii="Times New Roman" w:hAnsi="Times New Roman"/>
          <w:color w:val="000000"/>
          <w:spacing w:val="1"/>
          <w:sz w:val="24"/>
          <w:szCs w:val="24"/>
        </w:rPr>
        <w:t>t</w:t>
      </w:r>
      <w:r w:rsidRPr="007A73C2">
        <w:rPr>
          <w:rFonts w:ascii="Times New Roman" w:hAnsi="Times New Roman"/>
          <w:color w:val="000000"/>
          <w:spacing w:val="-2"/>
          <w:sz w:val="24"/>
          <w:szCs w:val="24"/>
        </w:rPr>
        <w:t>e</w:t>
      </w:r>
      <w:r w:rsidRPr="007A73C2">
        <w:rPr>
          <w:rFonts w:ascii="Times New Roman" w:hAnsi="Times New Roman"/>
          <w:color w:val="000000"/>
          <w:sz w:val="24"/>
          <w:szCs w:val="24"/>
        </w:rPr>
        <w:t>t</w:t>
      </w:r>
      <w:proofErr w:type="spellEnd"/>
      <w:r w:rsidRPr="007A73C2">
        <w:rPr>
          <w:rFonts w:ascii="Times New Roman" w:hAnsi="Times New Roman"/>
          <w:color w:val="000000"/>
          <w:spacing w:val="33"/>
          <w:sz w:val="24"/>
          <w:szCs w:val="24"/>
        </w:rPr>
        <w:t xml:space="preserve"> </w:t>
      </w:r>
      <w:proofErr w:type="spellStart"/>
      <w:r w:rsidRPr="007A73C2">
        <w:rPr>
          <w:rFonts w:ascii="Times New Roman" w:hAnsi="Times New Roman"/>
          <w:color w:val="000000"/>
          <w:spacing w:val="-1"/>
          <w:sz w:val="24"/>
          <w:szCs w:val="24"/>
        </w:rPr>
        <w:t>k</w:t>
      </w:r>
      <w:r w:rsidRPr="007A73C2">
        <w:rPr>
          <w:rFonts w:ascii="Times New Roman" w:hAnsi="Times New Roman"/>
          <w:color w:val="000000"/>
          <w:spacing w:val="1"/>
          <w:sz w:val="24"/>
          <w:szCs w:val="24"/>
        </w:rPr>
        <w:t>o</w:t>
      </w:r>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ë</w:t>
      </w:r>
      <w:r w:rsidRPr="007A73C2">
        <w:rPr>
          <w:rFonts w:ascii="Times New Roman" w:hAnsi="Times New Roman"/>
          <w:color w:val="000000"/>
          <w:spacing w:val="1"/>
          <w:sz w:val="24"/>
          <w:szCs w:val="24"/>
        </w:rPr>
        <w:t>t</w:t>
      </w:r>
      <w:r w:rsidRPr="007A73C2">
        <w:rPr>
          <w:rFonts w:ascii="Times New Roman" w:hAnsi="Times New Roman"/>
          <w:color w:val="000000"/>
          <w:spacing w:val="-2"/>
          <w:sz w:val="24"/>
          <w:szCs w:val="24"/>
        </w:rPr>
        <w:t>a</w:t>
      </w:r>
      <w:r w:rsidRPr="007A73C2">
        <w:rPr>
          <w:rFonts w:ascii="Times New Roman" w:hAnsi="Times New Roman"/>
          <w:color w:val="000000"/>
          <w:sz w:val="24"/>
          <w:szCs w:val="24"/>
        </w:rPr>
        <w:t>re</w:t>
      </w:r>
      <w:proofErr w:type="spellEnd"/>
      <w:r w:rsidRPr="007A73C2">
        <w:rPr>
          <w:rFonts w:ascii="Times New Roman" w:hAnsi="Times New Roman"/>
          <w:color w:val="000000"/>
          <w:spacing w:val="30"/>
          <w:sz w:val="24"/>
          <w:szCs w:val="24"/>
        </w:rPr>
        <w:t xml:space="preserve"> </w:t>
      </w:r>
      <w:proofErr w:type="spellStart"/>
      <w:r w:rsidRPr="007A73C2">
        <w:rPr>
          <w:rFonts w:ascii="Times New Roman" w:hAnsi="Times New Roman"/>
          <w:color w:val="000000"/>
          <w:spacing w:val="1"/>
          <w:sz w:val="24"/>
          <w:szCs w:val="24"/>
        </w:rPr>
        <w:t>d</w:t>
      </w:r>
      <w:r w:rsidRPr="007A73C2">
        <w:rPr>
          <w:rFonts w:ascii="Times New Roman" w:hAnsi="Times New Roman"/>
          <w:color w:val="000000"/>
          <w:spacing w:val="-1"/>
          <w:sz w:val="24"/>
          <w:szCs w:val="24"/>
        </w:rPr>
        <w:t>h</w:t>
      </w:r>
      <w:r w:rsidRPr="007A73C2">
        <w:rPr>
          <w:rFonts w:ascii="Times New Roman" w:hAnsi="Times New Roman"/>
          <w:color w:val="000000"/>
          <w:sz w:val="24"/>
          <w:szCs w:val="24"/>
        </w:rPr>
        <w:t>e</w:t>
      </w:r>
      <w:proofErr w:type="spellEnd"/>
      <w:r w:rsidRPr="007A73C2">
        <w:rPr>
          <w:rFonts w:ascii="Times New Roman" w:hAnsi="Times New Roman"/>
          <w:color w:val="000000"/>
          <w:spacing w:val="33"/>
          <w:sz w:val="24"/>
          <w:szCs w:val="24"/>
        </w:rPr>
        <w:t xml:space="preserve"> </w:t>
      </w:r>
      <w:proofErr w:type="spellStart"/>
      <w:r w:rsidRPr="007A73C2">
        <w:rPr>
          <w:rFonts w:ascii="Times New Roman" w:hAnsi="Times New Roman"/>
          <w:color w:val="000000"/>
          <w:spacing w:val="-1"/>
          <w:sz w:val="24"/>
          <w:szCs w:val="24"/>
        </w:rPr>
        <w:t>n</w:t>
      </w:r>
      <w:r w:rsidRPr="007A73C2">
        <w:rPr>
          <w:rFonts w:ascii="Times New Roman" w:hAnsi="Times New Roman"/>
          <w:color w:val="000000"/>
          <w:spacing w:val="1"/>
          <w:sz w:val="24"/>
          <w:szCs w:val="24"/>
        </w:rPr>
        <w:t>d</w:t>
      </w:r>
      <w:r w:rsidRPr="007A73C2">
        <w:rPr>
          <w:rFonts w:ascii="Times New Roman" w:hAnsi="Times New Roman"/>
          <w:color w:val="000000"/>
          <w:sz w:val="24"/>
          <w:szCs w:val="24"/>
        </w:rPr>
        <w:t>ër</w:t>
      </w:r>
      <w:r w:rsidRPr="007A73C2">
        <w:rPr>
          <w:rFonts w:ascii="Times New Roman" w:hAnsi="Times New Roman"/>
          <w:color w:val="000000"/>
          <w:spacing w:val="-1"/>
          <w:sz w:val="24"/>
          <w:szCs w:val="24"/>
        </w:rPr>
        <w:t>k</w:t>
      </w:r>
      <w:r w:rsidRPr="007A73C2">
        <w:rPr>
          <w:rFonts w:ascii="Times New Roman" w:hAnsi="Times New Roman"/>
          <w:color w:val="000000"/>
          <w:spacing w:val="1"/>
          <w:sz w:val="24"/>
          <w:szCs w:val="24"/>
        </w:rPr>
        <w:t>o</w:t>
      </w:r>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ë</w:t>
      </w:r>
      <w:r w:rsidRPr="007A73C2">
        <w:rPr>
          <w:rFonts w:ascii="Times New Roman" w:hAnsi="Times New Roman"/>
          <w:color w:val="000000"/>
          <w:spacing w:val="1"/>
          <w:sz w:val="24"/>
          <w:szCs w:val="24"/>
        </w:rPr>
        <w:t>t</w:t>
      </w:r>
      <w:r w:rsidRPr="007A73C2">
        <w:rPr>
          <w:rFonts w:ascii="Times New Roman" w:hAnsi="Times New Roman"/>
          <w:color w:val="000000"/>
          <w:spacing w:val="-2"/>
          <w:sz w:val="24"/>
          <w:szCs w:val="24"/>
        </w:rPr>
        <w:t>a</w:t>
      </w:r>
      <w:r w:rsidRPr="007A73C2">
        <w:rPr>
          <w:rFonts w:ascii="Times New Roman" w:hAnsi="Times New Roman"/>
          <w:color w:val="000000"/>
          <w:sz w:val="24"/>
          <w:szCs w:val="24"/>
        </w:rPr>
        <w:t>r</w:t>
      </w:r>
      <w:r w:rsidRPr="007A73C2">
        <w:rPr>
          <w:rFonts w:ascii="Times New Roman" w:hAnsi="Times New Roman"/>
          <w:color w:val="000000"/>
          <w:spacing w:val="1"/>
          <w:sz w:val="24"/>
          <w:szCs w:val="24"/>
        </w:rPr>
        <w:t>e</w:t>
      </w:r>
      <w:proofErr w:type="spellEnd"/>
      <w:r w:rsidRPr="007A73C2">
        <w:rPr>
          <w:rFonts w:ascii="Times New Roman" w:hAnsi="Times New Roman"/>
          <w:color w:val="000000"/>
          <w:sz w:val="24"/>
          <w:szCs w:val="24"/>
        </w:rPr>
        <w:t>,</w:t>
      </w:r>
      <w:r w:rsidRPr="007A73C2">
        <w:rPr>
          <w:rFonts w:ascii="Times New Roman" w:hAnsi="Times New Roman"/>
          <w:color w:val="000000"/>
          <w:spacing w:val="32"/>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z w:val="24"/>
          <w:szCs w:val="24"/>
        </w:rPr>
        <w:t>a</w:t>
      </w:r>
      <w:r w:rsidRPr="007A73C2">
        <w:rPr>
          <w:rFonts w:ascii="Times New Roman" w:hAnsi="Times New Roman"/>
          <w:color w:val="000000"/>
          <w:spacing w:val="1"/>
          <w:sz w:val="24"/>
          <w:szCs w:val="24"/>
        </w:rPr>
        <w:t>nu</w:t>
      </w:r>
      <w:r w:rsidRPr="007A73C2">
        <w:rPr>
          <w:rFonts w:ascii="Times New Roman" w:hAnsi="Times New Roman"/>
          <w:color w:val="000000"/>
          <w:sz w:val="24"/>
          <w:szCs w:val="24"/>
        </w:rPr>
        <w:t>al</w:t>
      </w:r>
      <w:r w:rsidRPr="007A73C2">
        <w:rPr>
          <w:rFonts w:ascii="Times New Roman" w:hAnsi="Times New Roman"/>
          <w:color w:val="000000"/>
          <w:spacing w:val="-2"/>
          <w:sz w:val="24"/>
          <w:szCs w:val="24"/>
        </w:rPr>
        <w:t>e</w:t>
      </w:r>
      <w:r w:rsidRPr="007A73C2">
        <w:rPr>
          <w:rFonts w:ascii="Times New Roman" w:hAnsi="Times New Roman"/>
          <w:color w:val="000000"/>
          <w:sz w:val="24"/>
          <w:szCs w:val="24"/>
        </w:rPr>
        <w:t>t</w:t>
      </w:r>
      <w:proofErr w:type="spellEnd"/>
      <w:r w:rsidRPr="007A73C2">
        <w:rPr>
          <w:rFonts w:ascii="Times New Roman" w:hAnsi="Times New Roman"/>
          <w:color w:val="000000"/>
          <w:spacing w:val="31"/>
          <w:sz w:val="24"/>
          <w:szCs w:val="24"/>
        </w:rPr>
        <w:t xml:space="preserve"> </w:t>
      </w: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ë</w:t>
      </w:r>
      <w:proofErr w:type="spellEnd"/>
      <w:r w:rsidRPr="007A73C2">
        <w:rPr>
          <w:rFonts w:ascii="Times New Roman" w:hAnsi="Times New Roman"/>
          <w:color w:val="000000"/>
          <w:spacing w:val="30"/>
          <w:sz w:val="24"/>
          <w:szCs w:val="24"/>
        </w:rPr>
        <w:t xml:space="preserve"> </w:t>
      </w:r>
      <w:proofErr w:type="spellStart"/>
      <w:r w:rsidRPr="007A73C2">
        <w:rPr>
          <w:rFonts w:ascii="Times New Roman" w:hAnsi="Times New Roman"/>
          <w:color w:val="000000"/>
          <w:spacing w:val="1"/>
          <w:sz w:val="24"/>
          <w:szCs w:val="24"/>
        </w:rPr>
        <w:t>fu</w:t>
      </w:r>
      <w:r w:rsidRPr="007A73C2">
        <w:rPr>
          <w:rFonts w:ascii="Times New Roman" w:hAnsi="Times New Roman"/>
          <w:color w:val="000000"/>
          <w:spacing w:val="-3"/>
          <w:sz w:val="24"/>
          <w:szCs w:val="24"/>
        </w:rPr>
        <w:t>s</w:t>
      </w:r>
      <w:r w:rsidRPr="007A73C2">
        <w:rPr>
          <w:rFonts w:ascii="Times New Roman" w:hAnsi="Times New Roman"/>
          <w:color w:val="000000"/>
          <w:spacing w:val="1"/>
          <w:sz w:val="24"/>
          <w:szCs w:val="24"/>
        </w:rPr>
        <w:t>h</w:t>
      </w:r>
      <w:r w:rsidRPr="007A73C2">
        <w:rPr>
          <w:rFonts w:ascii="Times New Roman" w:hAnsi="Times New Roman"/>
          <w:color w:val="000000"/>
          <w:sz w:val="24"/>
          <w:szCs w:val="24"/>
        </w:rPr>
        <w:t>ën</w:t>
      </w:r>
      <w:proofErr w:type="spellEnd"/>
      <w:r w:rsidRPr="007A73C2">
        <w:rPr>
          <w:rFonts w:ascii="Times New Roman" w:hAnsi="Times New Roman"/>
          <w:color w:val="000000"/>
          <w:spacing w:val="28"/>
          <w:sz w:val="24"/>
          <w:szCs w:val="24"/>
        </w:rPr>
        <w:t xml:space="preserve"> </w:t>
      </w:r>
      <w:r w:rsidRPr="007A73C2">
        <w:rPr>
          <w:rFonts w:ascii="Times New Roman" w:hAnsi="Times New Roman"/>
          <w:color w:val="000000"/>
          <w:sz w:val="24"/>
          <w:szCs w:val="24"/>
        </w:rPr>
        <w:t xml:space="preserve">e </w:t>
      </w:r>
      <w:proofErr w:type="spellStart"/>
      <w:r w:rsidRPr="007A73C2">
        <w:rPr>
          <w:rFonts w:ascii="Times New Roman" w:hAnsi="Times New Roman"/>
          <w:color w:val="000000"/>
          <w:sz w:val="24"/>
          <w:szCs w:val="24"/>
        </w:rPr>
        <w:t>a</w:t>
      </w:r>
      <w:r w:rsidRPr="007A73C2">
        <w:rPr>
          <w:rFonts w:ascii="Times New Roman" w:hAnsi="Times New Roman"/>
          <w:color w:val="000000"/>
          <w:spacing w:val="1"/>
          <w:sz w:val="24"/>
          <w:szCs w:val="24"/>
        </w:rPr>
        <w:t>ud</w:t>
      </w:r>
      <w:r w:rsidRPr="007A73C2">
        <w:rPr>
          <w:rFonts w:ascii="Times New Roman" w:hAnsi="Times New Roman"/>
          <w:color w:val="000000"/>
          <w:spacing w:val="-2"/>
          <w:sz w:val="24"/>
          <w:szCs w:val="24"/>
        </w:rPr>
        <w:t>i</w:t>
      </w:r>
      <w:r w:rsidRPr="007A73C2">
        <w:rPr>
          <w:rFonts w:ascii="Times New Roman" w:hAnsi="Times New Roman"/>
          <w:color w:val="000000"/>
          <w:spacing w:val="1"/>
          <w:sz w:val="24"/>
          <w:szCs w:val="24"/>
        </w:rPr>
        <w:t>t</w:t>
      </w:r>
      <w:r w:rsidRPr="007A73C2">
        <w:rPr>
          <w:rFonts w:ascii="Times New Roman" w:hAnsi="Times New Roman"/>
          <w:color w:val="000000"/>
          <w:sz w:val="24"/>
          <w:szCs w:val="24"/>
        </w:rPr>
        <w:t>imi</w:t>
      </w:r>
      <w:r w:rsidRPr="007A73C2">
        <w:rPr>
          <w:rFonts w:ascii="Times New Roman" w:hAnsi="Times New Roman"/>
          <w:color w:val="000000"/>
          <w:spacing w:val="1"/>
          <w:sz w:val="24"/>
          <w:szCs w:val="24"/>
        </w:rPr>
        <w:t>t</w:t>
      </w:r>
      <w:proofErr w:type="spellEnd"/>
      <w:r>
        <w:rPr>
          <w:rFonts w:ascii="Times New Roman" w:hAnsi="Times New Roman"/>
          <w:color w:val="000000"/>
          <w:sz w:val="24"/>
          <w:szCs w:val="24"/>
        </w:rPr>
        <w:t>;</w:t>
      </w:r>
    </w:p>
    <w:p w14:paraId="00EC1718"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j</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h</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1"/>
          <w:sz w:val="24"/>
          <w:szCs w:val="24"/>
        </w:rPr>
        <w:t>p</w:t>
      </w:r>
      <w:r w:rsidRPr="007A73C2">
        <w:rPr>
          <w:rFonts w:ascii="Times New Roman" w:hAnsi="Times New Roman"/>
          <w:color w:val="000000"/>
          <w:sz w:val="24"/>
          <w:szCs w:val="24"/>
        </w:rPr>
        <w:t>r</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c</w:t>
      </w:r>
      <w:r w:rsidRPr="007A73C2">
        <w:rPr>
          <w:rFonts w:ascii="Times New Roman" w:hAnsi="Times New Roman"/>
          <w:color w:val="000000"/>
          <w:spacing w:val="-2"/>
          <w:sz w:val="24"/>
          <w:szCs w:val="24"/>
        </w:rPr>
        <w:t>e</w:t>
      </w:r>
      <w:r w:rsidRPr="007A73C2">
        <w:rPr>
          <w:rFonts w:ascii="Times New Roman" w:hAnsi="Times New Roman"/>
          <w:color w:val="000000"/>
          <w:spacing w:val="1"/>
          <w:sz w:val="24"/>
          <w:szCs w:val="24"/>
        </w:rPr>
        <w:t>du</w:t>
      </w:r>
      <w:r w:rsidRPr="007A73C2">
        <w:rPr>
          <w:rFonts w:ascii="Times New Roman" w:hAnsi="Times New Roman"/>
          <w:color w:val="000000"/>
          <w:sz w:val="24"/>
          <w:szCs w:val="24"/>
        </w:rPr>
        <w:t>r</w:t>
      </w:r>
      <w:r w:rsidRPr="007A73C2">
        <w:rPr>
          <w:rFonts w:ascii="Times New Roman" w:hAnsi="Times New Roman"/>
          <w:color w:val="000000"/>
          <w:spacing w:val="-2"/>
          <w:sz w:val="24"/>
          <w:szCs w:val="24"/>
        </w:rPr>
        <w:t>a</w:t>
      </w:r>
      <w:r w:rsidRPr="007A73C2">
        <w:rPr>
          <w:rFonts w:ascii="Times New Roman" w:hAnsi="Times New Roman"/>
          <w:color w:val="000000"/>
          <w:sz w:val="24"/>
          <w:szCs w:val="24"/>
        </w:rPr>
        <w:t>t</w:t>
      </w:r>
      <w:proofErr w:type="spellEnd"/>
      <w:r w:rsidRPr="007A73C2">
        <w:rPr>
          <w:rFonts w:ascii="Times New Roman" w:hAnsi="Times New Roman"/>
          <w:color w:val="000000"/>
          <w:sz w:val="24"/>
          <w:szCs w:val="24"/>
        </w:rPr>
        <w:t xml:space="preserve"> a</w:t>
      </w:r>
      <w:r w:rsidRPr="007A73C2">
        <w:rPr>
          <w:rFonts w:ascii="Times New Roman" w:hAnsi="Times New Roman"/>
          <w:color w:val="000000"/>
          <w:spacing w:val="1"/>
          <w:sz w:val="24"/>
          <w:szCs w:val="24"/>
        </w:rPr>
        <w:t>d</w:t>
      </w:r>
      <w:r w:rsidRPr="007A73C2">
        <w:rPr>
          <w:rFonts w:ascii="Times New Roman" w:hAnsi="Times New Roman"/>
          <w:color w:val="000000"/>
          <w:sz w:val="24"/>
          <w:szCs w:val="24"/>
        </w:rPr>
        <w:t>mi</w:t>
      </w:r>
      <w:r w:rsidRPr="007A73C2">
        <w:rPr>
          <w:rFonts w:ascii="Times New Roman" w:hAnsi="Times New Roman"/>
          <w:color w:val="000000"/>
          <w:spacing w:val="1"/>
          <w:sz w:val="24"/>
          <w:szCs w:val="24"/>
        </w:rPr>
        <w:t>n</w:t>
      </w:r>
      <w:r w:rsidRPr="007A73C2">
        <w:rPr>
          <w:rFonts w:ascii="Times New Roman" w:hAnsi="Times New Roman"/>
          <w:color w:val="000000"/>
          <w:sz w:val="24"/>
          <w:szCs w:val="24"/>
        </w:rPr>
        <w:t>i</w:t>
      </w:r>
      <w:r w:rsidRPr="007A73C2">
        <w:rPr>
          <w:rFonts w:ascii="Times New Roman" w:hAnsi="Times New Roman"/>
          <w:color w:val="000000"/>
          <w:spacing w:val="-3"/>
          <w:sz w:val="24"/>
          <w:szCs w:val="24"/>
        </w:rPr>
        <w:t>s</w:t>
      </w:r>
      <w:r w:rsidRPr="007A73C2">
        <w:rPr>
          <w:rFonts w:ascii="Times New Roman" w:hAnsi="Times New Roman"/>
          <w:color w:val="000000"/>
          <w:spacing w:val="1"/>
          <w:sz w:val="24"/>
          <w:szCs w:val="24"/>
        </w:rPr>
        <w:t>t</w:t>
      </w:r>
      <w:r w:rsidRPr="007A73C2">
        <w:rPr>
          <w:rFonts w:ascii="Times New Roman" w:hAnsi="Times New Roman"/>
          <w:color w:val="000000"/>
          <w:sz w:val="24"/>
          <w:szCs w:val="24"/>
        </w:rPr>
        <w:t>ra</w:t>
      </w:r>
      <w:r w:rsidRPr="007A73C2">
        <w:rPr>
          <w:rFonts w:ascii="Times New Roman" w:hAnsi="Times New Roman"/>
          <w:color w:val="000000"/>
          <w:spacing w:val="1"/>
          <w:sz w:val="24"/>
          <w:szCs w:val="24"/>
        </w:rPr>
        <w:t>t</w:t>
      </w:r>
      <w:r w:rsidRPr="007A73C2">
        <w:rPr>
          <w:rFonts w:ascii="Times New Roman" w:hAnsi="Times New Roman"/>
          <w:color w:val="000000"/>
          <w:sz w:val="24"/>
          <w:szCs w:val="24"/>
        </w:rPr>
        <w:t>i</w:t>
      </w:r>
      <w:r w:rsidRPr="007A73C2">
        <w:rPr>
          <w:rFonts w:ascii="Times New Roman" w:hAnsi="Times New Roman"/>
          <w:color w:val="000000"/>
          <w:spacing w:val="-1"/>
          <w:sz w:val="24"/>
          <w:szCs w:val="24"/>
        </w:rPr>
        <w:t>v</w:t>
      </w:r>
      <w:r w:rsidRPr="007A73C2">
        <w:rPr>
          <w:rFonts w:ascii="Times New Roman" w:hAnsi="Times New Roman"/>
          <w:color w:val="000000"/>
          <w:spacing w:val="-2"/>
          <w:sz w:val="24"/>
          <w:szCs w:val="24"/>
        </w:rPr>
        <w:t>e</w:t>
      </w:r>
      <w:r w:rsidRPr="007A73C2">
        <w:rPr>
          <w:rFonts w:ascii="Times New Roman" w:hAnsi="Times New Roman"/>
          <w:color w:val="000000"/>
          <w:sz w:val="24"/>
          <w:szCs w:val="24"/>
        </w:rPr>
        <w:t>;</w:t>
      </w:r>
    </w:p>
    <w:p w14:paraId="7C3E92D9"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j</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h</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en</w:t>
      </w:r>
      <w:r w:rsidRPr="007A73C2">
        <w:rPr>
          <w:rFonts w:ascii="Times New Roman" w:hAnsi="Times New Roman"/>
          <w:color w:val="000000"/>
          <w:sz w:val="24"/>
          <w:szCs w:val="24"/>
        </w:rPr>
        <w:t>a</w:t>
      </w:r>
      <w:r w:rsidRPr="007A73C2">
        <w:rPr>
          <w:rFonts w:ascii="Times New Roman" w:hAnsi="Times New Roman"/>
          <w:color w:val="000000"/>
          <w:spacing w:val="-1"/>
          <w:sz w:val="24"/>
          <w:szCs w:val="24"/>
        </w:rPr>
        <w:t>x</w:t>
      </w:r>
      <w:r w:rsidRPr="007A73C2">
        <w:rPr>
          <w:rFonts w:ascii="Times New Roman" w:hAnsi="Times New Roman"/>
          <w:color w:val="000000"/>
          <w:spacing w:val="1"/>
          <w:sz w:val="24"/>
          <w:szCs w:val="24"/>
        </w:rPr>
        <w:t>h</w:t>
      </w:r>
      <w:r w:rsidRPr="007A73C2">
        <w:rPr>
          <w:rFonts w:ascii="Times New Roman" w:hAnsi="Times New Roman"/>
          <w:color w:val="000000"/>
          <w:sz w:val="24"/>
          <w:szCs w:val="24"/>
        </w:rPr>
        <w:t>i</w:t>
      </w:r>
      <w:r w:rsidRPr="007A73C2">
        <w:rPr>
          <w:rFonts w:ascii="Times New Roman" w:hAnsi="Times New Roman"/>
          <w:color w:val="000000"/>
          <w:spacing w:val="-2"/>
          <w:sz w:val="24"/>
          <w:szCs w:val="24"/>
        </w:rPr>
        <w:t>m</w:t>
      </w:r>
      <w:r w:rsidRPr="007A73C2">
        <w:rPr>
          <w:rFonts w:ascii="Times New Roman" w:hAnsi="Times New Roman"/>
          <w:color w:val="000000"/>
          <w:sz w:val="24"/>
          <w:szCs w:val="24"/>
        </w:rPr>
        <w:t>in</w:t>
      </w:r>
      <w:proofErr w:type="spellEnd"/>
      <w:r w:rsidRPr="007A73C2">
        <w:rPr>
          <w:rFonts w:ascii="Times New Roman" w:hAnsi="Times New Roman"/>
          <w:color w:val="000000"/>
          <w:sz w:val="24"/>
          <w:szCs w:val="24"/>
        </w:rPr>
        <w:t xml:space="preserve"> </w:t>
      </w:r>
      <w:proofErr w:type="spellStart"/>
      <w:r w:rsidRPr="007A73C2">
        <w:rPr>
          <w:rFonts w:ascii="Times New Roman" w:hAnsi="Times New Roman"/>
          <w:color w:val="000000"/>
          <w:spacing w:val="1"/>
          <w:sz w:val="24"/>
          <w:szCs w:val="24"/>
        </w:rPr>
        <w:t>f</w:t>
      </w:r>
      <w:r w:rsidRPr="007A73C2">
        <w:rPr>
          <w:rFonts w:ascii="Times New Roman" w:hAnsi="Times New Roman"/>
          <w:color w:val="000000"/>
          <w:sz w:val="24"/>
          <w:szCs w:val="24"/>
        </w:rPr>
        <w:t>i</w:t>
      </w:r>
      <w:r w:rsidRPr="007A73C2">
        <w:rPr>
          <w:rFonts w:ascii="Times New Roman" w:hAnsi="Times New Roman"/>
          <w:color w:val="000000"/>
          <w:spacing w:val="1"/>
          <w:sz w:val="24"/>
          <w:szCs w:val="24"/>
        </w:rPr>
        <w:t>n</w:t>
      </w:r>
      <w:r w:rsidRPr="007A73C2">
        <w:rPr>
          <w:rFonts w:ascii="Times New Roman" w:hAnsi="Times New Roman"/>
          <w:color w:val="000000"/>
          <w:spacing w:val="-2"/>
          <w:sz w:val="24"/>
          <w:szCs w:val="24"/>
        </w:rPr>
        <w:t>a</w:t>
      </w:r>
      <w:r w:rsidRPr="007A73C2">
        <w:rPr>
          <w:rFonts w:ascii="Times New Roman" w:hAnsi="Times New Roman"/>
          <w:color w:val="000000"/>
          <w:spacing w:val="1"/>
          <w:sz w:val="24"/>
          <w:szCs w:val="24"/>
        </w:rPr>
        <w:t>n</w:t>
      </w:r>
      <w:r w:rsidRPr="007A73C2">
        <w:rPr>
          <w:rFonts w:ascii="Times New Roman" w:hAnsi="Times New Roman"/>
          <w:color w:val="000000"/>
          <w:spacing w:val="-1"/>
          <w:sz w:val="24"/>
          <w:szCs w:val="24"/>
        </w:rPr>
        <w:t>c</w:t>
      </w:r>
      <w:r w:rsidRPr="007A73C2">
        <w:rPr>
          <w:rFonts w:ascii="Times New Roman" w:hAnsi="Times New Roman"/>
          <w:color w:val="000000"/>
          <w:sz w:val="24"/>
          <w:szCs w:val="24"/>
        </w:rPr>
        <w:t>iar</w:t>
      </w:r>
      <w:proofErr w:type="spellEnd"/>
      <w:r w:rsidRPr="007A73C2">
        <w:rPr>
          <w:rFonts w:ascii="Times New Roman" w:hAnsi="Times New Roman"/>
          <w:color w:val="000000"/>
          <w:sz w:val="24"/>
          <w:szCs w:val="24"/>
        </w:rPr>
        <w:t>;</w:t>
      </w:r>
    </w:p>
    <w:p w14:paraId="07948DF4" w14:textId="77777777" w:rsidR="008164C8" w:rsidRPr="007A73C2" w:rsidRDefault="008164C8" w:rsidP="008164C8">
      <w:pPr>
        <w:pStyle w:val="NoSpacing"/>
        <w:numPr>
          <w:ilvl w:val="0"/>
          <w:numId w:val="3"/>
        </w:numPr>
        <w:spacing w:line="276" w:lineRule="auto"/>
        <w:jc w:val="both"/>
        <w:rPr>
          <w:rFonts w:ascii="Times New Roman" w:hAnsi="Times New Roman" w:cs="Times New Roman"/>
          <w:sz w:val="24"/>
          <w:szCs w:val="24"/>
          <w:lang w:val="sq-AL"/>
        </w:rPr>
      </w:pPr>
      <w:proofErr w:type="spellStart"/>
      <w:r w:rsidRPr="007A73C2">
        <w:rPr>
          <w:rFonts w:ascii="Times New Roman" w:hAnsi="Times New Roman"/>
          <w:color w:val="000000"/>
          <w:spacing w:val="1"/>
          <w:sz w:val="24"/>
          <w:szCs w:val="24"/>
        </w:rPr>
        <w:t>N</w:t>
      </w:r>
      <w:r w:rsidRPr="007A73C2">
        <w:rPr>
          <w:rFonts w:ascii="Times New Roman" w:hAnsi="Times New Roman"/>
          <w:color w:val="000000"/>
          <w:sz w:val="24"/>
          <w:szCs w:val="24"/>
        </w:rPr>
        <w:t>j</w:t>
      </w:r>
      <w:r w:rsidRPr="007A73C2">
        <w:rPr>
          <w:rFonts w:ascii="Times New Roman" w:hAnsi="Times New Roman"/>
          <w:color w:val="000000"/>
          <w:spacing w:val="1"/>
          <w:sz w:val="24"/>
          <w:szCs w:val="24"/>
        </w:rPr>
        <w:t>o</w:t>
      </w:r>
      <w:r w:rsidRPr="007A73C2">
        <w:rPr>
          <w:rFonts w:ascii="Times New Roman" w:hAnsi="Times New Roman"/>
          <w:color w:val="000000"/>
          <w:spacing w:val="-1"/>
          <w:sz w:val="24"/>
          <w:szCs w:val="24"/>
        </w:rPr>
        <w:t>h</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b</w:t>
      </w:r>
      <w:r w:rsidRPr="007A73C2">
        <w:rPr>
          <w:rFonts w:ascii="Times New Roman" w:hAnsi="Times New Roman"/>
          <w:color w:val="000000"/>
          <w:sz w:val="24"/>
          <w:szCs w:val="24"/>
        </w:rPr>
        <w:t>i</w:t>
      </w:r>
      <w:proofErr w:type="spellEnd"/>
      <w:r w:rsidRPr="007A73C2">
        <w:rPr>
          <w:rFonts w:ascii="Times New Roman" w:hAnsi="Times New Roman"/>
          <w:color w:val="000000"/>
          <w:spacing w:val="1"/>
          <w:sz w:val="24"/>
          <w:szCs w:val="24"/>
        </w:rPr>
        <w:t xml:space="preserve"> </w:t>
      </w:r>
      <w:proofErr w:type="spellStart"/>
      <w:r w:rsidRPr="007A73C2">
        <w:rPr>
          <w:rFonts w:ascii="Times New Roman" w:hAnsi="Times New Roman"/>
          <w:color w:val="000000"/>
          <w:spacing w:val="-2"/>
          <w:sz w:val="24"/>
          <w:szCs w:val="24"/>
        </w:rPr>
        <w:t>m</w:t>
      </w:r>
      <w:r w:rsidRPr="007A73C2">
        <w:rPr>
          <w:rFonts w:ascii="Times New Roman" w:hAnsi="Times New Roman"/>
          <w:color w:val="000000"/>
          <w:spacing w:val="1"/>
          <w:sz w:val="24"/>
          <w:szCs w:val="24"/>
        </w:rPr>
        <w:t>en</w:t>
      </w:r>
      <w:r w:rsidRPr="007A73C2">
        <w:rPr>
          <w:rFonts w:ascii="Times New Roman" w:hAnsi="Times New Roman"/>
          <w:color w:val="000000"/>
          <w:sz w:val="24"/>
          <w:szCs w:val="24"/>
        </w:rPr>
        <w:t>a</w:t>
      </w:r>
      <w:r w:rsidRPr="007A73C2">
        <w:rPr>
          <w:rFonts w:ascii="Times New Roman" w:hAnsi="Times New Roman"/>
          <w:color w:val="000000"/>
          <w:spacing w:val="-1"/>
          <w:sz w:val="24"/>
          <w:szCs w:val="24"/>
        </w:rPr>
        <w:t>x</w:t>
      </w:r>
      <w:r w:rsidRPr="007A73C2">
        <w:rPr>
          <w:rFonts w:ascii="Times New Roman" w:hAnsi="Times New Roman"/>
          <w:color w:val="000000"/>
          <w:spacing w:val="1"/>
          <w:sz w:val="24"/>
          <w:szCs w:val="24"/>
        </w:rPr>
        <w:t>h</w:t>
      </w:r>
      <w:r w:rsidRPr="007A73C2">
        <w:rPr>
          <w:rFonts w:ascii="Times New Roman" w:hAnsi="Times New Roman"/>
          <w:color w:val="000000"/>
          <w:sz w:val="24"/>
          <w:szCs w:val="24"/>
        </w:rPr>
        <w:t>i</w:t>
      </w:r>
      <w:r w:rsidRPr="007A73C2">
        <w:rPr>
          <w:rFonts w:ascii="Times New Roman" w:hAnsi="Times New Roman"/>
          <w:color w:val="000000"/>
          <w:spacing w:val="-2"/>
          <w:sz w:val="24"/>
          <w:szCs w:val="24"/>
        </w:rPr>
        <w:t>m</w:t>
      </w:r>
      <w:r w:rsidRPr="007A73C2">
        <w:rPr>
          <w:rFonts w:ascii="Times New Roman" w:hAnsi="Times New Roman"/>
          <w:color w:val="000000"/>
          <w:sz w:val="24"/>
          <w:szCs w:val="24"/>
        </w:rPr>
        <w:t>in</w:t>
      </w:r>
      <w:proofErr w:type="spellEnd"/>
      <w:r w:rsidRPr="007A73C2">
        <w:rPr>
          <w:rFonts w:ascii="Times New Roman" w:hAnsi="Times New Roman"/>
          <w:color w:val="000000"/>
          <w:sz w:val="24"/>
          <w:szCs w:val="24"/>
        </w:rPr>
        <w:t xml:space="preserve"> e</w:t>
      </w:r>
      <w:r w:rsidRPr="007A73C2">
        <w:rPr>
          <w:rFonts w:ascii="Times New Roman" w:hAnsi="Times New Roman"/>
          <w:color w:val="000000"/>
          <w:spacing w:val="2"/>
          <w:sz w:val="24"/>
          <w:szCs w:val="24"/>
        </w:rPr>
        <w:t xml:space="preserve"> </w:t>
      </w:r>
      <w:proofErr w:type="spellStart"/>
      <w:r w:rsidRPr="007A73C2">
        <w:rPr>
          <w:rFonts w:ascii="Times New Roman" w:hAnsi="Times New Roman"/>
          <w:color w:val="000000"/>
          <w:spacing w:val="-1"/>
          <w:sz w:val="24"/>
          <w:szCs w:val="24"/>
        </w:rPr>
        <w:t>b</w:t>
      </w:r>
      <w:r w:rsidRPr="007A73C2">
        <w:rPr>
          <w:rFonts w:ascii="Times New Roman" w:hAnsi="Times New Roman"/>
          <w:color w:val="000000"/>
          <w:spacing w:val="1"/>
          <w:sz w:val="24"/>
          <w:szCs w:val="24"/>
        </w:rPr>
        <w:t>u</w:t>
      </w:r>
      <w:r w:rsidRPr="007A73C2">
        <w:rPr>
          <w:rFonts w:ascii="Times New Roman" w:hAnsi="Times New Roman"/>
          <w:color w:val="000000"/>
          <w:sz w:val="24"/>
          <w:szCs w:val="24"/>
        </w:rPr>
        <w:t>rim</w:t>
      </w:r>
      <w:r w:rsidRPr="007A73C2">
        <w:rPr>
          <w:rFonts w:ascii="Times New Roman" w:hAnsi="Times New Roman"/>
          <w:color w:val="000000"/>
          <w:spacing w:val="1"/>
          <w:sz w:val="24"/>
          <w:szCs w:val="24"/>
        </w:rPr>
        <w:t>e</w:t>
      </w:r>
      <w:r w:rsidRPr="007A73C2">
        <w:rPr>
          <w:rFonts w:ascii="Times New Roman" w:hAnsi="Times New Roman"/>
          <w:color w:val="000000"/>
          <w:spacing w:val="-3"/>
          <w:sz w:val="24"/>
          <w:szCs w:val="24"/>
        </w:rPr>
        <w:t>v</w:t>
      </w:r>
      <w:r w:rsidRPr="007A73C2">
        <w:rPr>
          <w:rFonts w:ascii="Times New Roman" w:hAnsi="Times New Roman"/>
          <w:color w:val="000000"/>
          <w:sz w:val="24"/>
          <w:szCs w:val="24"/>
        </w:rPr>
        <w:t>e</w:t>
      </w:r>
      <w:proofErr w:type="spellEnd"/>
      <w:r w:rsidRPr="007A73C2">
        <w:rPr>
          <w:rFonts w:ascii="Times New Roman" w:hAnsi="Times New Roman"/>
          <w:color w:val="000000"/>
          <w:spacing w:val="2"/>
          <w:sz w:val="24"/>
          <w:szCs w:val="24"/>
        </w:rPr>
        <w:t xml:space="preserve"> </w:t>
      </w:r>
      <w:proofErr w:type="spellStart"/>
      <w:r w:rsidRPr="007A73C2">
        <w:rPr>
          <w:rFonts w:ascii="Times New Roman" w:hAnsi="Times New Roman"/>
          <w:color w:val="000000"/>
          <w:spacing w:val="1"/>
          <w:sz w:val="24"/>
          <w:szCs w:val="24"/>
        </w:rPr>
        <w:t>n</w:t>
      </w:r>
      <w:r w:rsidRPr="007A73C2">
        <w:rPr>
          <w:rFonts w:ascii="Times New Roman" w:hAnsi="Times New Roman"/>
          <w:color w:val="000000"/>
          <w:spacing w:val="-2"/>
          <w:sz w:val="24"/>
          <w:szCs w:val="24"/>
        </w:rPr>
        <w:t>j</w:t>
      </w:r>
      <w:r w:rsidRPr="007A73C2">
        <w:rPr>
          <w:rFonts w:ascii="Times New Roman" w:hAnsi="Times New Roman"/>
          <w:color w:val="000000"/>
          <w:spacing w:val="1"/>
          <w:sz w:val="24"/>
          <w:szCs w:val="24"/>
        </w:rPr>
        <w:t>e</w:t>
      </w:r>
      <w:r w:rsidRPr="007A73C2">
        <w:rPr>
          <w:rFonts w:ascii="Times New Roman" w:hAnsi="Times New Roman"/>
          <w:color w:val="000000"/>
          <w:sz w:val="24"/>
          <w:szCs w:val="24"/>
        </w:rPr>
        <w:t>r</w:t>
      </w:r>
      <w:r w:rsidRPr="007A73C2">
        <w:rPr>
          <w:rFonts w:ascii="Times New Roman" w:hAnsi="Times New Roman"/>
          <w:color w:val="000000"/>
          <w:spacing w:val="-2"/>
          <w:sz w:val="24"/>
          <w:szCs w:val="24"/>
        </w:rPr>
        <w:t>ë</w:t>
      </w:r>
      <w:r w:rsidRPr="007A73C2">
        <w:rPr>
          <w:rFonts w:ascii="Times New Roman" w:hAnsi="Times New Roman"/>
          <w:color w:val="000000"/>
          <w:spacing w:val="1"/>
          <w:sz w:val="24"/>
          <w:szCs w:val="24"/>
        </w:rPr>
        <w:t>zo</w:t>
      </w:r>
      <w:r w:rsidRPr="007A73C2">
        <w:rPr>
          <w:rFonts w:ascii="Times New Roman" w:hAnsi="Times New Roman"/>
          <w:color w:val="000000"/>
          <w:sz w:val="24"/>
          <w:szCs w:val="24"/>
        </w:rPr>
        <w:t>r</w:t>
      </w:r>
      <w:r w:rsidRPr="007A73C2">
        <w:rPr>
          <w:rFonts w:ascii="Times New Roman" w:hAnsi="Times New Roman"/>
          <w:color w:val="000000"/>
          <w:spacing w:val="1"/>
          <w:sz w:val="24"/>
          <w:szCs w:val="24"/>
        </w:rPr>
        <w:t>e</w:t>
      </w:r>
      <w:proofErr w:type="spellEnd"/>
      <w:r>
        <w:rPr>
          <w:rFonts w:ascii="Times New Roman" w:hAnsi="Times New Roman"/>
          <w:color w:val="000000"/>
          <w:spacing w:val="1"/>
          <w:sz w:val="24"/>
          <w:szCs w:val="24"/>
        </w:rPr>
        <w:t>.</w:t>
      </w:r>
    </w:p>
    <w:p w14:paraId="7FAD0D62" w14:textId="77777777" w:rsidR="008164C8" w:rsidRPr="00074B69" w:rsidRDefault="008164C8" w:rsidP="008164C8">
      <w:pPr>
        <w:pStyle w:val="NoSpacing"/>
        <w:jc w:val="both"/>
        <w:rPr>
          <w:rFonts w:ascii="Times New Roman" w:hAnsi="Times New Roman" w:cs="Times New Roman"/>
          <w:sz w:val="24"/>
          <w:szCs w:val="24"/>
        </w:rPr>
      </w:pPr>
    </w:p>
    <w:p w14:paraId="2CE7600A" w14:textId="77777777" w:rsidR="008164C8" w:rsidRDefault="008164C8" w:rsidP="008164C8">
      <w:pPr>
        <w:widowControl w:val="0"/>
        <w:autoSpaceDE w:val="0"/>
        <w:autoSpaceDN w:val="0"/>
        <w:adjustRightInd w:val="0"/>
        <w:spacing w:before="44"/>
        <w:ind w:right="-20"/>
        <w:jc w:val="both"/>
      </w:pPr>
      <w:r w:rsidRPr="0093306A">
        <w:t xml:space="preserve">Kandidatët gjatë intervistës së strukturuar me gojë do të vlerësohen në lidhje me: </w:t>
      </w:r>
    </w:p>
    <w:p w14:paraId="435C27CA" w14:textId="77777777" w:rsidR="008164C8" w:rsidRPr="0093306A" w:rsidRDefault="008164C8" w:rsidP="008164C8">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Njohuritë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aftësitë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kompetencën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lidhje</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përshkrimin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përgjithësues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punës</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pozicionet</w:t>
      </w:r>
      <w:proofErr w:type="spellEnd"/>
      <w:r w:rsidRPr="0093306A">
        <w:rPr>
          <w:rFonts w:ascii="Times New Roman" w:hAnsi="Times New Roman"/>
          <w:sz w:val="24"/>
          <w:szCs w:val="24"/>
        </w:rPr>
        <w:t>;</w:t>
      </w:r>
    </w:p>
    <w:p w14:paraId="416F4726" w14:textId="77777777" w:rsidR="008164C8" w:rsidRPr="0093306A" w:rsidRDefault="008164C8" w:rsidP="008164C8">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w:t>
      </w:r>
      <w:proofErr w:type="spellStart"/>
      <w:r w:rsidRPr="0093306A">
        <w:rPr>
          <w:rFonts w:ascii="Times New Roman" w:hAnsi="Times New Roman"/>
          <w:sz w:val="24"/>
          <w:szCs w:val="24"/>
        </w:rPr>
        <w:t>Eksperiencën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mëparshme</w:t>
      </w:r>
      <w:proofErr w:type="spellEnd"/>
      <w:r w:rsidRPr="0093306A">
        <w:rPr>
          <w:rFonts w:ascii="Times New Roman" w:hAnsi="Times New Roman"/>
          <w:sz w:val="24"/>
          <w:szCs w:val="24"/>
        </w:rPr>
        <w:t xml:space="preserve">; </w:t>
      </w:r>
    </w:p>
    <w:p w14:paraId="650963AE" w14:textId="77777777" w:rsidR="008164C8" w:rsidRPr="00CC01F6" w:rsidRDefault="008164C8" w:rsidP="008164C8">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
    <w:p w14:paraId="3441F31D" w14:textId="77777777" w:rsidR="008164C8" w:rsidRPr="00DE10E0" w:rsidRDefault="008164C8" w:rsidP="008164C8">
      <w:pPr>
        <w:widowControl w:val="0"/>
        <w:autoSpaceDE w:val="0"/>
        <w:autoSpaceDN w:val="0"/>
        <w:adjustRightInd w:val="0"/>
        <w:spacing w:before="44"/>
        <w:ind w:right="-20"/>
        <w:jc w:val="both"/>
      </w:pPr>
    </w:p>
    <w:p w14:paraId="61185E66" w14:textId="77777777" w:rsidR="008164C8" w:rsidRPr="00697996" w:rsidRDefault="008164C8" w:rsidP="008164C8">
      <w:pPr>
        <w:widowControl w:val="0"/>
        <w:autoSpaceDE w:val="0"/>
        <w:autoSpaceDN w:val="0"/>
        <w:adjustRightInd w:val="0"/>
        <w:spacing w:before="44"/>
        <w:ind w:right="-20"/>
        <w:jc w:val="both"/>
        <w:rPr>
          <w:b/>
        </w:rPr>
      </w:pPr>
      <w:r w:rsidRPr="00697996">
        <w:rPr>
          <w:b/>
        </w:rPr>
        <w:t>2.5 MËNYRA E VLERËSIMIT TË KANDIDATËVE</w:t>
      </w:r>
    </w:p>
    <w:p w14:paraId="7EEA581A" w14:textId="77777777" w:rsidR="008164C8" w:rsidRDefault="008164C8" w:rsidP="008164C8">
      <w:pPr>
        <w:widowControl w:val="0"/>
        <w:autoSpaceDE w:val="0"/>
        <w:autoSpaceDN w:val="0"/>
        <w:adjustRightInd w:val="0"/>
        <w:spacing w:before="44"/>
        <w:ind w:right="-20"/>
        <w:jc w:val="both"/>
      </w:pPr>
      <w:r w:rsidRPr="0093306A">
        <w:t xml:space="preserve">Kandidatët do të vlerësohen në lidhje me: </w:t>
      </w:r>
    </w:p>
    <w:p w14:paraId="7F42D09B" w14:textId="77777777" w:rsidR="008164C8" w:rsidRPr="0093306A" w:rsidRDefault="008164C8" w:rsidP="008164C8">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lastRenderedPageBreak/>
        <w:t>Vlerësimin</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shkrim</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60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4149D18E" w14:textId="77777777" w:rsidR="008164C8" w:rsidRPr="0093306A" w:rsidRDefault="008164C8" w:rsidP="008164C8">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Intervistën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strukturuar</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gojë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ne </w:t>
      </w:r>
      <w:proofErr w:type="spellStart"/>
      <w:r w:rsidRPr="0093306A">
        <w:rPr>
          <w:rFonts w:ascii="Times New Roman" w:hAnsi="Times New Roman"/>
          <w:sz w:val="24"/>
          <w:szCs w:val="24"/>
        </w:rPr>
        <w:t>motivimin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aspiratat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dhe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pritshmëritë</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tyre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karrierën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25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w:t>
      </w:r>
    </w:p>
    <w:p w14:paraId="47F9092E" w14:textId="77777777" w:rsidR="008164C8" w:rsidRPr="00C30AD8" w:rsidRDefault="008164C8" w:rsidP="008164C8">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proofErr w:type="spellStart"/>
      <w:r w:rsidRPr="0093306A">
        <w:rPr>
          <w:rFonts w:ascii="Times New Roman" w:hAnsi="Times New Roman"/>
          <w:sz w:val="24"/>
          <w:szCs w:val="24"/>
        </w:rPr>
        <w:t>Jetëshkrimin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që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konsiston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vlerësimin</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arsimimit</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përvojës</w:t>
      </w:r>
      <w:proofErr w:type="spellEnd"/>
      <w:r w:rsidRPr="0093306A">
        <w:rPr>
          <w:rFonts w:ascii="Times New Roman" w:hAnsi="Times New Roman"/>
          <w:sz w:val="24"/>
          <w:szCs w:val="24"/>
        </w:rPr>
        <w:t xml:space="preserve"> 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trajnimeve</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të</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lidhura</w:t>
      </w:r>
      <w:proofErr w:type="spellEnd"/>
      <w:r w:rsidRPr="0093306A">
        <w:rPr>
          <w:rFonts w:ascii="Times New Roman" w:hAnsi="Times New Roman"/>
          <w:sz w:val="24"/>
          <w:szCs w:val="24"/>
        </w:rPr>
        <w:t xml:space="preserve"> me </w:t>
      </w:r>
      <w:proofErr w:type="spellStart"/>
      <w:r w:rsidRPr="0093306A">
        <w:rPr>
          <w:rFonts w:ascii="Times New Roman" w:hAnsi="Times New Roman"/>
          <w:sz w:val="24"/>
          <w:szCs w:val="24"/>
        </w:rPr>
        <w:t>fushën</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deri</w:t>
      </w:r>
      <w:proofErr w:type="spellEnd"/>
      <w:r w:rsidRPr="0093306A">
        <w:rPr>
          <w:rFonts w:ascii="Times New Roman" w:hAnsi="Times New Roman"/>
          <w:sz w:val="24"/>
          <w:szCs w:val="24"/>
        </w:rPr>
        <w:t xml:space="preserve"> </w:t>
      </w:r>
      <w:proofErr w:type="spellStart"/>
      <w:r w:rsidRPr="0093306A">
        <w:rPr>
          <w:rFonts w:ascii="Times New Roman" w:hAnsi="Times New Roman"/>
          <w:sz w:val="24"/>
          <w:szCs w:val="24"/>
        </w:rPr>
        <w:t>në</w:t>
      </w:r>
      <w:proofErr w:type="spellEnd"/>
      <w:r w:rsidRPr="0093306A">
        <w:rPr>
          <w:rFonts w:ascii="Times New Roman" w:hAnsi="Times New Roman"/>
          <w:sz w:val="24"/>
          <w:szCs w:val="24"/>
        </w:rPr>
        <w:t xml:space="preserve"> 15 </w:t>
      </w:r>
      <w:proofErr w:type="spellStart"/>
      <w:r w:rsidRPr="0093306A">
        <w:rPr>
          <w:rFonts w:ascii="Times New Roman" w:hAnsi="Times New Roman"/>
          <w:sz w:val="24"/>
          <w:szCs w:val="24"/>
        </w:rPr>
        <w:t>pikë</w:t>
      </w:r>
      <w:proofErr w:type="spellEnd"/>
      <w:r w:rsidRPr="0093306A">
        <w:rPr>
          <w:rFonts w:ascii="Times New Roman" w:hAnsi="Times New Roman"/>
          <w:sz w:val="24"/>
          <w:szCs w:val="24"/>
        </w:rPr>
        <w:t xml:space="preserve">; </w:t>
      </w:r>
    </w:p>
    <w:p w14:paraId="37E20653" w14:textId="61DEF82A" w:rsidR="008164C8" w:rsidRPr="002E5159" w:rsidRDefault="008164C8" w:rsidP="008164C8">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DA6512">
        <w:rPr>
          <w:szCs w:val="18"/>
          <w:shd w:val="clear" w:color="auto" w:fill="FFFFFF"/>
        </w:rPr>
        <w:t>www</w:t>
      </w:r>
      <w:r w:rsidRPr="002E5159">
        <w:rPr>
          <w:szCs w:val="18"/>
          <w:shd w:val="clear" w:color="auto" w:fill="FFFFFF"/>
        </w:rPr>
        <w:t xml:space="preserve">.dap.gov.al”. </w:t>
      </w:r>
    </w:p>
    <w:p w14:paraId="7519651B" w14:textId="579CEEAC" w:rsidR="008164C8" w:rsidRPr="002E5159" w:rsidRDefault="00DA6512" w:rsidP="008164C8">
      <w:pPr>
        <w:jc w:val="both"/>
      </w:pPr>
      <w:hyperlink r:id="rId11" w:history="1">
        <w:r w:rsidR="004C404B" w:rsidRPr="00E937C0">
          <w:rPr>
            <w:rStyle w:val="Hyperlink"/>
            <w:shd w:val="clear" w:color="auto" w:fill="FFFFFF"/>
          </w:rPr>
          <w:t>http://</w:t>
        </w:r>
        <w:r>
          <w:rPr>
            <w:rStyle w:val="Hyperlink"/>
            <w:shd w:val="clear" w:color="auto" w:fill="FFFFFF"/>
          </w:rPr>
          <w:t>www</w:t>
        </w:r>
        <w:r w:rsidR="004C404B" w:rsidRPr="00E937C0">
          <w:rPr>
            <w:rStyle w:val="Hyperlink"/>
            <w:shd w:val="clear" w:color="auto" w:fill="FFFFFF"/>
          </w:rPr>
          <w:t>.dap.gov.al/legjislacioni/udhezime-manuale/54-udhezim-nr-2-date-27-03-2015</w:t>
        </w:r>
      </w:hyperlink>
    </w:p>
    <w:p w14:paraId="6A48BD88" w14:textId="77777777" w:rsidR="008164C8" w:rsidRDefault="008164C8" w:rsidP="008164C8">
      <w:pPr>
        <w:widowControl w:val="0"/>
        <w:autoSpaceDE w:val="0"/>
        <w:autoSpaceDN w:val="0"/>
        <w:adjustRightInd w:val="0"/>
        <w:spacing w:before="44"/>
        <w:ind w:right="-20"/>
        <w:jc w:val="both"/>
      </w:pPr>
    </w:p>
    <w:p w14:paraId="039C0D03" w14:textId="77777777" w:rsidR="008164C8" w:rsidRPr="00697996" w:rsidRDefault="008164C8" w:rsidP="008164C8">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14:paraId="14ABD035" w14:textId="77777777" w:rsidR="008164C8" w:rsidRPr="00447C37" w:rsidRDefault="008164C8" w:rsidP="008164C8">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Pr>
          <w:b/>
        </w:rPr>
        <w:t>16.10.2024.</w:t>
      </w:r>
    </w:p>
    <w:p w14:paraId="1E5F49DD" w14:textId="77777777" w:rsidR="008164C8" w:rsidRDefault="008164C8" w:rsidP="008164C8">
      <w:pPr>
        <w:jc w:val="both"/>
        <w:rPr>
          <w:b/>
          <w:lang w:val="pt-BR"/>
        </w:rPr>
      </w:pPr>
    </w:p>
    <w:p w14:paraId="48A15723" w14:textId="77777777" w:rsidR="008164C8" w:rsidRDefault="008164C8" w:rsidP="008164C8">
      <w:pPr>
        <w:tabs>
          <w:tab w:val="left" w:pos="3870"/>
        </w:tabs>
      </w:pPr>
    </w:p>
    <w:p w14:paraId="7098A7DD" w14:textId="77777777" w:rsidR="008164C8" w:rsidRDefault="008164C8" w:rsidP="008164C8">
      <w:pPr>
        <w:tabs>
          <w:tab w:val="left" w:pos="3870"/>
        </w:tabs>
      </w:pPr>
    </w:p>
    <w:p w14:paraId="0452D694" w14:textId="55C2CEBF" w:rsidR="008164C8" w:rsidRDefault="008164C8" w:rsidP="008164C8">
      <w:pPr>
        <w:tabs>
          <w:tab w:val="left" w:pos="3870"/>
        </w:tabs>
      </w:pPr>
    </w:p>
    <w:p w14:paraId="2D825898" w14:textId="77777777" w:rsidR="00DE60CD" w:rsidRDefault="00DE60CD" w:rsidP="008164C8">
      <w:pPr>
        <w:tabs>
          <w:tab w:val="left" w:pos="3870"/>
        </w:tabs>
      </w:pPr>
    </w:p>
    <w:p w14:paraId="78FE8D7B" w14:textId="77777777" w:rsidR="008164C8" w:rsidRDefault="008164C8" w:rsidP="008164C8">
      <w:pPr>
        <w:tabs>
          <w:tab w:val="left" w:pos="3870"/>
        </w:tabs>
      </w:pPr>
    </w:p>
    <w:p w14:paraId="58869DD8" w14:textId="77777777" w:rsidR="008164C8" w:rsidRPr="00CC01F6" w:rsidRDefault="008164C8" w:rsidP="008164C8">
      <w:pPr>
        <w:tabs>
          <w:tab w:val="left" w:pos="3870"/>
        </w:tabs>
        <w:jc w:val="center"/>
        <w:rPr>
          <w:b/>
        </w:rPr>
      </w:pPr>
      <w:r w:rsidRPr="00CC01F6">
        <w:rPr>
          <w:b/>
        </w:rPr>
        <w:t xml:space="preserve">                                                      KRYETARI I BASHKISË</w:t>
      </w:r>
    </w:p>
    <w:p w14:paraId="3F62528B" w14:textId="77777777" w:rsidR="008164C8" w:rsidRPr="003337D6" w:rsidRDefault="008164C8" w:rsidP="008164C8">
      <w:pPr>
        <w:tabs>
          <w:tab w:val="left" w:pos="3870"/>
        </w:tabs>
        <w:jc w:val="center"/>
      </w:pPr>
      <w:r w:rsidRPr="00CC01F6">
        <w:rPr>
          <w:b/>
        </w:rPr>
        <w:t xml:space="preserve">                                                      Sotiraq Filo</w:t>
      </w:r>
    </w:p>
    <w:p w14:paraId="3A0567A0" w14:textId="77777777" w:rsidR="008164C8" w:rsidRDefault="008164C8" w:rsidP="008164C8"/>
    <w:p w14:paraId="6B7B5F9A" w14:textId="77777777" w:rsidR="00467762" w:rsidRDefault="00467762"/>
    <w:sectPr w:rsidR="00467762" w:rsidSect="00447C3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7A8"/>
    <w:multiLevelType w:val="hybridMultilevel"/>
    <w:tmpl w:val="55E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356B"/>
    <w:multiLevelType w:val="hybridMultilevel"/>
    <w:tmpl w:val="3654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A27AE"/>
    <w:multiLevelType w:val="hybridMultilevel"/>
    <w:tmpl w:val="0ABC4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9"/>
  </w:num>
  <w:num w:numId="4">
    <w:abstractNumId w:val="8"/>
  </w:num>
  <w:num w:numId="5">
    <w:abstractNumId w:val="10"/>
  </w:num>
  <w:num w:numId="6">
    <w:abstractNumId w:val="3"/>
  </w:num>
  <w:num w:numId="7">
    <w:abstractNumId w:val="6"/>
  </w:num>
  <w:num w:numId="8">
    <w:abstractNumId w:val="4"/>
  </w:num>
  <w:num w:numId="9">
    <w:abstractNumId w:val="5"/>
  </w:num>
  <w:num w:numId="10">
    <w:abstractNumId w:val="1"/>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C8"/>
    <w:rsid w:val="00467762"/>
    <w:rsid w:val="004C404B"/>
    <w:rsid w:val="00520B80"/>
    <w:rsid w:val="00524CCF"/>
    <w:rsid w:val="007B103A"/>
    <w:rsid w:val="008164C8"/>
    <w:rsid w:val="00DA6512"/>
    <w:rsid w:val="00DE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9585"/>
  <w15:chartTrackingRefBased/>
  <w15:docId w15:val="{20EBDB27-454F-413D-905D-9F3F1D7E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C8"/>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8164C8"/>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8164C8"/>
    <w:rPr>
      <w:color w:val="0563C1" w:themeColor="hyperlink"/>
      <w:u w:val="single"/>
    </w:rPr>
  </w:style>
  <w:style w:type="paragraph" w:styleId="NormalWeb">
    <w:name w:val="Normal (Web)"/>
    <w:basedOn w:val="Normal"/>
    <w:uiPriority w:val="99"/>
    <w:unhideWhenUsed/>
    <w:rsid w:val="008164C8"/>
    <w:pPr>
      <w:spacing w:before="100" w:beforeAutospacing="1" w:after="100" w:afterAutospacing="1"/>
    </w:pPr>
    <w:rPr>
      <w:lang w:val="en-US"/>
    </w:rPr>
  </w:style>
  <w:style w:type="character" w:styleId="Emphasis">
    <w:name w:val="Emphasis"/>
    <w:basedOn w:val="DefaultParagraphFont"/>
    <w:qFormat/>
    <w:rsid w:val="008164C8"/>
    <w:rPr>
      <w:iCs/>
    </w:rPr>
  </w:style>
  <w:style w:type="paragraph" w:styleId="NoSpacing">
    <w:name w:val="No Spacing"/>
    <w:link w:val="NoSpacingChar"/>
    <w:uiPriority w:val="1"/>
    <w:qFormat/>
    <w:rsid w:val="008164C8"/>
    <w:pPr>
      <w:spacing w:after="0" w:line="240" w:lineRule="auto"/>
    </w:pPr>
  </w:style>
  <w:style w:type="character" w:customStyle="1" w:styleId="NoSpacingChar">
    <w:name w:val="No Spacing Char"/>
    <w:basedOn w:val="DefaultParagraphFont"/>
    <w:link w:val="NoSpacing"/>
    <w:uiPriority w:val="1"/>
    <w:rsid w:val="008164C8"/>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8164C8"/>
    <w:rPr>
      <w:rFonts w:eastAsiaTheme="minorEastAsia"/>
    </w:rPr>
  </w:style>
  <w:style w:type="character" w:styleId="UnresolvedMention">
    <w:name w:val="Unresolved Mention"/>
    <w:basedOn w:val="DefaultParagraphFont"/>
    <w:uiPriority w:val="99"/>
    <w:semiHidden/>
    <w:unhideWhenUsed/>
    <w:rsid w:val="00520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ap.gov.al/legjislacioni/udhezime-manuale/54-udhezim-nr-2-date-27-03-2015" TargetMode="External"/><Relationship Id="rId5" Type="http://schemas.openxmlformats.org/officeDocument/2006/relationships/image" Target="media/image1.png"/><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6</cp:revision>
  <cp:lastPrinted>2024-09-19T07:58:00Z</cp:lastPrinted>
  <dcterms:created xsi:type="dcterms:W3CDTF">2024-09-19T07:27:00Z</dcterms:created>
  <dcterms:modified xsi:type="dcterms:W3CDTF">2024-09-19T08:24:00Z</dcterms:modified>
</cp:coreProperties>
</file>