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B2C4A" w14:textId="77777777" w:rsidR="00667880" w:rsidRDefault="00667880" w:rsidP="00667880">
      <w:pPr>
        <w:tabs>
          <w:tab w:val="left" w:pos="2730"/>
        </w:tabs>
        <w:rPr>
          <w:sz w:val="20"/>
          <w:szCs w:val="22"/>
          <w:lang w:val="en-US"/>
        </w:rPr>
      </w:pPr>
      <w:r>
        <w:rPr>
          <w:noProof/>
        </w:rPr>
        <w:t xml:space="preserve">     </w:t>
      </w:r>
      <w:r>
        <w:rPr>
          <w:noProof/>
          <w:sz w:val="20"/>
          <w:lang w:val="en-US"/>
        </w:rPr>
        <w:drawing>
          <wp:inline distT="0" distB="0" distL="0" distR="0" wp14:anchorId="7580F61A" wp14:editId="6F6E4392">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74232941" wp14:editId="03F28E24">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0B43A15F" wp14:editId="3C926605">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14:paraId="34EEEED2" w14:textId="77777777" w:rsidR="00667880" w:rsidRPr="002E5159" w:rsidRDefault="00667880" w:rsidP="00667880">
      <w:pPr>
        <w:jc w:val="center"/>
        <w:rPr>
          <w:b/>
          <w:lang w:val="pt-BR"/>
        </w:rPr>
      </w:pPr>
      <w:r w:rsidRPr="002E5159">
        <w:rPr>
          <w:b/>
          <w:lang w:val="pt-BR"/>
        </w:rPr>
        <w:t>BASHKIA KORÇË</w:t>
      </w:r>
    </w:p>
    <w:p w14:paraId="4D4CC342" w14:textId="77777777" w:rsidR="00667880" w:rsidRDefault="00667880" w:rsidP="00667880">
      <w:pPr>
        <w:jc w:val="center"/>
        <w:rPr>
          <w:b/>
          <w:lang w:val="pt-BR"/>
        </w:rPr>
      </w:pPr>
      <w:r w:rsidRPr="002E5159">
        <w:rPr>
          <w:b/>
          <w:lang w:val="pt-BR"/>
        </w:rPr>
        <w:t>KRYETARI</w:t>
      </w:r>
    </w:p>
    <w:p w14:paraId="14EB9412" w14:textId="77777777" w:rsidR="00667880" w:rsidRDefault="00667880" w:rsidP="00667880">
      <w:pPr>
        <w:jc w:val="center"/>
        <w:rPr>
          <w:b/>
          <w:lang w:val="pt-BR"/>
        </w:rPr>
      </w:pPr>
    </w:p>
    <w:p w14:paraId="2C9C28E4" w14:textId="77777777" w:rsidR="00B54BDB" w:rsidRPr="002E5159" w:rsidRDefault="00B54BDB" w:rsidP="00667880">
      <w:pPr>
        <w:jc w:val="center"/>
        <w:rPr>
          <w:b/>
          <w:lang w:val="pt-BR"/>
        </w:rPr>
      </w:pPr>
    </w:p>
    <w:p w14:paraId="7DD98F10" w14:textId="77777777" w:rsidR="00667880" w:rsidRPr="002E5159"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1E5249A8" w14:textId="77777777" w:rsidR="00667880"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p>
    <w:p w14:paraId="55E07AC9" w14:textId="77777777" w:rsidR="00B54BDB" w:rsidRDefault="00B54BDB" w:rsidP="00667880">
      <w:pPr>
        <w:widowControl w:val="0"/>
        <w:tabs>
          <w:tab w:val="left" w:pos="315"/>
        </w:tabs>
        <w:autoSpaceDE w:val="0"/>
        <w:autoSpaceDN w:val="0"/>
        <w:adjustRightInd w:val="0"/>
        <w:spacing w:line="385" w:lineRule="exact"/>
        <w:ind w:right="40"/>
        <w:rPr>
          <w:b/>
          <w:bCs/>
          <w:color w:val="000000" w:themeColor="text1"/>
          <w:position w:val="1"/>
          <w:lang w:val="pt-BR"/>
        </w:rPr>
      </w:pPr>
    </w:p>
    <w:p w14:paraId="1FD3592C" w14:textId="77777777" w:rsidR="00667880" w:rsidRPr="002E5159" w:rsidRDefault="00667880" w:rsidP="00667880">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0A10B2E5"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Niveli</w:t>
      </w:r>
      <w:proofErr w:type="spellEnd"/>
      <w:r w:rsidRPr="00623CE3">
        <w:rPr>
          <w:rFonts w:ascii="Times New Roman" w:hAnsi="Times New Roman" w:cs="Times New Roman"/>
          <w:sz w:val="24"/>
          <w:szCs w:val="24"/>
        </w:rPr>
        <w:t xml:space="preserve"> minimal </w:t>
      </w:r>
      <w:proofErr w:type="spellStart"/>
      <w:r w:rsidRPr="00623CE3">
        <w:rPr>
          <w:rFonts w:ascii="Times New Roman" w:hAnsi="Times New Roman" w:cs="Times New Roman"/>
          <w:sz w:val="24"/>
          <w:szCs w:val="24"/>
        </w:rPr>
        <w:t>i</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diplomës</w:t>
      </w:r>
      <w:proofErr w:type="spellEnd"/>
      <w:r w:rsidRPr="00623CE3">
        <w:rPr>
          <w:rFonts w:ascii="Times New Roman" w:hAnsi="Times New Roman" w:cs="Times New Roman"/>
          <w:sz w:val="24"/>
          <w:szCs w:val="24"/>
        </w:rPr>
        <w:t xml:space="preserve"> “Master </w:t>
      </w:r>
      <w:proofErr w:type="spellStart"/>
      <w:r>
        <w:rPr>
          <w:rFonts w:ascii="Times New Roman" w:hAnsi="Times New Roman" w:cs="Times New Roman"/>
          <w:sz w:val="24"/>
          <w:szCs w:val="24"/>
        </w:rPr>
        <w:t>Profesional</w:t>
      </w:r>
      <w:proofErr w:type="spellEnd"/>
      <w:r w:rsidRPr="00623CE3">
        <w:rPr>
          <w:rFonts w:ascii="Times New Roman" w:hAnsi="Times New Roman" w:cs="Times New Roman"/>
          <w:sz w:val="24"/>
          <w:szCs w:val="24"/>
        </w:rPr>
        <w:t>”,</w:t>
      </w:r>
    </w:p>
    <w:p w14:paraId="3DABC0BA" w14:textId="77777777" w:rsidR="00667880" w:rsidRPr="003D3D2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fr-FR"/>
        </w:rPr>
      </w:pPr>
      <w:proofErr w:type="spellStart"/>
      <w:r w:rsidRPr="003D3D20">
        <w:rPr>
          <w:rFonts w:ascii="Times New Roman" w:hAnsi="Times New Roman" w:cs="Times New Roman"/>
          <w:sz w:val="24"/>
          <w:szCs w:val="24"/>
          <w:lang w:val="fr-FR"/>
        </w:rPr>
        <w:t>në</w:t>
      </w:r>
      <w:proofErr w:type="spellEnd"/>
      <w:r w:rsidRPr="003D3D20">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fushën</w:t>
      </w:r>
      <w:proofErr w:type="spellEnd"/>
      <w:r w:rsidRPr="003D3D20">
        <w:rPr>
          <w:rFonts w:ascii="Times New Roman"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planifikimit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menaxhimit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hapësinor</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territorit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urbanistikë</w:t>
      </w:r>
      <w:proofErr w:type="spellEnd"/>
      <w:r w:rsidRPr="003D3D20">
        <w:rPr>
          <w:rFonts w:ascii="Times New Roman" w:eastAsia="MS Mincho" w:hAnsi="Times New Roman" w:cs="Times New Roman"/>
          <w:sz w:val="24"/>
          <w:szCs w:val="24"/>
          <w:lang w:val="fr-FR"/>
        </w:rPr>
        <w:t xml:space="preserve"> ose </w:t>
      </w:r>
      <w:proofErr w:type="spellStart"/>
      <w:r w:rsidRPr="003D3D20">
        <w:rPr>
          <w:rFonts w:ascii="Times New Roman" w:eastAsia="MS Mincho" w:hAnsi="Times New Roman" w:cs="Times New Roman"/>
          <w:sz w:val="24"/>
          <w:szCs w:val="24"/>
          <w:lang w:val="fr-FR"/>
        </w:rPr>
        <w:t>projektim</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GIS, </w:t>
      </w:r>
      <w:proofErr w:type="spellStart"/>
      <w:r w:rsidRPr="003D3D20">
        <w:rPr>
          <w:rFonts w:ascii="Times New Roman" w:eastAsia="MS Mincho" w:hAnsi="Times New Roman" w:cs="Times New Roman"/>
          <w:sz w:val="24"/>
          <w:szCs w:val="24"/>
          <w:lang w:val="fr-FR"/>
        </w:rPr>
        <w:t>topogjeodezi</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inxhinieritë</w:t>
      </w:r>
      <w:proofErr w:type="spellEnd"/>
      <w:r w:rsidRPr="003D3D20">
        <w:rPr>
          <w:rFonts w:ascii="Times New Roman" w:eastAsia="MS Mincho"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ndërtimit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arkitekturë</w:t>
      </w:r>
      <w:proofErr w:type="spellEnd"/>
    </w:p>
    <w:p w14:paraId="010D68A1"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Kategoria</w:t>
      </w:r>
      <w:proofErr w:type="spellEnd"/>
      <w:r w:rsidRPr="00623CE3">
        <w:rPr>
          <w:rFonts w:ascii="Times New Roman" w:hAnsi="Times New Roman" w:cs="Times New Roman"/>
          <w:sz w:val="24"/>
          <w:szCs w:val="24"/>
        </w:rPr>
        <w:t xml:space="preserve"> e </w:t>
      </w:r>
      <w:proofErr w:type="spellStart"/>
      <w:r w:rsidRPr="00623CE3">
        <w:rPr>
          <w:rFonts w:ascii="Times New Roman" w:hAnsi="Times New Roman" w:cs="Times New Roman"/>
          <w:sz w:val="24"/>
          <w:szCs w:val="24"/>
        </w:rPr>
        <w:t>pagës</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III.</w:t>
      </w:r>
      <w:r>
        <w:rPr>
          <w:rFonts w:ascii="Times New Roman" w:hAnsi="Times New Roman" w:cs="Times New Roman"/>
          <w:sz w:val="24"/>
          <w:szCs w:val="24"/>
        </w:rPr>
        <w:t>b</w:t>
      </w:r>
      <w:proofErr w:type="spellEnd"/>
    </w:p>
    <w:p w14:paraId="7A739FC8" w14:textId="77777777" w:rsidR="0066788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40C5BDCF" w14:textId="77777777" w:rsidR="00667880" w:rsidRDefault="00667880" w:rsidP="00667880">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14:paraId="7D0F80D7" w14:textId="77777777" w:rsidR="00B54BDB" w:rsidRPr="00B95F15" w:rsidRDefault="00B54BDB" w:rsidP="00667880">
      <w:pPr>
        <w:jc w:val="both"/>
      </w:pPr>
    </w:p>
    <w:p w14:paraId="56CEC5B8" w14:textId="77777777" w:rsidR="007B5A5F" w:rsidRPr="00D85D03" w:rsidRDefault="007B5A5F" w:rsidP="007B5A5F">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D85D03">
        <w:rPr>
          <w:rFonts w:ascii="Times New Roman" w:hAnsi="Times New Roman" w:cs="Times New Roman"/>
          <w:b/>
          <w:sz w:val="24"/>
          <w:szCs w:val="24"/>
        </w:rPr>
        <w:t>1 (</w:t>
      </w:r>
      <w:proofErr w:type="spellStart"/>
      <w:r w:rsidRPr="00D85D03">
        <w:rPr>
          <w:rFonts w:ascii="Times New Roman" w:hAnsi="Times New Roman" w:cs="Times New Roman"/>
          <w:b/>
          <w:sz w:val="24"/>
          <w:szCs w:val="24"/>
        </w:rPr>
        <w:t>një</w:t>
      </w:r>
      <w:proofErr w:type="spellEnd"/>
      <w:r w:rsidRPr="00D85D03">
        <w:rPr>
          <w:rFonts w:ascii="Times New Roman" w:hAnsi="Times New Roman" w:cs="Times New Roman"/>
          <w:b/>
          <w:sz w:val="24"/>
          <w:szCs w:val="24"/>
        </w:rPr>
        <w:t xml:space="preserve">) </w:t>
      </w:r>
      <w:r w:rsidRPr="00B54BDB">
        <w:rPr>
          <w:rFonts w:ascii="Times New Roman" w:hAnsi="Times New Roman" w:cs="Times New Roman"/>
          <w:b/>
          <w:color w:val="000000"/>
          <w:sz w:val="24"/>
          <w:szCs w:val="24"/>
        </w:rPr>
        <w:t xml:space="preserve">Specialist  </w:t>
      </w:r>
      <w:proofErr w:type="spellStart"/>
      <w:r w:rsidRPr="00B54BDB">
        <w:rPr>
          <w:rFonts w:ascii="Times New Roman" w:hAnsi="Times New Roman" w:cs="Times New Roman"/>
          <w:b/>
          <w:color w:val="000000"/>
          <w:sz w:val="24"/>
          <w:szCs w:val="24"/>
        </w:rPr>
        <w:t>për</w:t>
      </w:r>
      <w:proofErr w:type="spellEnd"/>
      <w:r w:rsidRPr="00B54BDB">
        <w:rPr>
          <w:rFonts w:ascii="Times New Roman" w:hAnsi="Times New Roman" w:cs="Times New Roman"/>
          <w:b/>
          <w:color w:val="000000"/>
          <w:sz w:val="24"/>
          <w:szCs w:val="24"/>
        </w:rPr>
        <w:t xml:space="preserve"> </w:t>
      </w:r>
      <w:proofErr w:type="spellStart"/>
      <w:r w:rsidR="00E81834">
        <w:rPr>
          <w:rFonts w:ascii="Times New Roman" w:hAnsi="Times New Roman" w:cs="Times New Roman"/>
          <w:b/>
          <w:color w:val="000000"/>
          <w:sz w:val="24"/>
          <w:szCs w:val="24"/>
        </w:rPr>
        <w:t>shqyrtimin</w:t>
      </w:r>
      <w:proofErr w:type="spellEnd"/>
      <w:r w:rsidR="00E81834">
        <w:rPr>
          <w:rFonts w:ascii="Times New Roman" w:hAnsi="Times New Roman" w:cs="Times New Roman"/>
          <w:b/>
          <w:color w:val="000000"/>
          <w:sz w:val="24"/>
          <w:szCs w:val="24"/>
        </w:rPr>
        <w:t xml:space="preserve"> e </w:t>
      </w:r>
      <w:proofErr w:type="spellStart"/>
      <w:r w:rsidR="00E81834">
        <w:rPr>
          <w:rFonts w:ascii="Times New Roman" w:hAnsi="Times New Roman" w:cs="Times New Roman"/>
          <w:b/>
          <w:color w:val="000000"/>
          <w:sz w:val="24"/>
          <w:szCs w:val="24"/>
        </w:rPr>
        <w:t>lejave</w:t>
      </w:r>
      <w:proofErr w:type="spellEnd"/>
      <w:r w:rsidRPr="00B54BDB">
        <w:rPr>
          <w:rFonts w:ascii="Times New Roman" w:hAnsi="Times New Roman" w:cs="Times New Roman"/>
          <w:b/>
          <w:color w:val="000000"/>
          <w:sz w:val="24"/>
          <w:szCs w:val="24"/>
        </w:rPr>
        <w:t xml:space="preserve"> </w:t>
      </w:r>
      <w:proofErr w:type="spellStart"/>
      <w:r w:rsidRPr="00B54BDB">
        <w:rPr>
          <w:rFonts w:ascii="Times New Roman" w:hAnsi="Times New Roman" w:cs="Times New Roman"/>
          <w:b/>
          <w:sz w:val="24"/>
          <w:szCs w:val="24"/>
        </w:rPr>
        <w:t>në</w:t>
      </w:r>
      <w:proofErr w:type="spellEnd"/>
      <w:r w:rsidRPr="00B54BDB">
        <w:rPr>
          <w:rFonts w:ascii="Times New Roman" w:hAnsi="Times New Roman" w:cs="Times New Roman"/>
          <w:b/>
          <w:color w:val="000000"/>
          <w:sz w:val="24"/>
          <w:szCs w:val="24"/>
        </w:rPr>
        <w:t xml:space="preserve"> </w:t>
      </w:r>
      <w:proofErr w:type="spellStart"/>
      <w:r w:rsidRPr="00B54BDB">
        <w:rPr>
          <w:rFonts w:ascii="Times New Roman" w:hAnsi="Times New Roman" w:cs="Times New Roman"/>
          <w:b/>
          <w:color w:val="000000"/>
          <w:sz w:val="24"/>
          <w:szCs w:val="24"/>
        </w:rPr>
        <w:t>sektorin</w:t>
      </w:r>
      <w:proofErr w:type="spellEnd"/>
      <w:r w:rsidRPr="00B54BDB">
        <w:rPr>
          <w:rFonts w:ascii="Times New Roman" w:hAnsi="Times New Roman" w:cs="Times New Roman"/>
          <w:b/>
          <w:color w:val="000000"/>
          <w:sz w:val="24"/>
          <w:szCs w:val="24"/>
        </w:rPr>
        <w:t xml:space="preserve">  </w:t>
      </w:r>
      <w:r w:rsidR="00E81834" w:rsidRPr="00E81834">
        <w:rPr>
          <w:rFonts w:ascii="Times New Roman" w:hAnsi="Times New Roman" w:cs="Times New Roman"/>
          <w:b/>
          <w:color w:val="000000"/>
          <w:sz w:val="24"/>
          <w:szCs w:val="24"/>
        </w:rPr>
        <w:t xml:space="preserve">e </w:t>
      </w:r>
      <w:proofErr w:type="spellStart"/>
      <w:r w:rsidR="00E81834" w:rsidRPr="00E81834">
        <w:rPr>
          <w:rFonts w:ascii="Times New Roman" w:hAnsi="Times New Roman" w:cs="Times New Roman"/>
          <w:b/>
          <w:color w:val="000000"/>
          <w:sz w:val="24"/>
          <w:szCs w:val="24"/>
        </w:rPr>
        <w:t>Planifikimit</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t</w:t>
      </w:r>
      <w:r w:rsidR="00E81834">
        <w:rPr>
          <w:rFonts w:ascii="Times New Roman" w:hAnsi="Times New Roman" w:cs="Times New Roman"/>
          <w:b/>
          <w:color w:val="000000"/>
          <w:sz w:val="24"/>
          <w:szCs w:val="24"/>
        </w:rPr>
        <w:t>ë</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territorit</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dhe</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kontrollit</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të</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zhvillimit</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të</w:t>
      </w:r>
      <w:proofErr w:type="spellEnd"/>
      <w:r w:rsidR="00E81834" w:rsidRPr="00E81834">
        <w:rPr>
          <w:rFonts w:ascii="Times New Roman" w:hAnsi="Times New Roman" w:cs="Times New Roman"/>
          <w:b/>
          <w:color w:val="000000"/>
          <w:sz w:val="24"/>
          <w:szCs w:val="24"/>
        </w:rPr>
        <w:t xml:space="preserve"> </w:t>
      </w:r>
      <w:proofErr w:type="spellStart"/>
      <w:r w:rsidR="00E81834" w:rsidRPr="00E81834">
        <w:rPr>
          <w:rFonts w:ascii="Times New Roman" w:hAnsi="Times New Roman" w:cs="Times New Roman"/>
          <w:b/>
          <w:color w:val="000000"/>
          <w:sz w:val="24"/>
          <w:szCs w:val="24"/>
        </w:rPr>
        <w:t>tokës</w:t>
      </w:r>
      <w:proofErr w:type="spellEnd"/>
      <w:r w:rsidR="00E81834"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në</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drejtorinë</w:t>
      </w:r>
      <w:proofErr w:type="spellEnd"/>
      <w:r w:rsidRPr="00E81834">
        <w:rPr>
          <w:rFonts w:ascii="Times New Roman" w:hAnsi="Times New Roman" w:cs="Times New Roman"/>
          <w:b/>
          <w:sz w:val="24"/>
          <w:szCs w:val="24"/>
        </w:rPr>
        <w:t xml:space="preserve"> e </w:t>
      </w:r>
      <w:proofErr w:type="spellStart"/>
      <w:r w:rsidRPr="00E81834">
        <w:rPr>
          <w:rFonts w:ascii="Times New Roman" w:hAnsi="Times New Roman" w:cs="Times New Roman"/>
          <w:b/>
          <w:sz w:val="24"/>
          <w:szCs w:val="24"/>
        </w:rPr>
        <w:t>planifikimit</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dhe</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kontrollit</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të</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zhvillimit</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të</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territorit</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color w:val="000000"/>
          <w:sz w:val="24"/>
          <w:szCs w:val="24"/>
        </w:rPr>
        <w:t>në</w:t>
      </w:r>
      <w:proofErr w:type="spellEnd"/>
      <w:r w:rsidRPr="00E81834">
        <w:rPr>
          <w:rFonts w:ascii="Times New Roman" w:hAnsi="Times New Roman" w:cs="Times New Roman"/>
          <w:b/>
          <w:color w:val="000000"/>
          <w:sz w:val="24"/>
          <w:szCs w:val="24"/>
        </w:rPr>
        <w:t xml:space="preserve"> </w:t>
      </w:r>
      <w:proofErr w:type="spellStart"/>
      <w:r w:rsidRPr="00E81834">
        <w:rPr>
          <w:rFonts w:ascii="Times New Roman" w:hAnsi="Times New Roman" w:cs="Times New Roman"/>
          <w:b/>
          <w:bCs/>
          <w:color w:val="000000"/>
          <w:sz w:val="24"/>
          <w:szCs w:val="24"/>
        </w:rPr>
        <w:t>drejtorinë</w:t>
      </w:r>
      <w:proofErr w:type="spellEnd"/>
      <w:r w:rsidRPr="00E81834">
        <w:rPr>
          <w:rFonts w:ascii="Times New Roman" w:hAnsi="Times New Roman" w:cs="Times New Roman"/>
          <w:b/>
          <w:bCs/>
          <w:color w:val="000000"/>
          <w:sz w:val="24"/>
          <w:szCs w:val="24"/>
        </w:rPr>
        <w:t xml:space="preserve"> e </w:t>
      </w:r>
      <w:proofErr w:type="spellStart"/>
      <w:r w:rsidRPr="00E81834">
        <w:rPr>
          <w:rFonts w:ascii="Times New Roman" w:hAnsi="Times New Roman" w:cs="Times New Roman"/>
          <w:b/>
          <w:bCs/>
          <w:color w:val="000000"/>
          <w:sz w:val="24"/>
          <w:szCs w:val="24"/>
        </w:rPr>
        <w:t>përgjithshme</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të</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planifikimit</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të</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territorit</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dhe</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menaxhimit</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të</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kontratave</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të</w:t>
      </w:r>
      <w:proofErr w:type="spellEnd"/>
      <w:r w:rsidRPr="00E81834">
        <w:rPr>
          <w:rFonts w:ascii="Times New Roman" w:hAnsi="Times New Roman" w:cs="Times New Roman"/>
          <w:b/>
          <w:bCs/>
          <w:color w:val="000000"/>
          <w:sz w:val="24"/>
          <w:szCs w:val="24"/>
        </w:rPr>
        <w:t xml:space="preserve"> </w:t>
      </w:r>
      <w:proofErr w:type="spellStart"/>
      <w:r w:rsidRPr="00E81834">
        <w:rPr>
          <w:rFonts w:ascii="Times New Roman" w:hAnsi="Times New Roman" w:cs="Times New Roman"/>
          <w:b/>
          <w:bCs/>
          <w:color w:val="000000"/>
          <w:sz w:val="24"/>
          <w:szCs w:val="24"/>
        </w:rPr>
        <w:t>infrastrukturës</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kategoria</w:t>
      </w:r>
      <w:proofErr w:type="spellEnd"/>
      <w:r w:rsidRPr="00E81834">
        <w:rPr>
          <w:rFonts w:ascii="Times New Roman" w:hAnsi="Times New Roman" w:cs="Times New Roman"/>
          <w:b/>
          <w:sz w:val="24"/>
          <w:szCs w:val="24"/>
        </w:rPr>
        <w:t xml:space="preserve"> </w:t>
      </w:r>
      <w:proofErr w:type="spellStart"/>
      <w:r w:rsidRPr="00E81834">
        <w:rPr>
          <w:rFonts w:ascii="Times New Roman" w:hAnsi="Times New Roman" w:cs="Times New Roman"/>
          <w:b/>
          <w:sz w:val="24"/>
          <w:szCs w:val="24"/>
        </w:rPr>
        <w:t>III.b</w:t>
      </w:r>
      <w:proofErr w:type="spellEnd"/>
      <w:r w:rsidRPr="00E81834">
        <w:rPr>
          <w:rFonts w:ascii="Times New Roman" w:hAnsi="Times New Roman" w:cs="Times New Roman"/>
          <w:b/>
          <w:sz w:val="24"/>
          <w:szCs w:val="24"/>
        </w:rPr>
        <w:t>.</w:t>
      </w:r>
    </w:p>
    <w:p w14:paraId="5584095F" w14:textId="77777777" w:rsidR="00B54BDB" w:rsidRDefault="00B54BDB"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45686012" w14:textId="77777777" w:rsidR="00B54BDB" w:rsidRPr="00D85D03" w:rsidRDefault="00B54BDB"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503A7538" w14:textId="77777777" w:rsidR="00667880" w:rsidRPr="0061663F" w:rsidRDefault="00667880" w:rsidP="00667880">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6DAFC7A6" w14:textId="77777777" w:rsidR="00667880" w:rsidRPr="0061663F" w:rsidRDefault="00667880" w:rsidP="00667880">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0B8B1123" w14:textId="77777777" w:rsidR="00667880" w:rsidRPr="0061663F" w:rsidRDefault="00667880" w:rsidP="00667880">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711D197E" w14:textId="77777777" w:rsidR="00B54BDB" w:rsidRDefault="00B54BDB" w:rsidP="00667880">
      <w:pPr>
        <w:widowControl w:val="0"/>
        <w:tabs>
          <w:tab w:val="left" w:pos="315"/>
        </w:tabs>
        <w:autoSpaceDE w:val="0"/>
        <w:autoSpaceDN w:val="0"/>
        <w:adjustRightInd w:val="0"/>
        <w:ind w:right="40"/>
        <w:jc w:val="both"/>
      </w:pPr>
    </w:p>
    <w:p w14:paraId="0467F64E" w14:textId="77777777" w:rsidR="00B54BDB" w:rsidRPr="0061663F" w:rsidRDefault="00B54BDB" w:rsidP="00667880">
      <w:pPr>
        <w:widowControl w:val="0"/>
        <w:tabs>
          <w:tab w:val="left" w:pos="315"/>
        </w:tabs>
        <w:autoSpaceDE w:val="0"/>
        <w:autoSpaceDN w:val="0"/>
        <w:adjustRightInd w:val="0"/>
        <w:ind w:right="40"/>
        <w:jc w:val="both"/>
      </w:pPr>
    </w:p>
    <w:p w14:paraId="2360C7CF" w14:textId="506ECF21"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sidR="00F46956">
        <w:rPr>
          <w:b/>
        </w:rPr>
        <w:t>01.10.2024</w:t>
      </w:r>
    </w:p>
    <w:p w14:paraId="52DE0FE3" w14:textId="77777777" w:rsidR="00667880" w:rsidRPr="0061663F" w:rsidRDefault="00667880" w:rsidP="00667880">
      <w:pPr>
        <w:widowControl w:val="0"/>
        <w:tabs>
          <w:tab w:val="left" w:pos="315"/>
        </w:tabs>
        <w:autoSpaceDE w:val="0"/>
        <w:autoSpaceDN w:val="0"/>
        <w:adjustRightInd w:val="0"/>
        <w:spacing w:line="385" w:lineRule="exact"/>
        <w:ind w:right="40"/>
        <w:jc w:val="both"/>
        <w:rPr>
          <w:b/>
        </w:rPr>
      </w:pPr>
    </w:p>
    <w:p w14:paraId="2C146071" w14:textId="4C3B8CEE"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F46956">
        <w:rPr>
          <w:b/>
        </w:rPr>
        <w:t>06.10.2024</w:t>
      </w:r>
    </w:p>
    <w:p w14:paraId="24C494E3" w14:textId="77777777" w:rsidR="00667880" w:rsidRDefault="00667880" w:rsidP="00667880">
      <w:pPr>
        <w:jc w:val="both"/>
        <w:rPr>
          <w:b/>
        </w:rPr>
      </w:pPr>
    </w:p>
    <w:p w14:paraId="24908708" w14:textId="77777777" w:rsidR="00667880" w:rsidRDefault="00667880" w:rsidP="00667880">
      <w:pPr>
        <w:jc w:val="both"/>
        <w:rPr>
          <w:b/>
        </w:rPr>
      </w:pPr>
    </w:p>
    <w:p w14:paraId="57990B15" w14:textId="77777777" w:rsidR="00667880" w:rsidRDefault="00667880" w:rsidP="00667880">
      <w:pPr>
        <w:jc w:val="both"/>
        <w:rPr>
          <w:b/>
        </w:rPr>
      </w:pPr>
    </w:p>
    <w:p w14:paraId="254B01EB" w14:textId="77777777" w:rsidR="00667880" w:rsidRDefault="00667880" w:rsidP="00667880">
      <w:pPr>
        <w:jc w:val="both"/>
        <w:rPr>
          <w:b/>
        </w:rPr>
      </w:pPr>
    </w:p>
    <w:p w14:paraId="49954D51" w14:textId="77777777" w:rsidR="00667880" w:rsidRDefault="00667880" w:rsidP="00667880">
      <w:pPr>
        <w:jc w:val="both"/>
        <w:rPr>
          <w:b/>
        </w:rPr>
      </w:pPr>
    </w:p>
    <w:p w14:paraId="7FC3F80F" w14:textId="77777777" w:rsidR="00B54BDB" w:rsidRDefault="00B54BDB" w:rsidP="00667880">
      <w:pPr>
        <w:jc w:val="both"/>
        <w:rPr>
          <w:b/>
        </w:rPr>
      </w:pPr>
    </w:p>
    <w:p w14:paraId="1C105D46" w14:textId="77777777" w:rsidR="00B54BDB" w:rsidRDefault="00B54BDB" w:rsidP="00667880">
      <w:pPr>
        <w:jc w:val="both"/>
        <w:rPr>
          <w:b/>
        </w:rPr>
      </w:pPr>
    </w:p>
    <w:p w14:paraId="3AD709CA" w14:textId="77777777" w:rsidR="00B54BDB" w:rsidRDefault="00B54BDB" w:rsidP="00667880">
      <w:pPr>
        <w:jc w:val="both"/>
        <w:rPr>
          <w:b/>
        </w:rPr>
      </w:pPr>
    </w:p>
    <w:p w14:paraId="669F6F89" w14:textId="77777777" w:rsidR="00B54BDB" w:rsidRDefault="00B54BDB" w:rsidP="00667880">
      <w:pPr>
        <w:jc w:val="both"/>
        <w:rPr>
          <w:b/>
        </w:rPr>
      </w:pPr>
    </w:p>
    <w:p w14:paraId="0D86BCDB" w14:textId="77777777" w:rsidR="00667880" w:rsidRDefault="00667880" w:rsidP="00667880">
      <w:pPr>
        <w:jc w:val="both"/>
        <w:rPr>
          <w:b/>
        </w:rPr>
      </w:pPr>
    </w:p>
    <w:p w14:paraId="0507C81F" w14:textId="77777777" w:rsidR="00667880" w:rsidRPr="00494379" w:rsidRDefault="00667880" w:rsidP="00667880">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14:paraId="16950756" w14:textId="77777777" w:rsidR="00E81834" w:rsidRDefault="00E81834" w:rsidP="00E81834">
      <w:pPr>
        <w:pStyle w:val="ListParagraph"/>
        <w:numPr>
          <w:ilvl w:val="0"/>
          <w:numId w:val="18"/>
        </w:numPr>
        <w:spacing w:after="0" w:line="239" w:lineRule="auto"/>
        <w:contextualSpacing w:val="0"/>
        <w:jc w:val="both"/>
        <w:rPr>
          <w:rFonts w:ascii="Times New Roman" w:eastAsia="Garamond" w:hAnsi="Times New Roman" w:cs="Times New Roman"/>
          <w:iCs/>
          <w:sz w:val="24"/>
          <w:szCs w:val="24"/>
        </w:rPr>
      </w:pPr>
      <w:proofErr w:type="spellStart"/>
      <w:r>
        <w:rPr>
          <w:rFonts w:ascii="Times New Roman" w:eastAsia="Garamond" w:hAnsi="Times New Roman" w:cs="Times New Roman"/>
          <w:iCs/>
          <w:sz w:val="24"/>
          <w:szCs w:val="24"/>
        </w:rPr>
        <w:t>Kontrollon</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aplikimet</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në</w:t>
      </w:r>
      <w:proofErr w:type="spellEnd"/>
      <w:r>
        <w:rPr>
          <w:rFonts w:ascii="Times New Roman" w:eastAsia="Garamond" w:hAnsi="Times New Roman" w:cs="Times New Roman"/>
          <w:iCs/>
          <w:sz w:val="24"/>
          <w:szCs w:val="24"/>
        </w:rPr>
        <w:t xml:space="preserve"> systemin </w:t>
      </w:r>
      <w:proofErr w:type="spellStart"/>
      <w:r>
        <w:rPr>
          <w:rFonts w:ascii="Times New Roman" w:eastAsia="Garamond" w:hAnsi="Times New Roman" w:cs="Times New Roman"/>
          <w:iCs/>
          <w:sz w:val="24"/>
          <w:szCs w:val="24"/>
        </w:rPr>
        <w:t>e_Leje</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i</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përpunon</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jep</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mendim</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për</w:t>
      </w:r>
      <w:proofErr w:type="spellEnd"/>
      <w:r>
        <w:rPr>
          <w:rFonts w:ascii="Times New Roman" w:eastAsia="Garamond" w:hAnsi="Times New Roman" w:cs="Times New Roman"/>
          <w:iCs/>
          <w:sz w:val="24"/>
          <w:szCs w:val="24"/>
        </w:rPr>
        <w:t xml:space="preserve"> to</w:t>
      </w:r>
      <w:r w:rsidRPr="000F7052">
        <w:rPr>
          <w:rFonts w:ascii="Times New Roman" w:eastAsia="Garamond" w:hAnsi="Times New Roman" w:cs="Times New Roman"/>
          <w:iCs/>
          <w:sz w:val="24"/>
          <w:szCs w:val="24"/>
        </w:rPr>
        <w:t>.</w:t>
      </w:r>
    </w:p>
    <w:p w14:paraId="6E4718F3" w14:textId="77777777" w:rsidR="00E81834" w:rsidRDefault="00E81834" w:rsidP="00E81834">
      <w:pPr>
        <w:pStyle w:val="ListParagraph"/>
        <w:numPr>
          <w:ilvl w:val="0"/>
          <w:numId w:val="18"/>
        </w:numPr>
        <w:spacing w:after="0" w:line="239" w:lineRule="auto"/>
        <w:contextualSpacing w:val="0"/>
        <w:jc w:val="both"/>
        <w:rPr>
          <w:rFonts w:ascii="Times New Roman" w:eastAsia="Garamond" w:hAnsi="Times New Roman" w:cs="Times New Roman"/>
          <w:iCs/>
          <w:sz w:val="24"/>
          <w:szCs w:val="24"/>
        </w:rPr>
      </w:pPr>
      <w:proofErr w:type="spellStart"/>
      <w:r>
        <w:rPr>
          <w:rFonts w:ascii="Times New Roman" w:eastAsia="Garamond" w:hAnsi="Times New Roman" w:cs="Times New Roman"/>
          <w:iCs/>
          <w:sz w:val="24"/>
          <w:szCs w:val="24"/>
        </w:rPr>
        <w:t>Përgatit</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materialin</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përfundimtar</w:t>
      </w:r>
      <w:proofErr w:type="spellEnd"/>
      <w:r>
        <w:rPr>
          <w:rFonts w:ascii="Times New Roman" w:eastAsia="Garamond" w:hAnsi="Times New Roman" w:cs="Times New Roman"/>
          <w:iCs/>
          <w:sz w:val="24"/>
          <w:szCs w:val="24"/>
        </w:rPr>
        <w:t xml:space="preserve"> </w:t>
      </w:r>
      <w:proofErr w:type="spellStart"/>
      <w:r>
        <w:rPr>
          <w:rFonts w:ascii="Times New Roman" w:eastAsia="Garamond" w:hAnsi="Times New Roman" w:cs="Times New Roman"/>
          <w:iCs/>
          <w:sz w:val="24"/>
          <w:szCs w:val="24"/>
        </w:rPr>
        <w:t>në</w:t>
      </w:r>
      <w:proofErr w:type="spellEnd"/>
      <w:r>
        <w:rPr>
          <w:rFonts w:ascii="Times New Roman" w:eastAsia="Garamond" w:hAnsi="Times New Roman" w:cs="Times New Roman"/>
          <w:iCs/>
          <w:sz w:val="24"/>
          <w:szCs w:val="24"/>
        </w:rPr>
        <w:t xml:space="preserve"> systemin </w:t>
      </w:r>
      <w:proofErr w:type="spellStart"/>
      <w:r>
        <w:rPr>
          <w:rFonts w:ascii="Times New Roman" w:eastAsia="Garamond" w:hAnsi="Times New Roman" w:cs="Times New Roman"/>
          <w:iCs/>
          <w:sz w:val="24"/>
          <w:szCs w:val="24"/>
        </w:rPr>
        <w:t>e_Leje</w:t>
      </w:r>
      <w:proofErr w:type="spellEnd"/>
      <w:r>
        <w:rPr>
          <w:rFonts w:ascii="Times New Roman" w:eastAsia="Garamond" w:hAnsi="Times New Roman" w:cs="Times New Roman"/>
          <w:iCs/>
          <w:sz w:val="24"/>
          <w:szCs w:val="24"/>
        </w:rPr>
        <w:t>.</w:t>
      </w:r>
    </w:p>
    <w:p w14:paraId="389510A6" w14:textId="77777777" w:rsidR="00E81834" w:rsidRPr="00341F1E" w:rsidRDefault="00E81834" w:rsidP="00E81834">
      <w:pPr>
        <w:pStyle w:val="ListParagraph"/>
        <w:numPr>
          <w:ilvl w:val="0"/>
          <w:numId w:val="18"/>
        </w:numPr>
        <w:spacing w:after="0" w:line="240" w:lineRule="auto"/>
        <w:contextualSpacing w:val="0"/>
        <w:jc w:val="both"/>
        <w:rPr>
          <w:rFonts w:ascii="Times New Roman" w:hAnsi="Times New Roman" w:cs="Times New Roman"/>
          <w:sz w:val="24"/>
          <w:szCs w:val="24"/>
          <w:lang w:val="it-IT"/>
        </w:rPr>
      </w:pPr>
      <w:r>
        <w:rPr>
          <w:rFonts w:ascii="Times New Roman" w:hAnsi="Times New Roman" w:cs="Times New Roman"/>
          <w:sz w:val="24"/>
          <w:szCs w:val="24"/>
          <w:lang w:val="it-IT"/>
        </w:rPr>
        <w:t>R</w:t>
      </w:r>
      <w:r w:rsidRPr="00341F1E">
        <w:rPr>
          <w:rFonts w:ascii="Times New Roman" w:hAnsi="Times New Roman" w:cs="Times New Roman"/>
          <w:sz w:val="24"/>
          <w:szCs w:val="24"/>
          <w:lang w:val="it-IT"/>
        </w:rPr>
        <w:t>aporton tek eprori problematikat që mund të hasen gjatë ushtrimit të funksioneve dhe përmbushjes të detyrave, me qëllim realizimin dhe përmbushjen e detyrave në kohë, në cilësinë e duhur dhe konform legjislacionit në fuqi.</w:t>
      </w:r>
    </w:p>
    <w:p w14:paraId="49AC7936" w14:textId="77777777" w:rsidR="00E81834" w:rsidRPr="000F7052" w:rsidRDefault="00E81834" w:rsidP="00E81834">
      <w:pPr>
        <w:pStyle w:val="ListParagraph"/>
        <w:numPr>
          <w:ilvl w:val="0"/>
          <w:numId w:val="18"/>
        </w:numPr>
        <w:spacing w:after="0" w:line="239" w:lineRule="auto"/>
        <w:contextualSpacing w:val="0"/>
        <w:jc w:val="both"/>
        <w:rPr>
          <w:rFonts w:ascii="Times New Roman" w:eastAsia="Garamond" w:hAnsi="Times New Roman" w:cs="Times New Roman"/>
          <w:iCs/>
          <w:sz w:val="24"/>
          <w:szCs w:val="24"/>
        </w:rPr>
      </w:pPr>
      <w:r w:rsidRPr="00265231">
        <w:rPr>
          <w:rFonts w:ascii="Times New Roman" w:eastAsia="Garamond" w:hAnsi="Times New Roman" w:cs="Times New Roman"/>
          <w:iCs/>
          <w:sz w:val="24"/>
          <w:szCs w:val="24"/>
        </w:rPr>
        <w:t xml:space="preserve">Punon </w:t>
      </w:r>
      <w:proofErr w:type="spellStart"/>
      <w:r w:rsidRPr="00265231">
        <w:rPr>
          <w:rFonts w:ascii="Times New Roman" w:eastAsia="Garamond" w:hAnsi="Times New Roman" w:cs="Times New Roman"/>
          <w:iCs/>
          <w:sz w:val="24"/>
          <w:szCs w:val="24"/>
        </w:rPr>
        <w:t>n</w:t>
      </w:r>
      <w:r>
        <w:rPr>
          <w:rFonts w:ascii="Times New Roman" w:eastAsia="Garamond" w:hAnsi="Times New Roman" w:cs="Times New Roman"/>
          <w:iCs/>
          <w:sz w:val="24"/>
          <w:szCs w:val="24"/>
        </w:rPr>
        <w:t>ë</w:t>
      </w:r>
      <w:proofErr w:type="spellEnd"/>
      <w:r w:rsidRPr="00265231">
        <w:rPr>
          <w:rFonts w:ascii="Times New Roman" w:eastAsia="Garamond" w:hAnsi="Times New Roman" w:cs="Times New Roman"/>
          <w:iCs/>
          <w:sz w:val="24"/>
          <w:szCs w:val="24"/>
        </w:rPr>
        <w:t xml:space="preserve"> </w:t>
      </w:r>
      <w:proofErr w:type="spellStart"/>
      <w:r w:rsidRPr="00265231">
        <w:rPr>
          <w:rFonts w:ascii="Times New Roman" w:eastAsia="Garamond" w:hAnsi="Times New Roman" w:cs="Times New Roman"/>
          <w:iCs/>
          <w:sz w:val="24"/>
          <w:szCs w:val="24"/>
        </w:rPr>
        <w:t>grup</w:t>
      </w:r>
      <w:proofErr w:type="spellEnd"/>
      <w:r w:rsidRPr="00265231">
        <w:rPr>
          <w:rFonts w:ascii="Times New Roman" w:eastAsia="Garamond" w:hAnsi="Times New Roman" w:cs="Times New Roman"/>
          <w:iCs/>
          <w:sz w:val="24"/>
          <w:szCs w:val="24"/>
        </w:rPr>
        <w:t xml:space="preserve"> me </w:t>
      </w:r>
      <w:proofErr w:type="spellStart"/>
      <w:r w:rsidRPr="00265231">
        <w:rPr>
          <w:rFonts w:ascii="Times New Roman" w:eastAsia="Garamond" w:hAnsi="Times New Roman" w:cs="Times New Roman"/>
          <w:iCs/>
          <w:sz w:val="24"/>
          <w:szCs w:val="24"/>
        </w:rPr>
        <w:t>specialist</w:t>
      </w:r>
      <w:r>
        <w:rPr>
          <w:rFonts w:ascii="Times New Roman" w:eastAsia="Garamond" w:hAnsi="Times New Roman" w:cs="Times New Roman"/>
          <w:iCs/>
          <w:sz w:val="24"/>
          <w:szCs w:val="24"/>
        </w:rPr>
        <w:t>ë</w:t>
      </w:r>
      <w:r w:rsidRPr="00265231">
        <w:rPr>
          <w:rFonts w:ascii="Times New Roman" w:eastAsia="Garamond" w:hAnsi="Times New Roman" w:cs="Times New Roman"/>
          <w:iCs/>
          <w:sz w:val="24"/>
          <w:szCs w:val="24"/>
        </w:rPr>
        <w:t>t</w:t>
      </w:r>
      <w:proofErr w:type="spellEnd"/>
      <w:r w:rsidRPr="00265231">
        <w:rPr>
          <w:rFonts w:ascii="Times New Roman" w:eastAsia="Garamond" w:hAnsi="Times New Roman" w:cs="Times New Roman"/>
          <w:iCs/>
          <w:sz w:val="24"/>
          <w:szCs w:val="24"/>
        </w:rPr>
        <w:t xml:space="preserve"> </w:t>
      </w:r>
      <w:proofErr w:type="spellStart"/>
      <w:r w:rsidRPr="00265231">
        <w:rPr>
          <w:rFonts w:ascii="Times New Roman" w:eastAsia="Garamond" w:hAnsi="Times New Roman" w:cs="Times New Roman"/>
          <w:iCs/>
          <w:sz w:val="24"/>
          <w:szCs w:val="24"/>
        </w:rPr>
        <w:t>p</w:t>
      </w:r>
      <w:r>
        <w:rPr>
          <w:rFonts w:ascii="Times New Roman" w:eastAsia="Garamond" w:hAnsi="Times New Roman" w:cs="Times New Roman"/>
          <w:iCs/>
          <w:sz w:val="24"/>
          <w:szCs w:val="24"/>
        </w:rPr>
        <w:t>ë</w:t>
      </w:r>
      <w:r w:rsidRPr="00265231">
        <w:rPr>
          <w:rFonts w:ascii="Times New Roman" w:eastAsia="Garamond" w:hAnsi="Times New Roman" w:cs="Times New Roman"/>
          <w:iCs/>
          <w:sz w:val="24"/>
          <w:szCs w:val="24"/>
        </w:rPr>
        <w:t>r</w:t>
      </w:r>
      <w:proofErr w:type="spellEnd"/>
      <w:r w:rsidRPr="00265231">
        <w:rPr>
          <w:rFonts w:ascii="Times New Roman" w:eastAsia="Garamond" w:hAnsi="Times New Roman" w:cs="Times New Roman"/>
          <w:iCs/>
          <w:sz w:val="24"/>
          <w:szCs w:val="24"/>
        </w:rPr>
        <w:t xml:space="preserve"> </w:t>
      </w:r>
      <w:proofErr w:type="spellStart"/>
      <w:r w:rsidRPr="00265231">
        <w:rPr>
          <w:rFonts w:ascii="Times New Roman" w:eastAsia="Garamond" w:hAnsi="Times New Roman" w:cs="Times New Roman"/>
          <w:iCs/>
          <w:sz w:val="24"/>
          <w:szCs w:val="24"/>
        </w:rPr>
        <w:t>Rishikimin</w:t>
      </w:r>
      <w:proofErr w:type="spellEnd"/>
      <w:r w:rsidRPr="00265231">
        <w:rPr>
          <w:rFonts w:ascii="Times New Roman" w:eastAsia="Garamond" w:hAnsi="Times New Roman" w:cs="Times New Roman"/>
          <w:iCs/>
          <w:sz w:val="24"/>
          <w:szCs w:val="24"/>
        </w:rPr>
        <w:t xml:space="preserve"> e PPV-</w:t>
      </w:r>
      <w:proofErr w:type="spellStart"/>
      <w:r w:rsidRPr="00265231">
        <w:rPr>
          <w:rFonts w:ascii="Times New Roman" w:eastAsia="Garamond" w:hAnsi="Times New Roman" w:cs="Times New Roman"/>
          <w:iCs/>
          <w:sz w:val="24"/>
          <w:szCs w:val="24"/>
        </w:rPr>
        <w:t>s</w:t>
      </w:r>
      <w:r>
        <w:rPr>
          <w:rFonts w:ascii="Times New Roman" w:eastAsia="Garamond" w:hAnsi="Times New Roman" w:cs="Times New Roman"/>
          <w:iCs/>
          <w:sz w:val="24"/>
          <w:szCs w:val="24"/>
        </w:rPr>
        <w:t>ë</w:t>
      </w:r>
      <w:proofErr w:type="spellEnd"/>
      <w:r w:rsidRPr="00265231">
        <w:rPr>
          <w:rFonts w:ascii="Times New Roman" w:eastAsia="Garamond" w:hAnsi="Times New Roman" w:cs="Times New Roman"/>
          <w:iCs/>
          <w:sz w:val="24"/>
          <w:szCs w:val="24"/>
        </w:rPr>
        <w:t>.</w:t>
      </w:r>
    </w:p>
    <w:p w14:paraId="78B2DC56" w14:textId="77777777" w:rsidR="00E81834" w:rsidRPr="00850115" w:rsidRDefault="00E81834" w:rsidP="00E81834">
      <w:pPr>
        <w:pStyle w:val="ListParagraph"/>
        <w:numPr>
          <w:ilvl w:val="0"/>
          <w:numId w:val="18"/>
        </w:numPr>
        <w:spacing w:after="0" w:line="239" w:lineRule="auto"/>
        <w:contextualSpacing w:val="0"/>
        <w:jc w:val="both"/>
        <w:rPr>
          <w:rFonts w:ascii="Times New Roman" w:hAnsi="Times New Roman" w:cs="Times New Roman"/>
          <w:sz w:val="24"/>
          <w:szCs w:val="24"/>
        </w:rPr>
      </w:pPr>
      <w:r w:rsidRPr="00850115">
        <w:rPr>
          <w:rFonts w:ascii="Times New Roman" w:eastAsia="Garamond" w:hAnsi="Times New Roman" w:cs="Times New Roman"/>
          <w:iCs/>
          <w:sz w:val="24"/>
          <w:szCs w:val="24"/>
        </w:rPr>
        <w:t xml:space="preserve">Harton </w:t>
      </w:r>
      <w:proofErr w:type="spellStart"/>
      <w:r w:rsidRPr="00850115">
        <w:rPr>
          <w:rFonts w:ascii="Times New Roman" w:eastAsia="Garamond" w:hAnsi="Times New Roman" w:cs="Times New Roman"/>
          <w:iCs/>
          <w:sz w:val="24"/>
          <w:szCs w:val="24"/>
        </w:rPr>
        <w:t>projekte</w:t>
      </w:r>
      <w:proofErr w:type="spellEnd"/>
      <w:r w:rsidRPr="00850115">
        <w:rPr>
          <w:rFonts w:ascii="Times New Roman" w:hAnsi="Times New Roman" w:cs="Times New Roman"/>
          <w:sz w:val="24"/>
          <w:szCs w:val="24"/>
        </w:rPr>
        <w:t xml:space="preserve"> </w:t>
      </w:r>
      <w:proofErr w:type="spellStart"/>
      <w:r w:rsidRPr="00850115">
        <w:rPr>
          <w:rFonts w:ascii="Times New Roman" w:hAnsi="Times New Roman" w:cs="Times New Roman"/>
          <w:sz w:val="24"/>
          <w:szCs w:val="24"/>
        </w:rPr>
        <w:t>arkitektonike</w:t>
      </w:r>
      <w:proofErr w:type="spellEnd"/>
      <w:r w:rsidRPr="00850115">
        <w:rPr>
          <w:rFonts w:ascii="Times New Roman" w:hAnsi="Times New Roman" w:cs="Times New Roman"/>
          <w:sz w:val="24"/>
          <w:szCs w:val="24"/>
        </w:rPr>
        <w:t xml:space="preserve"> </w:t>
      </w:r>
      <w:proofErr w:type="spellStart"/>
      <w:r w:rsidRPr="00850115">
        <w:rPr>
          <w:rFonts w:ascii="Times New Roman" w:hAnsi="Times New Roman" w:cs="Times New Roman"/>
          <w:sz w:val="24"/>
          <w:szCs w:val="24"/>
        </w:rPr>
        <w:t>në</w:t>
      </w:r>
      <w:proofErr w:type="spellEnd"/>
      <w:r w:rsidRPr="00850115">
        <w:rPr>
          <w:rFonts w:ascii="Times New Roman" w:hAnsi="Times New Roman" w:cs="Times New Roman"/>
          <w:sz w:val="24"/>
          <w:szCs w:val="24"/>
        </w:rPr>
        <w:t xml:space="preserve"> </w:t>
      </w:r>
      <w:proofErr w:type="spellStart"/>
      <w:r w:rsidRPr="00850115">
        <w:rPr>
          <w:rFonts w:ascii="Times New Roman" w:hAnsi="Times New Roman" w:cs="Times New Roman"/>
          <w:sz w:val="24"/>
          <w:szCs w:val="24"/>
        </w:rPr>
        <w:t>bazë</w:t>
      </w:r>
      <w:proofErr w:type="spellEnd"/>
      <w:r w:rsidRPr="00850115">
        <w:rPr>
          <w:rFonts w:ascii="Times New Roman" w:hAnsi="Times New Roman" w:cs="Times New Roman"/>
          <w:sz w:val="24"/>
          <w:szCs w:val="24"/>
        </w:rPr>
        <w:t xml:space="preserve"> </w:t>
      </w:r>
      <w:proofErr w:type="spellStart"/>
      <w:r w:rsidRPr="00850115">
        <w:rPr>
          <w:rFonts w:ascii="Times New Roman" w:hAnsi="Times New Roman" w:cs="Times New Roman"/>
          <w:sz w:val="24"/>
          <w:szCs w:val="24"/>
        </w:rPr>
        <w:t>të</w:t>
      </w:r>
      <w:proofErr w:type="spellEnd"/>
      <w:r w:rsidRPr="00850115">
        <w:rPr>
          <w:rFonts w:ascii="Times New Roman" w:hAnsi="Times New Roman" w:cs="Times New Roman"/>
          <w:sz w:val="24"/>
          <w:szCs w:val="24"/>
        </w:rPr>
        <w:t xml:space="preserve"> </w:t>
      </w:r>
      <w:proofErr w:type="spellStart"/>
      <w:r w:rsidRPr="00850115">
        <w:rPr>
          <w:rFonts w:ascii="Times New Roman" w:hAnsi="Times New Roman" w:cs="Times New Roman"/>
          <w:sz w:val="24"/>
          <w:szCs w:val="24"/>
        </w:rPr>
        <w:t>kërkesave</w:t>
      </w:r>
      <w:proofErr w:type="spellEnd"/>
      <w:r w:rsidRPr="00850115">
        <w:rPr>
          <w:rFonts w:ascii="Times New Roman" w:hAnsi="Times New Roman" w:cs="Times New Roman"/>
          <w:sz w:val="24"/>
          <w:szCs w:val="24"/>
        </w:rPr>
        <w:t xml:space="preserve"> </w:t>
      </w:r>
      <w:proofErr w:type="spellStart"/>
      <w:r w:rsidRPr="00850115">
        <w:rPr>
          <w:rFonts w:ascii="Times New Roman" w:hAnsi="Times New Roman" w:cs="Times New Roman"/>
          <w:sz w:val="24"/>
          <w:szCs w:val="24"/>
        </w:rPr>
        <w:t>të</w:t>
      </w:r>
      <w:proofErr w:type="spellEnd"/>
      <w:r w:rsidRPr="00850115">
        <w:rPr>
          <w:rFonts w:ascii="Times New Roman" w:hAnsi="Times New Roman" w:cs="Times New Roman"/>
          <w:sz w:val="24"/>
          <w:szCs w:val="24"/>
        </w:rPr>
        <w:t xml:space="preserve"> </w:t>
      </w:r>
      <w:proofErr w:type="spellStart"/>
      <w:r w:rsidRPr="00850115">
        <w:rPr>
          <w:rFonts w:ascii="Times New Roman" w:hAnsi="Times New Roman" w:cs="Times New Roman"/>
          <w:sz w:val="24"/>
          <w:szCs w:val="24"/>
        </w:rPr>
        <w:t>drejtorisë</w:t>
      </w:r>
      <w:proofErr w:type="spellEnd"/>
      <w:r w:rsidRPr="00850115">
        <w:rPr>
          <w:rFonts w:ascii="Times New Roman" w:hAnsi="Times New Roman" w:cs="Times New Roman"/>
          <w:sz w:val="24"/>
          <w:szCs w:val="24"/>
        </w:rPr>
        <w:t>.</w:t>
      </w:r>
    </w:p>
    <w:p w14:paraId="00BBD9A4" w14:textId="77777777" w:rsidR="00E81834" w:rsidRPr="00341F1E" w:rsidRDefault="00E81834" w:rsidP="00E81834">
      <w:pPr>
        <w:pStyle w:val="ListParagraph"/>
        <w:numPr>
          <w:ilvl w:val="0"/>
          <w:numId w:val="18"/>
        </w:numPr>
        <w:spacing w:after="0" w:line="240" w:lineRule="auto"/>
        <w:contextualSpacing w:val="0"/>
        <w:jc w:val="both"/>
        <w:rPr>
          <w:rFonts w:ascii="Times New Roman" w:hAnsi="Times New Roman" w:cs="Times New Roman"/>
          <w:sz w:val="24"/>
          <w:szCs w:val="24"/>
          <w:lang w:val="it-IT"/>
        </w:rPr>
      </w:pPr>
      <w:r w:rsidRPr="00341F1E">
        <w:rPr>
          <w:rFonts w:ascii="Times New Roman" w:hAnsi="Times New Roman" w:cs="Times New Roman"/>
          <w:sz w:val="24"/>
          <w:szCs w:val="24"/>
          <w:lang w:val="it-IT"/>
        </w:rPr>
        <w:t>Përmbush detyrat dhe urdhërimet deleguar nga përgjegjësi i sektorit, Drejtori i Drejtorisë</w:t>
      </w:r>
      <w:r>
        <w:rPr>
          <w:rFonts w:ascii="Times New Roman" w:hAnsi="Times New Roman" w:cs="Times New Roman"/>
          <w:sz w:val="24"/>
          <w:szCs w:val="24"/>
          <w:lang w:val="it-IT"/>
        </w:rPr>
        <w:t xml:space="preserve"> dhe titullaret e institucionit</w:t>
      </w:r>
      <w:r w:rsidRPr="00341F1E">
        <w:rPr>
          <w:rFonts w:ascii="Times New Roman" w:hAnsi="Times New Roman" w:cs="Times New Roman"/>
          <w:sz w:val="24"/>
          <w:szCs w:val="24"/>
          <w:lang w:val="it-IT"/>
        </w:rPr>
        <w:t>.</w:t>
      </w:r>
    </w:p>
    <w:p w14:paraId="41990893" w14:textId="77777777" w:rsidR="00E81834" w:rsidRPr="00BB2F80" w:rsidRDefault="00E81834" w:rsidP="00E81834">
      <w:pPr>
        <w:spacing w:line="276" w:lineRule="auto"/>
      </w:pPr>
    </w:p>
    <w:p w14:paraId="15B069C3" w14:textId="77777777" w:rsidR="00667880" w:rsidRPr="00623CE3" w:rsidRDefault="00667880" w:rsidP="00667880">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2BD60F5E" w14:textId="77777777" w:rsidR="00667880" w:rsidRPr="00494379" w:rsidRDefault="00667880" w:rsidP="00667880">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4E186576" w14:textId="77777777" w:rsidR="00667880" w:rsidRDefault="00667880" w:rsidP="00667880">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18F93151" w14:textId="77777777" w:rsidR="00667880" w:rsidRDefault="00667880" w:rsidP="00667880">
      <w:pPr>
        <w:widowControl w:val="0"/>
        <w:tabs>
          <w:tab w:val="left" w:pos="315"/>
        </w:tabs>
        <w:autoSpaceDE w:val="0"/>
        <w:autoSpaceDN w:val="0"/>
        <w:adjustRightInd w:val="0"/>
        <w:spacing w:line="385" w:lineRule="exact"/>
        <w:ind w:right="40"/>
        <w:jc w:val="both"/>
      </w:pPr>
    </w:p>
    <w:p w14:paraId="2AE5B4E9"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495A293C"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22ECAD6D"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6CC60523"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03C0080E"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7901A9C5" w14:textId="77777777" w:rsidR="00667880" w:rsidRPr="00494379" w:rsidRDefault="00667880" w:rsidP="00667880">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4FDADC9B" w14:textId="77777777" w:rsidR="00667880" w:rsidRPr="00667880" w:rsidRDefault="00667880" w:rsidP="00667880">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d-</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në</w:t>
      </w:r>
      <w:proofErr w:type="spellEnd"/>
      <w:r w:rsidRPr="003D3D20">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fushën</w:t>
      </w:r>
      <w:proofErr w:type="spellEnd"/>
      <w:r w:rsidRPr="003D3D20">
        <w:rPr>
          <w:rFonts w:ascii="Times New Roman"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planifikimit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menaxhimit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hapësinor</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territorit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urbanistikë</w:t>
      </w:r>
      <w:proofErr w:type="spellEnd"/>
      <w:r w:rsidRPr="003D3D20">
        <w:rPr>
          <w:rFonts w:ascii="Times New Roman" w:eastAsia="MS Mincho" w:hAnsi="Times New Roman" w:cs="Times New Roman"/>
          <w:sz w:val="24"/>
          <w:szCs w:val="24"/>
          <w:lang w:val="fr-FR"/>
        </w:rPr>
        <w:t xml:space="preserve"> ose</w:t>
      </w:r>
      <w:r w:rsidRPr="0066788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projektim</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GIS, </w:t>
      </w:r>
      <w:proofErr w:type="spellStart"/>
      <w:r w:rsidRPr="003D3D20">
        <w:rPr>
          <w:rFonts w:ascii="Times New Roman" w:eastAsia="MS Mincho" w:hAnsi="Times New Roman" w:cs="Times New Roman"/>
          <w:sz w:val="24"/>
          <w:szCs w:val="24"/>
          <w:lang w:val="fr-FR"/>
        </w:rPr>
        <w:t>topogjeodezi</w:t>
      </w:r>
      <w:proofErr w:type="spellEnd"/>
      <w:r w:rsidRPr="0066788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inxhinieritë</w:t>
      </w:r>
      <w:proofErr w:type="spellEnd"/>
      <w:r w:rsidRPr="003D3D20">
        <w:rPr>
          <w:rFonts w:ascii="Times New Roman" w:eastAsia="MS Mincho"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ndërtimit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arkitekturë</w:t>
      </w:r>
      <w:proofErr w:type="spellEnd"/>
    </w:p>
    <w:p w14:paraId="1A4E11D5" w14:textId="77777777" w:rsidR="00667880" w:rsidRPr="003D486B" w:rsidRDefault="00667880" w:rsidP="00667880">
      <w:pPr>
        <w:widowControl w:val="0"/>
        <w:tabs>
          <w:tab w:val="left" w:pos="0"/>
        </w:tabs>
        <w:autoSpaceDE w:val="0"/>
        <w:autoSpaceDN w:val="0"/>
        <w:adjustRightInd w:val="0"/>
        <w:ind w:right="40"/>
        <w:jc w:val="both"/>
        <w:rPr>
          <w:i/>
        </w:rPr>
      </w:pPr>
    </w:p>
    <w:p w14:paraId="400EE4F5"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167256E9"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3B7CDC32"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8" w:history="1">
        <w:r w:rsidRPr="00AE56F7">
          <w:rPr>
            <w:rStyle w:val="Hyperlink"/>
            <w:rFonts w:ascii="Times New Roman" w:hAnsi="Times New Roman"/>
            <w:sz w:val="24"/>
            <w:szCs w:val="24"/>
          </w:rPr>
          <w:t>http://dap.gov.al/vende-vakante/udhezime-dokumenta/219-udhezime-dokumenta</w:t>
        </w:r>
      </w:hyperlink>
    </w:p>
    <w:p w14:paraId="401842CE"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7DC7AE1A"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706F1068"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6FD55473"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6615A48E"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lastRenderedPageBreak/>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6756C143"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064113D7"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09A2D32F"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468C6EC4"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148233FE" w14:textId="32C9A368" w:rsidR="00667880" w:rsidRPr="005B7779" w:rsidRDefault="00667880" w:rsidP="00667880">
      <w:pPr>
        <w:widowControl w:val="0"/>
        <w:tabs>
          <w:tab w:val="left" w:pos="315"/>
        </w:tabs>
        <w:autoSpaceDE w:val="0"/>
        <w:autoSpaceDN w:val="0"/>
        <w:adjustRightInd w:val="0"/>
        <w:spacing w:line="385" w:lineRule="exact"/>
        <w:ind w:right="40"/>
        <w:jc w:val="both"/>
        <w:rPr>
          <w:b/>
        </w:rPr>
      </w:pPr>
      <w:r w:rsidRPr="005B7779">
        <w:t xml:space="preserve">Dokumentat duhet të dorëzohen me postë apo drejtpërsëdrejti pranë njësisë së burimeve njerëzore të Bashkisë Korçë, brenda datës </w:t>
      </w:r>
      <w:r w:rsidR="00F46956">
        <w:rPr>
          <w:b/>
        </w:rPr>
        <w:t>01.10.2024</w:t>
      </w:r>
      <w:r>
        <w:rPr>
          <w:b/>
        </w:rPr>
        <w:t xml:space="preserve">. </w:t>
      </w:r>
    </w:p>
    <w:p w14:paraId="62114221" w14:textId="77777777" w:rsidR="00667880" w:rsidRPr="005B7779" w:rsidRDefault="00667880" w:rsidP="00667880">
      <w:pPr>
        <w:widowControl w:val="0"/>
        <w:tabs>
          <w:tab w:val="left" w:pos="315"/>
        </w:tabs>
        <w:autoSpaceDE w:val="0"/>
        <w:autoSpaceDN w:val="0"/>
        <w:adjustRightInd w:val="0"/>
        <w:spacing w:line="385" w:lineRule="exact"/>
        <w:ind w:right="40"/>
        <w:jc w:val="both"/>
        <w:rPr>
          <w:b/>
        </w:rPr>
      </w:pPr>
    </w:p>
    <w:p w14:paraId="4B22E84B"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15366C33" w14:textId="7A3C776C" w:rsidR="00667880" w:rsidRDefault="00667880" w:rsidP="00667880">
      <w:pPr>
        <w:widowControl w:val="0"/>
        <w:tabs>
          <w:tab w:val="left" w:pos="315"/>
        </w:tabs>
        <w:autoSpaceDE w:val="0"/>
        <w:autoSpaceDN w:val="0"/>
        <w:adjustRightInd w:val="0"/>
        <w:ind w:right="40"/>
        <w:jc w:val="both"/>
      </w:pPr>
      <w:r w:rsidRPr="007D20E8">
        <w:t xml:space="preserve">Në datën </w:t>
      </w:r>
      <w:r w:rsidR="00F46956">
        <w:rPr>
          <w:b/>
        </w:rPr>
        <w:t>03.10.2024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63E1AA08" w14:textId="77777777" w:rsidR="00667880" w:rsidRPr="0007283B" w:rsidRDefault="00667880" w:rsidP="00667880">
      <w:pPr>
        <w:widowControl w:val="0"/>
        <w:tabs>
          <w:tab w:val="left" w:pos="315"/>
        </w:tabs>
        <w:autoSpaceDE w:val="0"/>
        <w:autoSpaceDN w:val="0"/>
        <w:adjustRightInd w:val="0"/>
        <w:ind w:right="40"/>
        <w:jc w:val="both"/>
      </w:pPr>
    </w:p>
    <w:p w14:paraId="6344D603"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62D31A83" w14:textId="77777777" w:rsidR="00667880" w:rsidRPr="00C3209C" w:rsidRDefault="00667880" w:rsidP="00667880">
      <w:pPr>
        <w:widowControl w:val="0"/>
        <w:autoSpaceDE w:val="0"/>
        <w:autoSpaceDN w:val="0"/>
        <w:adjustRightInd w:val="0"/>
        <w:ind w:right="-20"/>
        <w:jc w:val="both"/>
      </w:pPr>
      <w:r w:rsidRPr="00EA7D96">
        <w:t>Kandidatët do të testohen në lidhje me:</w:t>
      </w:r>
    </w:p>
    <w:p w14:paraId="57AD033B" w14:textId="77777777" w:rsidR="00667880" w:rsidRPr="00C3209C" w:rsidRDefault="00667880" w:rsidP="00667880">
      <w:pPr>
        <w:pStyle w:val="NormalWeb"/>
        <w:numPr>
          <w:ilvl w:val="0"/>
          <w:numId w:val="3"/>
        </w:numPr>
        <w:spacing w:before="0" w:beforeAutospacing="0" w:after="0" w:afterAutospacing="0" w:line="248" w:lineRule="atLeast"/>
        <w:rPr>
          <w:color w:val="000000"/>
        </w:rPr>
      </w:pPr>
      <w:proofErr w:type="spellStart"/>
      <w:r w:rsidRPr="00C3209C">
        <w:rPr>
          <w:rStyle w:val="Emphasis"/>
        </w:rPr>
        <w:t>Ligji</w:t>
      </w:r>
      <w:proofErr w:type="spellEnd"/>
      <w:r w:rsidRPr="00C3209C">
        <w:rPr>
          <w:rStyle w:val="Emphasis"/>
        </w:rPr>
        <w:t xml:space="preserve"> nr. 139/2015 “</w:t>
      </w:r>
      <w:proofErr w:type="spellStart"/>
      <w:r w:rsidRPr="00C3209C">
        <w:rPr>
          <w:rStyle w:val="Emphasis"/>
        </w:rPr>
        <w:t>Për</w:t>
      </w:r>
      <w:proofErr w:type="spellEnd"/>
      <w:r w:rsidRPr="00C3209C">
        <w:rPr>
          <w:rStyle w:val="Emphasis"/>
        </w:rPr>
        <w:t xml:space="preserve"> </w:t>
      </w:r>
      <w:proofErr w:type="spellStart"/>
      <w:r w:rsidRPr="00C3209C">
        <w:rPr>
          <w:rStyle w:val="Emphasis"/>
        </w:rPr>
        <w:t>vetëqeverisjen</w:t>
      </w:r>
      <w:proofErr w:type="spellEnd"/>
      <w:r w:rsidRPr="00C3209C">
        <w:rPr>
          <w:rStyle w:val="Emphasis"/>
        </w:rPr>
        <w:t xml:space="preserve"> </w:t>
      </w:r>
      <w:proofErr w:type="spellStart"/>
      <w:r w:rsidRPr="00C3209C">
        <w:rPr>
          <w:rStyle w:val="Emphasis"/>
        </w:rPr>
        <w:t>vendore</w:t>
      </w:r>
      <w:proofErr w:type="spellEnd"/>
      <w:r w:rsidRPr="00C3209C">
        <w:rPr>
          <w:rStyle w:val="Emphasis"/>
        </w:rPr>
        <w:t>”</w:t>
      </w:r>
      <w:r>
        <w:rPr>
          <w:rStyle w:val="Emphasis"/>
        </w:rPr>
        <w:t>;</w:t>
      </w:r>
    </w:p>
    <w:p w14:paraId="2361E100" w14:textId="77777777" w:rsidR="00667880" w:rsidRPr="00C3209C" w:rsidRDefault="00667880" w:rsidP="00667880">
      <w:pPr>
        <w:pStyle w:val="NormalWeb"/>
        <w:numPr>
          <w:ilvl w:val="0"/>
          <w:numId w:val="3"/>
        </w:numPr>
        <w:spacing w:before="0" w:beforeAutospacing="0" w:after="0" w:afterAutospacing="0" w:line="248" w:lineRule="atLeast"/>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r>
        <w:rPr>
          <w:color w:val="000000"/>
        </w:rPr>
        <w:t>;</w:t>
      </w:r>
    </w:p>
    <w:p w14:paraId="7D018C6C" w14:textId="77777777"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3F74F9C1" w14:textId="77777777" w:rsidR="00667880" w:rsidRPr="00C3209C" w:rsidRDefault="00667880" w:rsidP="00667880">
      <w:pPr>
        <w:pStyle w:val="NormalWeb"/>
        <w:numPr>
          <w:ilvl w:val="0"/>
          <w:numId w:val="3"/>
        </w:numPr>
        <w:spacing w:before="0" w:beforeAutospacing="0" w:after="0" w:afterAutospacing="0" w:line="248" w:lineRule="atLeast"/>
        <w:rPr>
          <w:color w:val="000000"/>
        </w:rPr>
      </w:pPr>
      <w:proofErr w:type="spellStart"/>
      <w:r w:rsidRPr="00C3209C">
        <w:t>Ligji</w:t>
      </w:r>
      <w:proofErr w:type="spellEnd"/>
      <w:r w:rsidRPr="00C3209C">
        <w:t xml:space="preserve"> Nr.9887, </w:t>
      </w:r>
      <w:proofErr w:type="spellStart"/>
      <w:r w:rsidRPr="00C3209C">
        <w:t>datë</w:t>
      </w:r>
      <w:proofErr w:type="spellEnd"/>
      <w:r w:rsidRPr="00C3209C">
        <w:t xml:space="preserve"> 10.3.2008 “</w:t>
      </w:r>
      <w:proofErr w:type="spellStart"/>
      <w:r w:rsidRPr="00C3209C">
        <w:t>Për</w:t>
      </w:r>
      <w:proofErr w:type="spellEnd"/>
      <w:r w:rsidRPr="00C3209C">
        <w:t xml:space="preserve"> </w:t>
      </w:r>
      <w:proofErr w:type="spellStart"/>
      <w:r w:rsidRPr="00C3209C">
        <w:t>mbrojtjen</w:t>
      </w:r>
      <w:proofErr w:type="spellEnd"/>
      <w:r w:rsidRPr="00C3209C">
        <w:t xml:space="preserve"> e </w:t>
      </w:r>
      <w:proofErr w:type="spellStart"/>
      <w:r w:rsidRPr="00C3209C">
        <w:t>të</w:t>
      </w:r>
      <w:proofErr w:type="spellEnd"/>
      <w:r w:rsidRPr="00C3209C">
        <w:t xml:space="preserve"> </w:t>
      </w:r>
      <w:proofErr w:type="spellStart"/>
      <w:r w:rsidRPr="00C3209C">
        <w:t>dhënave</w:t>
      </w:r>
      <w:proofErr w:type="spellEnd"/>
      <w:r w:rsidRPr="00C3209C">
        <w:t xml:space="preserve"> </w:t>
      </w:r>
      <w:proofErr w:type="spellStart"/>
      <w:r w:rsidRPr="00C3209C">
        <w:t>personale</w:t>
      </w:r>
      <w:proofErr w:type="spellEnd"/>
      <w:r w:rsidRPr="00C3209C">
        <w:t>”;</w:t>
      </w:r>
    </w:p>
    <w:p w14:paraId="059E37F6" w14:textId="77777777"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21D5797D"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15A26ED4" w14:textId="77777777"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14:paraId="13827A42" w14:textId="77777777"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14:paraId="0F98F525" w14:textId="77777777"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14:paraId="7A0144A2" w14:textId="77777777"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1DB303E6" w14:textId="77777777"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14:paraId="77A94A92" w14:textId="77777777" w:rsidR="00667880" w:rsidRPr="008B7842" w:rsidRDefault="00667880" w:rsidP="00667880">
      <w:pPr>
        <w:numPr>
          <w:ilvl w:val="0"/>
          <w:numId w:val="3"/>
        </w:numPr>
        <w:spacing w:line="276" w:lineRule="auto"/>
        <w:jc w:val="both"/>
      </w:pPr>
      <w:r w:rsidRPr="008B7842">
        <w:rPr>
          <w:lang w:val="it-IT"/>
        </w:rPr>
        <w:t>VKM nr.1096  datë 28.12.2015 “Për miratimin e Rregullave, kushteve e procedurave për përdorimin dhe menaxhimin e hapësirës publike”;</w:t>
      </w:r>
    </w:p>
    <w:p w14:paraId="349EAFD6" w14:textId="77777777"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14:paraId="46CC74B1" w14:textId="77777777" w:rsidR="00667880" w:rsidRPr="008B7842" w:rsidRDefault="00667880" w:rsidP="00667880">
      <w:pPr>
        <w:numPr>
          <w:ilvl w:val="0"/>
          <w:numId w:val="3"/>
        </w:numPr>
        <w:spacing w:line="276" w:lineRule="auto"/>
        <w:jc w:val="both"/>
      </w:pPr>
      <w:r w:rsidRPr="008B7842">
        <w:rPr>
          <w:lang w:val="it-IT"/>
        </w:rPr>
        <w:t>Ligji nr.9200 datë 26.02.2004 “Për disa shtesa dhe ndryshime në ligjin nr.8402 datë 10.09.1998 “Për Kontrollin dhe disiplinimin e punimeve të ndërtimit” ndryshuar me ligjin nr.9794 datë 23.07.2007 ndryshuar me  ligjin nr.9826 datë 01.11.2007;</w:t>
      </w:r>
    </w:p>
    <w:p w14:paraId="2CA57CE0"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lastRenderedPageBreak/>
        <w:t>VKM nr. 283  datë 1.4.2015” Për përcaktimin e tipave, rregullave, kritereve dhe procedurave për ndërtimin e objekteve për prodhimin, ruajtjen dhe përpunimin e produkteve bujqësore e blegtorale, në tokë bujqësore” ;</w:t>
      </w:r>
    </w:p>
    <w:p w14:paraId="63B4574B" w14:textId="77777777"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14:paraId="1885C1BF" w14:textId="77777777" w:rsidR="00667880" w:rsidRPr="008B7842" w:rsidRDefault="00667880" w:rsidP="00667880">
      <w:pPr>
        <w:numPr>
          <w:ilvl w:val="0"/>
          <w:numId w:val="3"/>
        </w:numPr>
        <w:spacing w:line="276" w:lineRule="auto"/>
        <w:jc w:val="both"/>
      </w:pPr>
      <w:r w:rsidRPr="008B7842">
        <w:rPr>
          <w:lang w:val="it-IT"/>
        </w:rPr>
        <w:t>Ligji nr.10431 datë 09.06.2011 “Për Mbrojtjen e Mjedisit” ;</w:t>
      </w:r>
    </w:p>
    <w:p w14:paraId="5E668CA2" w14:textId="77777777"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14:paraId="1F2E114C" w14:textId="77777777" w:rsidR="00667880" w:rsidRPr="008B7842" w:rsidRDefault="00667880" w:rsidP="00667880">
      <w:pPr>
        <w:numPr>
          <w:ilvl w:val="0"/>
          <w:numId w:val="3"/>
        </w:numPr>
        <w:spacing w:line="276" w:lineRule="auto"/>
        <w:jc w:val="both"/>
        <w:rPr>
          <w:lang w:val="it-IT"/>
        </w:rPr>
      </w:pPr>
      <w:r w:rsidRPr="008B7842">
        <w:t>Ligji nr.91/2013, “Për vlerësimin strategjik mjedisor”;</w:t>
      </w:r>
    </w:p>
    <w:p w14:paraId="455A6068" w14:textId="77777777" w:rsidR="00667880" w:rsidRPr="008B7842" w:rsidRDefault="00667880" w:rsidP="00667880">
      <w:pPr>
        <w:numPr>
          <w:ilvl w:val="0"/>
          <w:numId w:val="3"/>
        </w:numPr>
        <w:spacing w:line="276" w:lineRule="auto"/>
        <w:jc w:val="both"/>
        <w:rPr>
          <w:lang w:val="it-IT"/>
        </w:rPr>
      </w:pPr>
      <w:r w:rsidRPr="008B7842">
        <w:rPr>
          <w:lang w:val="it-IT"/>
        </w:rPr>
        <w:t>Ligji nr.219, datë 11.3.2015 “Për përcaktimin e rregullave dhe procedurave për konsultimin dhe grupet e interesit dhe publikun, si dhe dëgjesën publike gjatë procesit të vlerësimit strategjik mjedisor”;</w:t>
      </w:r>
    </w:p>
    <w:p w14:paraId="373160C8"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proofErr w:type="spellStart"/>
      <w:r w:rsidRPr="008B7842">
        <w:rPr>
          <w:rFonts w:ascii="Times New Roman" w:hAnsi="Times New Roman" w:cs="Times New Roman"/>
          <w:sz w:val="24"/>
          <w:szCs w:val="24"/>
        </w:rPr>
        <w:t>Ligji</w:t>
      </w:r>
      <w:proofErr w:type="spellEnd"/>
      <w:r w:rsidRPr="008B7842">
        <w:rPr>
          <w:rFonts w:ascii="Times New Roman" w:hAnsi="Times New Roman" w:cs="Times New Roman"/>
          <w:sz w:val="24"/>
          <w:szCs w:val="24"/>
        </w:rPr>
        <w:t xml:space="preserve"> nr. 9270, </w:t>
      </w:r>
      <w:proofErr w:type="spellStart"/>
      <w:r w:rsidRPr="008B7842">
        <w:rPr>
          <w:rFonts w:ascii="Times New Roman" w:hAnsi="Times New Roman" w:cs="Times New Roman"/>
          <w:sz w:val="24"/>
          <w:szCs w:val="24"/>
        </w:rPr>
        <w:t>datë</w:t>
      </w:r>
      <w:proofErr w:type="spellEnd"/>
      <w:r w:rsidRPr="008B7842">
        <w:rPr>
          <w:rFonts w:ascii="Times New Roman" w:hAnsi="Times New Roman" w:cs="Times New Roman"/>
          <w:sz w:val="24"/>
          <w:szCs w:val="24"/>
        </w:rPr>
        <w:t xml:space="preserve"> 29.07.2004 “</w:t>
      </w:r>
      <w:proofErr w:type="spellStart"/>
      <w:r w:rsidRPr="008B7842">
        <w:rPr>
          <w:rFonts w:ascii="Times New Roman" w:hAnsi="Times New Roman" w:cs="Times New Roman"/>
          <w:sz w:val="24"/>
          <w:szCs w:val="24"/>
        </w:rPr>
        <w:t>Për</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sistemin</w:t>
      </w:r>
      <w:proofErr w:type="spellEnd"/>
      <w:r w:rsidRPr="008B7842">
        <w:rPr>
          <w:rFonts w:ascii="Times New Roman" w:hAnsi="Times New Roman" w:cs="Times New Roman"/>
          <w:sz w:val="24"/>
          <w:szCs w:val="24"/>
        </w:rPr>
        <w:t xml:space="preserve"> e </w:t>
      </w:r>
      <w:proofErr w:type="spellStart"/>
      <w:r w:rsidRPr="008B7842">
        <w:rPr>
          <w:rFonts w:ascii="Times New Roman" w:hAnsi="Times New Roman" w:cs="Times New Roman"/>
          <w:sz w:val="24"/>
          <w:szCs w:val="24"/>
        </w:rPr>
        <w:t>adresave</w:t>
      </w:r>
      <w:proofErr w:type="spellEnd"/>
      <w:r w:rsidRPr="008B7842">
        <w:rPr>
          <w:rFonts w:ascii="Times New Roman" w:hAnsi="Times New Roman" w:cs="Times New Roman"/>
          <w:sz w:val="24"/>
          <w:szCs w:val="24"/>
        </w:rPr>
        <w:t>”;</w:t>
      </w:r>
    </w:p>
    <w:p w14:paraId="7C5A9AD1"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proofErr w:type="spellStart"/>
      <w:r w:rsidRPr="008B7842">
        <w:rPr>
          <w:rFonts w:ascii="Times New Roman" w:hAnsi="Times New Roman" w:cs="Times New Roman"/>
          <w:sz w:val="24"/>
          <w:szCs w:val="24"/>
        </w:rPr>
        <w:t>Ligj</w:t>
      </w:r>
      <w:proofErr w:type="spellEnd"/>
      <w:r w:rsidRPr="008B7842">
        <w:rPr>
          <w:rFonts w:ascii="Times New Roman" w:hAnsi="Times New Roman" w:cs="Times New Roman"/>
          <w:sz w:val="24"/>
          <w:szCs w:val="24"/>
        </w:rPr>
        <w:t xml:space="preserve"> nr. 89/2016 “</w:t>
      </w:r>
      <w:proofErr w:type="spellStart"/>
      <w:r w:rsidRPr="008B7842">
        <w:rPr>
          <w:rFonts w:ascii="Times New Roman" w:hAnsi="Times New Roman" w:cs="Times New Roman"/>
          <w:sz w:val="24"/>
          <w:szCs w:val="24"/>
        </w:rPr>
        <w:t>Për</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disa</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ndryshime</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dhe</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shtesa</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në</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ligjin</w:t>
      </w:r>
      <w:proofErr w:type="spellEnd"/>
      <w:r w:rsidRPr="008B7842">
        <w:rPr>
          <w:rFonts w:ascii="Times New Roman" w:hAnsi="Times New Roman" w:cs="Times New Roman"/>
          <w:sz w:val="24"/>
          <w:szCs w:val="24"/>
        </w:rPr>
        <w:t xml:space="preserve"> nr. 9270, </w:t>
      </w:r>
      <w:proofErr w:type="spellStart"/>
      <w:r w:rsidRPr="008B7842">
        <w:rPr>
          <w:rFonts w:ascii="Times New Roman" w:hAnsi="Times New Roman" w:cs="Times New Roman"/>
          <w:sz w:val="24"/>
          <w:szCs w:val="24"/>
        </w:rPr>
        <w:t>datë</w:t>
      </w:r>
      <w:proofErr w:type="spellEnd"/>
      <w:r w:rsidRPr="008B7842">
        <w:rPr>
          <w:rFonts w:ascii="Times New Roman" w:hAnsi="Times New Roman" w:cs="Times New Roman"/>
          <w:sz w:val="24"/>
          <w:szCs w:val="24"/>
        </w:rPr>
        <w:t xml:space="preserve"> 29.7.2004, "</w:t>
      </w:r>
      <w:proofErr w:type="spellStart"/>
      <w:r w:rsidRPr="008B7842">
        <w:rPr>
          <w:rFonts w:ascii="Times New Roman" w:hAnsi="Times New Roman" w:cs="Times New Roman"/>
          <w:sz w:val="24"/>
          <w:szCs w:val="24"/>
        </w:rPr>
        <w:t>për</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sistemin</w:t>
      </w:r>
      <w:proofErr w:type="spellEnd"/>
      <w:r w:rsidRPr="008B7842">
        <w:rPr>
          <w:rFonts w:ascii="Times New Roman" w:hAnsi="Times New Roman" w:cs="Times New Roman"/>
          <w:sz w:val="24"/>
          <w:szCs w:val="24"/>
        </w:rPr>
        <w:t xml:space="preserve"> e </w:t>
      </w:r>
      <w:proofErr w:type="spellStart"/>
      <w:r w:rsidRPr="008B7842">
        <w:rPr>
          <w:rFonts w:ascii="Times New Roman" w:hAnsi="Times New Roman" w:cs="Times New Roman"/>
          <w:sz w:val="24"/>
          <w:szCs w:val="24"/>
        </w:rPr>
        <w:t>adresave</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të</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ndryshuar</w:t>
      </w:r>
      <w:proofErr w:type="spellEnd"/>
      <w:r w:rsidRPr="008B7842">
        <w:rPr>
          <w:rFonts w:ascii="Times New Roman" w:hAnsi="Times New Roman" w:cs="Times New Roman"/>
          <w:sz w:val="24"/>
          <w:szCs w:val="24"/>
        </w:rPr>
        <w:t>;</w:t>
      </w:r>
    </w:p>
    <w:p w14:paraId="3AF22CAD"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9" w:history="1">
        <w:proofErr w:type="spellStart"/>
        <w:r w:rsidR="00667880" w:rsidRPr="008B7842">
          <w:rPr>
            <w:rFonts w:ascii="Times New Roman" w:hAnsi="Times New Roman" w:cs="Times New Roman"/>
            <w:sz w:val="24"/>
            <w:szCs w:val="24"/>
          </w:rPr>
          <w:t>Ligj</w:t>
        </w:r>
        <w:proofErr w:type="spellEnd"/>
        <w:r w:rsidR="00667880" w:rsidRPr="008B7842">
          <w:rPr>
            <w:rFonts w:ascii="Times New Roman" w:hAnsi="Times New Roman" w:cs="Times New Roman"/>
            <w:sz w:val="24"/>
            <w:szCs w:val="24"/>
          </w:rPr>
          <w:t xml:space="preserve"> nr. 72/2012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organizimin</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funksionimin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Infrastrukturës</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Kombëtare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Informacionit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Republikën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Shqipërisë</w:t>
        </w:r>
        <w:proofErr w:type="spellEnd"/>
        <w:r w:rsidR="00667880" w:rsidRPr="008B7842">
          <w:rPr>
            <w:rFonts w:ascii="Times New Roman" w:hAnsi="Times New Roman" w:cs="Times New Roman"/>
            <w:sz w:val="24"/>
            <w:szCs w:val="24"/>
          </w:rPr>
          <w:t>”</w:t>
        </w:r>
      </w:hyperlink>
      <w:r w:rsidR="00667880" w:rsidRPr="008B7842">
        <w:rPr>
          <w:rFonts w:ascii="Times New Roman" w:hAnsi="Times New Roman" w:cs="Times New Roman"/>
          <w:sz w:val="24"/>
          <w:szCs w:val="24"/>
        </w:rPr>
        <w:t>;</w:t>
      </w:r>
    </w:p>
    <w:p w14:paraId="77A8C049"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0" w:history="1">
        <w:r w:rsidR="00667880" w:rsidRPr="008B7842">
          <w:rPr>
            <w:rFonts w:ascii="Times New Roman" w:hAnsi="Times New Roman" w:cs="Times New Roman"/>
            <w:sz w:val="24"/>
            <w:szCs w:val="24"/>
          </w:rPr>
          <w:t xml:space="preserve">VKM nr. 144,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xml:space="preserve"> 22.2.2012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Dokumentit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Politikave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Krijimin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Infrastrukturës</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Kombëtare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Dhënave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Gjeohapësinore</w:t>
        </w:r>
        <w:proofErr w:type="spellEnd"/>
        <w:r w:rsidR="00667880" w:rsidRPr="008B7842">
          <w:rPr>
            <w:rFonts w:ascii="Times New Roman" w:hAnsi="Times New Roman" w:cs="Times New Roman"/>
            <w:sz w:val="24"/>
            <w:szCs w:val="24"/>
          </w:rPr>
          <w:t>”;</w:t>
        </w:r>
      </w:hyperlink>
    </w:p>
    <w:p w14:paraId="1FE5AFC0"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1" w:history="1">
        <w:r w:rsidR="00667880" w:rsidRPr="008B7842">
          <w:rPr>
            <w:rFonts w:ascii="Times New Roman" w:hAnsi="Times New Roman" w:cs="Times New Roman"/>
            <w:sz w:val="24"/>
            <w:szCs w:val="24"/>
          </w:rPr>
          <w:t xml:space="preserve">VKM nr. 1077,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xml:space="preserve"> 23.12.2015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Rregullores</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Krijimin</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Ruajtjen</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Përditësimin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Metadatave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Strukturën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Katalogimit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Afatet</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Krijimit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Matadatave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Specifike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çdo</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Temë</w:t>
        </w:r>
        <w:proofErr w:type="spellEnd"/>
        <w:r w:rsidR="00667880" w:rsidRPr="008B7842">
          <w:rPr>
            <w:rFonts w:ascii="Times New Roman" w:hAnsi="Times New Roman" w:cs="Times New Roman"/>
            <w:sz w:val="24"/>
            <w:szCs w:val="24"/>
          </w:rPr>
          <w:t>”;</w:t>
        </w:r>
      </w:hyperlink>
    </w:p>
    <w:p w14:paraId="49941CB6"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2" w:history="1">
        <w:r w:rsidR="00667880" w:rsidRPr="008B7842">
          <w:rPr>
            <w:rFonts w:ascii="Times New Roman" w:hAnsi="Times New Roman" w:cs="Times New Roman"/>
            <w:sz w:val="24"/>
            <w:szCs w:val="24"/>
          </w:rPr>
          <w:t xml:space="preserve">VKM nr. 359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xml:space="preserve"> 11.5.2016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Dokumentit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Standardet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Shtetërore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Specifikimet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Teknike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Informacionit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Shqipëri</w:t>
        </w:r>
        <w:proofErr w:type="spellEnd"/>
        <w:r w:rsidR="00667880" w:rsidRPr="008B7842">
          <w:rPr>
            <w:rFonts w:ascii="Times New Roman" w:hAnsi="Times New Roman" w:cs="Times New Roman"/>
            <w:sz w:val="24"/>
            <w:szCs w:val="24"/>
          </w:rPr>
          <w:t xml:space="preserve"> – Tema: </w:t>
        </w:r>
        <w:proofErr w:type="spellStart"/>
        <w:r w:rsidR="00667880" w:rsidRPr="008B7842">
          <w:rPr>
            <w:rFonts w:ascii="Times New Roman" w:hAnsi="Times New Roman" w:cs="Times New Roman"/>
            <w:sz w:val="24"/>
            <w:szCs w:val="24"/>
          </w:rPr>
          <w:t>Ndërtesat</w:t>
        </w:r>
        <w:proofErr w:type="spellEnd"/>
        <w:r w:rsidR="00667880" w:rsidRPr="008B7842">
          <w:rPr>
            <w:rFonts w:ascii="Times New Roman" w:hAnsi="Times New Roman" w:cs="Times New Roman"/>
            <w:sz w:val="24"/>
            <w:szCs w:val="24"/>
          </w:rPr>
          <w:t>”;</w:t>
        </w:r>
      </w:hyperlink>
    </w:p>
    <w:p w14:paraId="521E424A"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3" w:tooltip="vkm" w:history="1">
        <w:r w:rsidR="00667880" w:rsidRPr="008B7842">
          <w:rPr>
            <w:rFonts w:ascii="Times New Roman" w:hAnsi="Times New Roman" w:cs="Times New Roman"/>
            <w:sz w:val="24"/>
            <w:szCs w:val="24"/>
          </w:rPr>
          <w:t xml:space="preserve">VKM nr. 859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7.12.2016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dokumentit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Sandardet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shtetërore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specifikimet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teknike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w:t>
        </w:r>
        <w:proofErr w:type="spellStart"/>
        <w:r w:rsidR="00667880" w:rsidRPr="008B7842">
          <w:rPr>
            <w:rFonts w:ascii="Times New Roman" w:hAnsi="Times New Roman" w:cs="Times New Roman"/>
            <w:sz w:val="24"/>
            <w:szCs w:val="24"/>
          </w:rPr>
          <w:t>informacionit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në</w:t>
        </w:r>
        <w:proofErr w:type="spellEnd"/>
        <w:r w:rsidR="00667880" w:rsidRPr="008B7842">
          <w:rPr>
            <w:rFonts w:ascii="Times New Roman" w:hAnsi="Times New Roman" w:cs="Times New Roman"/>
            <w:sz w:val="24"/>
            <w:szCs w:val="24"/>
          </w:rPr>
          <w:t> </w:t>
        </w:r>
        <w:proofErr w:type="spellStart"/>
        <w:r w:rsidR="00667880" w:rsidRPr="008B7842">
          <w:rPr>
            <w:rFonts w:ascii="Times New Roman" w:hAnsi="Times New Roman" w:cs="Times New Roman"/>
            <w:sz w:val="24"/>
            <w:szCs w:val="24"/>
          </w:rPr>
          <w:t>Shqipëri</w:t>
        </w:r>
        <w:proofErr w:type="spellEnd"/>
        <w:r w:rsidR="00667880" w:rsidRPr="008B7842">
          <w:rPr>
            <w:rFonts w:ascii="Times New Roman" w:hAnsi="Times New Roman" w:cs="Times New Roman"/>
            <w:sz w:val="24"/>
            <w:szCs w:val="24"/>
          </w:rPr>
          <w:t xml:space="preserve">-Tema: </w:t>
        </w:r>
        <w:proofErr w:type="spellStart"/>
        <w:r w:rsidR="00667880" w:rsidRPr="008B7842">
          <w:rPr>
            <w:rFonts w:ascii="Times New Roman" w:hAnsi="Times New Roman" w:cs="Times New Roman"/>
            <w:sz w:val="24"/>
            <w:szCs w:val="24"/>
          </w:rPr>
          <w:t>Sistemi</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i</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Adresave</w:t>
        </w:r>
        <w:proofErr w:type="spellEnd"/>
        <w:r w:rsidR="00667880" w:rsidRPr="008B7842">
          <w:rPr>
            <w:rFonts w:ascii="Times New Roman" w:hAnsi="Times New Roman" w:cs="Times New Roman"/>
            <w:sz w:val="24"/>
            <w:szCs w:val="24"/>
          </w:rPr>
          <w:t>";</w:t>
        </w:r>
      </w:hyperlink>
    </w:p>
    <w:p w14:paraId="6DE1F85B"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4" w:history="1">
        <w:r w:rsidR="00667880" w:rsidRPr="008B7842">
          <w:rPr>
            <w:rFonts w:ascii="Times New Roman" w:hAnsi="Times New Roman" w:cs="Times New Roman"/>
            <w:sz w:val="24"/>
            <w:szCs w:val="24"/>
          </w:rPr>
          <w:t xml:space="preserve">VKM nr. 38 date 18.01.2017 "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Rregullave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Ndërveprueshmërise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Dhënave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Grupeve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Dhënave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Shërbimeve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Gjeohapësinore</w:t>
        </w:r>
        <w:proofErr w:type="spellEnd"/>
        <w:r w:rsidR="00667880" w:rsidRPr="008B7842">
          <w:rPr>
            <w:rFonts w:ascii="Times New Roman" w:hAnsi="Times New Roman" w:cs="Times New Roman"/>
            <w:sz w:val="24"/>
            <w:szCs w:val="24"/>
          </w:rPr>
          <w:t>"</w:t>
        </w:r>
      </w:hyperlink>
      <w:r w:rsidR="00667880" w:rsidRPr="008B7842">
        <w:rPr>
          <w:rFonts w:ascii="Times New Roman" w:hAnsi="Times New Roman" w:cs="Times New Roman"/>
          <w:sz w:val="24"/>
          <w:szCs w:val="24"/>
        </w:rPr>
        <w:t>;</w:t>
      </w:r>
    </w:p>
    <w:p w14:paraId="1101B558" w14:textId="77777777" w:rsidR="00667880" w:rsidRDefault="00667880" w:rsidP="00667880">
      <w:pPr>
        <w:pStyle w:val="ListParagraph"/>
        <w:numPr>
          <w:ilvl w:val="0"/>
          <w:numId w:val="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Vendime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Keshillit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Bashkisë</w:t>
      </w:r>
      <w:proofErr w:type="spellEnd"/>
      <w:r>
        <w:rPr>
          <w:rFonts w:ascii="Times New Roman" w:hAnsi="Times New Roman" w:cs="Times New Roman"/>
          <w:sz w:val="24"/>
          <w:szCs w:val="24"/>
        </w:rPr>
        <w:t>;</w:t>
      </w:r>
    </w:p>
    <w:p w14:paraId="0996B53B"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75B35E1D" w14:textId="77777777"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7D2E7BE3" w14:textId="77777777" w:rsidR="00667880" w:rsidRPr="00074B69" w:rsidRDefault="00667880" w:rsidP="00667880">
      <w:pPr>
        <w:pStyle w:val="NoSpacing"/>
        <w:ind w:left="360"/>
        <w:jc w:val="both"/>
        <w:rPr>
          <w:rFonts w:ascii="Times New Roman" w:hAnsi="Times New Roman" w:cs="Times New Roman"/>
          <w:sz w:val="24"/>
          <w:szCs w:val="24"/>
        </w:rPr>
      </w:pPr>
    </w:p>
    <w:p w14:paraId="7B53AF51"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5479C05E" w14:textId="77777777" w:rsidR="00667880" w:rsidRPr="002E5159" w:rsidRDefault="00667880" w:rsidP="00667880">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5DD5BF6C" w14:textId="77777777" w:rsidR="00667880" w:rsidRDefault="00667880" w:rsidP="00667880">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6C1D73F0" w14:textId="77777777" w:rsidR="00667880" w:rsidRDefault="00667880" w:rsidP="00667880">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40F5B8FF"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2DC6DD63"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4127F522" w14:textId="77777777" w:rsidR="00667880" w:rsidRDefault="00667880" w:rsidP="00667880">
      <w:pPr>
        <w:widowControl w:val="0"/>
        <w:autoSpaceDE w:val="0"/>
        <w:autoSpaceDN w:val="0"/>
        <w:adjustRightInd w:val="0"/>
        <w:spacing w:before="44"/>
        <w:ind w:left="360" w:right="-20"/>
        <w:jc w:val="both"/>
      </w:pPr>
      <w:r w:rsidRPr="0033302D">
        <w:t xml:space="preserve">Totali i pikëve për këtë vlerësim është 60 pikë. </w:t>
      </w:r>
    </w:p>
    <w:p w14:paraId="34F3EED9" w14:textId="0751B0AE" w:rsidR="00667880" w:rsidRPr="002E6EF3" w:rsidRDefault="00667880" w:rsidP="00667880">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463B04">
        <w:rPr>
          <w:szCs w:val="18"/>
          <w:shd w:val="clear" w:color="auto" w:fill="FFFFFF"/>
        </w:rPr>
        <w:t>www</w:t>
      </w:r>
      <w:r w:rsidRPr="006358BA">
        <w:rPr>
          <w:szCs w:val="18"/>
          <w:shd w:val="clear" w:color="auto" w:fill="FFFFFF"/>
        </w:rPr>
        <w:t xml:space="preserve">.dap.gov.al”. </w:t>
      </w:r>
    </w:p>
    <w:p w14:paraId="0D1EB7FA" w14:textId="49C65BC4" w:rsidR="00667880" w:rsidRPr="002E6EF3" w:rsidRDefault="001F2982" w:rsidP="00667880">
      <w:pPr>
        <w:jc w:val="both"/>
      </w:pPr>
      <w:hyperlink r:id="rId15" w:history="1">
        <w:r w:rsidR="00463B04" w:rsidRPr="00E937C0">
          <w:rPr>
            <w:rStyle w:val="Hyperlink"/>
            <w:shd w:val="clear" w:color="auto" w:fill="FFFFFF"/>
          </w:rPr>
          <w:t>http://www.dap.gov.al/legjislacioni/udhezime-manuale/54-udhezim-nr-2-date-27-03-2015</w:t>
        </w:r>
      </w:hyperlink>
    </w:p>
    <w:p w14:paraId="6E84ADAF" w14:textId="77777777" w:rsidR="00667880" w:rsidRPr="005B7779" w:rsidRDefault="00667880" w:rsidP="00667880"/>
    <w:p w14:paraId="730817CB"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1885C574" w14:textId="77777777" w:rsidR="00667880" w:rsidRPr="00B23E56" w:rsidRDefault="00667880" w:rsidP="00667880">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5EF4AC9C" w14:textId="77777777" w:rsidR="00667880" w:rsidRDefault="00667880" w:rsidP="00667880">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6B8EC2B9" w14:textId="77777777" w:rsidR="00667880" w:rsidRPr="00D1399A" w:rsidRDefault="00667880" w:rsidP="00667880">
      <w:pPr>
        <w:pStyle w:val="NoSpacing"/>
        <w:jc w:val="both"/>
        <w:rPr>
          <w:rFonts w:ascii="Times New Roman" w:hAnsi="Times New Roman" w:cs="Times New Roman"/>
          <w:sz w:val="24"/>
          <w:szCs w:val="24"/>
        </w:rPr>
      </w:pPr>
    </w:p>
    <w:p w14:paraId="5ED11C2E" w14:textId="77777777" w:rsidR="00667880" w:rsidRPr="002E5159" w:rsidRDefault="00667880" w:rsidP="00667880">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1732FCFC" w14:textId="77777777" w:rsidR="00667880" w:rsidRPr="00573977" w:rsidRDefault="00667880" w:rsidP="00667880">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1A201515" w14:textId="0615B06D" w:rsidR="00667880" w:rsidRDefault="00667880" w:rsidP="00667880">
      <w:pPr>
        <w:pStyle w:val="NoSpacing"/>
        <w:jc w:val="both"/>
        <w:rPr>
          <w:rFonts w:ascii="Times New Roman" w:hAnsi="Times New Roman"/>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sidR="00F46956">
        <w:rPr>
          <w:rFonts w:ascii="Times New Roman" w:hAnsi="Times New Roman"/>
          <w:b/>
          <w:sz w:val="24"/>
          <w:szCs w:val="24"/>
        </w:rPr>
        <w:t>03.10.2024</w:t>
      </w:r>
      <w:r w:rsidRPr="00B23E56">
        <w:rPr>
          <w:rFonts w:ascii="Times New Roman" w:hAnsi="Times New Roman"/>
          <w:b/>
          <w:sz w:val="24"/>
          <w:szCs w:val="24"/>
        </w:rPr>
        <w:t>.</w:t>
      </w:r>
    </w:p>
    <w:p w14:paraId="5BD58FAF" w14:textId="77777777" w:rsidR="00667880" w:rsidRDefault="00667880" w:rsidP="00667880">
      <w:pPr>
        <w:jc w:val="both"/>
        <w:rPr>
          <w:b/>
        </w:rPr>
      </w:pPr>
    </w:p>
    <w:p w14:paraId="2AF60A3C" w14:textId="77777777" w:rsidR="00667880" w:rsidRPr="00B23E56" w:rsidRDefault="00667880" w:rsidP="00667880">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3BF37B96" w14:textId="77777777" w:rsidR="00667880" w:rsidRPr="00573977" w:rsidRDefault="00667880" w:rsidP="00667880">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06D8F087" w14:textId="77777777" w:rsidR="00667880"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4B902603"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740F190E"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0241115F"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1544108D"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6F3BBD0D" w14:textId="77777777" w:rsidR="00667880" w:rsidRPr="0033302D" w:rsidRDefault="00667880" w:rsidP="00667880">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61D085AB" w14:textId="77777777" w:rsidR="00667880" w:rsidRPr="005D7B20" w:rsidRDefault="00667880" w:rsidP="00667880">
      <w:pPr>
        <w:widowControl w:val="0"/>
        <w:autoSpaceDE w:val="0"/>
        <w:autoSpaceDN w:val="0"/>
        <w:adjustRightInd w:val="0"/>
        <w:ind w:right="-20"/>
        <w:jc w:val="both"/>
      </w:pPr>
      <w:r w:rsidRPr="005D7B20">
        <w:t xml:space="preserve">Kandidatët duhet të plotësojnë kriteret e veçanta si vijon: </w:t>
      </w:r>
    </w:p>
    <w:p w14:paraId="17A4EB55" w14:textId="77777777" w:rsidR="00667880" w:rsidRPr="00667880" w:rsidRDefault="00667880" w:rsidP="00667880">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në</w:t>
      </w:r>
      <w:proofErr w:type="spellEnd"/>
      <w:r w:rsidRPr="003D3D20">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fushën</w:t>
      </w:r>
      <w:proofErr w:type="spellEnd"/>
      <w:r w:rsidRPr="003D3D20">
        <w:rPr>
          <w:rFonts w:ascii="Times New Roman"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planifikimit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menaxhimit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hapësinor</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territorit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urbanistikë</w:t>
      </w:r>
      <w:proofErr w:type="spellEnd"/>
      <w:r w:rsidRPr="003D3D20">
        <w:rPr>
          <w:rFonts w:ascii="Times New Roman" w:eastAsia="MS Mincho" w:hAnsi="Times New Roman" w:cs="Times New Roman"/>
          <w:sz w:val="24"/>
          <w:szCs w:val="24"/>
          <w:lang w:val="fr-FR"/>
        </w:rPr>
        <w:t xml:space="preserve"> ose</w:t>
      </w:r>
      <w:r w:rsidRPr="0066788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projektim</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GIS, </w:t>
      </w:r>
      <w:proofErr w:type="spellStart"/>
      <w:r w:rsidRPr="003D3D20">
        <w:rPr>
          <w:rFonts w:ascii="Times New Roman" w:eastAsia="MS Mincho" w:hAnsi="Times New Roman" w:cs="Times New Roman"/>
          <w:sz w:val="24"/>
          <w:szCs w:val="24"/>
          <w:lang w:val="fr-FR"/>
        </w:rPr>
        <w:t>topogjeodezi</w:t>
      </w:r>
      <w:proofErr w:type="spellEnd"/>
      <w:r w:rsidRPr="0066788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inxhinieritë</w:t>
      </w:r>
      <w:proofErr w:type="spellEnd"/>
      <w:r w:rsidRPr="003D3D20">
        <w:rPr>
          <w:rFonts w:ascii="Times New Roman" w:eastAsia="MS Mincho"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ndërtimit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arkitekturë</w:t>
      </w:r>
      <w:proofErr w:type="spellEnd"/>
    </w:p>
    <w:p w14:paraId="2CE4D92C" w14:textId="77777777" w:rsidR="00667880" w:rsidRPr="002E5159" w:rsidRDefault="00667880" w:rsidP="00667880">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14:paraId="626C36C9" w14:textId="77777777" w:rsidR="00667880" w:rsidRPr="00B23E56" w:rsidRDefault="00667880" w:rsidP="00667880">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6C7EB9FF" w14:textId="77777777" w:rsidR="00667880" w:rsidRDefault="00667880" w:rsidP="00667880">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54B26AF0"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16"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5BBD6A67"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0CA7DCDE"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1ED0F642"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51841200" w14:textId="77777777" w:rsidR="00667880" w:rsidRPr="0049437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52B3638A"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46FE814B"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2CB3041F" w14:textId="77777777" w:rsidR="00667880" w:rsidRPr="002E515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e  </w:t>
      </w:r>
      <w:proofErr w:type="spellStart"/>
      <w:r w:rsidRPr="009E4D47">
        <w:rPr>
          <w:rFonts w:ascii="Times New Roman" w:hAnsi="Times New Roman" w:cs="Times New Roman"/>
          <w:sz w:val="24"/>
          <w:szCs w:val="24"/>
        </w:rPr>
        <w:t>përbërjes</w:t>
      </w:r>
      <w:proofErr w:type="spell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6AB1E5FC"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45D0F4C0"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7C4A3B6B" w14:textId="77777777" w:rsidR="00667880" w:rsidRPr="00285C72"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lastRenderedPageBreak/>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46D677A0" w14:textId="77777777" w:rsidR="00667880" w:rsidRPr="00C30AD8" w:rsidRDefault="00667880" w:rsidP="00667880">
      <w:pPr>
        <w:widowControl w:val="0"/>
        <w:tabs>
          <w:tab w:val="left" w:pos="540"/>
        </w:tabs>
        <w:autoSpaceDE w:val="0"/>
        <w:autoSpaceDN w:val="0"/>
        <w:adjustRightInd w:val="0"/>
        <w:spacing w:before="44"/>
        <w:ind w:right="-20"/>
        <w:jc w:val="both"/>
      </w:pPr>
    </w:p>
    <w:p w14:paraId="2CB8036D" w14:textId="6AE11C6E" w:rsidR="00667880" w:rsidRPr="00270B4C" w:rsidRDefault="00667880" w:rsidP="00667880">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F46956">
        <w:rPr>
          <w:b/>
        </w:rPr>
        <w:t>06.10.2024</w:t>
      </w:r>
      <w:r w:rsidRPr="00270B4C">
        <w:rPr>
          <w:b/>
        </w:rPr>
        <w:t>.</w:t>
      </w:r>
    </w:p>
    <w:p w14:paraId="2A683F52" w14:textId="77777777" w:rsidR="00667880" w:rsidRDefault="00667880" w:rsidP="00667880">
      <w:pPr>
        <w:jc w:val="both"/>
        <w:rPr>
          <w:b/>
        </w:rPr>
      </w:pPr>
    </w:p>
    <w:p w14:paraId="7C51F4A4" w14:textId="77777777" w:rsidR="00667880" w:rsidRDefault="00667880" w:rsidP="00667880">
      <w:pPr>
        <w:widowControl w:val="0"/>
        <w:autoSpaceDE w:val="0"/>
        <w:autoSpaceDN w:val="0"/>
        <w:adjustRightInd w:val="0"/>
        <w:spacing w:before="44"/>
        <w:ind w:right="-20"/>
        <w:jc w:val="both"/>
        <w:rPr>
          <w:b/>
        </w:rPr>
      </w:pPr>
      <w:r w:rsidRPr="00B23E56">
        <w:rPr>
          <w:b/>
        </w:rPr>
        <w:t xml:space="preserve">2.3 REZULTATET PËR FAZËN E VERIFIKIMIT PARAPRAK </w:t>
      </w:r>
    </w:p>
    <w:p w14:paraId="6F233F32" w14:textId="7A90FB79" w:rsidR="00667880" w:rsidRDefault="00667880" w:rsidP="00667880">
      <w:pPr>
        <w:widowControl w:val="0"/>
        <w:autoSpaceDE w:val="0"/>
        <w:autoSpaceDN w:val="0"/>
        <w:adjustRightInd w:val="0"/>
        <w:spacing w:before="44"/>
        <w:ind w:right="-20"/>
        <w:jc w:val="both"/>
      </w:pPr>
      <w:r w:rsidRPr="0093306A">
        <w:t xml:space="preserve">Në datën </w:t>
      </w:r>
      <w:r w:rsidR="00F46956">
        <w:rPr>
          <w:b/>
        </w:rPr>
        <w:t>16.10.2024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363C58AD" w14:textId="77777777" w:rsidR="00667880" w:rsidRDefault="00667880" w:rsidP="00667880">
      <w:pPr>
        <w:widowControl w:val="0"/>
        <w:autoSpaceDE w:val="0"/>
        <w:autoSpaceDN w:val="0"/>
        <w:adjustRightInd w:val="0"/>
        <w:spacing w:before="44"/>
        <w:ind w:right="-20"/>
        <w:jc w:val="both"/>
      </w:pPr>
    </w:p>
    <w:p w14:paraId="4422B3E6" w14:textId="77777777" w:rsidR="00667880" w:rsidRDefault="00667880" w:rsidP="00667880">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025C4A3D" w14:textId="77777777" w:rsidR="00667880" w:rsidRPr="00C3209C" w:rsidRDefault="00667880" w:rsidP="00667880">
      <w:pPr>
        <w:widowControl w:val="0"/>
        <w:autoSpaceDE w:val="0"/>
        <w:autoSpaceDN w:val="0"/>
        <w:adjustRightInd w:val="0"/>
        <w:ind w:right="-20"/>
        <w:jc w:val="both"/>
      </w:pPr>
      <w:r w:rsidRPr="00EA7D96">
        <w:t>Kandidatët do të testohen me shkrim në lidhje me:</w:t>
      </w:r>
    </w:p>
    <w:p w14:paraId="2998A4CF" w14:textId="77777777" w:rsidR="00667880" w:rsidRPr="00C3209C" w:rsidRDefault="00667880" w:rsidP="00667880">
      <w:pPr>
        <w:pStyle w:val="NormalWeb"/>
        <w:numPr>
          <w:ilvl w:val="0"/>
          <w:numId w:val="3"/>
        </w:numPr>
        <w:spacing w:before="0" w:beforeAutospacing="0" w:after="0" w:afterAutospacing="0" w:line="248" w:lineRule="atLeast"/>
        <w:rPr>
          <w:color w:val="000000"/>
        </w:rPr>
      </w:pPr>
      <w:proofErr w:type="spellStart"/>
      <w:r w:rsidRPr="00C3209C">
        <w:rPr>
          <w:rStyle w:val="Emphasis"/>
        </w:rPr>
        <w:t>Ligji</w:t>
      </w:r>
      <w:proofErr w:type="spellEnd"/>
      <w:r w:rsidRPr="00C3209C">
        <w:rPr>
          <w:rStyle w:val="Emphasis"/>
        </w:rPr>
        <w:t xml:space="preserve"> nr. 139/2015 “</w:t>
      </w:r>
      <w:proofErr w:type="spellStart"/>
      <w:r w:rsidRPr="00C3209C">
        <w:rPr>
          <w:rStyle w:val="Emphasis"/>
        </w:rPr>
        <w:t>Për</w:t>
      </w:r>
      <w:proofErr w:type="spellEnd"/>
      <w:r w:rsidRPr="00C3209C">
        <w:rPr>
          <w:rStyle w:val="Emphasis"/>
        </w:rPr>
        <w:t xml:space="preserve"> </w:t>
      </w:r>
      <w:proofErr w:type="spellStart"/>
      <w:r w:rsidRPr="00C3209C">
        <w:rPr>
          <w:rStyle w:val="Emphasis"/>
        </w:rPr>
        <w:t>vetëqeverisjen</w:t>
      </w:r>
      <w:proofErr w:type="spellEnd"/>
      <w:r w:rsidRPr="00C3209C">
        <w:rPr>
          <w:rStyle w:val="Emphasis"/>
        </w:rPr>
        <w:t xml:space="preserve"> </w:t>
      </w:r>
      <w:proofErr w:type="spellStart"/>
      <w:r w:rsidRPr="00C3209C">
        <w:rPr>
          <w:rStyle w:val="Emphasis"/>
        </w:rPr>
        <w:t>vendore</w:t>
      </w:r>
      <w:proofErr w:type="spellEnd"/>
      <w:r w:rsidRPr="00C3209C">
        <w:rPr>
          <w:rStyle w:val="Emphasis"/>
        </w:rPr>
        <w:t>”</w:t>
      </w:r>
      <w:r>
        <w:rPr>
          <w:rStyle w:val="Emphasis"/>
        </w:rPr>
        <w:t>;</w:t>
      </w:r>
    </w:p>
    <w:p w14:paraId="5FF757D7" w14:textId="77777777" w:rsidR="00667880" w:rsidRPr="00C3209C" w:rsidRDefault="00667880" w:rsidP="00667880">
      <w:pPr>
        <w:pStyle w:val="NormalWeb"/>
        <w:numPr>
          <w:ilvl w:val="0"/>
          <w:numId w:val="3"/>
        </w:numPr>
        <w:spacing w:before="0" w:beforeAutospacing="0" w:after="0" w:afterAutospacing="0" w:line="248" w:lineRule="atLeast"/>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r>
        <w:rPr>
          <w:color w:val="000000"/>
        </w:rPr>
        <w:t>;</w:t>
      </w:r>
    </w:p>
    <w:p w14:paraId="2EF1BE41" w14:textId="77777777"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0B1C93B7" w14:textId="77777777" w:rsidR="00667880" w:rsidRPr="00C3209C" w:rsidRDefault="00667880" w:rsidP="00667880">
      <w:pPr>
        <w:pStyle w:val="NormalWeb"/>
        <w:numPr>
          <w:ilvl w:val="0"/>
          <w:numId w:val="3"/>
        </w:numPr>
        <w:spacing w:before="0" w:beforeAutospacing="0" w:after="0" w:afterAutospacing="0" w:line="248" w:lineRule="atLeast"/>
        <w:rPr>
          <w:color w:val="000000"/>
        </w:rPr>
      </w:pPr>
      <w:proofErr w:type="spellStart"/>
      <w:r w:rsidRPr="00C3209C">
        <w:t>Ligji</w:t>
      </w:r>
      <w:proofErr w:type="spellEnd"/>
      <w:r w:rsidRPr="00C3209C">
        <w:t xml:space="preserve"> Nr.9887, </w:t>
      </w:r>
      <w:proofErr w:type="spellStart"/>
      <w:r w:rsidRPr="00C3209C">
        <w:t>datë</w:t>
      </w:r>
      <w:proofErr w:type="spellEnd"/>
      <w:r w:rsidRPr="00C3209C">
        <w:t xml:space="preserve"> 10.3.2008 “</w:t>
      </w:r>
      <w:proofErr w:type="spellStart"/>
      <w:r w:rsidRPr="00C3209C">
        <w:t>Për</w:t>
      </w:r>
      <w:proofErr w:type="spellEnd"/>
      <w:r w:rsidRPr="00C3209C">
        <w:t xml:space="preserve"> </w:t>
      </w:r>
      <w:proofErr w:type="spellStart"/>
      <w:r w:rsidRPr="00C3209C">
        <w:t>mbrojtjen</w:t>
      </w:r>
      <w:proofErr w:type="spellEnd"/>
      <w:r w:rsidRPr="00C3209C">
        <w:t xml:space="preserve"> e </w:t>
      </w:r>
      <w:proofErr w:type="spellStart"/>
      <w:r w:rsidRPr="00C3209C">
        <w:t>të</w:t>
      </w:r>
      <w:proofErr w:type="spellEnd"/>
      <w:r w:rsidRPr="00C3209C">
        <w:t xml:space="preserve"> </w:t>
      </w:r>
      <w:proofErr w:type="spellStart"/>
      <w:r w:rsidRPr="00C3209C">
        <w:t>dhënave</w:t>
      </w:r>
      <w:proofErr w:type="spellEnd"/>
      <w:r w:rsidRPr="00C3209C">
        <w:t xml:space="preserve"> </w:t>
      </w:r>
      <w:proofErr w:type="spellStart"/>
      <w:r w:rsidRPr="00C3209C">
        <w:t>personale</w:t>
      </w:r>
      <w:proofErr w:type="spellEnd"/>
      <w:r w:rsidRPr="00C3209C">
        <w:t>”;</w:t>
      </w:r>
    </w:p>
    <w:p w14:paraId="625B8DA0" w14:textId="77777777"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6D550B2A"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729A3481" w14:textId="77777777"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14:paraId="20DD2895" w14:textId="77777777"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14:paraId="5F6AAF5F" w14:textId="77777777"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14:paraId="1AD6C826" w14:textId="77777777"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3CC91E37" w14:textId="77777777"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14:paraId="0A98F79B" w14:textId="77777777" w:rsidR="00667880" w:rsidRPr="008B7842" w:rsidRDefault="00667880" w:rsidP="00667880">
      <w:pPr>
        <w:numPr>
          <w:ilvl w:val="0"/>
          <w:numId w:val="3"/>
        </w:numPr>
        <w:spacing w:line="276" w:lineRule="auto"/>
        <w:jc w:val="both"/>
      </w:pPr>
      <w:r w:rsidRPr="008B7842">
        <w:rPr>
          <w:lang w:val="it-IT"/>
        </w:rPr>
        <w:t>VKM nr.1096  datë 28.12.2015 “Për miratimin e Rregullave, kushteve e procedurave për përdorimin dhe menaxhimin e hapësirës publike”;</w:t>
      </w:r>
    </w:p>
    <w:p w14:paraId="295F9DB2" w14:textId="77777777"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14:paraId="54318BD5" w14:textId="77777777" w:rsidR="00667880" w:rsidRPr="008B7842" w:rsidRDefault="00667880" w:rsidP="00667880">
      <w:pPr>
        <w:numPr>
          <w:ilvl w:val="0"/>
          <w:numId w:val="3"/>
        </w:numPr>
        <w:spacing w:line="276" w:lineRule="auto"/>
        <w:jc w:val="both"/>
      </w:pPr>
      <w:r w:rsidRPr="008B7842">
        <w:rPr>
          <w:lang w:val="it-IT"/>
        </w:rPr>
        <w:t>Ligji nr.9200 datë 26.02.2004 “Për disa shtesa dhe ndryshime në ligjin nr.8402 datë 10.09.1998 “Për Kontrollin dhe disiplinimin e punimeve të ndërtimit” ndryshuar me ligjin nr.9794 datë 23.07.2007 ndryshuar me  ligjin nr.9826 datë 01.11.2007;</w:t>
      </w:r>
    </w:p>
    <w:p w14:paraId="0BCE3FE0"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t>VKM nr. 283  datë 1.4.2015” Për përcaktimin e tipave, rregullave, kritereve dhe procedurave për ndërtimin e objekteve për prodhimin, ruajtjen dhe përpunimin e produkteve bujqësore e blegtorale, në tokë bujqësore” ;</w:t>
      </w:r>
    </w:p>
    <w:p w14:paraId="02753185" w14:textId="77777777"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14:paraId="64F9772F" w14:textId="77777777" w:rsidR="00667880" w:rsidRPr="008B7842" w:rsidRDefault="00667880" w:rsidP="00667880">
      <w:pPr>
        <w:numPr>
          <w:ilvl w:val="0"/>
          <w:numId w:val="3"/>
        </w:numPr>
        <w:spacing w:line="276" w:lineRule="auto"/>
        <w:jc w:val="both"/>
      </w:pPr>
      <w:r w:rsidRPr="008B7842">
        <w:rPr>
          <w:lang w:val="it-IT"/>
        </w:rPr>
        <w:lastRenderedPageBreak/>
        <w:t>Ligji nr.10431 datë 09.06.2011 “Për Mbrojtjen e Mjedisit” ;</w:t>
      </w:r>
    </w:p>
    <w:p w14:paraId="515E24EF" w14:textId="77777777"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14:paraId="23BBD405" w14:textId="77777777" w:rsidR="00667880" w:rsidRPr="008B7842" w:rsidRDefault="00667880" w:rsidP="00667880">
      <w:pPr>
        <w:numPr>
          <w:ilvl w:val="0"/>
          <w:numId w:val="3"/>
        </w:numPr>
        <w:spacing w:line="276" w:lineRule="auto"/>
        <w:jc w:val="both"/>
        <w:rPr>
          <w:lang w:val="it-IT"/>
        </w:rPr>
      </w:pPr>
      <w:r w:rsidRPr="008B7842">
        <w:t>Ligji nr.91/2013, “Për vlerësimin strategjik mjedisor”;</w:t>
      </w:r>
    </w:p>
    <w:p w14:paraId="77C18C92" w14:textId="77777777" w:rsidR="00667880" w:rsidRPr="008B7842" w:rsidRDefault="00667880" w:rsidP="00667880">
      <w:pPr>
        <w:numPr>
          <w:ilvl w:val="0"/>
          <w:numId w:val="3"/>
        </w:numPr>
        <w:spacing w:line="276" w:lineRule="auto"/>
        <w:jc w:val="both"/>
        <w:rPr>
          <w:lang w:val="it-IT"/>
        </w:rPr>
      </w:pPr>
      <w:r w:rsidRPr="008B7842">
        <w:rPr>
          <w:lang w:val="it-IT"/>
        </w:rPr>
        <w:t>Ligji nr.219, datë 11.3.2015 “Për përcaktimin e rregullave dhe procedurave për konsultimin dhe grupet e interesit dhe publikun, si dhe dëgjesën publike gjatë procesit të vlerësimit strategjik mjedisor”;</w:t>
      </w:r>
    </w:p>
    <w:p w14:paraId="573AA530"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proofErr w:type="spellStart"/>
      <w:r w:rsidRPr="008B7842">
        <w:rPr>
          <w:rFonts w:ascii="Times New Roman" w:hAnsi="Times New Roman" w:cs="Times New Roman"/>
          <w:sz w:val="24"/>
          <w:szCs w:val="24"/>
        </w:rPr>
        <w:t>Ligji</w:t>
      </w:r>
      <w:proofErr w:type="spellEnd"/>
      <w:r w:rsidRPr="008B7842">
        <w:rPr>
          <w:rFonts w:ascii="Times New Roman" w:hAnsi="Times New Roman" w:cs="Times New Roman"/>
          <w:sz w:val="24"/>
          <w:szCs w:val="24"/>
        </w:rPr>
        <w:t xml:space="preserve"> nr. 9270, </w:t>
      </w:r>
      <w:proofErr w:type="spellStart"/>
      <w:r w:rsidRPr="008B7842">
        <w:rPr>
          <w:rFonts w:ascii="Times New Roman" w:hAnsi="Times New Roman" w:cs="Times New Roman"/>
          <w:sz w:val="24"/>
          <w:szCs w:val="24"/>
        </w:rPr>
        <w:t>datë</w:t>
      </w:r>
      <w:proofErr w:type="spellEnd"/>
      <w:r w:rsidRPr="008B7842">
        <w:rPr>
          <w:rFonts w:ascii="Times New Roman" w:hAnsi="Times New Roman" w:cs="Times New Roman"/>
          <w:sz w:val="24"/>
          <w:szCs w:val="24"/>
        </w:rPr>
        <w:t xml:space="preserve"> 29.07.2004 “</w:t>
      </w:r>
      <w:proofErr w:type="spellStart"/>
      <w:r w:rsidRPr="008B7842">
        <w:rPr>
          <w:rFonts w:ascii="Times New Roman" w:hAnsi="Times New Roman" w:cs="Times New Roman"/>
          <w:sz w:val="24"/>
          <w:szCs w:val="24"/>
        </w:rPr>
        <w:t>Për</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sistemin</w:t>
      </w:r>
      <w:proofErr w:type="spellEnd"/>
      <w:r w:rsidRPr="008B7842">
        <w:rPr>
          <w:rFonts w:ascii="Times New Roman" w:hAnsi="Times New Roman" w:cs="Times New Roman"/>
          <w:sz w:val="24"/>
          <w:szCs w:val="24"/>
        </w:rPr>
        <w:t xml:space="preserve"> e </w:t>
      </w:r>
      <w:proofErr w:type="spellStart"/>
      <w:r w:rsidRPr="008B7842">
        <w:rPr>
          <w:rFonts w:ascii="Times New Roman" w:hAnsi="Times New Roman" w:cs="Times New Roman"/>
          <w:sz w:val="24"/>
          <w:szCs w:val="24"/>
        </w:rPr>
        <w:t>adresave</w:t>
      </w:r>
      <w:proofErr w:type="spellEnd"/>
      <w:r w:rsidRPr="008B7842">
        <w:rPr>
          <w:rFonts w:ascii="Times New Roman" w:hAnsi="Times New Roman" w:cs="Times New Roman"/>
          <w:sz w:val="24"/>
          <w:szCs w:val="24"/>
        </w:rPr>
        <w:t>”;</w:t>
      </w:r>
    </w:p>
    <w:p w14:paraId="7FE00EDB"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proofErr w:type="spellStart"/>
      <w:r w:rsidRPr="008B7842">
        <w:rPr>
          <w:rFonts w:ascii="Times New Roman" w:hAnsi="Times New Roman" w:cs="Times New Roman"/>
          <w:sz w:val="24"/>
          <w:szCs w:val="24"/>
        </w:rPr>
        <w:t>Ligj</w:t>
      </w:r>
      <w:proofErr w:type="spellEnd"/>
      <w:r w:rsidRPr="008B7842">
        <w:rPr>
          <w:rFonts w:ascii="Times New Roman" w:hAnsi="Times New Roman" w:cs="Times New Roman"/>
          <w:sz w:val="24"/>
          <w:szCs w:val="24"/>
        </w:rPr>
        <w:t xml:space="preserve"> nr. 89/2016 “</w:t>
      </w:r>
      <w:proofErr w:type="spellStart"/>
      <w:r w:rsidRPr="008B7842">
        <w:rPr>
          <w:rFonts w:ascii="Times New Roman" w:hAnsi="Times New Roman" w:cs="Times New Roman"/>
          <w:sz w:val="24"/>
          <w:szCs w:val="24"/>
        </w:rPr>
        <w:t>Për</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disa</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ndryshime</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dhe</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shtesa</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në</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ligjin</w:t>
      </w:r>
      <w:proofErr w:type="spellEnd"/>
      <w:r w:rsidRPr="008B7842">
        <w:rPr>
          <w:rFonts w:ascii="Times New Roman" w:hAnsi="Times New Roman" w:cs="Times New Roman"/>
          <w:sz w:val="24"/>
          <w:szCs w:val="24"/>
        </w:rPr>
        <w:t xml:space="preserve"> nr. 9270, </w:t>
      </w:r>
      <w:proofErr w:type="spellStart"/>
      <w:r w:rsidRPr="008B7842">
        <w:rPr>
          <w:rFonts w:ascii="Times New Roman" w:hAnsi="Times New Roman" w:cs="Times New Roman"/>
          <w:sz w:val="24"/>
          <w:szCs w:val="24"/>
        </w:rPr>
        <w:t>datë</w:t>
      </w:r>
      <w:proofErr w:type="spellEnd"/>
      <w:r w:rsidRPr="008B7842">
        <w:rPr>
          <w:rFonts w:ascii="Times New Roman" w:hAnsi="Times New Roman" w:cs="Times New Roman"/>
          <w:sz w:val="24"/>
          <w:szCs w:val="24"/>
        </w:rPr>
        <w:t xml:space="preserve"> 29.7.2004, "</w:t>
      </w:r>
      <w:proofErr w:type="spellStart"/>
      <w:r w:rsidRPr="008B7842">
        <w:rPr>
          <w:rFonts w:ascii="Times New Roman" w:hAnsi="Times New Roman" w:cs="Times New Roman"/>
          <w:sz w:val="24"/>
          <w:szCs w:val="24"/>
        </w:rPr>
        <w:t>për</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sistemin</w:t>
      </w:r>
      <w:proofErr w:type="spellEnd"/>
      <w:r w:rsidRPr="008B7842">
        <w:rPr>
          <w:rFonts w:ascii="Times New Roman" w:hAnsi="Times New Roman" w:cs="Times New Roman"/>
          <w:sz w:val="24"/>
          <w:szCs w:val="24"/>
        </w:rPr>
        <w:t xml:space="preserve"> e </w:t>
      </w:r>
      <w:proofErr w:type="spellStart"/>
      <w:r w:rsidRPr="008B7842">
        <w:rPr>
          <w:rFonts w:ascii="Times New Roman" w:hAnsi="Times New Roman" w:cs="Times New Roman"/>
          <w:sz w:val="24"/>
          <w:szCs w:val="24"/>
        </w:rPr>
        <w:t>adresave</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të</w:t>
      </w:r>
      <w:proofErr w:type="spellEnd"/>
      <w:r w:rsidRPr="008B7842">
        <w:rPr>
          <w:rFonts w:ascii="Times New Roman" w:hAnsi="Times New Roman" w:cs="Times New Roman"/>
          <w:sz w:val="24"/>
          <w:szCs w:val="24"/>
        </w:rPr>
        <w:t xml:space="preserve"> </w:t>
      </w:r>
      <w:proofErr w:type="spellStart"/>
      <w:r w:rsidRPr="008B7842">
        <w:rPr>
          <w:rFonts w:ascii="Times New Roman" w:hAnsi="Times New Roman" w:cs="Times New Roman"/>
          <w:sz w:val="24"/>
          <w:szCs w:val="24"/>
        </w:rPr>
        <w:t>ndryshuar</w:t>
      </w:r>
      <w:proofErr w:type="spellEnd"/>
      <w:r w:rsidRPr="008B7842">
        <w:rPr>
          <w:rFonts w:ascii="Times New Roman" w:hAnsi="Times New Roman" w:cs="Times New Roman"/>
          <w:sz w:val="24"/>
          <w:szCs w:val="24"/>
        </w:rPr>
        <w:t>;</w:t>
      </w:r>
    </w:p>
    <w:p w14:paraId="51A6E164"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7" w:history="1">
        <w:proofErr w:type="spellStart"/>
        <w:r w:rsidR="00667880" w:rsidRPr="008B7842">
          <w:rPr>
            <w:rFonts w:ascii="Times New Roman" w:hAnsi="Times New Roman" w:cs="Times New Roman"/>
            <w:sz w:val="24"/>
            <w:szCs w:val="24"/>
          </w:rPr>
          <w:t>Ligj</w:t>
        </w:r>
        <w:proofErr w:type="spellEnd"/>
        <w:r w:rsidR="00667880" w:rsidRPr="008B7842">
          <w:rPr>
            <w:rFonts w:ascii="Times New Roman" w:hAnsi="Times New Roman" w:cs="Times New Roman"/>
            <w:sz w:val="24"/>
            <w:szCs w:val="24"/>
          </w:rPr>
          <w:t xml:space="preserve"> nr. 72/2012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organizimin</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funksionimin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Infrastrukturës</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Kombëtare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Informacionit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Republikën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Shqipërisë</w:t>
        </w:r>
        <w:proofErr w:type="spellEnd"/>
        <w:r w:rsidR="00667880" w:rsidRPr="008B7842">
          <w:rPr>
            <w:rFonts w:ascii="Times New Roman" w:hAnsi="Times New Roman" w:cs="Times New Roman"/>
            <w:sz w:val="24"/>
            <w:szCs w:val="24"/>
          </w:rPr>
          <w:t>”</w:t>
        </w:r>
      </w:hyperlink>
      <w:r w:rsidR="00667880" w:rsidRPr="008B7842">
        <w:rPr>
          <w:rFonts w:ascii="Times New Roman" w:hAnsi="Times New Roman" w:cs="Times New Roman"/>
          <w:sz w:val="24"/>
          <w:szCs w:val="24"/>
        </w:rPr>
        <w:t>;</w:t>
      </w:r>
    </w:p>
    <w:p w14:paraId="0A21A0A8"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8" w:history="1">
        <w:r w:rsidR="00667880" w:rsidRPr="008B7842">
          <w:rPr>
            <w:rFonts w:ascii="Times New Roman" w:hAnsi="Times New Roman" w:cs="Times New Roman"/>
            <w:sz w:val="24"/>
            <w:szCs w:val="24"/>
          </w:rPr>
          <w:t xml:space="preserve">VKM nr. 144,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xml:space="preserve"> 22.2.2012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Dokumentit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Politikave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Krijimin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Infrastrukturës</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Kombëtare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Dhënave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Gjeohapësinore</w:t>
        </w:r>
        <w:proofErr w:type="spellEnd"/>
        <w:r w:rsidR="00667880" w:rsidRPr="008B7842">
          <w:rPr>
            <w:rFonts w:ascii="Times New Roman" w:hAnsi="Times New Roman" w:cs="Times New Roman"/>
            <w:sz w:val="24"/>
            <w:szCs w:val="24"/>
          </w:rPr>
          <w:t>”;</w:t>
        </w:r>
      </w:hyperlink>
    </w:p>
    <w:p w14:paraId="471D1304"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19" w:history="1">
        <w:r w:rsidR="00667880" w:rsidRPr="008B7842">
          <w:rPr>
            <w:rFonts w:ascii="Times New Roman" w:hAnsi="Times New Roman" w:cs="Times New Roman"/>
            <w:sz w:val="24"/>
            <w:szCs w:val="24"/>
          </w:rPr>
          <w:t xml:space="preserve">VKM nr. 1077,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xml:space="preserve"> 23.12.2015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Rregullores</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Krijimin</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Ruajtjen</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Përditësimin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Metadatave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Strukturën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Katalogimit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Afatet</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Krijimit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Matadatave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Specifike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çdo</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Temë</w:t>
        </w:r>
        <w:proofErr w:type="spellEnd"/>
        <w:r w:rsidR="00667880" w:rsidRPr="008B7842">
          <w:rPr>
            <w:rFonts w:ascii="Times New Roman" w:hAnsi="Times New Roman" w:cs="Times New Roman"/>
            <w:sz w:val="24"/>
            <w:szCs w:val="24"/>
          </w:rPr>
          <w:t>”;</w:t>
        </w:r>
      </w:hyperlink>
    </w:p>
    <w:p w14:paraId="416F4CF5"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20" w:history="1">
        <w:r w:rsidR="00667880" w:rsidRPr="008B7842">
          <w:rPr>
            <w:rFonts w:ascii="Times New Roman" w:hAnsi="Times New Roman" w:cs="Times New Roman"/>
            <w:sz w:val="24"/>
            <w:szCs w:val="24"/>
          </w:rPr>
          <w:t xml:space="preserve">VKM nr. 359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xml:space="preserve"> 11.5.2016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Dokumentit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Standardet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Shtetërore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Specifikimet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Teknike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Informacionit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Shqipëri</w:t>
        </w:r>
        <w:proofErr w:type="spellEnd"/>
        <w:r w:rsidR="00667880" w:rsidRPr="008B7842">
          <w:rPr>
            <w:rFonts w:ascii="Times New Roman" w:hAnsi="Times New Roman" w:cs="Times New Roman"/>
            <w:sz w:val="24"/>
            <w:szCs w:val="24"/>
          </w:rPr>
          <w:t xml:space="preserve"> – Tema: </w:t>
        </w:r>
        <w:proofErr w:type="spellStart"/>
        <w:r w:rsidR="00667880" w:rsidRPr="008B7842">
          <w:rPr>
            <w:rFonts w:ascii="Times New Roman" w:hAnsi="Times New Roman" w:cs="Times New Roman"/>
            <w:sz w:val="24"/>
            <w:szCs w:val="24"/>
          </w:rPr>
          <w:t>Ndërtesat</w:t>
        </w:r>
        <w:proofErr w:type="spellEnd"/>
        <w:r w:rsidR="00667880" w:rsidRPr="008B7842">
          <w:rPr>
            <w:rFonts w:ascii="Times New Roman" w:hAnsi="Times New Roman" w:cs="Times New Roman"/>
            <w:sz w:val="24"/>
            <w:szCs w:val="24"/>
          </w:rPr>
          <w:t>”;</w:t>
        </w:r>
      </w:hyperlink>
    </w:p>
    <w:p w14:paraId="65E817F0"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21" w:tooltip="vkm" w:history="1">
        <w:r w:rsidR="00667880" w:rsidRPr="008B7842">
          <w:rPr>
            <w:rFonts w:ascii="Times New Roman" w:hAnsi="Times New Roman" w:cs="Times New Roman"/>
            <w:sz w:val="24"/>
            <w:szCs w:val="24"/>
          </w:rPr>
          <w:t xml:space="preserve">VKM nr. 859 </w:t>
        </w:r>
        <w:proofErr w:type="spellStart"/>
        <w:r w:rsidR="00667880" w:rsidRPr="008B7842">
          <w:rPr>
            <w:rFonts w:ascii="Times New Roman" w:hAnsi="Times New Roman" w:cs="Times New Roman"/>
            <w:sz w:val="24"/>
            <w:szCs w:val="24"/>
          </w:rPr>
          <w:t>datë</w:t>
        </w:r>
        <w:proofErr w:type="spellEnd"/>
        <w:r w:rsidR="00667880" w:rsidRPr="008B7842">
          <w:rPr>
            <w:rFonts w:ascii="Times New Roman" w:hAnsi="Times New Roman" w:cs="Times New Roman"/>
            <w:sz w:val="24"/>
            <w:szCs w:val="24"/>
          </w:rPr>
          <w:t> 7.12.2016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dokumentit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Sandardet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shtetërore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specifikimet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teknike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w:t>
        </w:r>
        <w:proofErr w:type="spellStart"/>
        <w:r w:rsidR="00667880" w:rsidRPr="008B7842">
          <w:rPr>
            <w:rFonts w:ascii="Times New Roman" w:hAnsi="Times New Roman" w:cs="Times New Roman"/>
            <w:sz w:val="24"/>
            <w:szCs w:val="24"/>
          </w:rPr>
          <w:t>informacionit</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në</w:t>
        </w:r>
        <w:proofErr w:type="spellEnd"/>
        <w:r w:rsidR="00667880" w:rsidRPr="008B7842">
          <w:rPr>
            <w:rFonts w:ascii="Times New Roman" w:hAnsi="Times New Roman" w:cs="Times New Roman"/>
            <w:sz w:val="24"/>
            <w:szCs w:val="24"/>
          </w:rPr>
          <w:t> </w:t>
        </w:r>
        <w:proofErr w:type="spellStart"/>
        <w:r w:rsidR="00667880" w:rsidRPr="008B7842">
          <w:rPr>
            <w:rFonts w:ascii="Times New Roman" w:hAnsi="Times New Roman" w:cs="Times New Roman"/>
            <w:sz w:val="24"/>
            <w:szCs w:val="24"/>
          </w:rPr>
          <w:t>Shqipëri</w:t>
        </w:r>
        <w:proofErr w:type="spellEnd"/>
        <w:r w:rsidR="00667880" w:rsidRPr="008B7842">
          <w:rPr>
            <w:rFonts w:ascii="Times New Roman" w:hAnsi="Times New Roman" w:cs="Times New Roman"/>
            <w:sz w:val="24"/>
            <w:szCs w:val="24"/>
          </w:rPr>
          <w:t xml:space="preserve">-Tema: </w:t>
        </w:r>
        <w:proofErr w:type="spellStart"/>
        <w:r w:rsidR="00667880" w:rsidRPr="008B7842">
          <w:rPr>
            <w:rFonts w:ascii="Times New Roman" w:hAnsi="Times New Roman" w:cs="Times New Roman"/>
            <w:sz w:val="24"/>
            <w:szCs w:val="24"/>
          </w:rPr>
          <w:t>Sistemi</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i</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Adresave</w:t>
        </w:r>
        <w:proofErr w:type="spellEnd"/>
        <w:r w:rsidR="00667880" w:rsidRPr="008B7842">
          <w:rPr>
            <w:rFonts w:ascii="Times New Roman" w:hAnsi="Times New Roman" w:cs="Times New Roman"/>
            <w:sz w:val="24"/>
            <w:szCs w:val="24"/>
          </w:rPr>
          <w:t>";</w:t>
        </w:r>
      </w:hyperlink>
    </w:p>
    <w:p w14:paraId="13EB303A" w14:textId="77777777" w:rsidR="00667880" w:rsidRPr="008B7842" w:rsidRDefault="001F2982" w:rsidP="00667880">
      <w:pPr>
        <w:pStyle w:val="ListParagraph"/>
        <w:numPr>
          <w:ilvl w:val="0"/>
          <w:numId w:val="3"/>
        </w:numPr>
        <w:spacing w:after="0"/>
        <w:contextualSpacing w:val="0"/>
        <w:jc w:val="both"/>
        <w:rPr>
          <w:rFonts w:ascii="Times New Roman" w:hAnsi="Times New Roman" w:cs="Times New Roman"/>
          <w:sz w:val="24"/>
          <w:szCs w:val="24"/>
        </w:rPr>
      </w:pPr>
      <w:hyperlink r:id="rId22" w:history="1">
        <w:r w:rsidR="00667880" w:rsidRPr="008B7842">
          <w:rPr>
            <w:rFonts w:ascii="Times New Roman" w:hAnsi="Times New Roman" w:cs="Times New Roman"/>
            <w:sz w:val="24"/>
            <w:szCs w:val="24"/>
          </w:rPr>
          <w:t xml:space="preserve">VKM nr. 38 date 18.01.2017 " </w:t>
        </w:r>
        <w:proofErr w:type="spellStart"/>
        <w:r w:rsidR="00667880" w:rsidRPr="008B7842">
          <w:rPr>
            <w:rFonts w:ascii="Times New Roman" w:hAnsi="Times New Roman" w:cs="Times New Roman"/>
            <w:sz w:val="24"/>
            <w:szCs w:val="24"/>
          </w:rPr>
          <w:t>Për</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Miratimin</w:t>
        </w:r>
        <w:proofErr w:type="spellEnd"/>
        <w:r w:rsidR="00667880" w:rsidRPr="008B7842">
          <w:rPr>
            <w:rFonts w:ascii="Times New Roman" w:hAnsi="Times New Roman" w:cs="Times New Roman"/>
            <w:sz w:val="24"/>
            <w:szCs w:val="24"/>
          </w:rPr>
          <w:t xml:space="preserve"> e </w:t>
        </w:r>
        <w:proofErr w:type="spellStart"/>
        <w:r w:rsidR="00667880" w:rsidRPr="008B7842">
          <w:rPr>
            <w:rFonts w:ascii="Times New Roman" w:hAnsi="Times New Roman" w:cs="Times New Roman"/>
            <w:sz w:val="24"/>
            <w:szCs w:val="24"/>
          </w:rPr>
          <w:t>Rregullave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Ndërveprueshmërise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Dhënave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Grupeve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të</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Dhënave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dhe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Shërbimeve</w:t>
        </w:r>
        <w:proofErr w:type="spellEnd"/>
        <w:r w:rsidR="00667880" w:rsidRPr="008B7842">
          <w:rPr>
            <w:rFonts w:ascii="Times New Roman" w:hAnsi="Times New Roman" w:cs="Times New Roman"/>
            <w:sz w:val="24"/>
            <w:szCs w:val="24"/>
          </w:rPr>
          <w:t xml:space="preserve"> </w:t>
        </w:r>
        <w:proofErr w:type="spellStart"/>
        <w:r w:rsidR="00667880" w:rsidRPr="008B7842">
          <w:rPr>
            <w:rFonts w:ascii="Times New Roman" w:hAnsi="Times New Roman" w:cs="Times New Roman"/>
            <w:sz w:val="24"/>
            <w:szCs w:val="24"/>
          </w:rPr>
          <w:t>Gjeohapësinore</w:t>
        </w:r>
        <w:proofErr w:type="spellEnd"/>
        <w:r w:rsidR="00667880" w:rsidRPr="008B7842">
          <w:rPr>
            <w:rFonts w:ascii="Times New Roman" w:hAnsi="Times New Roman" w:cs="Times New Roman"/>
            <w:sz w:val="24"/>
            <w:szCs w:val="24"/>
          </w:rPr>
          <w:t>"</w:t>
        </w:r>
      </w:hyperlink>
      <w:r w:rsidR="00667880" w:rsidRPr="008B7842">
        <w:rPr>
          <w:rFonts w:ascii="Times New Roman" w:hAnsi="Times New Roman" w:cs="Times New Roman"/>
          <w:sz w:val="24"/>
          <w:szCs w:val="24"/>
        </w:rPr>
        <w:t>;</w:t>
      </w:r>
    </w:p>
    <w:p w14:paraId="40A5D2F9" w14:textId="77777777" w:rsidR="00667880" w:rsidRDefault="00667880" w:rsidP="00667880">
      <w:pPr>
        <w:pStyle w:val="ListParagraph"/>
        <w:numPr>
          <w:ilvl w:val="0"/>
          <w:numId w:val="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Vendime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Keshillit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Bashkisë</w:t>
      </w:r>
      <w:proofErr w:type="spellEnd"/>
      <w:r>
        <w:rPr>
          <w:rFonts w:ascii="Times New Roman" w:hAnsi="Times New Roman" w:cs="Times New Roman"/>
          <w:sz w:val="24"/>
          <w:szCs w:val="24"/>
        </w:rPr>
        <w:t>;</w:t>
      </w:r>
    </w:p>
    <w:p w14:paraId="349B7340"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4AA11B17" w14:textId="77777777"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21992E14" w14:textId="77777777" w:rsidR="00667880" w:rsidRPr="00074B69" w:rsidRDefault="00667880" w:rsidP="00667880">
      <w:pPr>
        <w:pStyle w:val="NoSpacing"/>
        <w:jc w:val="both"/>
        <w:rPr>
          <w:rFonts w:ascii="Times New Roman" w:hAnsi="Times New Roman" w:cs="Times New Roman"/>
          <w:sz w:val="24"/>
          <w:szCs w:val="24"/>
        </w:rPr>
      </w:pPr>
    </w:p>
    <w:p w14:paraId="0C897E40" w14:textId="77777777" w:rsidR="00667880" w:rsidRDefault="00667880" w:rsidP="00667880">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11BD0D95"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1CBEC6AD"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5DD8A181" w14:textId="77777777" w:rsidR="00667880" w:rsidRPr="00CC01F6"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5AB8B6B7" w14:textId="77777777" w:rsidR="00667880" w:rsidRPr="00DE10E0" w:rsidRDefault="00667880" w:rsidP="00667880">
      <w:pPr>
        <w:widowControl w:val="0"/>
        <w:autoSpaceDE w:val="0"/>
        <w:autoSpaceDN w:val="0"/>
        <w:adjustRightInd w:val="0"/>
        <w:spacing w:before="44"/>
        <w:ind w:right="-20"/>
        <w:jc w:val="both"/>
      </w:pPr>
    </w:p>
    <w:p w14:paraId="7B46770C" w14:textId="77777777" w:rsidR="00667880" w:rsidRPr="00697996" w:rsidRDefault="00667880" w:rsidP="00667880">
      <w:pPr>
        <w:widowControl w:val="0"/>
        <w:autoSpaceDE w:val="0"/>
        <w:autoSpaceDN w:val="0"/>
        <w:adjustRightInd w:val="0"/>
        <w:spacing w:before="44"/>
        <w:ind w:right="-20"/>
        <w:jc w:val="both"/>
        <w:rPr>
          <w:b/>
        </w:rPr>
      </w:pPr>
      <w:r w:rsidRPr="00697996">
        <w:rPr>
          <w:b/>
        </w:rPr>
        <w:t>2.5 MËNYRA E VLERËSIMIT TË KANDIDATËVE</w:t>
      </w:r>
    </w:p>
    <w:p w14:paraId="59520F21" w14:textId="77777777" w:rsidR="00667880" w:rsidRDefault="00667880" w:rsidP="00667880">
      <w:pPr>
        <w:widowControl w:val="0"/>
        <w:autoSpaceDE w:val="0"/>
        <w:autoSpaceDN w:val="0"/>
        <w:adjustRightInd w:val="0"/>
        <w:spacing w:before="44"/>
        <w:ind w:right="-20"/>
        <w:jc w:val="both"/>
      </w:pPr>
      <w:r w:rsidRPr="0093306A">
        <w:t xml:space="preserve">Kandidatët do të vlerësohen në lidhje me: </w:t>
      </w:r>
    </w:p>
    <w:p w14:paraId="3C1B43EC"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7D0993E4"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737B85E4" w14:textId="77777777" w:rsidR="00667880" w:rsidRPr="00C30AD8"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64CC639A" w14:textId="0B8B2FC2" w:rsidR="00667880" w:rsidRPr="002E5159" w:rsidRDefault="00667880" w:rsidP="00667880">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463B04">
        <w:rPr>
          <w:szCs w:val="18"/>
          <w:shd w:val="clear" w:color="auto" w:fill="FFFFFF"/>
        </w:rPr>
        <w:t>www</w:t>
      </w:r>
      <w:r w:rsidRPr="002E5159">
        <w:rPr>
          <w:szCs w:val="18"/>
          <w:shd w:val="clear" w:color="auto" w:fill="FFFFFF"/>
        </w:rPr>
        <w:t xml:space="preserve">.dap.gov.al”. </w:t>
      </w:r>
    </w:p>
    <w:p w14:paraId="1015FAD1" w14:textId="29777D93" w:rsidR="00667880" w:rsidRPr="002E5159" w:rsidRDefault="001F2982" w:rsidP="00667880">
      <w:pPr>
        <w:jc w:val="both"/>
      </w:pPr>
      <w:hyperlink r:id="rId23" w:history="1">
        <w:r w:rsidR="00F20487" w:rsidRPr="00E937C0">
          <w:rPr>
            <w:rStyle w:val="Hyperlink"/>
            <w:shd w:val="clear" w:color="auto" w:fill="FFFFFF"/>
          </w:rPr>
          <w:t>http://www.dap.gov.al/legjislacioni/udhezime-manuale/54-udhezim-nr-2-date-27-03-2015</w:t>
        </w:r>
      </w:hyperlink>
    </w:p>
    <w:p w14:paraId="3643DEAC" w14:textId="77777777" w:rsidR="00667880" w:rsidRDefault="00667880" w:rsidP="00667880">
      <w:pPr>
        <w:widowControl w:val="0"/>
        <w:autoSpaceDE w:val="0"/>
        <w:autoSpaceDN w:val="0"/>
        <w:adjustRightInd w:val="0"/>
        <w:spacing w:before="44"/>
        <w:ind w:right="-20"/>
        <w:jc w:val="both"/>
      </w:pPr>
    </w:p>
    <w:p w14:paraId="64C22F8B" w14:textId="77777777" w:rsidR="00667880" w:rsidRPr="00697996" w:rsidRDefault="00667880" w:rsidP="00667880">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08A6D725" w14:textId="5FF072AB" w:rsidR="00667880" w:rsidRPr="00195867" w:rsidRDefault="00667880" w:rsidP="00667880">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F46956">
        <w:rPr>
          <w:b/>
        </w:rPr>
        <w:t>16.10.2024</w:t>
      </w:r>
      <w:r w:rsidR="005926D3">
        <w:rPr>
          <w:b/>
        </w:rPr>
        <w:t>.</w:t>
      </w:r>
    </w:p>
    <w:p w14:paraId="03984C49" w14:textId="77777777" w:rsidR="00667880" w:rsidRDefault="00667880" w:rsidP="00667880">
      <w:pPr>
        <w:tabs>
          <w:tab w:val="left" w:pos="3870"/>
        </w:tabs>
      </w:pPr>
    </w:p>
    <w:p w14:paraId="04B33596" w14:textId="77777777" w:rsidR="00667880" w:rsidRDefault="00667880" w:rsidP="00667880">
      <w:pPr>
        <w:tabs>
          <w:tab w:val="left" w:pos="3870"/>
        </w:tabs>
      </w:pPr>
    </w:p>
    <w:p w14:paraId="6A1B5D48" w14:textId="1723FFFC" w:rsidR="005926D3" w:rsidRDefault="005926D3" w:rsidP="005926D3">
      <w:pPr>
        <w:jc w:val="both"/>
      </w:pPr>
    </w:p>
    <w:p w14:paraId="5B2023D6" w14:textId="77777777" w:rsidR="00F20487" w:rsidRDefault="00F20487" w:rsidP="005926D3">
      <w:pPr>
        <w:jc w:val="both"/>
        <w:rPr>
          <w:b/>
          <w:lang w:val="pt-BR"/>
        </w:rPr>
      </w:pPr>
    </w:p>
    <w:p w14:paraId="36D6904A" w14:textId="77777777" w:rsidR="005926D3" w:rsidRPr="001C5C92" w:rsidRDefault="005926D3" w:rsidP="005926D3">
      <w:pPr>
        <w:jc w:val="both"/>
        <w:rPr>
          <w:b/>
          <w:lang w:val="pt-BR"/>
        </w:rPr>
      </w:pPr>
    </w:p>
    <w:p w14:paraId="606A2765" w14:textId="77777777" w:rsidR="00667880" w:rsidRDefault="00667880" w:rsidP="00667880">
      <w:pPr>
        <w:tabs>
          <w:tab w:val="left" w:pos="3870"/>
        </w:tabs>
      </w:pPr>
    </w:p>
    <w:p w14:paraId="63763697" w14:textId="77777777" w:rsidR="00667880" w:rsidRDefault="00667880" w:rsidP="00667880">
      <w:pPr>
        <w:tabs>
          <w:tab w:val="left" w:pos="3870"/>
        </w:tabs>
      </w:pPr>
    </w:p>
    <w:p w14:paraId="49192415" w14:textId="77777777" w:rsidR="00667880" w:rsidRDefault="00667880" w:rsidP="00667880">
      <w:pPr>
        <w:tabs>
          <w:tab w:val="left" w:pos="3870"/>
        </w:tabs>
      </w:pPr>
    </w:p>
    <w:p w14:paraId="648A22AD" w14:textId="77777777" w:rsidR="00667880" w:rsidRPr="00CC01F6" w:rsidRDefault="00667880" w:rsidP="00667880">
      <w:pPr>
        <w:tabs>
          <w:tab w:val="left" w:pos="3870"/>
        </w:tabs>
        <w:jc w:val="center"/>
        <w:rPr>
          <w:b/>
        </w:rPr>
      </w:pPr>
      <w:r w:rsidRPr="00CC01F6">
        <w:rPr>
          <w:b/>
        </w:rPr>
        <w:t xml:space="preserve">                                                      KRYETARI I BASHKISË</w:t>
      </w:r>
    </w:p>
    <w:p w14:paraId="22613A04" w14:textId="77777777" w:rsidR="00667880" w:rsidRPr="003337D6" w:rsidRDefault="00667880" w:rsidP="00667880">
      <w:pPr>
        <w:tabs>
          <w:tab w:val="left" w:pos="3870"/>
        </w:tabs>
        <w:jc w:val="center"/>
      </w:pPr>
      <w:r w:rsidRPr="00CC01F6">
        <w:rPr>
          <w:b/>
        </w:rPr>
        <w:t xml:space="preserve">                                                      Sotiraq Filo</w:t>
      </w:r>
    </w:p>
    <w:p w14:paraId="06FB65E7" w14:textId="77777777" w:rsidR="00E3243A" w:rsidRDefault="00E3243A"/>
    <w:sectPr w:rsidR="00E3243A" w:rsidSect="00B54BD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333"/>
    <w:multiLevelType w:val="hybridMultilevel"/>
    <w:tmpl w:val="173EEEB2"/>
    <w:lvl w:ilvl="0" w:tplc="1128A778">
      <w:start w:val="7"/>
      <w:numFmt w:val="lowerLetter"/>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F00BC"/>
    <w:multiLevelType w:val="multilevel"/>
    <w:tmpl w:val="B4B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64190"/>
    <w:multiLevelType w:val="multilevel"/>
    <w:tmpl w:val="770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375B"/>
    <w:multiLevelType w:val="hybridMultilevel"/>
    <w:tmpl w:val="D8D4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965BB"/>
    <w:multiLevelType w:val="hybridMultilevel"/>
    <w:tmpl w:val="A0AA0D6C"/>
    <w:lvl w:ilvl="0" w:tplc="5028A40A">
      <w:start w:val="5"/>
      <w:numFmt w:val="low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F4D71"/>
    <w:multiLevelType w:val="hybridMultilevel"/>
    <w:tmpl w:val="7504B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C741D"/>
    <w:multiLevelType w:val="hybridMultilevel"/>
    <w:tmpl w:val="84BE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C58AF"/>
    <w:multiLevelType w:val="hybridMultilevel"/>
    <w:tmpl w:val="F774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2"/>
  </w:num>
  <w:num w:numId="4">
    <w:abstractNumId w:val="11"/>
  </w:num>
  <w:num w:numId="5">
    <w:abstractNumId w:val="14"/>
  </w:num>
  <w:num w:numId="6">
    <w:abstractNumId w:val="2"/>
  </w:num>
  <w:num w:numId="7">
    <w:abstractNumId w:val="8"/>
  </w:num>
  <w:num w:numId="8">
    <w:abstractNumId w:val="4"/>
  </w:num>
  <w:num w:numId="9">
    <w:abstractNumId w:val="6"/>
  </w:num>
  <w:num w:numId="10">
    <w:abstractNumId w:val="15"/>
  </w:num>
  <w:num w:numId="11">
    <w:abstractNumId w:val="0"/>
  </w:num>
  <w:num w:numId="12">
    <w:abstractNumId w:val="10"/>
  </w:num>
  <w:num w:numId="13">
    <w:abstractNumId w:val="1"/>
  </w:num>
  <w:num w:numId="14">
    <w:abstractNumId w:val="7"/>
  </w:num>
  <w:num w:numId="15">
    <w:abstractNumId w:val="9"/>
  </w:num>
  <w:num w:numId="16">
    <w:abstractNumId w:val="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0"/>
    <w:rsid w:val="001F2982"/>
    <w:rsid w:val="00421CF9"/>
    <w:rsid w:val="00463B04"/>
    <w:rsid w:val="005926D3"/>
    <w:rsid w:val="00667880"/>
    <w:rsid w:val="007B5A5F"/>
    <w:rsid w:val="008B2D7E"/>
    <w:rsid w:val="00B22D70"/>
    <w:rsid w:val="00B54BDB"/>
    <w:rsid w:val="00E3243A"/>
    <w:rsid w:val="00E81834"/>
    <w:rsid w:val="00EB35A8"/>
    <w:rsid w:val="00F20487"/>
    <w:rsid w:val="00F46956"/>
    <w:rsid w:val="00F5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70B0"/>
  <w15:chartTrackingRefBased/>
  <w15:docId w15:val="{8A3E8BAC-0308-4C8E-B345-E95CF70C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8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667880"/>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667880"/>
    <w:rPr>
      <w:color w:val="0563C1" w:themeColor="hyperlink"/>
      <w:u w:val="single"/>
    </w:rPr>
  </w:style>
  <w:style w:type="paragraph" w:styleId="NormalWeb">
    <w:name w:val="Normal (Web)"/>
    <w:basedOn w:val="Normal"/>
    <w:uiPriority w:val="99"/>
    <w:unhideWhenUsed/>
    <w:rsid w:val="00667880"/>
    <w:pPr>
      <w:spacing w:before="100" w:beforeAutospacing="1" w:after="100" w:afterAutospacing="1"/>
    </w:pPr>
    <w:rPr>
      <w:lang w:val="en-US"/>
    </w:rPr>
  </w:style>
  <w:style w:type="character" w:styleId="Emphasis">
    <w:name w:val="Emphasis"/>
    <w:basedOn w:val="DefaultParagraphFont"/>
    <w:qFormat/>
    <w:rsid w:val="00667880"/>
    <w:rPr>
      <w:iCs/>
    </w:rPr>
  </w:style>
  <w:style w:type="paragraph" w:styleId="NoSpacing">
    <w:name w:val="No Spacing"/>
    <w:link w:val="NoSpacingChar"/>
    <w:uiPriority w:val="1"/>
    <w:qFormat/>
    <w:rsid w:val="00667880"/>
    <w:pPr>
      <w:spacing w:after="0" w:line="240" w:lineRule="auto"/>
    </w:pPr>
  </w:style>
  <w:style w:type="character" w:customStyle="1" w:styleId="NoSpacingChar">
    <w:name w:val="No Spacing Char"/>
    <w:basedOn w:val="DefaultParagraphFont"/>
    <w:link w:val="NoSpacing"/>
    <w:uiPriority w:val="1"/>
    <w:rsid w:val="00667880"/>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667880"/>
    <w:rPr>
      <w:rFonts w:eastAsiaTheme="minorEastAsia"/>
    </w:rPr>
  </w:style>
  <w:style w:type="paragraph" w:styleId="BalloonText">
    <w:name w:val="Balloon Text"/>
    <w:basedOn w:val="Normal"/>
    <w:link w:val="BalloonTextChar"/>
    <w:uiPriority w:val="99"/>
    <w:semiHidden/>
    <w:unhideWhenUsed/>
    <w:rsid w:val="00F56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A6"/>
    <w:rPr>
      <w:rFonts w:ascii="Segoe UI" w:eastAsia="Times New Roman" w:hAnsi="Segoe UI" w:cs="Segoe UI"/>
      <w:sz w:val="18"/>
      <w:szCs w:val="18"/>
      <w:lang w:val="sq-AL"/>
    </w:rPr>
  </w:style>
  <w:style w:type="character" w:styleId="UnresolvedMention">
    <w:name w:val="Unresolved Mention"/>
    <w:basedOn w:val="DefaultParagraphFont"/>
    <w:uiPriority w:val="99"/>
    <w:semiHidden/>
    <w:unhideWhenUsed/>
    <w:rsid w:val="00463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asig.gov.al/images/DokumentaPDF/Vendim%20nr.%20859%20date%207.12.2016.pdf" TargetMode="External"/><Relationship Id="rId18" Type="http://schemas.openxmlformats.org/officeDocument/2006/relationships/hyperlink" Target="http://asig.gov.al/images/DokumentaPDF/Vendim%20_i_KM_144_22.02.2012.doc" TargetMode="External"/><Relationship Id="rId3" Type="http://schemas.openxmlformats.org/officeDocument/2006/relationships/settings" Target="settings.xml"/><Relationship Id="rId21" Type="http://schemas.openxmlformats.org/officeDocument/2006/relationships/hyperlink" Target="http://asig.gov.al/images/DokumentaPDF/Vendim%20nr.%20859%20date%207.12.2016.pdf" TargetMode="External"/><Relationship Id="rId7" Type="http://schemas.openxmlformats.org/officeDocument/2006/relationships/image" Target="media/image3.jpeg"/><Relationship Id="rId12" Type="http://schemas.openxmlformats.org/officeDocument/2006/relationships/hyperlink" Target="http://asig.gov.al/images/DokumentaPDF/VKM%20nr.%20359%20date%2011.05.2016%20Standardet%20Ndertesat%20.pdf" TargetMode="External"/><Relationship Id="rId17" Type="http://schemas.openxmlformats.org/officeDocument/2006/relationships/hyperlink" Target="http://asig.gov.al/ligji-per-organizimin-asig.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p.gov.al/vende-vakante/udhezime-dokumenta/219-udhezime-dokumenta" TargetMode="External"/><Relationship Id="rId20" Type="http://schemas.openxmlformats.org/officeDocument/2006/relationships/hyperlink" Target="http://asig.gov.al/images/DokumentaPDF/VKM%20nr.%20359%20date%2011.05.2016%20Standardet%20Ndertesat%20.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sig.gov.al/images/DokumentaPDF/Vendim%20i%20KM_1077_23_12_2015%20Rregullore%20per%20Metadatat%20.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dap.gov.al/legjislacioni/udhezime-manuale/54-udhezim-nr-2-date-27-03-2015" TargetMode="External"/><Relationship Id="rId23" Type="http://schemas.openxmlformats.org/officeDocument/2006/relationships/hyperlink" Target="http://www.dap.gov.al/legjislacioni/udhezime-manuale/54-udhezim-nr-2-date-27-03-2015" TargetMode="External"/><Relationship Id="rId10" Type="http://schemas.openxmlformats.org/officeDocument/2006/relationships/hyperlink" Target="http://asig.gov.al/images/DokumentaPDF/Vendim%20_i_KM_144_22.02.2012.doc" TargetMode="External"/><Relationship Id="rId19" Type="http://schemas.openxmlformats.org/officeDocument/2006/relationships/hyperlink" Target="http://asig.gov.al/images/DokumentaPDF/Vendim%20i%20KM_1077_23_12_2015%20Rregullore%20per%20Metadatat%20.pdf" TargetMode="External"/><Relationship Id="rId4" Type="http://schemas.openxmlformats.org/officeDocument/2006/relationships/webSettings" Target="webSettings.xml"/><Relationship Id="rId9" Type="http://schemas.openxmlformats.org/officeDocument/2006/relationships/hyperlink" Target="http://asig.gov.al/ligji-per-organizimin-asig.doc" TargetMode="External"/><Relationship Id="rId14" Type="http://schemas.openxmlformats.org/officeDocument/2006/relationships/hyperlink" Target="http://asig.gov.al/images/DokumentaPDF/VKM_nr._38_date_18.01.2017.pdf" TargetMode="External"/><Relationship Id="rId22" Type="http://schemas.openxmlformats.org/officeDocument/2006/relationships/hyperlink" Target="http://asig.gov.al/images/DokumentaPDF/VKM_nr._38_date_18.01.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7</cp:revision>
  <cp:lastPrinted>2024-09-19T10:37:00Z</cp:lastPrinted>
  <dcterms:created xsi:type="dcterms:W3CDTF">2024-08-06T11:00:00Z</dcterms:created>
  <dcterms:modified xsi:type="dcterms:W3CDTF">2024-09-19T10:40:00Z</dcterms:modified>
</cp:coreProperties>
</file>