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2486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46pt;height:124pt;">
            <v:imagedata r:id="rId5" r:href="rId6"/>
          </v:shape>
        </w:pict>
      </w:r>
    </w:p>
    <w:p>
      <w:pPr>
        <w:pStyle w:val="Style11"/>
        <w:framePr w:h="248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BASHKIA CERRIK</w:t>
      </w:r>
    </w:p>
    <w:p>
      <w:pPr>
        <w:widowControl w:val="0"/>
        <w:rPr>
          <w:sz w:val="2"/>
          <w:szCs w:val="2"/>
        </w:rPr>
      </w:pPr>
    </w:p>
    <w:p>
      <w:pPr>
        <w:pStyle w:val="Style13"/>
        <w:widowControl w:val="0"/>
        <w:keepNext/>
        <w:keepLines/>
        <w:shd w:val="clear" w:color="auto" w:fill="auto"/>
        <w:bidi w:val="0"/>
        <w:jc w:val="left"/>
        <w:spacing w:before="777" w:after="0"/>
        <w:ind w:left="8400" w:right="0" w:firstLine="0"/>
      </w:pPr>
      <w:bookmarkStart w:id="0" w:name="bookmark0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Dt 02.09.2024</w:t>
      </w:r>
      <w:bookmarkEnd w:id="0"/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606"/>
        <w:ind w:left="0" w:right="38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SHPALUE PER LEVIZJE PARALELE</w:t>
        <w:br/>
        <w:t>DHE PER PRANIMIN NE SHERBIMIN CIVIL</w:t>
        <w:br/>
        <w:t>(Specialist jurist njesia e prokurimit}</w:t>
      </w:r>
    </w:p>
    <w:p>
      <w:pPr>
        <w:pStyle w:val="Style17"/>
        <w:widowControl w:val="0"/>
        <w:keepNext/>
        <w:keepLines/>
        <w:shd w:val="clear" w:color="auto" w:fill="auto"/>
        <w:bidi w:val="0"/>
        <w:spacing w:before="0"/>
        <w:ind w:left="0" w:right="38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Lloji i diplomes " Juridik"</w:t>
      </w:r>
      <w:bookmarkEnd w:id="1"/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423" w:line="246" w:lineRule="exact"/>
        <w:ind w:left="0" w:right="38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Niveli minimal i diplomes: Master Profesional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346"/>
        <w:ind w:left="800" w:right="6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Ne zbatim te nenit 22 dhe te nenit 25, te ligjit 152/2013 "Per nepunesin civil",i ndryshuar, si dhe te Kreut II, IV dhe VI te VKM nr Nr. 243, date 18.3.2015, </w:t>
      </w:r>
      <w:r>
        <w:rPr>
          <w:rStyle w:val="CharStyle21"/>
        </w:rPr>
        <w:t xml:space="preserve">Njesia e Burimeve Njerezore e Bashkise Cerrik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shpall procedurat e pranimit ne sherbimin civil per pozicionin: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546"/>
        <w:ind w:left="96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Specialist Jurist Kategoria e pages lVa.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spacing w:before="0" w:after="367"/>
        <w:ind w:left="960" w:right="6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Pozicioni me siper u ofrohet fillimisht nepunesve civile te se njejtes kategori per proceduren e levizjes paralele ne sherbimin cilvil!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both"/>
        <w:spacing w:before="0" w:after="523" w:line="269" w:lineRule="exact"/>
        <w:ind w:left="960" w:right="6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Vetem ne rast se, ne perfundim te procedures se levizjes paralele, rezulton se pozicioni eshte ende vakant, ai eshte i vlefshem per konkurimin nepermjet procedures se pranimit ne sherbimin civil.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center"/>
        <w:spacing w:before="0" w:after="80" w:line="290" w:lineRule="exact"/>
        <w:ind w:left="0" w:right="38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Per te gjitha procedurat (levizje paralele, Pranim ne sherbim civil ngritje ne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915" w:line="290" w:lineRule="exact"/>
        <w:ind w:left="42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detyre) aplikohet ne te njejten kohe!</w:t>
      </w:r>
    </w:p>
    <w:p>
      <w:pPr>
        <w:pStyle w:val="Style17"/>
        <w:widowControl w:val="0"/>
        <w:keepNext/>
        <w:keepLines/>
        <w:shd w:val="clear" w:color="auto" w:fill="auto"/>
        <w:bidi w:val="0"/>
        <w:spacing w:before="0" w:after="62"/>
        <w:ind w:left="960" w:right="0" w:firstLine="0"/>
      </w:pPr>
      <w:bookmarkStart w:id="2" w:name="bookmark2"/>
      <w:r>
        <w:rPr>
          <w:lang w:val="en-US" w:eastAsia="en-US" w:bidi="en-US"/>
          <w:w w:val="100"/>
          <w:spacing w:val="0"/>
          <w:color w:val="000000"/>
          <w:position w:val="0"/>
        </w:rPr>
        <w:t>Afati per dorezimin e dokumentave per</w:t>
      </w:r>
      <w:bookmarkEnd w:id="2"/>
    </w:p>
    <w:p>
      <w:pPr>
        <w:pStyle w:val="Style13"/>
        <w:tabs>
          <w:tab w:leader="none" w:pos="6072" w:val="left"/>
        </w:tabs>
        <w:widowControl w:val="0"/>
        <w:keepNext/>
        <w:keepLines/>
        <w:shd w:val="clear" w:color="auto" w:fill="auto"/>
        <w:bidi w:val="0"/>
        <w:jc w:val="both"/>
        <w:spacing w:before="0" w:after="0"/>
        <w:ind w:left="3000" w:right="0" w:firstLine="0"/>
      </w:pPr>
      <w:bookmarkStart w:id="3" w:name="bookmark3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LEVIZJE PARALELE:</w:t>
        <w:tab/>
        <w:t>13.09.2024</w:t>
      </w:r>
      <w:bookmarkEnd w:id="3"/>
    </w:p>
    <w:p>
      <w:pPr>
        <w:pStyle w:val="Style13"/>
        <w:widowControl w:val="0"/>
        <w:keepNext/>
        <w:keepLines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jc w:val="center"/>
        <w:spacing w:before="0" w:after="0" w:line="379" w:lineRule="exact"/>
        <w:ind w:left="960" w:right="0" w:firstLine="0"/>
      </w:pPr>
      <w:bookmarkStart w:id="4" w:name="bookmark4"/>
      <w:r>
        <w:rPr>
          <w:rStyle w:val="CharStyle26"/>
          <w:b/>
          <w:bCs/>
        </w:rPr>
        <w:t>Afati per dorezimin e dokumentave per</w:t>
        <w:br/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PRANIMIN NE SHERBIMIN CIVIL 18.09.2024</w:t>
      </w:r>
      <w:bookmarkEnd w:id="4"/>
    </w:p>
    <w:p>
      <w:pPr>
        <w:pStyle w:val="Style17"/>
        <w:widowControl w:val="0"/>
        <w:keepNext/>
        <w:keepLines/>
        <w:shd w:val="clear" w:color="auto" w:fill="auto"/>
        <w:bidi w:val="0"/>
        <w:spacing w:before="0" w:after="84"/>
        <w:ind w:left="0" w:right="400" w:firstLine="0"/>
      </w:pPr>
      <w:bookmarkStart w:id="5" w:name="bookmark5"/>
      <w:r>
        <w:rPr>
          <w:lang w:val="en-US" w:eastAsia="en-US" w:bidi="en-US"/>
          <w:w w:val="100"/>
          <w:spacing w:val="0"/>
          <w:color w:val="000000"/>
          <w:position w:val="0"/>
        </w:rPr>
        <w:t>PERSHKRIMI PERGJITHESUES I PUNES PER POZICIONIN ME SIPER ESHTE:.</w:t>
      </w:r>
      <w:bookmarkEnd w:id="5"/>
    </w:p>
    <w:p>
      <w:pPr>
        <w:pStyle w:val="Style27"/>
        <w:numPr>
          <w:ilvl w:val="0"/>
          <w:numId w:val="1"/>
        </w:numPr>
        <w:tabs>
          <w:tab w:leader="none" w:pos="155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4"/>
        <w:ind w:left="84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QELLIMII PERGJITHSHEM I POZICIONIT TE PUNES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spacing w:before="0" w:after="0"/>
        <w:ind w:left="0" w:right="40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 per qellim te mbuloje gjithe veprimtarine juridike dhe asistences ligjore per Prokurimet Publike.</w:t>
      </w:r>
    </w:p>
    <w:p>
      <w:pPr>
        <w:pStyle w:val="Style27"/>
        <w:numPr>
          <w:ilvl w:val="0"/>
          <w:numId w:val="1"/>
        </w:numPr>
        <w:tabs>
          <w:tab w:leader="none" w:pos="155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23" w:lineRule="exact"/>
        <w:ind w:left="84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DETYRAT KRYESORE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Detyrat kryesore te specialistit jurist prane njesise se prokurimit, ne bashki jane:</w:t>
      </w:r>
    </w:p>
    <w:p>
      <w:pPr>
        <w:pStyle w:val="Style29"/>
        <w:numPr>
          <w:ilvl w:val="0"/>
          <w:numId w:val="3"/>
        </w:numPr>
        <w:tabs>
          <w:tab w:leader="none" w:pos="1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1540" w:right="420" w:hanging="340"/>
      </w:pPr>
      <w:r>
        <w:rPr>
          <w:lang w:val="en-US" w:eastAsia="en-US" w:bidi="en-US"/>
          <w:w w:val="100"/>
          <w:spacing w:val="0"/>
          <w:color w:val="000000"/>
          <w:position w:val="0"/>
        </w:rPr>
        <w:t>Eshte pergjegjes per hartimin e regjistrit te parashikimit te prokurimeve publike e te regjistrit te realizimit, per hartimin dhe dergimin e njoftimeve per botim brenda afateve kohore, per hartimin e urdhrave te prokurimit, per mbledhjen e te gjitha materialeve te nevojshme qe iu bashkelidhen dokumenteve te tenderit;</w:t>
      </w:r>
    </w:p>
    <w:p>
      <w:pPr>
        <w:pStyle w:val="Style29"/>
        <w:numPr>
          <w:ilvl w:val="0"/>
          <w:numId w:val="3"/>
        </w:numPr>
        <w:tabs>
          <w:tab w:leader="none" w:pos="1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1540" w:right="420" w:hanging="340"/>
      </w:pPr>
      <w:r>
        <w:rPr>
          <w:lang w:val="en-US" w:eastAsia="en-US" w:bidi="en-US"/>
          <w:w w:val="100"/>
          <w:spacing w:val="0"/>
          <w:color w:val="000000"/>
          <w:position w:val="0"/>
        </w:rPr>
        <w:t>Mban kontakte te rregullta me anetaret e komisionit te ngritur nga kryetari i Autoritetit Kontraktues dhe i ve ne dijeni per daten, vendin dhe oren kur do te mblidhet Komisioni i Vleresimit te Ofertave;</w:t>
      </w:r>
    </w:p>
    <w:p>
      <w:pPr>
        <w:pStyle w:val="Style29"/>
        <w:numPr>
          <w:ilvl w:val="0"/>
          <w:numId w:val="3"/>
        </w:numPr>
        <w:tabs>
          <w:tab w:leader="none" w:pos="1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1540" w:right="420" w:hanging="3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Harton dokumentacionin e tenderit se bashku me komisionin perkates, per zbatimin e procedurave te prokurimit sipas kerkesave te parashikuara ne ligj dhe nenshkruan </w:t>
      </w:r>
      <w:r>
        <w:rPr>
          <w:rStyle w:val="CharStyle31"/>
          <w:b w:val="0"/>
          <w:bCs w:val="0"/>
        </w:rPr>
        <w:t>9</w:t>
      </w:r>
      <w:r>
        <w:rPr>
          <w:lang w:val="en-US" w:eastAsia="en-US" w:bidi="en-US"/>
          <w:w w:val="100"/>
          <w:spacing w:val="0"/>
          <w:color w:val="000000"/>
          <w:position w:val="0"/>
        </w:rPr>
        <w:t>do dokument te hartuar nga njesia e prokurimit;</w:t>
      </w:r>
    </w:p>
    <w:p>
      <w:pPr>
        <w:pStyle w:val="Style29"/>
        <w:numPr>
          <w:ilvl w:val="0"/>
          <w:numId w:val="3"/>
        </w:numPr>
        <w:tabs>
          <w:tab w:leader="none" w:pos="1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1540" w:right="420" w:hanging="340"/>
      </w:pPr>
      <w:r>
        <w:rPr>
          <w:lang w:val="en-US" w:eastAsia="en-US" w:bidi="en-US"/>
          <w:w w:val="100"/>
          <w:spacing w:val="0"/>
          <w:color w:val="000000"/>
          <w:position w:val="0"/>
        </w:rPr>
        <w:t>Sqaron kandidatet qe kane terhequr dokumentacionin per tender mbi ?do paqartesi qe mund te kene gjate hartimit te ofertave, ne lidhje me dokumentacionin e vene ne dispozicion nga Autoriteti Kontraktues;</w:t>
      </w:r>
    </w:p>
    <w:p>
      <w:pPr>
        <w:pStyle w:val="Style29"/>
        <w:numPr>
          <w:ilvl w:val="0"/>
          <w:numId w:val="3"/>
        </w:numPr>
        <w:tabs>
          <w:tab w:leader="none" w:pos="1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1540" w:right="0" w:hanging="34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Merr pjese ne proceduren e hapjes se ofertave deri ne vleresimin e tyre (pa te drejte vote);</w:t>
      </w:r>
    </w:p>
    <w:p>
      <w:pPr>
        <w:pStyle w:val="Style29"/>
        <w:numPr>
          <w:ilvl w:val="0"/>
          <w:numId w:val="3"/>
        </w:numPr>
        <w:tabs>
          <w:tab w:leader="none" w:pos="1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1540" w:right="420" w:hanging="340"/>
      </w:pPr>
      <w:r>
        <w:rPr>
          <w:lang w:val="en-US" w:eastAsia="en-US" w:bidi="en-US"/>
          <w:w w:val="100"/>
          <w:spacing w:val="0"/>
          <w:color w:val="000000"/>
          <w:position w:val="0"/>
        </w:rPr>
        <w:t>Mban lidhje direkte dhe permbush te gjitha detyrat e ngarkuara nga kryetari i Autoritetit Kontraktues (Kryetari i Bashkise), ne zbatim te legjislacionit ne fuqi;</w:t>
      </w:r>
    </w:p>
    <w:p>
      <w:pPr>
        <w:pStyle w:val="Style29"/>
        <w:numPr>
          <w:ilvl w:val="0"/>
          <w:numId w:val="3"/>
        </w:numPr>
        <w:tabs>
          <w:tab w:leader="none" w:pos="1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1540" w:right="0" w:hanging="34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Pergjigjet per hartimin e programeve ne fushen e prokurimeve publike dhe realizimin e tyre;</w:t>
      </w:r>
    </w:p>
    <w:p>
      <w:pPr>
        <w:pStyle w:val="Style29"/>
        <w:numPr>
          <w:ilvl w:val="0"/>
          <w:numId w:val="3"/>
        </w:numPr>
        <w:tabs>
          <w:tab w:leader="none" w:pos="1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1540" w:right="420" w:hanging="3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 per detyre te informoje ne </w:t>
      </w:r>
      <w:r>
        <w:rPr>
          <w:rStyle w:val="CharStyle31"/>
          <w:b w:val="0"/>
          <w:bCs w:val="0"/>
        </w:rPr>
        <w:t>9</w:t>
      </w:r>
      <w:r>
        <w:rPr>
          <w:lang w:val="en-US" w:eastAsia="en-US" w:bidi="en-US"/>
          <w:w w:val="100"/>
          <w:spacing w:val="0"/>
          <w:color w:val="000000"/>
          <w:position w:val="0"/>
        </w:rPr>
        <w:t>do kohe mbi legjislacionin dhe ndryshimet qe i behen ketij te fundit dhe te pasqyroje ne dokmnentet e tenderit dhe procedurat e tenderimit keto ndryshime;</w:t>
      </w:r>
    </w:p>
    <w:p>
      <w:pPr>
        <w:pStyle w:val="Style29"/>
        <w:numPr>
          <w:ilvl w:val="0"/>
          <w:numId w:val="3"/>
        </w:numPr>
        <w:tabs>
          <w:tab w:leader="none" w:pos="1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1540" w:right="420" w:hanging="340"/>
      </w:pPr>
      <w:r>
        <w:rPr>
          <w:lang w:val="en-US" w:eastAsia="en-US" w:bidi="en-US"/>
          <w:w w:val="100"/>
          <w:spacing w:val="0"/>
          <w:color w:val="000000"/>
          <w:position w:val="0"/>
        </w:rPr>
        <w:t>Gjate hapjes se ofertave ne nje procedure prokurimi ben verfikimin e dokumentacionit tekniko-ligjor se bashku me Komisionin e Vleresimit te Ofertave, per te kontrolluar shkallen e pergatitjes se kandidateve ne baze te kerkesave te vendosura nga Autoriteti Kontraktues;</w:t>
      </w:r>
    </w:p>
    <w:p>
      <w:pPr>
        <w:pStyle w:val="Style29"/>
        <w:numPr>
          <w:ilvl w:val="0"/>
          <w:numId w:val="3"/>
        </w:numPr>
        <w:tabs>
          <w:tab w:leader="none" w:pos="16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1540" w:right="0" w:hanging="340"/>
      </w:pPr>
      <w:r>
        <w:rPr>
          <w:lang w:val="en-US" w:eastAsia="en-US" w:bidi="en-US"/>
          <w:w w:val="100"/>
          <w:spacing w:val="0"/>
          <w:color w:val="000000"/>
          <w:position w:val="0"/>
        </w:rPr>
        <w:t>Verifikon ligjshmerine e ndjekjes se procedurave te tenderit gjate zhvillimit te tij.</w:t>
      </w:r>
    </w:p>
    <w:p>
      <w:pPr>
        <w:pStyle w:val="Style29"/>
        <w:numPr>
          <w:ilvl w:val="0"/>
          <w:numId w:val="3"/>
        </w:numPr>
        <w:tabs>
          <w:tab w:leader="none" w:pos="16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1540" w:right="420" w:hanging="3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Mban procesverbalet e mbledhjeve te komisionit, duke pasqyruar me transparence </w:t>
      </w:r>
      <w:r>
        <w:rPr>
          <w:rStyle w:val="CharStyle31"/>
          <w:b w:val="0"/>
          <w:bCs w:val="0"/>
        </w:rPr>
        <w:t>9</w:t>
      </w:r>
      <w:r>
        <w:rPr>
          <w:lang w:val="en-US" w:eastAsia="en-US" w:bidi="en-US"/>
          <w:w w:val="100"/>
          <w:spacing w:val="0"/>
          <w:color w:val="000000"/>
          <w:position w:val="0"/>
        </w:rPr>
        <w:t>do vendim te marre ne mbledhjet perkatese dhe mban pergjegjesi per firmosjen e procesverbaleve nga te gjithe anetaret e komisonit te vleresimit te ofertave si dhe njesise se prokurimit;</w:t>
      </w:r>
    </w:p>
    <w:p>
      <w:pPr>
        <w:pStyle w:val="Style29"/>
        <w:numPr>
          <w:ilvl w:val="0"/>
          <w:numId w:val="3"/>
        </w:numPr>
        <w:tabs>
          <w:tab w:leader="none" w:pos="16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1540" w:right="420" w:hanging="340"/>
      </w:pPr>
      <w:r>
        <w:rPr>
          <w:lang w:val="en-US" w:eastAsia="en-US" w:bidi="en-US"/>
          <w:w w:val="100"/>
          <w:spacing w:val="0"/>
          <w:color w:val="000000"/>
          <w:position w:val="0"/>
        </w:rPr>
        <w:t>Siguron dhe pergjigjet per ruajtjen e fshehtesise se pergatitjes se dokumentacionit dhe verifikimit te tij deri ne komunikimin zyrtar te kandidateve pjesemarres ne tender;</w:t>
      </w:r>
    </w:p>
    <w:p>
      <w:pPr>
        <w:pStyle w:val="Style29"/>
        <w:numPr>
          <w:ilvl w:val="0"/>
          <w:numId w:val="3"/>
        </w:numPr>
        <w:tabs>
          <w:tab w:leader="none" w:pos="16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1540" w:right="420" w:hanging="34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Harton kontrata sipas klasifikimit te tyre ne baze te procedures, duke mbrojtur ne pdo kohe interesat e institucionit qe perfaqeson;</w:t>
      </w:r>
    </w:p>
    <w:p>
      <w:pPr>
        <w:pStyle w:val="Style29"/>
        <w:numPr>
          <w:ilvl w:val="0"/>
          <w:numId w:val="3"/>
        </w:numPr>
        <w:tabs>
          <w:tab w:leader="none" w:pos="16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1540" w:right="420" w:hanging="340"/>
      </w:pPr>
      <w:r>
        <w:rPr>
          <w:lang w:val="en-US" w:eastAsia="en-US" w:bidi="en-US"/>
          <w:w w:val="100"/>
          <w:spacing w:val="0"/>
          <w:color w:val="000000"/>
          <w:position w:val="0"/>
        </w:rPr>
        <w:t>Mban lidhje te vazhdueshme me Agjencine e Prokurimit Publik dhe institucione te specializuara per zgjidhjen me efikasitet te problemeve ligjore qe lindin gjate procedurave te prokurimit publik;</w:t>
      </w:r>
    </w:p>
    <w:p>
      <w:pPr>
        <w:pStyle w:val="Style29"/>
        <w:numPr>
          <w:ilvl w:val="0"/>
          <w:numId w:val="3"/>
        </w:numPr>
        <w:tabs>
          <w:tab w:leader="none" w:pos="16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1540" w:right="420" w:hanging="340"/>
      </w:pPr>
      <w:r>
        <w:rPr>
          <w:lang w:val="en-US" w:eastAsia="en-US" w:bidi="en-US"/>
          <w:w w:val="100"/>
          <w:spacing w:val="0"/>
          <w:color w:val="000000"/>
          <w:position w:val="0"/>
        </w:rPr>
        <w:t>Relaton prane drejtorit te drejtorise juridike mbi ecurine e procedurave, problemet e konstatuara gjate zhvillimit te tenderit dhe ben propozime konkrete per zgjidhjen e tyre, duke respektuar legjislacionin ne fuqi;</w:t>
      </w:r>
    </w:p>
    <w:p>
      <w:pPr>
        <w:pStyle w:val="Style29"/>
        <w:numPr>
          <w:ilvl w:val="0"/>
          <w:numId w:val="3"/>
        </w:numPr>
        <w:tabs>
          <w:tab w:leader="none" w:pos="16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1540" w:right="0" w:hanging="340"/>
      </w:pPr>
      <w:r>
        <w:rPr>
          <w:lang w:val="en-US" w:eastAsia="en-US" w:bidi="en-US"/>
          <w:w w:val="100"/>
          <w:spacing w:val="0"/>
          <w:color w:val="000000"/>
          <w:position w:val="0"/>
        </w:rPr>
        <w:t>Zbaton detyra te tjera te dhena nga Kryetari i Bashkise e drejtori i drejtorise.</w:t>
      </w:r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494"/>
        <w:ind w:left="1660" w:right="0" w:firstLine="0"/>
      </w:pPr>
      <w:bookmarkStart w:id="6" w:name="bookmark6"/>
      <w:r>
        <w:rPr>
          <w:lang w:val="en-US" w:eastAsia="en-US" w:bidi="en-US"/>
          <w:w w:val="100"/>
          <w:spacing w:val="0"/>
          <w:color w:val="000000"/>
          <w:position w:val="0"/>
        </w:rPr>
        <w:t>LEVIZJA PARALELE</w:t>
      </w:r>
      <w:bookmarkEnd w:id="6"/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556" w:line="278" w:lineRule="exact"/>
        <w:ind w:left="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Kane te drejte te aplikojne per kete procedure vetem nepunesit civile te se njejtes kategori, ne te gjitha insitucionet pjese e sherbimit civil.</w:t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jc w:val="left"/>
        <w:spacing w:before="0"/>
        <w:ind w:left="1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| KUSHTET PER LEVIZJEN PARALELE DHE KRITERET E VEgANTA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line="234" w:lineRule="exact"/>
        <w:ind w:left="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Kushtet minimale qe duhet te plotesoje kandidati per kete procedure jane:</w:t>
      </w:r>
    </w:p>
    <w:p>
      <w:pPr>
        <w:pStyle w:val="Style19"/>
        <w:numPr>
          <w:ilvl w:val="0"/>
          <w:numId w:val="5"/>
        </w:numPr>
        <w:tabs>
          <w:tab w:leader="none" w:pos="11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4" w:lineRule="exact"/>
        <w:ind w:left="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 jete nepunes civil i konfirmuar, brenda se njejtes kategori perte cilen aplikon;</w:t>
      </w:r>
    </w:p>
    <w:p>
      <w:pPr>
        <w:pStyle w:val="Style19"/>
        <w:numPr>
          <w:ilvl w:val="0"/>
          <w:numId w:val="5"/>
        </w:numPr>
        <w:tabs>
          <w:tab w:leader="none" w:pos="119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4" w:lineRule="exact"/>
        <w:ind w:left="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 mos kete mase disiplinore ne fuqi;</w:t>
      </w:r>
    </w:p>
    <w:p>
      <w:pPr>
        <w:pStyle w:val="Style19"/>
        <w:numPr>
          <w:ilvl w:val="0"/>
          <w:numId w:val="5"/>
        </w:numPr>
        <w:tabs>
          <w:tab w:leader="none" w:pos="119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 kete te pakten vleresimin e fundit "Mire" apo "Shume mire";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575" w:line="302" w:lineRule="exact"/>
        <w:ind w:left="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?) Te plotesoje kriteret e veganta te percaktuara ne shpalljen per konkurrim.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234" w:lineRule="exact"/>
        <w:ind w:left="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Kandidatet duhet te plotesoine kriteret e vecanta si me poshte:</w:t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jc w:val="left"/>
        <w:spacing w:before="0"/>
        <w:ind w:left="15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Arsimi: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289" w:line="234" w:lineRule="exact"/>
        <w:ind w:left="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Arsimi i larte - Diplome ne juridik</w:t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15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Pervoja :</w:t>
      </w:r>
    </w:p>
    <w:p>
      <w:pPr>
        <w:pStyle w:val="Style19"/>
        <w:numPr>
          <w:ilvl w:val="0"/>
          <w:numId w:val="7"/>
        </w:numPr>
        <w:tabs>
          <w:tab w:leader="none" w:pos="22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22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Preferohet pervoja ne kete sektor.</w:t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15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Tjeter:</w:t>
      </w:r>
    </w:p>
    <w:p>
      <w:pPr>
        <w:pStyle w:val="Style19"/>
        <w:numPr>
          <w:ilvl w:val="0"/>
          <w:numId w:val="7"/>
        </w:numPr>
        <w:tabs>
          <w:tab w:leader="none" w:pos="22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2280" w:right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 kete njohuri mjaft mira te gjuhes angleze, preferohet njohja e nje gjuhe te dyte te BE.</w:t>
      </w:r>
    </w:p>
    <w:p>
      <w:pPr>
        <w:pStyle w:val="Style19"/>
        <w:numPr>
          <w:ilvl w:val="0"/>
          <w:numId w:val="7"/>
        </w:numPr>
        <w:tabs>
          <w:tab w:leader="none" w:pos="22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02" w:line="298" w:lineRule="exact"/>
        <w:ind w:left="22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 kete aftesi te mira komunikuese, koordinuese dhe te punes ne grup.</w:t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jc w:val="left"/>
        <w:spacing w:before="0" w:after="290" w:line="470" w:lineRule="exact"/>
        <w:ind w:left="820" w:right="0" w:firstLine="0"/>
      </w:pPr>
      <w:r>
        <w:rPr>
          <w:rStyle w:val="CharStyle34"/>
          <w:b/>
          <w:bCs/>
        </w:rPr>
        <w:t>tSM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DOKUMENTACIONI, MENYRA DHE AFATI I DOREZIMIT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820" w:right="4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Kandidatet duhet te dorezojne prane </w:t>
      </w:r>
      <w:r>
        <w:rPr>
          <w:rStyle w:val="CharStyle35"/>
        </w:rPr>
        <w:t xml:space="preserve">Njesise se Burimeve Njerezore te Bashkise Cerrik,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dokumentat si me poshte: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820" w:right="4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a-Jeteshkrim i plotesuar ne perputhje me dokumentin tip qe e gjeni ne linkun: </w:t>
      </w:r>
      <w:r>
        <w:fldChar w:fldCharType="begin"/>
      </w:r>
      <w:r>
        <w:rPr/>
        <w:instrText> HYPERLINK "http://dap.gov.al/vende-vakante/udhezime-dokumenta/219-udhezime-dokumenta"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http://dap.gov.al/vende-vakante/udhezime-dokumenta/219-udhezime-dokumenta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b-Fotokopje te diplomes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820" w:right="4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c-Fotokopje te librezes se punes (te gjitha faqet qe vertetojne eksperiencen ne pune); d-Fotokopje te leternjoftimit (ID); e-Vertetim te gjendjes shendetesore;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f-Vetedeklarim te gjendjes gjyqesore / Vertetim te gjendjes gjyqesore;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g-Vleresimin e fundit nga eprori direkt;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h-Vertetim nga Institucioni qe nuk ka mase displinore ne fuqi.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297" w:line="283" w:lineRule="exact"/>
        <w:ind w:left="820" w:right="4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i-Qdo dokumentacion tjeter qe verteton trajnimet, kualifikimet, arsimim shtese, vleresimet pozitive apo te tjera te permendura ne jeteshkrimin tuaj.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662"/>
        <w:ind w:left="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Dokumentat duhet te dorezohen me poste apo drejtpersedrejti ne institucion, brenda dates </w:t>
      </w:r>
      <w:r>
        <w:rPr>
          <w:rStyle w:val="CharStyle38"/>
          <w:b/>
          <w:bCs/>
          <w:i/>
          <w:iCs/>
        </w:rPr>
        <w:t>13.09.2024</w:t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jc w:val="left"/>
        <w:spacing w:before="0" w:after="270"/>
        <w:ind w:left="1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| REZULTATET PER FAZEN E VERIFIKIMIT PARAPRAK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388" w:line="322" w:lineRule="exact"/>
        <w:ind w:left="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Ne daten 16.09.2024 Njesia e Burimeve Njerezore te Bashkise Cerrik do te shpalle ne portalin "Sherbimi Kombetar i Punesimit" dhe ne faqen e internetit te Bashkise, </w:t>
      </w:r>
      <w:r>
        <w:rPr>
          <w:rStyle w:val="CharStyle21"/>
        </w:rPr>
        <w:t xml:space="preserve">listen e kandidateve </w:t>
      </w:r>
      <w:r>
        <w:rPr>
          <w:lang w:val="en-US" w:eastAsia="en-US" w:bidi="en-US"/>
          <w:w w:val="100"/>
          <w:spacing w:val="0"/>
          <w:color w:val="000000"/>
          <w:position w:val="0"/>
        </w:rPr>
        <w:t>qe</w:t>
        <w:br w:type="page"/>
        <w:t>plotesojne kushtet e levizjes paralele dhe kriteret e veganta vendin daten dhe oren e sakte.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682" w:line="312" w:lineRule="exact"/>
        <w:ind w:left="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Ne te njejten date kandidatet qe nuk i plotesojne kushtet e levizjes paralele dhe kriteret e veganta do te njoftohen individualisht nga Drejtoria e Burimeve Njerezore te Bashkise Cerrik, </w:t>
      </w:r>
      <w:r>
        <w:rPr>
          <w:rStyle w:val="CharStyle39"/>
        </w:rPr>
        <w:t>nepermiet adreses se e-mail,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per shkaqet e moskualifikimit.</w:t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jc w:val="right"/>
        <w:spacing w:before="0" w:after="380"/>
        <w:ind w:left="0" w:right="420" w:firstLine="0"/>
      </w:pPr>
      <w:r>
        <w:rPr>
          <w:rStyle w:val="CharStyle40"/>
          <w:b/>
          <w:bCs/>
        </w:rPr>
        <w:t>FUSHAT E NJOHURIVE, AFTESITE DHE CILESITE MBI TE CILAT DO TE ZHVILLOHET INTERVISTA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80" w:line="234" w:lineRule="exact"/>
        <w:ind w:left="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Kandidatet do te vleresohen ne lidhje me:</w:t>
      </w:r>
    </w:p>
    <w:p>
      <w:pPr>
        <w:pStyle w:val="Style19"/>
        <w:numPr>
          <w:ilvl w:val="0"/>
          <w:numId w:val="7"/>
        </w:numPr>
        <w:tabs>
          <w:tab w:leader="none" w:pos="157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80" w:line="234" w:lineRule="exact"/>
        <w:ind w:left="12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Ligjin nr. 8652, dt.31.07.2000 "Per organizimin dhe funksionimin e qeverisjes vendore"</w:t>
      </w:r>
    </w:p>
    <w:p>
      <w:pPr>
        <w:pStyle w:val="Style19"/>
        <w:numPr>
          <w:ilvl w:val="0"/>
          <w:numId w:val="7"/>
        </w:numPr>
        <w:tabs>
          <w:tab w:leader="none" w:pos="157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80" w:line="234" w:lineRule="exact"/>
        <w:ind w:left="12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Ligjin nr.152/2013 "Per nepunesin civil"</w:t>
      </w:r>
    </w:p>
    <w:p>
      <w:pPr>
        <w:pStyle w:val="Style19"/>
        <w:numPr>
          <w:ilvl w:val="0"/>
          <w:numId w:val="7"/>
        </w:numPr>
        <w:tabs>
          <w:tab w:leader="none" w:pos="157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80" w:line="234" w:lineRule="exact"/>
        <w:ind w:left="12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Ligjin nr. 9131, dt. 08.09.2003 "Per rregullat e Etikes ne Administraten Publike"</w:t>
      </w:r>
    </w:p>
    <w:p>
      <w:pPr>
        <w:pStyle w:val="Style19"/>
        <w:numPr>
          <w:ilvl w:val="0"/>
          <w:numId w:val="7"/>
        </w:numPr>
        <w:tabs>
          <w:tab w:leader="none" w:pos="157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80" w:line="234" w:lineRule="exact"/>
        <w:ind w:left="12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Ligjin nr. 119/2014 "Per te drejten e informimit"</w:t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jc w:val="left"/>
        <w:spacing w:before="0" w:after="45"/>
        <w:ind w:left="16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MENYRA E VLERESIMIT TE KANDIDATEVE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116" w:line="278" w:lineRule="exact"/>
        <w:ind w:left="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Kandidatet do te vleresohen per jeteshkrimin, eksperiencat, trajnimet, kualifikimet e lidhura me fushen, si dhe vleresimet pozitive.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80" w:line="234" w:lineRule="exact"/>
        <w:ind w:left="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Kandidatet gjate intervistes se strukturuar me goje do te vleresohen ne lidhje me:</w:t>
      </w:r>
    </w:p>
    <w:p>
      <w:pPr>
        <w:pStyle w:val="Style19"/>
        <w:numPr>
          <w:ilvl w:val="0"/>
          <w:numId w:val="7"/>
        </w:numPr>
        <w:tabs>
          <w:tab w:leader="none" w:pos="115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80" w:line="234" w:lineRule="exact"/>
        <w:ind w:left="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Njohurite, aftesite, kompetencen ne lidhje me pershkrimin e pozicionit te punes;</w:t>
      </w:r>
    </w:p>
    <w:p>
      <w:pPr>
        <w:pStyle w:val="Style19"/>
        <w:numPr>
          <w:ilvl w:val="0"/>
          <w:numId w:val="7"/>
        </w:numPr>
        <w:tabs>
          <w:tab w:leader="none" w:pos="115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80" w:line="234" w:lineRule="exact"/>
        <w:ind w:left="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Eksperiencen e tyre te meparshme;</w:t>
      </w:r>
    </w:p>
    <w:p>
      <w:pPr>
        <w:pStyle w:val="Style19"/>
        <w:numPr>
          <w:ilvl w:val="0"/>
          <w:numId w:val="7"/>
        </w:numPr>
        <w:tabs>
          <w:tab w:leader="none" w:pos="115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37" w:line="234" w:lineRule="exact"/>
        <w:ind w:left="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Motivimin, aspiratat dhe pritshmerite e tyre per karrieren.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Struktura e ndaries se pikeve te vleresimit te kandidateve eshte, si me poshte vijon:</w:t>
      </w:r>
    </w:p>
    <w:p>
      <w:pPr>
        <w:pStyle w:val="Style19"/>
        <w:numPr>
          <w:ilvl w:val="0"/>
          <w:numId w:val="9"/>
        </w:numPr>
        <w:tabs>
          <w:tab w:leader="none" w:pos="118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40 pike per dokumentacionin e dorezuar, i ndare: 20 pike per pervojen, 10 pike per trajnimet apo kualifikimet e lidhura me fushen perkatese, si dhe 10 pike per certifikimin pozitiv;</w:t>
      </w:r>
    </w:p>
    <w:p>
      <w:pPr>
        <w:pStyle w:val="Style19"/>
        <w:numPr>
          <w:ilvl w:val="0"/>
          <w:numId w:val="9"/>
        </w:numPr>
        <w:tabs>
          <w:tab w:leader="none" w:pos="118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84" w:line="288" w:lineRule="exact"/>
        <w:ind w:left="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60 pike intervista me goje.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 shume detaje ne lidhje me vleresimin me pike, metodologjine e shperndarjes se pikeve, menyren e llogaritjes se rezultatit perfundimtar i gjeni ne Udhezimin nr. 2, date 27.03.2015, te Departamentit te Administrates Publike "eee.dap.gov.al"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419" w:line="283" w:lineRule="exact"/>
        <w:ind w:left="820" w:right="0" w:firstLine="0"/>
      </w:pPr>
      <w:r>
        <w:fldChar w:fldCharType="begin"/>
      </w:r>
      <w:r>
        <w:rPr/>
        <w:instrText> HYPERLINK "http://dap.gov.al/2014-03-21-12-52-44/udhezime/426-udhezim-nr-2-date-27-03-2015"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http://dap.gov.al/2014-03-21-12-52-44/udhezime/426-udhezim-nr-2-date-27-03-2015</w:t>
      </w:r>
      <w:r>
        <w:fldChar w:fldCharType="end"/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jc w:val="right"/>
        <w:spacing w:before="0" w:after="14"/>
        <w:ind w:left="0" w:right="4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fjUl DATA E DAUES SE REZULTATEVE TE KONKURIMIT DHE MENYRA E KOMUNIKIMIT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both"/>
        <w:spacing w:before="0" w:after="677"/>
        <w:ind w:left="820" w:right="4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Ne perfundim te vleresimit te kandidateve, Njesia e Burimeve Njerezore te Bashkise Cerrik do te shpalle fituesin ne portalin "Sherbimi Kombetar i Punesimit" dhe ne faqen zyrtare te Bashkise. Te gjithe kandidatet pjesemarres ne kete procedure do te njoftohen ne menyre elektronike per shpalljen e fituesit.</w:t>
      </w:r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880"/>
        <w:ind w:left="0" w:right="0" w:firstLine="0"/>
      </w:pPr>
      <w:r>
        <w:pict>
          <v:shape id="_x0000_s1027" type="#_x0000_t75" style="position:absolute;margin-left:38.9pt;margin-top:1.pt;width:38.pt;height:19.pt;z-index:-125829376;mso-wrap-distance-left:5.pt;mso-wrap-distance-right:5.5pt;mso-position-horizontal-relative:margin" wrapcoords="0 0 21600 0 21600 21600 0 21600 0 0">
            <v:imagedata r:id="rId7" r:href="rId8"/>
            <w10:wrap type="square" side="right" anchorx="margin"/>
          </v:shape>
        </w:pict>
      </w:r>
      <w:bookmarkStart w:id="7" w:name="bookmark7"/>
      <w:r>
        <w:rPr>
          <w:lang w:val="en-US" w:eastAsia="en-US" w:bidi="en-US"/>
          <w:w w:val="100"/>
          <w:spacing w:val="0"/>
          <w:color w:val="000000"/>
          <w:position w:val="0"/>
        </w:rPr>
        <w:t>PRANIMI NE SHERBIMIN CIVIL</w:t>
      </w:r>
      <w:bookmarkEnd w:id="7"/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both"/>
        <w:spacing w:before="0" w:after="310" w:line="322" w:lineRule="exact"/>
        <w:ind w:left="980" w:right="9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Vetem ne rast se pozicioni i renditur ne fillim te kesaj shpalljeje, ne perfundim te procedures se levizjes paralele, rezulton se ende eshte vakant, ky pozicion eshte i vlefshem per konkurimin nepermjet procedures se pranimit ne sherbimin civil per kategorine ekzekutive.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both"/>
        <w:spacing w:before="0" w:after="0" w:line="234" w:lineRule="exact"/>
        <w:ind w:left="9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Kete Informacion do ta merrni ne faqen e Bashkise Cerrik.</w:t>
      </w:r>
      <w:r>
        <w:br w:type="page"/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48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KUSHTET QE DUHET TE PLOTESOJE KANDIDATI NE PROCEDUREN E PRANIMIT NE SHERBIMIN CIVIL DHE KRITERET E VE£ANTA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276" w:line="278" w:lineRule="exact"/>
        <w:ind w:left="820" w:right="0" w:firstLine="0"/>
      </w:pPr>
      <w:r>
        <w:pict>
          <v:shape id="_x0000_s1028" type="#_x0000_t75" style="position:absolute;margin-left:39.6pt;margin-top:-34.1pt;width:38.pt;height:32.pt;z-index:-125829375;mso-wrap-distance-left:5.pt;mso-wrap-distance-right:5.pt;mso-position-horizontal-relative:margin" wrapcoords="0 0 21600 0 21600 21600 0 21600 0 0">
            <v:imagedata r:id="rId9" r:href="rId10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Per kete procedure kane te drejte te aplikojne te gjithe kandidatet jashte sherbimit civil te cilet plotesojne kerkesat e nenit 21 te ligjit nr. 152/2013: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line="234" w:lineRule="exact"/>
        <w:ind w:left="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a) Te zoteroje diplome ne "Drejtesi(Jurist)"</w:t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jc w:val="left"/>
        <w:spacing w:before="0" w:after="305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.05pt;margin-top:1.pt;width:34.1pt;height:20.85pt;z-index:-125829374;mso-wrap-distance-left:5.pt;mso-wrap-distance-right:7.2pt;mso-position-horizontal-relative:margin" fillcolor="#354845" stroked="f">
            <v:textbox style="mso-fit-shape-to-text:t" inset="0,0,0,0">
              <w:txbxContent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2D403C"/>
                    <w:bidi w:val="0"/>
                    <w:jc w:val="left"/>
                    <w:spacing w:before="0" w:after="0"/>
                    <w:ind w:left="160" w:right="0" w:firstLine="0"/>
                  </w:pPr>
                  <w:r>
                    <w:rPr>
                      <w:rStyle w:val="CharStyle4"/>
                      <w:b/>
                      <w:bCs/>
                    </w:rPr>
                    <w:t>2.2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DOKUMENTACIONI, MENYRA DHE AFATI I DOREZIMIT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820" w:right="48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Kandidatet qe aplikojne duhet te dorezojne dokumentat si me poshte: a-Jeteshkrim i plotesuar ne perputhje me dokumentin tip qe e gjeni ne linkun: </w:t>
      </w:r>
      <w:r>
        <w:fldChar w:fldCharType="begin"/>
      </w:r>
      <w:r>
        <w:rPr/>
        <w:instrText> HYPERLINK "http://dap.gov.al/vende-vakante/udhezime-dokumenta/219-udhezime-dokumenta"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http://dap.gov.al/vende-vakante/udhezime-dokumenta/219-udhezime-dokumenta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b-Fotokopje te diplomes.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c-Fotokopje te librezes se punes (te gjitha faqet qe vertetojne eksperiencen ne pune);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d-Cdo dokumentacion tjeter qe verteton trajnimet, kualifikimet, arsimim shtese, vleresimet pozitive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apo te tjera te permendura ne jeteshkrimin tuaj;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e-Fotokopje te leternjoftimit (ID);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f-Vertetim te gjendjes shendetesore;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g-Vetedeklarim te gjendjes gjyqesore / Vertetim te gjendjes gjyqesore.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140" w:line="259" w:lineRule="exact"/>
        <w:ind w:left="820" w:right="0" w:firstLine="0"/>
      </w:pPr>
      <w:r>
        <w:rPr>
          <w:rStyle w:val="CharStyle41"/>
          <w:b w:val="0"/>
          <w:bCs w:val="0"/>
          <w:i w:val="0"/>
          <w:iCs w:val="0"/>
        </w:rPr>
        <w:t xml:space="preserve">Aplikimi dhe dorezimi i te gjitha dokumentave te cituara me siper, do te behet ne Bashkine Cerrik..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Dokumentat e aplikimit duhet te dorezohen me poste apo drejtpersedrejti ne institucion, brenda dates </w:t>
      </w:r>
      <w:r>
        <w:rPr>
          <w:rStyle w:val="CharStyle42"/>
          <w:b/>
          <w:bCs/>
          <w:i/>
          <w:iCs/>
        </w:rPr>
        <w:t>18</w:t>
      </w:r>
      <w:r>
        <w:rPr>
          <w:rStyle w:val="CharStyle43"/>
          <w:b/>
          <w:bCs/>
          <w:i/>
          <w:iCs/>
        </w:rPr>
        <w:t>.</w:t>
      </w:r>
      <w:r>
        <w:rPr>
          <w:rStyle w:val="CharStyle42"/>
          <w:b/>
          <w:bCs/>
          <w:i/>
          <w:iCs/>
        </w:rPr>
        <w:t xml:space="preserve">09.2024 </w:t>
      </w:r>
      <w:r>
        <w:fldChar w:fldCharType="begin"/>
      </w:r>
      <w:r>
        <w:rPr/>
        <w:instrText> HYPERLINK "http://dap.gov.al/2014-03-21-12-52-44/udhezime/426-udhezim-nr-2-date-27-03-2015" </w:instrText>
      </w:r>
      <w:r>
        <w:fldChar w:fldCharType="separate"/>
      </w:r>
      <w:r>
        <w:rPr>
          <w:rStyle w:val="CharStyle20"/>
          <w:b w:val="0"/>
          <w:bCs w:val="0"/>
          <w:i w:val="0"/>
          <w:iCs w:val="0"/>
        </w:rPr>
        <w:t>http://dap.gov.al/2014-03-21-12-52-44/udhezime/426-udhezim-nr-2-date-27-03-2015</w:t>
      </w:r>
      <w:r>
        <w:fldChar w:fldCharType="end"/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jc w:val="left"/>
        <w:spacing w:before="0" w:after="301"/>
        <w:ind w:left="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EH! REZULTATET PER FAZEN E VERIFIKIMIT PARAPRAK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820" w:right="48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Ne daten </w:t>
      </w:r>
      <w:r>
        <w:rPr>
          <w:rStyle w:val="CharStyle44"/>
        </w:rPr>
        <w:t>30.09.2024</w:t>
      </w:r>
      <w:r>
        <w:rPr>
          <w:rStyle w:val="CharStyle21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Njesia e Burimeve Njerezore te Bashkise Cerrik do te shpalle ne faqen zyrtare te internetit dhe ne portalin "Sherbimi Kombetar i Punesimit", listen e kandidateve qe plotesojne kushtet dhe kerkesat e posagme per proceduren e ngritjes ne detyre, si dhe daten, vendin dhe oren e sakte ku do te zhvillohet testimi me shkrim dhe intervista.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344" w:line="283" w:lineRule="exact"/>
        <w:ind w:left="820" w:right="48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Ne te njejten date kandidatet qe nuk i plotesojne kushtet e pranimit ne sherbimin civil dhe kriteret e ve^anta do te njoftohen individualisht ne menyre elektronike nga Bashkia Cerrik, per shkaqet e moskualifikimit (nepermjet adreses se e-mail).</w:t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920" w:firstLine="0"/>
      </w:pPr>
      <w:r>
        <w:pict>
          <v:shape id="_x0000_s1030" type="#_x0000_t75" style="position:absolute;margin-left:38.15pt;margin-top:1.pt;width:38.pt;height:31.pt;z-index:-125829373;mso-wrap-distance-left:5.pt;mso-wrap-distance-right:5.3pt;mso-position-horizontal-relative:margin" wrapcoords="0 0 21600 0 21600 21600 0 21600 0 0">
            <v:imagedata r:id="rId11" r:href="rId12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FUSHAT E NJOHURIVE, AFTESITE DHE CILESITE MBI TE CILAT DO TE ZHVILLOHET TESTIMI ME SHKRIM DHE INTERVISTA</w:t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Kandidatet do te testohen me shkrim ne lidhje me: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Kandidatet do te vleresohen ne lidhje me:</w:t>
      </w:r>
    </w:p>
    <w:p>
      <w:pPr>
        <w:pStyle w:val="Style19"/>
        <w:numPr>
          <w:ilvl w:val="0"/>
          <w:numId w:val="7"/>
        </w:numPr>
        <w:tabs>
          <w:tab w:leader="none" w:pos="153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11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Ligjin nr. 8652, dt.31.07.2000 "Per organizimin dHe funksionimin e qeverisjes vendore"</w:t>
      </w:r>
    </w:p>
    <w:p>
      <w:pPr>
        <w:pStyle w:val="Style19"/>
        <w:numPr>
          <w:ilvl w:val="0"/>
          <w:numId w:val="7"/>
        </w:numPr>
        <w:tabs>
          <w:tab w:leader="none" w:pos="153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11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Ligjin nr.152/2013 "Per nepunesin civil"</w:t>
      </w:r>
    </w:p>
    <w:p>
      <w:pPr>
        <w:pStyle w:val="Style19"/>
        <w:numPr>
          <w:ilvl w:val="0"/>
          <w:numId w:val="7"/>
        </w:numPr>
        <w:tabs>
          <w:tab w:leader="none" w:pos="153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11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Ligjin nr. 9131, dt. 08.09.2003 "Per rregullat e Etikes ne Administraten Publike"</w:t>
      </w:r>
    </w:p>
    <w:p>
      <w:pPr>
        <w:pStyle w:val="Style19"/>
        <w:numPr>
          <w:ilvl w:val="0"/>
          <w:numId w:val="7"/>
        </w:numPr>
        <w:tabs>
          <w:tab w:leader="none" w:pos="153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8" w:line="302" w:lineRule="exact"/>
        <w:ind w:left="11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Ligjin nr. 119/2014 "Per te drejten e informimit"</w:t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Kandidatet gjate intervistes se strukturuar me goje do te vleresohen ne lidhje me: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19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a- Njohurite, aftesite, kompetencen ne lidhje me pershkrimin pergjithesues te punes per pozicionet;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19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b- Eksperiencen e tyre te meparshme;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387" w:line="293" w:lineRule="exact"/>
        <w:ind w:left="19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c- Motivimin, aspiratat dhe pritshmerite e tyre per karrieren.</w:t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jc w:val="left"/>
        <w:spacing w:before="0" w:after="120"/>
        <w:ind w:left="0" w:right="0" w:firstLine="0"/>
      </w:pPr>
      <w:r>
        <w:pict>
          <v:shape id="_x0000_s1031" type="#_x0000_t202" style="position:absolute;margin-left:40.8pt;margin-top:1.pt;width:33.85pt;height:21.1pt;z-index:-125829372;mso-wrap-distance-left:5.pt;mso-wrap-distance-right:7.2pt;mso-position-horizontal-relative:margin" fillcolor="#364A44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2D403C"/>
                    <w:bidi w:val="0"/>
                    <w:jc w:val="left"/>
                    <w:spacing w:before="0" w:after="0"/>
                    <w:ind w:left="160" w:right="0" w:firstLine="0"/>
                  </w:pPr>
                  <w:r>
                    <w:rPr>
                      <w:rStyle w:val="CharStyle7"/>
                      <w:b/>
                      <w:bCs/>
                    </w:rPr>
                    <w:t>2.5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MENYRA E VLERESIMITTE KANDIDATEVE</w:t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Kandidatet do te vleresohen ne lidhje me: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234" w:lineRule="exact"/>
        <w:ind w:left="11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a- Vleresimin me shkrim</w:t>
        <w:br w:type="page"/>
        <w:t>b- Per intervisten e strukturuar me goje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before="0" w:after="292" w:line="264" w:lineRule="exact"/>
        <w:ind w:left="1520" w:right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>c- Jeteshknmin, qe konsiston ne vleresimin e arsimimit, te pervojes e te trajnimeve, te lidhura me fushen,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 shume detaje ne lidhje me vleresimin me pike, metodologjine e shperndarjes se pikeve, menyren e llogaritjes se rezultatit perfundimtar i gjeni ne Udhezimin nr. 2, date 27.03.2015, te Departamentit te Administrates Publike "eee.dap.gov.al"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660" w:line="234" w:lineRule="exact"/>
        <w:ind w:left="820" w:right="0" w:firstLine="0"/>
      </w:pPr>
      <w:r>
        <w:fldChar w:fldCharType="begin"/>
      </w:r>
      <w:r>
        <w:rPr/>
        <w:instrText> HYPERLINK "http://dap.gov.al/2014-03-21-12-52-44/udhezime/426-udhezim-nr-2-date-27-03-2015"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http://dap.gov.al/2014-03-21-12-52-44/udhezime/426-udhezim-nr-2-date-27-03-2015</w:t>
      </w:r>
      <w:r>
        <w:fldChar w:fldCharType="end"/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pict>
          <v:shape id="_x0000_s1032" type="#_x0000_t202" style="position:absolute;margin-left:41.5pt;margin-top:1.pt;width:34.1pt;height:20.85pt;z-index:-125829371;mso-wrap-distance-left:5.pt;mso-wrap-distance-right:7.2pt;mso-position-horizontal-relative:margin" fillcolor="#354944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2D403C"/>
                    <w:bidi w:val="0"/>
                    <w:jc w:val="left"/>
                    <w:spacing w:before="0" w:after="0"/>
                    <w:ind w:left="160" w:right="0" w:firstLine="0"/>
                  </w:pPr>
                  <w:r>
                    <w:rPr>
                      <w:rStyle w:val="CharStyle10"/>
                      <w:b/>
                      <w:bCs/>
                    </w:rPr>
                    <w:t>2.6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DATA E DAUES SE REZULTATEVE TE KONKURIMIT DHE MENYRA E KOMUNIKIMIT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989" w:line="283" w:lineRule="exact"/>
        <w:ind w:left="820" w:right="46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Ne perfundim te vleresimit te kandidateve, Bashkia Cerrik do te shpalle fituesin ne faqen zyrtare dhe ne portalin "Sherbimi Kombetar i Punesimit". Te gjithe kandidatet pjesemarres ne kete procedure do te njoftohen individualisht ne menyre elektronike per rezultatet (nepermjet adreses se e-mail).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165" w:line="322" w:lineRule="exact"/>
        <w:ind w:left="1160" w:right="6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 gjithe kandidatet qe aplikojne per proceduren e konkurimit, do te marrin informacion ne faqen e Bashkise Cerrik per fazat e metejshme te procedures se konkurimit:</w:t>
      </w:r>
    </w:p>
    <w:p>
      <w:pPr>
        <w:pStyle w:val="Style19"/>
        <w:numPr>
          <w:ilvl w:val="0"/>
          <w:numId w:val="11"/>
        </w:numPr>
        <w:tabs>
          <w:tab w:leader="none" w:pos="18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41" w:lineRule="exact"/>
        <w:ind w:left="18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per daten e daljes se rezultateve te verifikimit paraprak,</w:t>
      </w:r>
    </w:p>
    <w:p>
      <w:pPr>
        <w:pStyle w:val="Style19"/>
        <w:numPr>
          <w:ilvl w:val="0"/>
          <w:numId w:val="11"/>
        </w:numPr>
        <w:tabs>
          <w:tab w:leader="none" w:pos="18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4" w:line="341" w:lineRule="exact"/>
        <w:ind w:left="1880" w:right="358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daten, vendin dhe oren ku do te zhvillohet konkurimi; menyren e vleresimit te kandidateve.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1790" w:line="336" w:lineRule="exact"/>
        <w:ind w:left="980" w:right="6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Per te marre kete informacion, kandidatet duhet te vizitojne ne menyre te vazhdueshme faqen e Bashkise Cerrik .Kandidatet pjesmarres ne kete procedure do te njoftohen individualisht ne menyre elektronike.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before="0" w:after="0" w:line="224" w:lineRule="exact"/>
        <w:ind w:left="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Per njesine e menaxhimit te burimeve njerezore</w:t>
      </w:r>
    </w:p>
    <w:sectPr>
      <w:footnotePr>
        <w:pos w:val="pageBottom"/>
        <w:numFmt w:val="decimal"/>
        <w:numRestart w:val="continuous"/>
      </w:footnotePr>
      <w:pgSz w:w="11900" w:h="16840"/>
      <w:pgMar w:top="519" w:left="357" w:right="623" w:bottom="72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3"/>
      <w:numFmt w:val="upperRoman"/>
      <w:lvlText w:val="%1."/>
      <w:rPr>
        <w:lang w:val="en-US" w:eastAsia="en-US" w:bidi="en-US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en-US" w:eastAsia="en-US" w:bidi="en-US"/>
        <w:b/>
        <w:bCs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lowerLetter"/>
      <w:lvlText w:val="%1)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bullet"/>
      <w:lvlText w:val="•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lowerLetter"/>
      <w:lvlText w:val="%1)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bullet"/>
      <w:lvlText w:val="-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 (10) Exact"/>
    <w:basedOn w:val="DefaultParagraphFont"/>
    <w:link w:val="Style2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4">
    <w:name w:val="Body text (10) Exact"/>
    <w:basedOn w:val="CharStyle3"/>
    <w:rPr>
      <w:lang w:val="en-US" w:eastAsia="en-US" w:bidi="en-US"/>
      <w:sz w:val="24"/>
      <w:szCs w:val="24"/>
      <w:w w:val="100"/>
      <w:spacing w:val="0"/>
      <w:color w:val="FFFFFF"/>
      <w:position w:val="0"/>
    </w:rPr>
  </w:style>
  <w:style w:type="character" w:customStyle="1" w:styleId="CharStyle6">
    <w:name w:val="Body text (11) Exact"/>
    <w:basedOn w:val="DefaultParagraphFont"/>
    <w:link w:val="Style5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7">
    <w:name w:val="Body text (11) Exact"/>
    <w:basedOn w:val="CharStyle6"/>
    <w:rPr>
      <w:lang w:val="en-US" w:eastAsia="en-US" w:bidi="en-US"/>
      <w:sz w:val="24"/>
      <w:szCs w:val="24"/>
      <w:w w:val="100"/>
      <w:spacing w:val="0"/>
      <w:color w:val="FFFFFF"/>
      <w:position w:val="0"/>
    </w:rPr>
  </w:style>
  <w:style w:type="character" w:customStyle="1" w:styleId="CharStyle9">
    <w:name w:val="Body text (12) Exact"/>
    <w:basedOn w:val="DefaultParagraphFont"/>
    <w:link w:val="Style8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10">
    <w:name w:val="Body text (12) Exact"/>
    <w:basedOn w:val="CharStyle9"/>
    <w:rPr>
      <w:lang w:val="en-US" w:eastAsia="en-US" w:bidi="en-US"/>
      <w:sz w:val="24"/>
      <w:szCs w:val="24"/>
      <w:w w:val="100"/>
      <w:spacing w:val="0"/>
      <w:color w:val="FFFFFF"/>
      <w:position w:val="0"/>
    </w:rPr>
  </w:style>
  <w:style w:type="character" w:customStyle="1" w:styleId="CharStyle12">
    <w:name w:val="Picture caption_"/>
    <w:basedOn w:val="DefaultParagraphFont"/>
    <w:link w:val="Style11"/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14">
    <w:name w:val="Heading #1_"/>
    <w:basedOn w:val="DefaultParagraphFont"/>
    <w:link w:val="Style13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16">
    <w:name w:val="Body text (3)_"/>
    <w:basedOn w:val="DefaultParagraphFont"/>
    <w:link w:val="Style15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18">
    <w:name w:val="Heading #2_"/>
    <w:basedOn w:val="DefaultParagraphFont"/>
    <w:link w:val="Style17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20">
    <w:name w:val="Body text (2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21">
    <w:name w:val="Body text (2) + Bold"/>
    <w:basedOn w:val="CharStyle20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23">
    <w:name w:val="Body text (4)_"/>
    <w:basedOn w:val="DefaultParagraphFont"/>
    <w:link w:val="Style22"/>
    <w:rPr>
      <w:b/>
      <w:bCs/>
      <w:i w:val="0"/>
      <w:iCs w:val="0"/>
      <w:u w:val="none"/>
      <w:strike w:val="0"/>
      <w:smallCaps w:val="0"/>
      <w:sz w:val="28"/>
      <w:szCs w:val="28"/>
    </w:rPr>
  </w:style>
  <w:style w:type="character" w:customStyle="1" w:styleId="CharStyle25">
    <w:name w:val="Body text (5)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26">
    <w:name w:val="Heading #1 + 11 pt"/>
    <w:basedOn w:val="CharStyle14"/>
    <w:rPr>
      <w:lang w:val="en-US" w:eastAsia="en-US" w:bidi="en-US"/>
      <w:sz w:val="22"/>
      <w:szCs w:val="22"/>
      <w:w w:val="100"/>
      <w:spacing w:val="0"/>
      <w:color w:val="000000"/>
      <w:position w:val="0"/>
    </w:rPr>
  </w:style>
  <w:style w:type="character" w:customStyle="1" w:styleId="CharStyle28">
    <w:name w:val="Body text (6)_"/>
    <w:basedOn w:val="DefaultParagraphFont"/>
    <w:link w:val="Style27"/>
    <w:rPr>
      <w:b/>
      <w:bCs/>
      <w:i w:val="0"/>
      <w:iCs w:val="0"/>
      <w:u w:val="none"/>
      <w:strike w:val="0"/>
      <w:smallCaps w:val="0"/>
    </w:rPr>
  </w:style>
  <w:style w:type="character" w:customStyle="1" w:styleId="CharStyle30">
    <w:name w:val="Body text (7)_"/>
    <w:basedOn w:val="DefaultParagraphFont"/>
    <w:link w:val="Style29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31">
    <w:name w:val="Body text (7) + 7.5 pt,Not Bold"/>
    <w:basedOn w:val="CharStyle30"/>
    <w:rPr>
      <w:lang w:val="en-US" w:eastAsia="en-US" w:bidi="en-US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33">
    <w:name w:val="Body text (8)_"/>
    <w:basedOn w:val="DefaultParagraphFont"/>
    <w:link w:val="Style32"/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34">
    <w:name w:val="Body text (8) + 21 pt,Italic"/>
    <w:basedOn w:val="CharStyle33"/>
    <w:rPr>
      <w:lang w:val="en-US" w:eastAsia="en-US" w:bidi="en-US"/>
      <w:i/>
      <w:iCs/>
      <w:sz w:val="42"/>
      <w:szCs w:val="42"/>
      <w:w w:val="100"/>
      <w:spacing w:val="0"/>
      <w:color w:val="000000"/>
      <w:position w:val="0"/>
    </w:rPr>
  </w:style>
  <w:style w:type="character" w:customStyle="1" w:styleId="CharStyle35">
    <w:name w:val="Body text (2) + 10 pt,Bold"/>
    <w:basedOn w:val="CharStyle20"/>
    <w:rPr>
      <w:lang w:val="en-US" w:eastAsia="en-US" w:bidi="en-US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37">
    <w:name w:val="Body text (9)_"/>
    <w:basedOn w:val="DefaultParagraphFont"/>
    <w:link w:val="Style36"/>
    <w:rPr>
      <w:b/>
      <w:bCs/>
      <w:i/>
      <w:iCs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38">
    <w:name w:val="Body text (9)"/>
    <w:basedOn w:val="CharStyle37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39">
    <w:name w:val="Body text (2)"/>
    <w:basedOn w:val="CharStyle20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40">
    <w:name w:val="Body text (8)"/>
    <w:basedOn w:val="CharStyle33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41">
    <w:name w:val="Body text (9) + 10.5 pt,Not Bold,Not Italic"/>
    <w:basedOn w:val="CharStyle37"/>
    <w:rPr>
      <w:lang w:val="en-US" w:eastAsia="en-US" w:bidi="en-US"/>
      <w:b/>
      <w:bCs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42">
    <w:name w:val="Body text (9) + 10 pt"/>
    <w:basedOn w:val="CharStyle37"/>
    <w:rPr>
      <w:lang w:val="en-US" w:eastAsia="en-US" w:bidi="en-US"/>
      <w:u w:val="single"/>
      <w:sz w:val="20"/>
      <w:szCs w:val="20"/>
      <w:w w:val="100"/>
      <w:spacing w:val="0"/>
      <w:color w:val="000000"/>
      <w:position w:val="0"/>
    </w:rPr>
  </w:style>
  <w:style w:type="character" w:customStyle="1" w:styleId="CharStyle43">
    <w:name w:val="Body text (9) + 10 pt"/>
    <w:basedOn w:val="CharStyle37"/>
    <w:rPr>
      <w:lang w:val="en-US" w:eastAsia="en-US" w:bidi="en-US"/>
      <w:u w:val="single"/>
      <w:sz w:val="20"/>
      <w:szCs w:val="20"/>
      <w:w w:val="100"/>
      <w:spacing w:val="0"/>
      <w:color w:val="000000"/>
      <w:position w:val="0"/>
    </w:rPr>
  </w:style>
  <w:style w:type="character" w:customStyle="1" w:styleId="CharStyle44">
    <w:name w:val="Body text (2) + Bold"/>
    <w:basedOn w:val="CharStyle20"/>
    <w:rPr>
      <w:lang w:val="en-US" w:eastAsia="en-US" w:bidi="en-US"/>
      <w:b/>
      <w:bCs/>
      <w:u w:val="single"/>
      <w:w w:val="100"/>
      <w:spacing w:val="0"/>
      <w:color w:val="000000"/>
      <w:position w:val="0"/>
    </w:rPr>
  </w:style>
  <w:style w:type="paragraph" w:customStyle="1" w:styleId="Style2">
    <w:name w:val="Body text (10)"/>
    <w:basedOn w:val="Normal"/>
    <w:link w:val="CharStyle3"/>
    <w:pPr>
      <w:widowControl w:val="0"/>
      <w:shd w:val="clear" w:color="auto" w:fill="FFFFFF"/>
      <w:spacing w:line="268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5">
    <w:name w:val="Body text (11)"/>
    <w:basedOn w:val="Normal"/>
    <w:link w:val="CharStyle6"/>
    <w:pPr>
      <w:widowControl w:val="0"/>
      <w:shd w:val="clear" w:color="auto" w:fill="FFFFFF"/>
      <w:spacing w:line="268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8">
    <w:name w:val="Body text (12)"/>
    <w:basedOn w:val="Normal"/>
    <w:link w:val="CharStyle9"/>
    <w:pPr>
      <w:widowControl w:val="0"/>
      <w:shd w:val="clear" w:color="auto" w:fill="FFFFFF"/>
      <w:spacing w:line="268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11">
    <w:name w:val="Picture caption"/>
    <w:basedOn w:val="Normal"/>
    <w:link w:val="CharStyle12"/>
    <w:pPr>
      <w:widowControl w:val="0"/>
      <w:shd w:val="clear" w:color="auto" w:fill="FFFFFF"/>
      <w:spacing w:line="234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13">
    <w:name w:val="Heading #1"/>
    <w:basedOn w:val="Normal"/>
    <w:link w:val="CharStyle14"/>
    <w:pPr>
      <w:widowControl w:val="0"/>
      <w:shd w:val="clear" w:color="auto" w:fill="FFFFFF"/>
      <w:outlineLvl w:val="0"/>
      <w:spacing w:before="780" w:after="80" w:line="268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15">
    <w:name w:val="Body text (3)"/>
    <w:basedOn w:val="Normal"/>
    <w:link w:val="CharStyle16"/>
    <w:pPr>
      <w:widowControl w:val="0"/>
      <w:shd w:val="clear" w:color="auto" w:fill="FFFFFF"/>
      <w:jc w:val="center"/>
      <w:spacing w:before="80" w:after="480" w:line="403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17">
    <w:name w:val="Heading #2"/>
    <w:basedOn w:val="Normal"/>
    <w:link w:val="CharStyle18"/>
    <w:pPr>
      <w:widowControl w:val="0"/>
      <w:shd w:val="clear" w:color="auto" w:fill="FFFFFF"/>
      <w:jc w:val="center"/>
      <w:outlineLvl w:val="1"/>
      <w:spacing w:before="480" w:after="80" w:line="246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19">
    <w:name w:val="Body text (2)"/>
    <w:basedOn w:val="Normal"/>
    <w:link w:val="CharStyle20"/>
    <w:pPr>
      <w:widowControl w:val="0"/>
      <w:shd w:val="clear" w:color="auto" w:fill="FFFFFF"/>
      <w:spacing w:before="480" w:after="340" w:line="317" w:lineRule="exact"/>
      <w:ind w:hanging="36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22">
    <w:name w:val="Body text (4)"/>
    <w:basedOn w:val="Normal"/>
    <w:link w:val="CharStyle23"/>
    <w:pPr>
      <w:widowControl w:val="0"/>
      <w:shd w:val="clear" w:color="auto" w:fill="FFFFFF"/>
      <w:jc w:val="both"/>
      <w:spacing w:before="340" w:after="540" w:line="310" w:lineRule="exact"/>
    </w:pPr>
    <w:rPr>
      <w:b/>
      <w:bCs/>
      <w:i w:val="0"/>
      <w:iCs w:val="0"/>
      <w:u w:val="none"/>
      <w:strike w:val="0"/>
      <w:smallCaps w:val="0"/>
      <w:sz w:val="28"/>
      <w:szCs w:val="28"/>
    </w:rPr>
  </w:style>
  <w:style w:type="paragraph" w:customStyle="1" w:styleId="Style24">
    <w:name w:val="Body text (5)"/>
    <w:basedOn w:val="Normal"/>
    <w:link w:val="CharStyle25"/>
    <w:pPr>
      <w:widowControl w:val="0"/>
      <w:shd w:val="clear" w:color="auto" w:fill="FFFFFF"/>
      <w:jc w:val="both"/>
      <w:spacing w:before="540" w:after="340" w:line="302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paragraph" w:customStyle="1" w:styleId="Style27">
    <w:name w:val="Body text (6)"/>
    <w:basedOn w:val="Normal"/>
    <w:link w:val="CharStyle28"/>
    <w:pPr>
      <w:widowControl w:val="0"/>
      <w:shd w:val="clear" w:color="auto" w:fill="FFFFFF"/>
      <w:spacing w:before="100" w:after="260" w:line="266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29">
    <w:name w:val="Body text (7)"/>
    <w:basedOn w:val="Normal"/>
    <w:link w:val="CharStyle30"/>
    <w:pPr>
      <w:widowControl w:val="0"/>
      <w:shd w:val="clear" w:color="auto" w:fill="FFFFFF"/>
      <w:jc w:val="center"/>
      <w:spacing w:before="260" w:line="523" w:lineRule="exact"/>
      <w:ind w:hanging="360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32">
    <w:name w:val="Body text (8)"/>
    <w:basedOn w:val="Normal"/>
    <w:link w:val="CharStyle33"/>
    <w:pPr>
      <w:widowControl w:val="0"/>
      <w:shd w:val="clear" w:color="auto" w:fill="FFFFFF"/>
      <w:spacing w:before="520" w:after="140" w:line="234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36">
    <w:name w:val="Body text (9)"/>
    <w:basedOn w:val="Normal"/>
    <w:link w:val="CharStyle37"/>
    <w:pPr>
      <w:widowControl w:val="0"/>
      <w:shd w:val="clear" w:color="auto" w:fill="FFFFFF"/>
      <w:spacing w:before="240" w:after="680" w:line="212" w:lineRule="exact"/>
    </w:pPr>
    <w:rPr>
      <w:b/>
      <w:bCs/>
      <w:i/>
      <w:iCs/>
      <w:u w:val="none"/>
      <w:strike w:val="0"/>
      <w:smallCaps w:val="0"/>
      <w:sz w:val="19"/>
      <w:szCs w:val="19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SP.JURIST</dc:title>
  <dc:subject/>
  <dc:creator/>
  <cp:keywords/>
</cp:coreProperties>
</file>