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0E46" w14:textId="77777777" w:rsidR="00E31BDF" w:rsidRPr="00485FCB" w:rsidRDefault="00E31BDF" w:rsidP="00485FCB">
      <w:pPr>
        <w:spacing w:after="80" w:line="276" w:lineRule="auto"/>
        <w:ind w:left="18" w:right="-4" w:hanging="10"/>
        <w:jc w:val="center"/>
        <w:rPr>
          <w:sz w:val="24"/>
          <w:szCs w:val="24"/>
        </w:rPr>
      </w:pPr>
      <w:r w:rsidRPr="00485FCB">
        <w:rPr>
          <w:sz w:val="24"/>
          <w:szCs w:val="24"/>
          <w:u w:val="single" w:color="000000"/>
        </w:rPr>
        <w:t>__________________________________</w:t>
      </w:r>
      <w:r w:rsidRPr="00485FCB">
        <w:rPr>
          <w:noProof/>
          <w:sz w:val="24"/>
          <w:szCs w:val="24"/>
        </w:rPr>
        <w:drawing>
          <wp:inline distT="0" distB="0" distL="0" distR="0" wp14:anchorId="2FCE9F9D" wp14:editId="24CE0A7A">
            <wp:extent cx="600075" cy="904875"/>
            <wp:effectExtent l="19050" t="0" r="9525" b="0"/>
            <wp:docPr id="1712365193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CB">
        <w:rPr>
          <w:sz w:val="24"/>
          <w:szCs w:val="24"/>
          <w:u w:val="single" w:color="000000"/>
        </w:rPr>
        <w:t>___________________________________</w:t>
      </w:r>
    </w:p>
    <w:p w14:paraId="5B1D6A59" w14:textId="77777777" w:rsidR="00E31BDF" w:rsidRPr="00485FCB" w:rsidRDefault="00E31BDF" w:rsidP="00485FCB">
      <w:pPr>
        <w:pStyle w:val="Heading1"/>
        <w:spacing w:line="276" w:lineRule="auto"/>
        <w:ind w:left="0"/>
        <w:jc w:val="center"/>
      </w:pPr>
      <w:r w:rsidRPr="00485FCB">
        <w:t>REPUBLIKA E SHQIPËRISË</w:t>
      </w:r>
    </w:p>
    <w:p w14:paraId="1285BDCA" w14:textId="77777777" w:rsidR="00E31BDF" w:rsidRPr="00485FCB" w:rsidRDefault="00E31BDF" w:rsidP="00485FCB">
      <w:pPr>
        <w:spacing w:line="276" w:lineRule="auto"/>
        <w:jc w:val="center"/>
        <w:rPr>
          <w:b/>
          <w:bCs/>
          <w:sz w:val="24"/>
          <w:szCs w:val="24"/>
        </w:rPr>
      </w:pPr>
      <w:r w:rsidRPr="00485FCB">
        <w:rPr>
          <w:b/>
          <w:bCs/>
          <w:sz w:val="24"/>
          <w:szCs w:val="24"/>
        </w:rPr>
        <w:t>AKADEMIA E SHKENCAVE</w:t>
      </w:r>
    </w:p>
    <w:p w14:paraId="0C1102DC" w14:textId="0251C325" w:rsidR="003F6701" w:rsidRPr="00485FCB" w:rsidRDefault="003D0457" w:rsidP="00485FCB">
      <w:pPr>
        <w:pStyle w:val="BodyText"/>
        <w:spacing w:line="276" w:lineRule="auto"/>
        <w:jc w:val="center"/>
        <w:rPr>
          <w:b/>
        </w:rPr>
      </w:pPr>
      <w:r w:rsidRPr="00485FCB">
        <w:rPr>
          <w:b/>
        </w:rPr>
        <w:t>QENDRA K</w:t>
      </w:r>
      <w:r w:rsidR="00FA6910" w:rsidRPr="00485FCB">
        <w:rPr>
          <w:b/>
        </w:rPr>
        <w:t>Ë</w:t>
      </w:r>
      <w:r w:rsidRPr="00485FCB">
        <w:rPr>
          <w:b/>
        </w:rPr>
        <w:t>RKIMORE E BIOTEKNOLOGJIS</w:t>
      </w:r>
      <w:r w:rsidR="00FA6910" w:rsidRPr="00485FCB">
        <w:rPr>
          <w:b/>
        </w:rPr>
        <w:t>Ë</w:t>
      </w:r>
      <w:r w:rsidRPr="00485FCB">
        <w:rPr>
          <w:b/>
        </w:rPr>
        <w:t xml:space="preserve"> DHE GJENETIK</w:t>
      </w:r>
      <w:r w:rsidR="00FA6910" w:rsidRPr="00485FCB">
        <w:rPr>
          <w:b/>
        </w:rPr>
        <w:t>Ë</w:t>
      </w:r>
      <w:r w:rsidRPr="00485FCB">
        <w:rPr>
          <w:b/>
        </w:rPr>
        <w:t>S</w:t>
      </w:r>
    </w:p>
    <w:p w14:paraId="03A77A62" w14:textId="77777777" w:rsidR="003F6701" w:rsidRPr="00485FCB" w:rsidRDefault="003F6701" w:rsidP="00485FCB">
      <w:pPr>
        <w:pStyle w:val="BodyText"/>
        <w:spacing w:before="2" w:line="276" w:lineRule="auto"/>
        <w:rPr>
          <w:b/>
        </w:rPr>
      </w:pPr>
    </w:p>
    <w:p w14:paraId="69CDDCBC" w14:textId="77777777" w:rsidR="00E31BDF" w:rsidRPr="00485FCB" w:rsidRDefault="00E31BDF" w:rsidP="00485FCB">
      <w:pPr>
        <w:pStyle w:val="Heading1"/>
        <w:spacing w:before="1" w:line="276" w:lineRule="auto"/>
        <w:ind w:left="0" w:right="329"/>
        <w:jc w:val="right"/>
      </w:pPr>
    </w:p>
    <w:p w14:paraId="3F258B86" w14:textId="77777777" w:rsidR="00E31BDF" w:rsidRPr="00485FCB" w:rsidRDefault="00E31BDF" w:rsidP="00485FCB">
      <w:pPr>
        <w:pStyle w:val="Heading1"/>
        <w:spacing w:before="1" w:line="276" w:lineRule="auto"/>
        <w:ind w:left="0" w:right="329"/>
        <w:jc w:val="right"/>
      </w:pPr>
    </w:p>
    <w:p w14:paraId="4B0EA784" w14:textId="1DA1F8AE" w:rsidR="003F6701" w:rsidRPr="00485FCB" w:rsidRDefault="00E05E3A" w:rsidP="00485FCB">
      <w:pPr>
        <w:pStyle w:val="Heading1"/>
        <w:spacing w:before="1" w:line="276" w:lineRule="auto"/>
        <w:ind w:left="0" w:right="329"/>
        <w:jc w:val="right"/>
      </w:pPr>
      <w:proofErr w:type="spellStart"/>
      <w:r w:rsidRPr="00485FCB">
        <w:t>Tiranë</w:t>
      </w:r>
      <w:proofErr w:type="spellEnd"/>
      <w:r w:rsidRPr="00485FCB">
        <w:t xml:space="preserve">, </w:t>
      </w:r>
      <w:proofErr w:type="spellStart"/>
      <w:r w:rsidRPr="00485FCB">
        <w:t>më</w:t>
      </w:r>
      <w:proofErr w:type="spellEnd"/>
      <w:r w:rsidRPr="00485FCB">
        <w:t xml:space="preserve"> </w:t>
      </w:r>
      <w:r w:rsidR="00195B19" w:rsidRPr="00485FCB">
        <w:t>24.9</w:t>
      </w:r>
      <w:r w:rsidRPr="00485FCB">
        <w:t>.2024</w:t>
      </w:r>
    </w:p>
    <w:p w14:paraId="2575B04B" w14:textId="77777777" w:rsidR="003F6701" w:rsidRPr="00485FCB" w:rsidRDefault="003F6701" w:rsidP="00485FCB">
      <w:pPr>
        <w:pStyle w:val="BodyText"/>
        <w:spacing w:line="276" w:lineRule="auto"/>
        <w:rPr>
          <w:b/>
        </w:rPr>
      </w:pPr>
    </w:p>
    <w:p w14:paraId="2EF8EA3D" w14:textId="19F06D60" w:rsidR="003F6701" w:rsidRPr="00485FCB" w:rsidRDefault="00E05E3A" w:rsidP="00485FCB">
      <w:pPr>
        <w:spacing w:before="229" w:line="276" w:lineRule="auto"/>
        <w:jc w:val="center"/>
        <w:rPr>
          <w:b/>
          <w:sz w:val="24"/>
          <w:szCs w:val="24"/>
        </w:rPr>
      </w:pPr>
      <w:proofErr w:type="spellStart"/>
      <w:r w:rsidRPr="00485FCB">
        <w:rPr>
          <w:b/>
          <w:sz w:val="24"/>
          <w:szCs w:val="24"/>
        </w:rPr>
        <w:t>Njoftim</w:t>
      </w:r>
      <w:proofErr w:type="spellEnd"/>
      <w:r w:rsidRPr="00485FCB">
        <w:rPr>
          <w:b/>
          <w:sz w:val="24"/>
          <w:szCs w:val="24"/>
        </w:rPr>
        <w:t xml:space="preserve"> </w:t>
      </w:r>
      <w:proofErr w:type="spellStart"/>
      <w:r w:rsidRPr="00485FCB">
        <w:rPr>
          <w:b/>
          <w:sz w:val="24"/>
          <w:szCs w:val="24"/>
        </w:rPr>
        <w:t>për</w:t>
      </w:r>
      <w:proofErr w:type="spellEnd"/>
      <w:r w:rsidR="00B62213" w:rsidRPr="00485FCB">
        <w:rPr>
          <w:b/>
          <w:sz w:val="24"/>
          <w:szCs w:val="24"/>
        </w:rPr>
        <w:t xml:space="preserve"> </w:t>
      </w:r>
      <w:proofErr w:type="spellStart"/>
      <w:r w:rsidR="003D0457" w:rsidRPr="00485FCB">
        <w:rPr>
          <w:b/>
          <w:sz w:val="24"/>
          <w:szCs w:val="24"/>
        </w:rPr>
        <w:t>pozicion</w:t>
      </w:r>
      <w:proofErr w:type="spellEnd"/>
      <w:r w:rsidR="003D0457" w:rsidRPr="00485FCB">
        <w:rPr>
          <w:b/>
          <w:sz w:val="24"/>
          <w:szCs w:val="24"/>
        </w:rPr>
        <w:t xml:space="preserve"> </w:t>
      </w:r>
      <w:proofErr w:type="spellStart"/>
      <w:r w:rsidR="003D0457" w:rsidRPr="00485FCB">
        <w:rPr>
          <w:b/>
          <w:sz w:val="24"/>
          <w:szCs w:val="24"/>
        </w:rPr>
        <w:t>të</w:t>
      </w:r>
      <w:proofErr w:type="spellEnd"/>
      <w:r w:rsidR="003D0457" w:rsidRPr="00485FCB">
        <w:rPr>
          <w:b/>
          <w:sz w:val="24"/>
          <w:szCs w:val="24"/>
        </w:rPr>
        <w:t xml:space="preserve"> </w:t>
      </w:r>
      <w:proofErr w:type="spellStart"/>
      <w:r w:rsidR="003D0457" w:rsidRPr="00485FCB">
        <w:rPr>
          <w:b/>
          <w:sz w:val="24"/>
          <w:szCs w:val="24"/>
        </w:rPr>
        <w:t>lirë</w:t>
      </w:r>
      <w:proofErr w:type="spellEnd"/>
      <w:r w:rsidR="003D0457" w:rsidRPr="00485FCB">
        <w:rPr>
          <w:b/>
          <w:sz w:val="24"/>
          <w:szCs w:val="24"/>
        </w:rPr>
        <w:t xml:space="preserve"> </w:t>
      </w:r>
      <w:proofErr w:type="spellStart"/>
      <w:r w:rsidR="003D0457" w:rsidRPr="00485FCB">
        <w:rPr>
          <w:b/>
          <w:sz w:val="24"/>
          <w:szCs w:val="24"/>
        </w:rPr>
        <w:t>pune</w:t>
      </w:r>
      <w:proofErr w:type="spellEnd"/>
    </w:p>
    <w:p w14:paraId="1E3EFA75" w14:textId="0A712887" w:rsidR="003F6701" w:rsidRPr="00485FCB" w:rsidRDefault="003F6701" w:rsidP="00485FCB">
      <w:pPr>
        <w:pStyle w:val="BodyText"/>
        <w:spacing w:line="276" w:lineRule="auto"/>
        <w:rPr>
          <w:b/>
        </w:rPr>
      </w:pPr>
    </w:p>
    <w:p w14:paraId="17045E4A" w14:textId="77777777" w:rsidR="00E31BDF" w:rsidRPr="00485FCB" w:rsidRDefault="00E31BDF" w:rsidP="00485FCB">
      <w:pPr>
        <w:pStyle w:val="BodyText"/>
        <w:spacing w:before="7" w:line="276" w:lineRule="auto"/>
        <w:rPr>
          <w:b/>
        </w:rPr>
      </w:pPr>
    </w:p>
    <w:p w14:paraId="37F0F0F7" w14:textId="530F81D8" w:rsidR="003F6701" w:rsidRPr="00485FCB" w:rsidRDefault="00E05E3A" w:rsidP="00485FCB">
      <w:pPr>
        <w:spacing w:line="276" w:lineRule="auto"/>
        <w:ind w:left="220" w:hanging="10"/>
        <w:jc w:val="both"/>
        <w:rPr>
          <w:sz w:val="24"/>
          <w:szCs w:val="24"/>
        </w:rPr>
      </w:pPr>
      <w:proofErr w:type="spellStart"/>
      <w:r w:rsidRPr="00485FCB">
        <w:rPr>
          <w:sz w:val="24"/>
          <w:szCs w:val="24"/>
        </w:rPr>
        <w:t>Në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zbatim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ligjit</w:t>
      </w:r>
      <w:proofErr w:type="spellEnd"/>
      <w:r w:rsidRPr="00485FCB">
        <w:rPr>
          <w:sz w:val="24"/>
          <w:szCs w:val="24"/>
        </w:rPr>
        <w:t xml:space="preserve"> nr. 53/2019 “</w:t>
      </w:r>
      <w:proofErr w:type="spellStart"/>
      <w:r w:rsidRPr="00485FCB">
        <w:rPr>
          <w:sz w:val="24"/>
          <w:szCs w:val="24"/>
        </w:rPr>
        <w:t>Për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Akademinë</w:t>
      </w:r>
      <w:proofErr w:type="spellEnd"/>
      <w:r w:rsidRPr="00485FCB">
        <w:rPr>
          <w:sz w:val="24"/>
          <w:szCs w:val="24"/>
        </w:rPr>
        <w:t xml:space="preserve"> e </w:t>
      </w:r>
      <w:proofErr w:type="spellStart"/>
      <w:r w:rsidRPr="00485FCB">
        <w:rPr>
          <w:sz w:val="24"/>
          <w:szCs w:val="24"/>
        </w:rPr>
        <w:t>Shkencave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në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Republikën</w:t>
      </w:r>
      <w:proofErr w:type="spellEnd"/>
      <w:r w:rsidRPr="00485FCB">
        <w:rPr>
          <w:sz w:val="24"/>
          <w:szCs w:val="24"/>
        </w:rPr>
        <w:t xml:space="preserve"> e </w:t>
      </w:r>
      <w:proofErr w:type="spellStart"/>
      <w:r w:rsidRPr="00485FCB">
        <w:rPr>
          <w:sz w:val="24"/>
          <w:szCs w:val="24"/>
        </w:rPr>
        <w:t>Shqipërisë</w:t>
      </w:r>
      <w:proofErr w:type="spellEnd"/>
      <w:r w:rsidRPr="00485FCB">
        <w:rPr>
          <w:sz w:val="24"/>
          <w:szCs w:val="24"/>
        </w:rPr>
        <w:t xml:space="preserve">”, </w:t>
      </w:r>
      <w:proofErr w:type="spellStart"/>
      <w:r w:rsidRPr="00485FCB">
        <w:rPr>
          <w:sz w:val="24"/>
          <w:szCs w:val="24"/>
        </w:rPr>
        <w:t>i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ndryshuar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iCs/>
          <w:sz w:val="24"/>
          <w:szCs w:val="24"/>
        </w:rPr>
        <w:t>Statutit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saj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Pr="00485FCB">
        <w:rPr>
          <w:sz w:val="24"/>
          <w:szCs w:val="24"/>
        </w:rPr>
        <w:t>i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ndryshuar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="00E512A3" w:rsidRPr="00485FCB">
        <w:rPr>
          <w:sz w:val="24"/>
          <w:szCs w:val="24"/>
        </w:rPr>
        <w:t>të</w:t>
      </w:r>
      <w:proofErr w:type="spellEnd"/>
      <w:r w:rsidR="00E512A3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v</w:t>
      </w:r>
      <w:r w:rsidR="00E512A3" w:rsidRPr="00485FCB">
        <w:rPr>
          <w:sz w:val="24"/>
          <w:szCs w:val="24"/>
        </w:rPr>
        <w:t>endimit</w:t>
      </w:r>
      <w:proofErr w:type="spellEnd"/>
      <w:r w:rsidR="00E512A3" w:rsidRPr="00485FCB">
        <w:rPr>
          <w:sz w:val="24"/>
          <w:szCs w:val="24"/>
        </w:rPr>
        <w:t xml:space="preserve"> </w:t>
      </w:r>
      <w:proofErr w:type="spellStart"/>
      <w:r w:rsidR="00E512A3" w:rsidRPr="00485FCB">
        <w:rPr>
          <w:sz w:val="24"/>
          <w:szCs w:val="24"/>
        </w:rPr>
        <w:t>të</w:t>
      </w:r>
      <w:proofErr w:type="spellEnd"/>
      <w:r w:rsidR="00E512A3" w:rsidRPr="00485FCB">
        <w:rPr>
          <w:sz w:val="24"/>
          <w:szCs w:val="24"/>
        </w:rPr>
        <w:t xml:space="preserve"> </w:t>
      </w:r>
      <w:proofErr w:type="spellStart"/>
      <w:r w:rsidR="00E512A3" w:rsidRPr="00485FCB">
        <w:rPr>
          <w:sz w:val="24"/>
          <w:szCs w:val="24"/>
        </w:rPr>
        <w:t>Këshillit</w:t>
      </w:r>
      <w:proofErr w:type="spellEnd"/>
      <w:r w:rsidR="00E512A3" w:rsidRPr="00485FCB">
        <w:rPr>
          <w:sz w:val="24"/>
          <w:szCs w:val="24"/>
        </w:rPr>
        <w:t xml:space="preserve"> </w:t>
      </w:r>
      <w:proofErr w:type="spellStart"/>
      <w:r w:rsidR="00E512A3" w:rsidRPr="00485FCB">
        <w:rPr>
          <w:sz w:val="24"/>
          <w:szCs w:val="24"/>
        </w:rPr>
        <w:t>të</w:t>
      </w:r>
      <w:proofErr w:type="spellEnd"/>
      <w:r w:rsidR="00E512A3" w:rsidRPr="00485FCB">
        <w:rPr>
          <w:sz w:val="24"/>
          <w:szCs w:val="24"/>
        </w:rPr>
        <w:t xml:space="preserve"> </w:t>
      </w:r>
      <w:proofErr w:type="spellStart"/>
      <w:r w:rsidR="00E512A3" w:rsidRPr="00485FCB">
        <w:rPr>
          <w:sz w:val="24"/>
          <w:szCs w:val="24"/>
        </w:rPr>
        <w:t>Ministrave</w:t>
      </w:r>
      <w:proofErr w:type="spellEnd"/>
      <w:r w:rsidR="00E512A3" w:rsidRPr="00485FCB">
        <w:rPr>
          <w:sz w:val="24"/>
          <w:szCs w:val="24"/>
        </w:rPr>
        <w:t xml:space="preserve"> nr.</w:t>
      </w:r>
      <w:r w:rsidR="003D0457" w:rsidRPr="00485FCB">
        <w:rPr>
          <w:sz w:val="24"/>
          <w:szCs w:val="24"/>
        </w:rPr>
        <w:t>298</w:t>
      </w:r>
      <w:r w:rsidR="00E512A3" w:rsidRPr="00485FCB">
        <w:rPr>
          <w:sz w:val="24"/>
          <w:szCs w:val="24"/>
        </w:rPr>
        <w:t xml:space="preserve">, </w:t>
      </w:r>
      <w:proofErr w:type="spellStart"/>
      <w:r w:rsidR="00E512A3" w:rsidRPr="00485FCB">
        <w:rPr>
          <w:sz w:val="24"/>
          <w:szCs w:val="24"/>
        </w:rPr>
        <w:t>datë</w:t>
      </w:r>
      <w:proofErr w:type="spellEnd"/>
      <w:r w:rsidR="00E512A3" w:rsidRPr="00485FCB">
        <w:rPr>
          <w:sz w:val="24"/>
          <w:szCs w:val="24"/>
        </w:rPr>
        <w:t xml:space="preserve"> </w:t>
      </w:r>
      <w:r w:rsidR="003D0457" w:rsidRPr="00485FCB">
        <w:rPr>
          <w:sz w:val="24"/>
          <w:szCs w:val="24"/>
        </w:rPr>
        <w:t>15.5.2024 “</w:t>
      </w:r>
      <w:proofErr w:type="spellStart"/>
      <w:r w:rsidR="003D0457" w:rsidRPr="00485FCB">
        <w:rPr>
          <w:sz w:val="24"/>
          <w:szCs w:val="24"/>
        </w:rPr>
        <w:t>P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r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ngritjen</w:t>
      </w:r>
      <w:proofErr w:type="spellEnd"/>
      <w:r w:rsidR="003D0457" w:rsidRPr="00485FCB">
        <w:rPr>
          <w:sz w:val="24"/>
          <w:szCs w:val="24"/>
        </w:rPr>
        <w:t xml:space="preserve"> e </w:t>
      </w:r>
      <w:proofErr w:type="spellStart"/>
      <w:r w:rsidR="003D0457" w:rsidRPr="00485FCB">
        <w:rPr>
          <w:sz w:val="24"/>
          <w:szCs w:val="24"/>
        </w:rPr>
        <w:t>nj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sis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k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rkim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studimit</w:t>
      </w:r>
      <w:proofErr w:type="spellEnd"/>
      <w:r w:rsidR="003D0457" w:rsidRPr="00485FCB">
        <w:rPr>
          <w:sz w:val="24"/>
          <w:szCs w:val="24"/>
        </w:rPr>
        <w:t xml:space="preserve"> me </w:t>
      </w:r>
      <w:proofErr w:type="spellStart"/>
      <w:r w:rsidR="003D0457" w:rsidRPr="00485FCB">
        <w:rPr>
          <w:sz w:val="24"/>
          <w:szCs w:val="24"/>
        </w:rPr>
        <w:t>aktivitet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afatgjat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“</w:t>
      </w:r>
      <w:proofErr w:type="spellStart"/>
      <w:r w:rsidR="003D0457" w:rsidRPr="00485FCB">
        <w:rPr>
          <w:sz w:val="24"/>
          <w:szCs w:val="24"/>
        </w:rPr>
        <w:t>Qendra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K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rkimore</w:t>
      </w:r>
      <w:proofErr w:type="spellEnd"/>
      <w:r w:rsidR="003D0457" w:rsidRPr="00485FCB">
        <w:rPr>
          <w:sz w:val="24"/>
          <w:szCs w:val="24"/>
        </w:rPr>
        <w:t xml:space="preserve"> e </w:t>
      </w:r>
      <w:proofErr w:type="spellStart"/>
      <w:r w:rsidR="003D0457" w:rsidRPr="00485FCB">
        <w:rPr>
          <w:sz w:val="24"/>
          <w:szCs w:val="24"/>
        </w:rPr>
        <w:t>Bioteknologjis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dhe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Gjenetik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s</w:t>
      </w:r>
      <w:proofErr w:type="spellEnd"/>
      <w:r w:rsidR="003D0457" w:rsidRPr="00485FCB">
        <w:rPr>
          <w:sz w:val="24"/>
          <w:szCs w:val="24"/>
        </w:rPr>
        <w:t xml:space="preserve">” </w:t>
      </w:r>
      <w:proofErr w:type="spellStart"/>
      <w:r w:rsidR="003D0457" w:rsidRPr="00485FCB">
        <w:rPr>
          <w:sz w:val="24"/>
          <w:szCs w:val="24"/>
        </w:rPr>
        <w:t>pran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Akademis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Shkencave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t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Republik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s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 xml:space="preserve"> </w:t>
      </w:r>
      <w:proofErr w:type="spellStart"/>
      <w:r w:rsidR="003D0457" w:rsidRPr="00485FCB">
        <w:rPr>
          <w:sz w:val="24"/>
          <w:szCs w:val="24"/>
        </w:rPr>
        <w:t>Shqip</w:t>
      </w:r>
      <w:r w:rsidR="00FA6910" w:rsidRPr="00485FCB">
        <w:rPr>
          <w:sz w:val="24"/>
          <w:szCs w:val="24"/>
        </w:rPr>
        <w:t>ë</w:t>
      </w:r>
      <w:r w:rsidR="003D0457" w:rsidRPr="00485FCB">
        <w:rPr>
          <w:sz w:val="24"/>
          <w:szCs w:val="24"/>
        </w:rPr>
        <w:t>ris</w:t>
      </w:r>
      <w:r w:rsidR="00FA6910" w:rsidRPr="00485FCB">
        <w:rPr>
          <w:sz w:val="24"/>
          <w:szCs w:val="24"/>
        </w:rPr>
        <w:t>ë</w:t>
      </w:r>
      <w:proofErr w:type="spellEnd"/>
      <w:r w:rsidR="003D0457" w:rsidRPr="00485FCB">
        <w:rPr>
          <w:sz w:val="24"/>
          <w:szCs w:val="24"/>
        </w:rPr>
        <w:t>”</w:t>
      </w:r>
      <w:r w:rsidR="00EB2E77" w:rsidRPr="00485FCB">
        <w:rPr>
          <w:sz w:val="24"/>
          <w:szCs w:val="24"/>
        </w:rPr>
        <w:t xml:space="preserve">, </w:t>
      </w:r>
      <w:proofErr w:type="spellStart"/>
      <w:r w:rsidR="00EB2E77" w:rsidRPr="00485FCB">
        <w:rPr>
          <w:sz w:val="24"/>
          <w:szCs w:val="24"/>
        </w:rPr>
        <w:t>vendimit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t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Kryesis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Akademis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Shkencave</w:t>
      </w:r>
      <w:proofErr w:type="spellEnd"/>
      <w:r w:rsidR="00EB2E77" w:rsidRPr="00485FCB">
        <w:rPr>
          <w:sz w:val="24"/>
          <w:szCs w:val="24"/>
        </w:rPr>
        <w:t xml:space="preserve"> nr. 59, </w:t>
      </w:r>
      <w:proofErr w:type="spellStart"/>
      <w:r w:rsidR="00EB2E77" w:rsidRPr="00485FCB">
        <w:rPr>
          <w:sz w:val="24"/>
          <w:szCs w:val="24"/>
        </w:rPr>
        <w:t>dat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6.6.2024 “</w:t>
      </w:r>
      <w:proofErr w:type="spellStart"/>
      <w:r w:rsidR="00EB2E77" w:rsidRPr="00485FCB">
        <w:rPr>
          <w:sz w:val="24"/>
          <w:szCs w:val="24"/>
        </w:rPr>
        <w:t>P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r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struktur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n</w:t>
      </w:r>
      <w:proofErr w:type="spellEnd"/>
      <w:r w:rsidR="00EB2E77" w:rsidRPr="00485FCB">
        <w:rPr>
          <w:sz w:val="24"/>
          <w:szCs w:val="24"/>
        </w:rPr>
        <w:t xml:space="preserve"> e </w:t>
      </w:r>
      <w:proofErr w:type="spellStart"/>
      <w:r w:rsidR="00EB2E77" w:rsidRPr="00485FCB">
        <w:rPr>
          <w:sz w:val="24"/>
          <w:szCs w:val="24"/>
        </w:rPr>
        <w:t>organik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n</w:t>
      </w:r>
      <w:proofErr w:type="spellEnd"/>
      <w:r w:rsidR="00EB2E77" w:rsidRPr="00485FCB">
        <w:rPr>
          <w:sz w:val="24"/>
          <w:szCs w:val="24"/>
        </w:rPr>
        <w:t xml:space="preserve"> e </w:t>
      </w:r>
      <w:proofErr w:type="spellStart"/>
      <w:r w:rsidR="00EB2E77" w:rsidRPr="00485FCB">
        <w:rPr>
          <w:sz w:val="24"/>
          <w:szCs w:val="24"/>
        </w:rPr>
        <w:t>Qendr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s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Bioteknologjis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dhe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Gjenetik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s</w:t>
      </w:r>
      <w:proofErr w:type="spellEnd"/>
      <w:r w:rsidR="00EB2E77" w:rsidRPr="00485FCB">
        <w:rPr>
          <w:sz w:val="24"/>
          <w:szCs w:val="24"/>
        </w:rPr>
        <w:t xml:space="preserve">”, </w:t>
      </w:r>
      <w:proofErr w:type="spellStart"/>
      <w:r w:rsidR="00EB2E77" w:rsidRPr="00485FCB">
        <w:rPr>
          <w:sz w:val="24"/>
          <w:szCs w:val="24"/>
        </w:rPr>
        <w:t>mbështetur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në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vendimin</w:t>
      </w:r>
      <w:proofErr w:type="spellEnd"/>
      <w:r w:rsidR="00EB2E77" w:rsidRPr="00485FCB">
        <w:rPr>
          <w:sz w:val="24"/>
          <w:szCs w:val="24"/>
        </w:rPr>
        <w:t xml:space="preserve"> e </w:t>
      </w:r>
      <w:proofErr w:type="spellStart"/>
      <w:r w:rsidR="00EB2E77" w:rsidRPr="00485FCB">
        <w:rPr>
          <w:sz w:val="24"/>
          <w:szCs w:val="24"/>
        </w:rPr>
        <w:t>Bordit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të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Drejtorëve</w:t>
      </w:r>
      <w:proofErr w:type="spellEnd"/>
      <w:r w:rsidR="00EB2E77" w:rsidRPr="00485FCB">
        <w:rPr>
          <w:sz w:val="24"/>
          <w:szCs w:val="24"/>
        </w:rPr>
        <w:t xml:space="preserve"> nr. 75, </w:t>
      </w:r>
      <w:proofErr w:type="spellStart"/>
      <w:r w:rsidR="00EB2E77" w:rsidRPr="00485FCB">
        <w:rPr>
          <w:sz w:val="24"/>
          <w:szCs w:val="24"/>
        </w:rPr>
        <w:t>datë</w:t>
      </w:r>
      <w:proofErr w:type="spellEnd"/>
      <w:r w:rsidR="00EB2E77" w:rsidRPr="00485FCB">
        <w:rPr>
          <w:sz w:val="24"/>
          <w:szCs w:val="24"/>
        </w:rPr>
        <w:t xml:space="preserve"> 11.9.2024 </w:t>
      </w:r>
      <w:proofErr w:type="spellStart"/>
      <w:r w:rsidR="00EB2E77" w:rsidRPr="00485FCB">
        <w:rPr>
          <w:sz w:val="24"/>
          <w:szCs w:val="24"/>
        </w:rPr>
        <w:t>si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dhe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shkresës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së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drejtorit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të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Qendr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s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k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rkimore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t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Bioteknologjis</w:t>
      </w:r>
      <w:r w:rsidR="00FA6910" w:rsidRPr="00485FCB">
        <w:rPr>
          <w:sz w:val="24"/>
          <w:szCs w:val="24"/>
        </w:rPr>
        <w:t>ë</w:t>
      </w:r>
      <w:proofErr w:type="spellEnd"/>
      <w:r w:rsidR="00EB2E77" w:rsidRPr="00485FCB">
        <w:rPr>
          <w:sz w:val="24"/>
          <w:szCs w:val="24"/>
        </w:rPr>
        <w:t xml:space="preserve"> e </w:t>
      </w:r>
      <w:proofErr w:type="spellStart"/>
      <w:r w:rsidR="00EB2E77" w:rsidRPr="00485FCB">
        <w:rPr>
          <w:sz w:val="24"/>
          <w:szCs w:val="24"/>
        </w:rPr>
        <w:t>Gjenetik</w:t>
      </w:r>
      <w:r w:rsidR="00FA6910" w:rsidRPr="00485FCB">
        <w:rPr>
          <w:sz w:val="24"/>
          <w:szCs w:val="24"/>
        </w:rPr>
        <w:t>ë</w:t>
      </w:r>
      <w:r w:rsidR="00EB2E77" w:rsidRPr="00485FCB">
        <w:rPr>
          <w:sz w:val="24"/>
          <w:szCs w:val="24"/>
        </w:rPr>
        <w:t>s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datë</w:t>
      </w:r>
      <w:proofErr w:type="spellEnd"/>
      <w:r w:rsidR="00EB2E77" w:rsidRPr="00485FCB">
        <w:rPr>
          <w:sz w:val="24"/>
          <w:szCs w:val="24"/>
        </w:rPr>
        <w:t xml:space="preserve"> 11.9.2024, </w:t>
      </w:r>
      <w:proofErr w:type="spellStart"/>
      <w:r w:rsidR="00EB2E77" w:rsidRPr="00485FCB">
        <w:rPr>
          <w:sz w:val="24"/>
          <w:szCs w:val="24"/>
        </w:rPr>
        <w:t>protokolluar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në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EB2E77" w:rsidRPr="00485FCB">
        <w:rPr>
          <w:sz w:val="24"/>
          <w:szCs w:val="24"/>
        </w:rPr>
        <w:t>Akademinë</w:t>
      </w:r>
      <w:proofErr w:type="spellEnd"/>
      <w:r w:rsidR="00EB2E77" w:rsidRPr="00485FCB">
        <w:rPr>
          <w:sz w:val="24"/>
          <w:szCs w:val="24"/>
        </w:rPr>
        <w:t xml:space="preserve"> e </w:t>
      </w:r>
      <w:proofErr w:type="spellStart"/>
      <w:r w:rsidR="00EB2E77" w:rsidRPr="00485FCB">
        <w:rPr>
          <w:sz w:val="24"/>
          <w:szCs w:val="24"/>
        </w:rPr>
        <w:t>Shkencave</w:t>
      </w:r>
      <w:proofErr w:type="spellEnd"/>
      <w:r w:rsidR="00EB2E77" w:rsidRPr="00485FCB">
        <w:rPr>
          <w:sz w:val="24"/>
          <w:szCs w:val="24"/>
        </w:rPr>
        <w:t xml:space="preserve"> me nr. 1191, </w:t>
      </w:r>
      <w:proofErr w:type="spellStart"/>
      <w:r w:rsidR="00EB2E77" w:rsidRPr="00485FCB">
        <w:rPr>
          <w:sz w:val="24"/>
          <w:szCs w:val="24"/>
        </w:rPr>
        <w:t>datë</w:t>
      </w:r>
      <w:proofErr w:type="spellEnd"/>
      <w:r w:rsidR="00EB2E77" w:rsidRPr="00485FCB">
        <w:rPr>
          <w:sz w:val="24"/>
          <w:szCs w:val="24"/>
        </w:rPr>
        <w:t xml:space="preserve"> 17.9.2024, </w:t>
      </w:r>
      <w:proofErr w:type="spellStart"/>
      <w:r w:rsidR="00711F0A" w:rsidRPr="00485FCB">
        <w:rPr>
          <w:sz w:val="24"/>
          <w:szCs w:val="24"/>
        </w:rPr>
        <w:t>shpall</w:t>
      </w:r>
      <w:proofErr w:type="spellEnd"/>
      <w:r w:rsidR="00711F0A" w:rsidRPr="00485FCB">
        <w:rPr>
          <w:sz w:val="24"/>
          <w:szCs w:val="24"/>
        </w:rPr>
        <w:t xml:space="preserve"> </w:t>
      </w:r>
      <w:proofErr w:type="spellStart"/>
      <w:r w:rsidR="00711F0A" w:rsidRPr="00485FCB">
        <w:rPr>
          <w:sz w:val="24"/>
          <w:szCs w:val="24"/>
        </w:rPr>
        <w:t>pozicion</w:t>
      </w:r>
      <w:r w:rsidR="00EB2E77" w:rsidRPr="00485FCB">
        <w:rPr>
          <w:sz w:val="24"/>
          <w:szCs w:val="24"/>
        </w:rPr>
        <w:t>in</w:t>
      </w:r>
      <w:proofErr w:type="spellEnd"/>
      <w:r w:rsidR="00EB2E77" w:rsidRPr="00485FCB">
        <w:rPr>
          <w:sz w:val="24"/>
          <w:szCs w:val="24"/>
        </w:rPr>
        <w:t xml:space="preserve"> </w:t>
      </w:r>
      <w:proofErr w:type="spellStart"/>
      <w:r w:rsidR="00711F0A" w:rsidRPr="00485FCB">
        <w:rPr>
          <w:sz w:val="24"/>
          <w:szCs w:val="24"/>
        </w:rPr>
        <w:t>për</w:t>
      </w:r>
      <w:proofErr w:type="spellEnd"/>
      <w:r w:rsidR="00711F0A" w:rsidRPr="00485FCB">
        <w:rPr>
          <w:sz w:val="24"/>
          <w:szCs w:val="24"/>
        </w:rPr>
        <w:t xml:space="preserve"> vend </w:t>
      </w:r>
      <w:proofErr w:type="spellStart"/>
      <w:r w:rsidR="00711F0A" w:rsidRPr="00485FCB">
        <w:rPr>
          <w:sz w:val="24"/>
          <w:szCs w:val="24"/>
        </w:rPr>
        <w:t>të</w:t>
      </w:r>
      <w:proofErr w:type="spellEnd"/>
      <w:r w:rsidR="00711F0A" w:rsidRPr="00485FCB">
        <w:rPr>
          <w:sz w:val="24"/>
          <w:szCs w:val="24"/>
        </w:rPr>
        <w:t xml:space="preserve"> </w:t>
      </w:r>
      <w:proofErr w:type="spellStart"/>
      <w:r w:rsidR="00711F0A" w:rsidRPr="00485FCB">
        <w:rPr>
          <w:sz w:val="24"/>
          <w:szCs w:val="24"/>
        </w:rPr>
        <w:t>lir</w:t>
      </w:r>
      <w:r w:rsidR="00EB2E77" w:rsidRPr="00485FCB">
        <w:rPr>
          <w:sz w:val="24"/>
          <w:szCs w:val="24"/>
        </w:rPr>
        <w:t>ë</w:t>
      </w:r>
      <w:proofErr w:type="spellEnd"/>
      <w:r w:rsidR="00711F0A" w:rsidRPr="00485FCB">
        <w:rPr>
          <w:sz w:val="24"/>
          <w:szCs w:val="24"/>
        </w:rPr>
        <w:t xml:space="preserve"> </w:t>
      </w:r>
      <w:proofErr w:type="spellStart"/>
      <w:r w:rsidR="00711F0A" w:rsidRPr="00485FCB">
        <w:rPr>
          <w:sz w:val="24"/>
          <w:szCs w:val="24"/>
        </w:rPr>
        <w:t>pune</w:t>
      </w:r>
      <w:proofErr w:type="spellEnd"/>
      <w:r w:rsidRPr="00485FCB">
        <w:rPr>
          <w:sz w:val="24"/>
          <w:szCs w:val="24"/>
        </w:rPr>
        <w:t>:</w:t>
      </w:r>
    </w:p>
    <w:p w14:paraId="31590CAC" w14:textId="77777777" w:rsidR="003F6701" w:rsidRDefault="003F6701" w:rsidP="00485FCB">
      <w:pPr>
        <w:pStyle w:val="BodyText"/>
        <w:spacing w:before="4" w:line="276" w:lineRule="auto"/>
        <w:jc w:val="both"/>
      </w:pPr>
    </w:p>
    <w:p w14:paraId="15DFA017" w14:textId="77777777" w:rsidR="00485FCB" w:rsidRPr="00485FCB" w:rsidRDefault="00485FCB" w:rsidP="00485FCB">
      <w:pPr>
        <w:pStyle w:val="BodyText"/>
        <w:spacing w:before="4" w:line="276" w:lineRule="auto"/>
        <w:jc w:val="both"/>
      </w:pPr>
    </w:p>
    <w:p w14:paraId="1786265C" w14:textId="1CF81965" w:rsidR="00615AC7" w:rsidRPr="00485FCB" w:rsidRDefault="00E05E3A" w:rsidP="00485FCB">
      <w:pPr>
        <w:pStyle w:val="Heading1"/>
        <w:numPr>
          <w:ilvl w:val="0"/>
          <w:numId w:val="13"/>
        </w:numPr>
        <w:tabs>
          <w:tab w:val="left" w:pos="585"/>
          <w:tab w:val="left" w:pos="586"/>
        </w:tabs>
        <w:spacing w:before="1" w:line="276" w:lineRule="auto"/>
        <w:ind w:left="540"/>
        <w:jc w:val="both"/>
        <w:rPr>
          <w:b w:val="0"/>
          <w:i/>
        </w:rPr>
      </w:pPr>
      <w:proofErr w:type="spellStart"/>
      <w:r w:rsidRPr="00485FCB">
        <w:t>Pozicioni</w:t>
      </w:r>
      <w:proofErr w:type="spellEnd"/>
      <w:r w:rsidRPr="00485FCB">
        <w:t xml:space="preserve">: </w:t>
      </w:r>
      <w:proofErr w:type="spellStart"/>
      <w:r w:rsidR="00FF08A3" w:rsidRPr="00485FCB">
        <w:rPr>
          <w:color w:val="1D2228"/>
          <w:shd w:val="clear" w:color="auto" w:fill="FFFFFF"/>
        </w:rPr>
        <w:t>Punonjës</w:t>
      </w:r>
      <w:proofErr w:type="spellEnd"/>
      <w:r w:rsidR="00FF08A3" w:rsidRPr="00485FCB">
        <w:rPr>
          <w:color w:val="1D2228"/>
          <w:shd w:val="clear" w:color="auto" w:fill="FFFFFF"/>
        </w:rPr>
        <w:t xml:space="preserve"> </w:t>
      </w:r>
      <w:proofErr w:type="spellStart"/>
      <w:r w:rsidR="00FF08A3" w:rsidRPr="00485FCB">
        <w:rPr>
          <w:color w:val="1D2228"/>
          <w:shd w:val="clear" w:color="auto" w:fill="FFFFFF"/>
        </w:rPr>
        <w:t>kërkimor</w:t>
      </w:r>
      <w:r w:rsidR="00B92E02" w:rsidRPr="00485FCB">
        <w:rPr>
          <w:color w:val="1D2228"/>
          <w:shd w:val="clear" w:color="auto" w:fill="FFFFFF"/>
        </w:rPr>
        <w:t>-shkencor</w:t>
      </w:r>
      <w:proofErr w:type="spellEnd"/>
      <w:r w:rsidR="00B92E02" w:rsidRPr="00485FCB">
        <w:rPr>
          <w:color w:val="1D2228"/>
          <w:shd w:val="clear" w:color="auto" w:fill="FFFFFF"/>
        </w:rPr>
        <w:t>,</w:t>
      </w:r>
      <w:r w:rsidR="00B92E02" w:rsidRPr="00485FCB">
        <w:t xml:space="preserve"> </w:t>
      </w:r>
      <w:proofErr w:type="spellStart"/>
      <w:r w:rsidR="00EB2E77" w:rsidRPr="00485FCB">
        <w:t>pra</w:t>
      </w:r>
      <w:r w:rsidR="00B92E02" w:rsidRPr="00485FCB">
        <w:t>në</w:t>
      </w:r>
      <w:proofErr w:type="spellEnd"/>
      <w:r w:rsidR="00711F0A" w:rsidRPr="00485FCB">
        <w:t xml:space="preserve"> </w:t>
      </w:r>
      <w:proofErr w:type="spellStart"/>
      <w:r w:rsidR="00EB2E77" w:rsidRPr="00485FCB">
        <w:t>Sektorit</w:t>
      </w:r>
      <w:proofErr w:type="spellEnd"/>
      <w:r w:rsidR="00EB2E77" w:rsidRPr="00485FCB">
        <w:t xml:space="preserve"> </w:t>
      </w:r>
      <w:proofErr w:type="spellStart"/>
      <w:r w:rsidR="00EB2E77" w:rsidRPr="00485FCB">
        <w:t>t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Imunogjenetik</w:t>
      </w:r>
      <w:r w:rsidR="00FA6910" w:rsidRPr="00485FCB">
        <w:t>ë</w:t>
      </w:r>
      <w:r w:rsidR="00EB2E77" w:rsidRPr="00485FCB">
        <w:t>s</w:t>
      </w:r>
      <w:proofErr w:type="spellEnd"/>
      <w:r w:rsidR="00EB2E77" w:rsidRPr="00485FCB">
        <w:t xml:space="preserve"> </w:t>
      </w:r>
      <w:proofErr w:type="spellStart"/>
      <w:r w:rsidR="00EB2E77" w:rsidRPr="00485FCB">
        <w:t>dhe</w:t>
      </w:r>
      <w:proofErr w:type="spellEnd"/>
      <w:r w:rsidR="00EB2E77" w:rsidRPr="00485FCB">
        <w:t xml:space="preserve"> </w:t>
      </w:r>
      <w:proofErr w:type="spellStart"/>
      <w:r w:rsidR="00EB2E77" w:rsidRPr="00485FCB">
        <w:t>Gjenetik</w:t>
      </w:r>
      <w:r w:rsidR="00FA6910" w:rsidRPr="00485FCB">
        <w:t>ë</w:t>
      </w:r>
      <w:r w:rsidR="00EB2E77" w:rsidRPr="00485FCB">
        <w:t>s</w:t>
      </w:r>
      <w:proofErr w:type="spellEnd"/>
      <w:r w:rsidR="00EB2E77" w:rsidRPr="00485FCB">
        <w:t xml:space="preserve"> </w:t>
      </w:r>
      <w:proofErr w:type="spellStart"/>
      <w:r w:rsidR="00EB2E77" w:rsidRPr="00485FCB">
        <w:t>s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popullatave</w:t>
      </w:r>
      <w:proofErr w:type="spellEnd"/>
      <w:r w:rsidR="00EB2E77" w:rsidRPr="00485FCB">
        <w:t xml:space="preserve"> </w:t>
      </w:r>
      <w:proofErr w:type="spellStart"/>
      <w:r w:rsidR="00EB2E77" w:rsidRPr="00485FCB">
        <w:t>n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Qendr</w:t>
      </w:r>
      <w:r w:rsidR="00FA6910" w:rsidRPr="00485FCB">
        <w:t>ë</w:t>
      </w:r>
      <w:r w:rsidR="00EB2E77" w:rsidRPr="00485FCB">
        <w:t>n</w:t>
      </w:r>
      <w:proofErr w:type="spellEnd"/>
      <w:r w:rsidR="00EB2E77" w:rsidRPr="00485FCB">
        <w:t xml:space="preserve"> </w:t>
      </w:r>
      <w:proofErr w:type="spellStart"/>
      <w:r w:rsidR="00EB2E77" w:rsidRPr="00485FCB">
        <w:t>K</w:t>
      </w:r>
      <w:r w:rsidR="00FA6910" w:rsidRPr="00485FCB">
        <w:t>ë</w:t>
      </w:r>
      <w:r w:rsidR="00EB2E77" w:rsidRPr="00485FCB">
        <w:t>rkimore</w:t>
      </w:r>
      <w:proofErr w:type="spellEnd"/>
      <w:r w:rsidR="00EB2E77" w:rsidRPr="00485FCB">
        <w:t xml:space="preserve"> </w:t>
      </w:r>
      <w:proofErr w:type="spellStart"/>
      <w:r w:rsidR="00EB2E77" w:rsidRPr="00485FCB">
        <w:t>t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Bioteknologjis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dhe</w:t>
      </w:r>
      <w:proofErr w:type="spellEnd"/>
      <w:r w:rsidR="00EB2E77" w:rsidRPr="00485FCB">
        <w:t xml:space="preserve"> </w:t>
      </w:r>
      <w:proofErr w:type="spellStart"/>
      <w:r w:rsidR="00EB2E77" w:rsidRPr="00485FCB">
        <w:t>Gjenetik</w:t>
      </w:r>
      <w:r w:rsidR="00FA6910" w:rsidRPr="00485FCB">
        <w:t>ë</w:t>
      </w:r>
      <w:r w:rsidR="00EB2E77" w:rsidRPr="00485FCB">
        <w:t>s</w:t>
      </w:r>
      <w:proofErr w:type="spellEnd"/>
      <w:r w:rsidR="00EB2E77" w:rsidRPr="00485FCB">
        <w:t xml:space="preserve"> </w:t>
      </w:r>
      <w:proofErr w:type="spellStart"/>
      <w:r w:rsidR="00EB2E77" w:rsidRPr="00485FCB">
        <w:t>pran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Akademis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s</w:t>
      </w:r>
      <w:r w:rsidR="00FA6910" w:rsidRPr="00485FCB">
        <w:t>ë</w:t>
      </w:r>
      <w:proofErr w:type="spellEnd"/>
      <w:r w:rsidR="00EB2E77" w:rsidRPr="00485FCB">
        <w:t xml:space="preserve"> </w:t>
      </w:r>
      <w:proofErr w:type="spellStart"/>
      <w:r w:rsidR="00EB2E77" w:rsidRPr="00485FCB">
        <w:t>Shkencave</w:t>
      </w:r>
      <w:proofErr w:type="spellEnd"/>
      <w:r w:rsidR="00EB2E77" w:rsidRPr="00485FCB">
        <w:t xml:space="preserve">, </w:t>
      </w:r>
      <w:proofErr w:type="spellStart"/>
      <w:r w:rsidR="00195B19" w:rsidRPr="00485FCB">
        <w:t>kategoria</w:t>
      </w:r>
      <w:proofErr w:type="spellEnd"/>
      <w:r w:rsidR="00195B19" w:rsidRPr="00485FCB">
        <w:t xml:space="preserve"> “</w:t>
      </w:r>
      <w:proofErr w:type="spellStart"/>
      <w:r w:rsidR="00195B19" w:rsidRPr="00485FCB">
        <w:t>Lektor</w:t>
      </w:r>
      <w:proofErr w:type="spellEnd"/>
      <w:r w:rsidR="00195B19" w:rsidRPr="00485FCB">
        <w:t>”</w:t>
      </w:r>
      <w:r w:rsidR="00E31BDF" w:rsidRPr="00485FCB">
        <w:t>.</w:t>
      </w:r>
    </w:p>
    <w:p w14:paraId="7CDEF63B" w14:textId="77777777" w:rsidR="009B1657" w:rsidRDefault="009B1657" w:rsidP="00485FCB">
      <w:pPr>
        <w:spacing w:line="276" w:lineRule="auto"/>
        <w:ind w:firstLine="720"/>
        <w:jc w:val="both"/>
        <w:rPr>
          <w:sz w:val="24"/>
          <w:szCs w:val="24"/>
        </w:rPr>
      </w:pPr>
    </w:p>
    <w:p w14:paraId="7C8A3F0C" w14:textId="77777777" w:rsidR="00485FCB" w:rsidRPr="00485FCB" w:rsidRDefault="00485FCB" w:rsidP="00485FCB">
      <w:pPr>
        <w:spacing w:line="276" w:lineRule="auto"/>
        <w:ind w:firstLine="720"/>
        <w:jc w:val="both"/>
        <w:rPr>
          <w:sz w:val="24"/>
          <w:szCs w:val="24"/>
        </w:rPr>
      </w:pPr>
    </w:p>
    <w:p w14:paraId="1A68FFF9" w14:textId="4AD98DE4" w:rsidR="00B62213" w:rsidRPr="00485FCB" w:rsidRDefault="00FF08A3" w:rsidP="00485FCB">
      <w:pPr>
        <w:pStyle w:val="ListParagraph"/>
        <w:numPr>
          <w:ilvl w:val="0"/>
          <w:numId w:val="22"/>
        </w:numPr>
        <w:spacing w:line="276" w:lineRule="auto"/>
        <w:ind w:left="180" w:hanging="180"/>
        <w:jc w:val="both"/>
        <w:rPr>
          <w:color w:val="000000" w:themeColor="text1"/>
          <w:sz w:val="24"/>
          <w:szCs w:val="24"/>
        </w:rPr>
      </w:pPr>
      <w:proofErr w:type="spellStart"/>
      <w:r w:rsidRPr="00485FCB">
        <w:rPr>
          <w:sz w:val="24"/>
          <w:szCs w:val="24"/>
        </w:rPr>
        <w:t>Kandidati</w:t>
      </w:r>
      <w:proofErr w:type="spellEnd"/>
      <w:r w:rsidR="00B62213" w:rsidRPr="00485FCB">
        <w:rPr>
          <w:sz w:val="24"/>
          <w:szCs w:val="24"/>
        </w:rPr>
        <w:t>/ja</w:t>
      </w:r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që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aplikon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për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vendin</w:t>
      </w:r>
      <w:proofErr w:type="spellEnd"/>
      <w:r w:rsidR="00615AC7" w:rsidRPr="00485FCB">
        <w:rPr>
          <w:sz w:val="24"/>
          <w:szCs w:val="24"/>
        </w:rPr>
        <w:t xml:space="preserve"> e </w:t>
      </w:r>
      <w:proofErr w:type="spellStart"/>
      <w:r w:rsidR="00615AC7" w:rsidRPr="00485FCB">
        <w:rPr>
          <w:color w:val="1D2228"/>
          <w:sz w:val="24"/>
          <w:szCs w:val="24"/>
          <w:shd w:val="clear" w:color="auto" w:fill="FFFFFF"/>
        </w:rPr>
        <w:t>punonjës</w:t>
      </w:r>
      <w:proofErr w:type="spellEnd"/>
      <w:r w:rsidR="00951BEE" w:rsidRPr="00485FCB">
        <w:rPr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951BEE" w:rsidRPr="00485FCB">
        <w:rPr>
          <w:color w:val="1D2228"/>
          <w:sz w:val="24"/>
          <w:szCs w:val="24"/>
          <w:shd w:val="clear" w:color="auto" w:fill="FFFFFF"/>
        </w:rPr>
        <w:t>kërkimor-shkencor</w:t>
      </w:r>
      <w:proofErr w:type="spellEnd"/>
      <w:r w:rsidR="00951BEE" w:rsidRPr="00485FCB">
        <w:rPr>
          <w:color w:val="1D2228"/>
          <w:sz w:val="24"/>
          <w:szCs w:val="24"/>
          <w:shd w:val="clear" w:color="auto" w:fill="FFFFFF"/>
        </w:rPr>
        <w:t>,</w:t>
      </w:r>
      <w:r w:rsidR="00951BEE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pranë</w:t>
      </w:r>
      <w:proofErr w:type="spellEnd"/>
      <w:r w:rsidR="00195B19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Sektorit</w:t>
      </w:r>
      <w:proofErr w:type="spellEnd"/>
      <w:r w:rsidR="00195B19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t</w:t>
      </w:r>
      <w:r w:rsidR="00FA6910" w:rsidRPr="00485FCB">
        <w:rPr>
          <w:sz w:val="24"/>
          <w:szCs w:val="24"/>
        </w:rPr>
        <w:t>ë</w:t>
      </w:r>
      <w:proofErr w:type="spellEnd"/>
      <w:r w:rsidR="00195B19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Imunogjenetik</w:t>
      </w:r>
      <w:r w:rsidR="00FA6910" w:rsidRPr="00485FCB">
        <w:rPr>
          <w:sz w:val="24"/>
          <w:szCs w:val="24"/>
        </w:rPr>
        <w:t>ë</w:t>
      </w:r>
      <w:r w:rsidR="00195B19" w:rsidRPr="00485FCB">
        <w:rPr>
          <w:sz w:val="24"/>
          <w:szCs w:val="24"/>
        </w:rPr>
        <w:t>s</w:t>
      </w:r>
      <w:proofErr w:type="spellEnd"/>
      <w:r w:rsidR="00195B19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dhe</w:t>
      </w:r>
      <w:proofErr w:type="spellEnd"/>
      <w:r w:rsidR="00195B19" w:rsidRPr="00485FCB">
        <w:rPr>
          <w:sz w:val="24"/>
          <w:szCs w:val="24"/>
        </w:rPr>
        <w:t xml:space="preserve"> </w:t>
      </w:r>
      <w:proofErr w:type="spellStart"/>
      <w:r w:rsidR="00195B19" w:rsidRPr="00485FCB">
        <w:rPr>
          <w:sz w:val="24"/>
          <w:szCs w:val="24"/>
        </w:rPr>
        <w:t>Gjenetik</w:t>
      </w:r>
      <w:r w:rsidR="00FA6910" w:rsidRPr="00485FCB">
        <w:rPr>
          <w:sz w:val="24"/>
          <w:szCs w:val="24"/>
        </w:rPr>
        <w:t>ë</w:t>
      </w:r>
      <w:r w:rsidR="00195B19" w:rsidRPr="00485FCB">
        <w:rPr>
          <w:sz w:val="24"/>
          <w:szCs w:val="24"/>
        </w:rPr>
        <w:t>s</w:t>
      </w:r>
      <w:proofErr w:type="spellEnd"/>
      <w:r w:rsidR="00951BEE" w:rsidRPr="00485FCB">
        <w:rPr>
          <w:sz w:val="24"/>
          <w:szCs w:val="24"/>
          <w:u w:val="single"/>
        </w:rPr>
        <w:t>,</w:t>
      </w:r>
      <w:r w:rsidRPr="00485FCB">
        <w:rPr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15AC7" w:rsidRPr="00485FCB">
        <w:rPr>
          <w:sz w:val="24"/>
          <w:szCs w:val="24"/>
        </w:rPr>
        <w:t>pranë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Akademisë</w:t>
      </w:r>
      <w:proofErr w:type="spellEnd"/>
      <w:r w:rsidR="00EB60B9" w:rsidRPr="00485FCB">
        <w:rPr>
          <w:sz w:val="24"/>
          <w:szCs w:val="24"/>
        </w:rPr>
        <w:t xml:space="preserve"> </w:t>
      </w:r>
      <w:proofErr w:type="spellStart"/>
      <w:r w:rsidR="00EB60B9" w:rsidRPr="00485FCB">
        <w:rPr>
          <w:sz w:val="24"/>
          <w:szCs w:val="24"/>
        </w:rPr>
        <w:t>së</w:t>
      </w:r>
      <w:proofErr w:type="spellEnd"/>
      <w:r w:rsidR="00EB60B9" w:rsidRPr="00485FCB">
        <w:rPr>
          <w:sz w:val="24"/>
          <w:szCs w:val="24"/>
        </w:rPr>
        <w:t xml:space="preserve"> </w:t>
      </w:r>
      <w:proofErr w:type="spellStart"/>
      <w:r w:rsidR="00EB60B9" w:rsidRPr="00485FCB">
        <w:rPr>
          <w:sz w:val="24"/>
          <w:szCs w:val="24"/>
        </w:rPr>
        <w:t>Shkencave</w:t>
      </w:r>
      <w:proofErr w:type="spellEnd"/>
      <w:r w:rsidR="00EB60B9" w:rsidRPr="00485FCB">
        <w:rPr>
          <w:sz w:val="24"/>
          <w:szCs w:val="24"/>
        </w:rPr>
        <w:t xml:space="preserve"> </w:t>
      </w:r>
      <w:proofErr w:type="spellStart"/>
      <w:r w:rsidR="00EB60B9" w:rsidRPr="00485FCB">
        <w:rPr>
          <w:sz w:val="24"/>
          <w:szCs w:val="24"/>
        </w:rPr>
        <w:t>duhet</w:t>
      </w:r>
      <w:proofErr w:type="spellEnd"/>
      <w:r w:rsidR="00EB60B9" w:rsidRPr="00485FCB">
        <w:rPr>
          <w:sz w:val="24"/>
          <w:szCs w:val="24"/>
        </w:rPr>
        <w:t xml:space="preserve"> </w:t>
      </w:r>
      <w:proofErr w:type="spellStart"/>
      <w:r w:rsidR="00EB60B9" w:rsidRPr="00485FCB">
        <w:rPr>
          <w:sz w:val="24"/>
          <w:szCs w:val="24"/>
        </w:rPr>
        <w:t>të</w:t>
      </w:r>
      <w:proofErr w:type="spellEnd"/>
      <w:r w:rsidR="00EB60B9" w:rsidRPr="00485FCB">
        <w:rPr>
          <w:sz w:val="24"/>
          <w:szCs w:val="24"/>
        </w:rPr>
        <w:t xml:space="preserve"> </w:t>
      </w:r>
      <w:proofErr w:type="spellStart"/>
      <w:r w:rsidR="00EB60B9" w:rsidRPr="00485FCB">
        <w:rPr>
          <w:sz w:val="24"/>
          <w:szCs w:val="24"/>
        </w:rPr>
        <w:t>plotësoj</w:t>
      </w:r>
      <w:r w:rsidR="00615AC7" w:rsidRPr="00485FCB">
        <w:rPr>
          <w:sz w:val="24"/>
          <w:szCs w:val="24"/>
        </w:rPr>
        <w:t>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i/>
          <w:sz w:val="24"/>
          <w:szCs w:val="24"/>
        </w:rPr>
        <w:t>kriteret</w:t>
      </w:r>
      <w:proofErr w:type="spellEnd"/>
      <w:r w:rsidR="00615AC7" w:rsidRPr="00485FCB">
        <w:rPr>
          <w:i/>
          <w:sz w:val="24"/>
          <w:szCs w:val="24"/>
        </w:rPr>
        <w:t xml:space="preserve"> e </w:t>
      </w:r>
      <w:proofErr w:type="spellStart"/>
      <w:r w:rsidR="00615AC7" w:rsidRPr="00485FCB">
        <w:rPr>
          <w:i/>
          <w:sz w:val="24"/>
          <w:szCs w:val="24"/>
        </w:rPr>
        <w:t>përgjithshme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dhe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i/>
          <w:sz w:val="24"/>
          <w:szCs w:val="24"/>
        </w:rPr>
        <w:t>kriteret</w:t>
      </w:r>
      <w:proofErr w:type="spellEnd"/>
      <w:r w:rsidR="00615AC7" w:rsidRPr="00485FCB">
        <w:rPr>
          <w:i/>
          <w:sz w:val="24"/>
          <w:szCs w:val="24"/>
        </w:rPr>
        <w:t xml:space="preserve"> e </w:t>
      </w:r>
      <w:proofErr w:type="spellStart"/>
      <w:r w:rsidR="00615AC7" w:rsidRPr="00485FCB">
        <w:rPr>
          <w:i/>
          <w:sz w:val="24"/>
          <w:szCs w:val="24"/>
        </w:rPr>
        <w:t>veçanta</w:t>
      </w:r>
      <w:proofErr w:type="spellEnd"/>
      <w:r w:rsidR="00615AC7" w:rsidRPr="00485FCB">
        <w:rPr>
          <w:i/>
          <w:sz w:val="24"/>
          <w:szCs w:val="24"/>
        </w:rPr>
        <w:t>,</w:t>
      </w:r>
      <w:r w:rsidR="00615AC7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të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cilat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janë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parashtruar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në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këtë</w:t>
      </w:r>
      <w:proofErr w:type="spellEnd"/>
      <w:r w:rsidR="00615AC7" w:rsidRPr="00485FCB">
        <w:rPr>
          <w:sz w:val="24"/>
          <w:szCs w:val="24"/>
        </w:rPr>
        <w:t xml:space="preserve"> </w:t>
      </w:r>
      <w:proofErr w:type="spellStart"/>
      <w:r w:rsidR="00615AC7" w:rsidRPr="00485FCB">
        <w:rPr>
          <w:sz w:val="24"/>
          <w:szCs w:val="24"/>
        </w:rPr>
        <w:t>dokument</w:t>
      </w:r>
      <w:proofErr w:type="spellEnd"/>
      <w:r w:rsidR="00615AC7" w:rsidRPr="00485FCB">
        <w:rPr>
          <w:sz w:val="24"/>
          <w:szCs w:val="24"/>
        </w:rPr>
        <w:t xml:space="preserve">, </w:t>
      </w:r>
      <w:proofErr w:type="spellStart"/>
      <w:r w:rsidR="00615AC7" w:rsidRPr="00485FCB">
        <w:rPr>
          <w:color w:val="000000" w:themeColor="text1"/>
          <w:sz w:val="24"/>
          <w:szCs w:val="24"/>
        </w:rPr>
        <w:t>deri</w:t>
      </w:r>
      <w:proofErr w:type="spellEnd"/>
      <w:r w:rsidR="00615AC7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615AC7" w:rsidRPr="00485FCB">
        <w:rPr>
          <w:color w:val="000000" w:themeColor="text1"/>
          <w:sz w:val="24"/>
          <w:szCs w:val="24"/>
        </w:rPr>
        <w:t>në</w:t>
      </w:r>
      <w:proofErr w:type="spellEnd"/>
      <w:r w:rsidR="00615AC7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615AC7" w:rsidRPr="00485FCB">
        <w:rPr>
          <w:color w:val="000000" w:themeColor="text1"/>
          <w:sz w:val="24"/>
          <w:szCs w:val="24"/>
        </w:rPr>
        <w:t>miratim</w:t>
      </w:r>
      <w:r w:rsidR="00B62213" w:rsidRPr="00485FCB">
        <w:rPr>
          <w:color w:val="000000" w:themeColor="text1"/>
          <w:sz w:val="24"/>
          <w:szCs w:val="24"/>
        </w:rPr>
        <w:t>in</w:t>
      </w:r>
      <w:proofErr w:type="spellEnd"/>
      <w:r w:rsidR="00B62213" w:rsidRPr="00485FCB">
        <w:rPr>
          <w:color w:val="000000" w:themeColor="text1"/>
          <w:sz w:val="24"/>
          <w:szCs w:val="24"/>
        </w:rPr>
        <w:t xml:space="preserve"> e </w:t>
      </w:r>
      <w:proofErr w:type="spellStart"/>
      <w:r w:rsidR="00B62213" w:rsidRPr="00485FCB">
        <w:rPr>
          <w:color w:val="000000" w:themeColor="text1"/>
          <w:sz w:val="24"/>
          <w:szCs w:val="24"/>
        </w:rPr>
        <w:t>akteve</w:t>
      </w:r>
      <w:proofErr w:type="spellEnd"/>
      <w:r w:rsidR="00B62213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B62213" w:rsidRPr="00485FCB">
        <w:rPr>
          <w:color w:val="000000" w:themeColor="text1"/>
          <w:sz w:val="24"/>
          <w:szCs w:val="24"/>
        </w:rPr>
        <w:t>të</w:t>
      </w:r>
      <w:proofErr w:type="spellEnd"/>
      <w:r w:rsidR="00B62213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B62213" w:rsidRPr="00485FCB">
        <w:rPr>
          <w:color w:val="000000" w:themeColor="text1"/>
          <w:sz w:val="24"/>
          <w:szCs w:val="24"/>
        </w:rPr>
        <w:t>tjera</w:t>
      </w:r>
      <w:proofErr w:type="spellEnd"/>
      <w:r w:rsidR="00B62213" w:rsidRPr="00485FCB">
        <w:rPr>
          <w:color w:val="000000" w:themeColor="text1"/>
          <w:sz w:val="24"/>
          <w:szCs w:val="24"/>
        </w:rPr>
        <w:t xml:space="preserve"> </w:t>
      </w:r>
      <w:proofErr w:type="spellStart"/>
      <w:r w:rsidR="00B62213" w:rsidRPr="00485FCB">
        <w:rPr>
          <w:color w:val="000000" w:themeColor="text1"/>
          <w:sz w:val="24"/>
          <w:szCs w:val="24"/>
        </w:rPr>
        <w:t>nënligjore</w:t>
      </w:r>
      <w:proofErr w:type="spellEnd"/>
      <w:r w:rsidR="00B62213" w:rsidRPr="00485FCB">
        <w:rPr>
          <w:color w:val="000000" w:themeColor="text1"/>
          <w:sz w:val="24"/>
          <w:szCs w:val="24"/>
        </w:rPr>
        <w:t>.</w:t>
      </w:r>
    </w:p>
    <w:p w14:paraId="7FD1A6F4" w14:textId="0925151D" w:rsidR="00EB60B9" w:rsidRPr="00485FCB" w:rsidRDefault="00EB60B9" w:rsidP="00485FCB">
      <w:pPr>
        <w:spacing w:line="276" w:lineRule="auto"/>
        <w:ind w:left="270"/>
        <w:jc w:val="both"/>
        <w:rPr>
          <w:color w:val="000000" w:themeColor="text1"/>
          <w:sz w:val="24"/>
          <w:szCs w:val="24"/>
        </w:rPr>
      </w:pPr>
    </w:p>
    <w:p w14:paraId="2F79FE10" w14:textId="484E71DF" w:rsidR="00A06894" w:rsidRPr="00485FCB" w:rsidRDefault="00EB60B9" w:rsidP="00485FCB">
      <w:pPr>
        <w:pStyle w:val="ListParagraph"/>
        <w:numPr>
          <w:ilvl w:val="0"/>
          <w:numId w:val="27"/>
        </w:numPr>
        <w:tabs>
          <w:tab w:val="left" w:pos="540"/>
        </w:tabs>
        <w:spacing w:line="276" w:lineRule="auto"/>
        <w:ind w:left="36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85FCB">
        <w:rPr>
          <w:b/>
          <w:color w:val="000000" w:themeColor="text1"/>
          <w:sz w:val="24"/>
          <w:szCs w:val="24"/>
        </w:rPr>
        <w:t>Kritere</w:t>
      </w:r>
      <w:proofErr w:type="spellEnd"/>
      <w:r w:rsidRPr="00485F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85FCB">
        <w:rPr>
          <w:b/>
          <w:color w:val="000000" w:themeColor="text1"/>
          <w:sz w:val="24"/>
          <w:szCs w:val="24"/>
        </w:rPr>
        <w:t>të</w:t>
      </w:r>
      <w:proofErr w:type="spellEnd"/>
      <w:r w:rsidRPr="00485F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85FCB">
        <w:rPr>
          <w:b/>
          <w:color w:val="000000" w:themeColor="text1"/>
          <w:sz w:val="24"/>
          <w:szCs w:val="24"/>
        </w:rPr>
        <w:t>përgjithshme</w:t>
      </w:r>
      <w:proofErr w:type="spellEnd"/>
      <w:r w:rsidRPr="00485FCB">
        <w:rPr>
          <w:b/>
          <w:color w:val="000000" w:themeColor="text1"/>
          <w:sz w:val="24"/>
          <w:szCs w:val="24"/>
        </w:rPr>
        <w:t>:</w:t>
      </w:r>
    </w:p>
    <w:p w14:paraId="5265DA53" w14:textId="77777777" w:rsidR="00E31BDF" w:rsidRPr="00485FCB" w:rsidRDefault="00E31BDF" w:rsidP="00485FCB">
      <w:pPr>
        <w:spacing w:line="276" w:lineRule="auto"/>
        <w:ind w:left="270"/>
        <w:jc w:val="both"/>
        <w:rPr>
          <w:b/>
          <w:color w:val="000000" w:themeColor="text1"/>
          <w:sz w:val="24"/>
          <w:szCs w:val="24"/>
        </w:rPr>
      </w:pPr>
    </w:p>
    <w:p w14:paraId="761479BC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jetë</w:t>
      </w:r>
      <w:proofErr w:type="spellEnd"/>
      <w:r w:rsidRPr="00485FCB">
        <w:t xml:space="preserve"> </w:t>
      </w:r>
      <w:proofErr w:type="spellStart"/>
      <w:r w:rsidRPr="00485FCB">
        <w:t>shtetas</w:t>
      </w:r>
      <w:proofErr w:type="spellEnd"/>
      <w:r w:rsidRPr="00485FCB">
        <w:t xml:space="preserve"> </w:t>
      </w:r>
      <w:proofErr w:type="spellStart"/>
      <w:r w:rsidRPr="00485FCB">
        <w:t>shqiptar</w:t>
      </w:r>
      <w:proofErr w:type="spellEnd"/>
      <w:r w:rsidRPr="00485FCB">
        <w:t xml:space="preserve">; </w:t>
      </w:r>
    </w:p>
    <w:p w14:paraId="7D6DC405" w14:textId="307E4DD3" w:rsidR="00B62213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ketë</w:t>
      </w:r>
      <w:proofErr w:type="spellEnd"/>
      <w:r w:rsidRPr="00485FCB">
        <w:t xml:space="preserve"> </w:t>
      </w:r>
      <w:proofErr w:type="spellStart"/>
      <w:r w:rsidRPr="00485FCB">
        <w:t>zotësi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plotë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vepruar</w:t>
      </w:r>
      <w:proofErr w:type="spellEnd"/>
      <w:r w:rsidRPr="00485FCB">
        <w:t xml:space="preserve">; </w:t>
      </w:r>
    </w:p>
    <w:p w14:paraId="2F7B0375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lastRenderedPageBreak/>
        <w:t>Të</w:t>
      </w:r>
      <w:proofErr w:type="spellEnd"/>
      <w:r w:rsidRPr="00485FCB">
        <w:t xml:space="preserve"> </w:t>
      </w:r>
      <w:proofErr w:type="spellStart"/>
      <w:r w:rsidRPr="00485FCB">
        <w:t>zotërojë</w:t>
      </w:r>
      <w:proofErr w:type="spellEnd"/>
      <w:r w:rsidRPr="00485FCB">
        <w:t xml:space="preserve"> </w:t>
      </w:r>
      <w:proofErr w:type="spellStart"/>
      <w:r w:rsidRPr="00485FCB">
        <w:t>gjuhën</w:t>
      </w:r>
      <w:proofErr w:type="spellEnd"/>
      <w:r w:rsidRPr="00485FCB">
        <w:t xml:space="preserve"> e </w:t>
      </w:r>
      <w:proofErr w:type="spellStart"/>
      <w:r w:rsidRPr="00485FCB">
        <w:t>njësuar</w:t>
      </w:r>
      <w:proofErr w:type="spellEnd"/>
      <w:r w:rsidRPr="00485FCB">
        <w:t xml:space="preserve"> </w:t>
      </w:r>
      <w:proofErr w:type="spellStart"/>
      <w:r w:rsidRPr="00485FCB">
        <w:t>shqipe</w:t>
      </w:r>
      <w:proofErr w:type="spellEnd"/>
      <w:r w:rsidRPr="00485FCB">
        <w:t xml:space="preserve">, me </w:t>
      </w:r>
      <w:proofErr w:type="spellStart"/>
      <w:r w:rsidRPr="00485FCB">
        <w:t>shkrim</w:t>
      </w:r>
      <w:proofErr w:type="spellEnd"/>
      <w:r w:rsidRPr="00485FCB">
        <w:t xml:space="preserve"> e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folur</w:t>
      </w:r>
      <w:proofErr w:type="spellEnd"/>
      <w:r w:rsidRPr="00485FCB">
        <w:t xml:space="preserve">; </w:t>
      </w:r>
    </w:p>
    <w:p w14:paraId="1D405F7F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jetë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kushte</w:t>
      </w:r>
      <w:proofErr w:type="spellEnd"/>
      <w:r w:rsidRPr="00485FCB">
        <w:t xml:space="preserve"> </w:t>
      </w:r>
      <w:proofErr w:type="spellStart"/>
      <w:r w:rsidRPr="00485FCB">
        <w:t>shëndetësore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mira</w:t>
      </w:r>
      <w:proofErr w:type="spellEnd"/>
      <w:r w:rsidRPr="00485FCB">
        <w:t xml:space="preserve">,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lejojnë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kryejë</w:t>
      </w:r>
      <w:proofErr w:type="spellEnd"/>
      <w:r w:rsidRPr="00485FCB">
        <w:t xml:space="preserve"> </w:t>
      </w:r>
      <w:proofErr w:type="spellStart"/>
      <w:r w:rsidRPr="00485FCB">
        <w:t>detyrën</w:t>
      </w:r>
      <w:proofErr w:type="spellEnd"/>
      <w:r w:rsidRPr="00485FCB">
        <w:t xml:space="preserve"> </w:t>
      </w:r>
      <w:proofErr w:type="spellStart"/>
      <w:r w:rsidRPr="00485FCB">
        <w:t>përkatëse</w:t>
      </w:r>
      <w:proofErr w:type="spellEnd"/>
      <w:r w:rsidRPr="00485FCB">
        <w:t xml:space="preserve">; </w:t>
      </w:r>
    </w:p>
    <w:p w14:paraId="499C4342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plotësojë</w:t>
      </w:r>
      <w:proofErr w:type="spellEnd"/>
      <w:r w:rsidRPr="00485FCB">
        <w:t xml:space="preserve"> </w:t>
      </w:r>
      <w:proofErr w:type="spellStart"/>
      <w:r w:rsidRPr="00485FCB">
        <w:t>kriteret</w:t>
      </w:r>
      <w:proofErr w:type="spellEnd"/>
      <w:r w:rsidRPr="00485FCB">
        <w:t xml:space="preserve"> </w:t>
      </w:r>
      <w:proofErr w:type="spellStart"/>
      <w:r w:rsidRPr="00485FCB">
        <w:t>specifike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vendosura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bazë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përshkrimit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vendit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punës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formimin</w:t>
      </w:r>
      <w:proofErr w:type="spellEnd"/>
      <w:r w:rsidRPr="00485FCB">
        <w:t xml:space="preserve">, </w:t>
      </w:r>
      <w:proofErr w:type="spellStart"/>
      <w:r w:rsidRPr="00485FCB">
        <w:t>kualifikimin</w:t>
      </w:r>
      <w:proofErr w:type="spellEnd"/>
      <w:r w:rsidRPr="00485FCB">
        <w:t xml:space="preserve">, </w:t>
      </w:r>
      <w:proofErr w:type="spellStart"/>
      <w:r w:rsidRPr="00485FCB">
        <w:t>përvojën</w:t>
      </w:r>
      <w:proofErr w:type="spellEnd"/>
      <w:r w:rsidRPr="00485FCB">
        <w:t xml:space="preserve"> </w:t>
      </w:r>
      <w:proofErr w:type="spellStart"/>
      <w:r w:rsidRPr="00485FCB">
        <w:t>etj</w:t>
      </w:r>
      <w:proofErr w:type="spellEnd"/>
      <w:r w:rsidRPr="00485FCB">
        <w:t xml:space="preserve">.; </w:t>
      </w:r>
    </w:p>
    <w:p w14:paraId="0ACD16B1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mos</w:t>
      </w:r>
      <w:proofErr w:type="spellEnd"/>
      <w:r w:rsidRPr="00485FCB">
        <w:t xml:space="preserve"> </w:t>
      </w:r>
      <w:proofErr w:type="spellStart"/>
      <w:r w:rsidRPr="00485FCB">
        <w:t>jetë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dënuar</w:t>
      </w:r>
      <w:proofErr w:type="spellEnd"/>
      <w:r w:rsidRPr="00485FCB">
        <w:t xml:space="preserve"> me </w:t>
      </w:r>
      <w:proofErr w:type="spellStart"/>
      <w:r w:rsidRPr="00485FCB">
        <w:t>vendim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formës</w:t>
      </w:r>
      <w:proofErr w:type="spellEnd"/>
      <w:r w:rsidRPr="00485FCB">
        <w:t xml:space="preserve"> </w:t>
      </w:r>
      <w:proofErr w:type="spellStart"/>
      <w:r w:rsidRPr="00485FCB">
        <w:t>së</w:t>
      </w:r>
      <w:proofErr w:type="spellEnd"/>
      <w:r w:rsidRPr="00485FCB">
        <w:t xml:space="preserve"> </w:t>
      </w:r>
      <w:proofErr w:type="spellStart"/>
      <w:r w:rsidRPr="00485FCB">
        <w:t>prerë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kryerjen</w:t>
      </w:r>
      <w:proofErr w:type="spellEnd"/>
      <w:r w:rsidRPr="00485FCB">
        <w:t xml:space="preserve"> e </w:t>
      </w:r>
      <w:proofErr w:type="spellStart"/>
      <w:r w:rsidRPr="00485FCB">
        <w:t>një</w:t>
      </w:r>
      <w:proofErr w:type="spellEnd"/>
      <w:r w:rsidRPr="00485FCB">
        <w:t xml:space="preserve"> </w:t>
      </w:r>
      <w:proofErr w:type="spellStart"/>
      <w:r w:rsidRPr="00485FCB">
        <w:t>vepre</w:t>
      </w:r>
      <w:proofErr w:type="spellEnd"/>
      <w:r w:rsidRPr="00485FCB">
        <w:t xml:space="preserve"> </w:t>
      </w:r>
      <w:proofErr w:type="spellStart"/>
      <w:r w:rsidRPr="00485FCB">
        <w:t>penale</w:t>
      </w:r>
      <w:proofErr w:type="spellEnd"/>
      <w:r w:rsidRPr="00485FCB">
        <w:t xml:space="preserve">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përbën</w:t>
      </w:r>
      <w:proofErr w:type="spellEnd"/>
      <w:r w:rsidRPr="00485FCB">
        <w:t xml:space="preserve"> </w:t>
      </w:r>
      <w:proofErr w:type="spellStart"/>
      <w:r w:rsidRPr="00485FCB">
        <w:t>pengesë</w:t>
      </w:r>
      <w:proofErr w:type="spellEnd"/>
      <w:r w:rsidRPr="00485FCB">
        <w:t xml:space="preserve"> </w:t>
      </w:r>
      <w:proofErr w:type="spellStart"/>
      <w:r w:rsidRPr="00485FCB">
        <w:t>ligjore</w:t>
      </w:r>
      <w:proofErr w:type="spellEnd"/>
      <w:r w:rsidRPr="00485FCB">
        <w:t xml:space="preserve">; </w:t>
      </w:r>
    </w:p>
    <w:p w14:paraId="1B07893E" w14:textId="77777777" w:rsidR="00A06894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mos</w:t>
      </w:r>
      <w:proofErr w:type="spellEnd"/>
      <w:r w:rsidRPr="00485FCB">
        <w:t xml:space="preserve"> </w:t>
      </w:r>
      <w:proofErr w:type="spellStart"/>
      <w:r w:rsidRPr="00485FCB">
        <w:t>ketë</w:t>
      </w:r>
      <w:proofErr w:type="spellEnd"/>
      <w:r w:rsidRPr="00485FCB">
        <w:t xml:space="preserve"> </w:t>
      </w:r>
      <w:proofErr w:type="spellStart"/>
      <w:r w:rsidRPr="00485FCB">
        <w:t>masë</w:t>
      </w:r>
      <w:proofErr w:type="spellEnd"/>
      <w:r w:rsidRPr="00485FCB">
        <w:t xml:space="preserve"> </w:t>
      </w:r>
      <w:proofErr w:type="spellStart"/>
      <w:r w:rsidRPr="00485FCB">
        <w:t>ndëshkimore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fuqi</w:t>
      </w:r>
      <w:proofErr w:type="spellEnd"/>
      <w:r w:rsidRPr="00485FCB">
        <w:t xml:space="preserve">,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komisionet</w:t>
      </w:r>
      <w:proofErr w:type="spellEnd"/>
      <w:r w:rsidRPr="00485FCB">
        <w:t xml:space="preserve"> e </w:t>
      </w:r>
      <w:proofErr w:type="spellStart"/>
      <w:r w:rsidRPr="00485FCB">
        <w:t>etikës</w:t>
      </w:r>
      <w:proofErr w:type="spellEnd"/>
      <w:r w:rsidRPr="00485FCB">
        <w:t xml:space="preserve">,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shkelje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kodit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kërkuesit</w:t>
      </w:r>
      <w:proofErr w:type="spellEnd"/>
      <w:r w:rsidRPr="00485FCB">
        <w:t xml:space="preserve"> </w:t>
      </w:r>
      <w:proofErr w:type="spellStart"/>
      <w:r w:rsidRPr="00485FCB">
        <w:t>shkencor</w:t>
      </w:r>
      <w:proofErr w:type="spellEnd"/>
      <w:r w:rsidRPr="00485FCB">
        <w:t xml:space="preserve"> </w:t>
      </w:r>
      <w:proofErr w:type="spellStart"/>
      <w:r w:rsidRPr="00485FCB">
        <w:t>ose</w:t>
      </w:r>
      <w:proofErr w:type="spellEnd"/>
      <w:r w:rsidRPr="00485FCB">
        <w:t xml:space="preserve"> </w:t>
      </w:r>
      <w:proofErr w:type="spellStart"/>
      <w:r w:rsidRPr="00485FCB">
        <w:t>mësimdhënësit</w:t>
      </w:r>
      <w:proofErr w:type="spellEnd"/>
      <w:r w:rsidRPr="00485FCB">
        <w:t xml:space="preserve"> (</w:t>
      </w:r>
      <w:proofErr w:type="spellStart"/>
      <w:r w:rsidRPr="00485FCB">
        <w:t>vetëdeklarim</w:t>
      </w:r>
      <w:proofErr w:type="spellEnd"/>
      <w:r w:rsidRPr="00485FCB">
        <w:t xml:space="preserve"> </w:t>
      </w:r>
      <w:proofErr w:type="spellStart"/>
      <w:r w:rsidRPr="00485FCB">
        <w:t>ose</w:t>
      </w:r>
      <w:proofErr w:type="spellEnd"/>
      <w:r w:rsidRPr="00485FCB">
        <w:t xml:space="preserve"> </w:t>
      </w:r>
      <w:proofErr w:type="spellStart"/>
      <w:r w:rsidRPr="00485FCB">
        <w:t>vërtetim</w:t>
      </w:r>
      <w:proofErr w:type="spellEnd"/>
      <w:r w:rsidRPr="00485FCB">
        <w:t xml:space="preserve">); </w:t>
      </w:r>
    </w:p>
    <w:p w14:paraId="6C4F716F" w14:textId="6F35B105" w:rsidR="00BF205A" w:rsidRPr="00485FCB" w:rsidRDefault="00A06894" w:rsidP="00485FCB">
      <w:pPr>
        <w:pStyle w:val="Default"/>
        <w:numPr>
          <w:ilvl w:val="0"/>
          <w:numId w:val="12"/>
        </w:numPr>
        <w:spacing w:line="276" w:lineRule="auto"/>
        <w:ind w:left="450" w:hanging="270"/>
        <w:jc w:val="both"/>
      </w:pP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jetë</w:t>
      </w:r>
      <w:proofErr w:type="spellEnd"/>
      <w:r w:rsidRPr="00485FCB">
        <w:t xml:space="preserve"> a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v</w:t>
      </w:r>
      <w:r w:rsidR="00E512A3" w:rsidRPr="00485FCB">
        <w:t>endoset</w:t>
      </w:r>
      <w:proofErr w:type="spellEnd"/>
      <w:r w:rsidR="00E512A3" w:rsidRPr="00485FCB">
        <w:t xml:space="preserve"> me </w:t>
      </w:r>
      <w:proofErr w:type="spellStart"/>
      <w:r w:rsidR="00E512A3" w:rsidRPr="00485FCB">
        <w:t>banim</w:t>
      </w:r>
      <w:proofErr w:type="spellEnd"/>
      <w:r w:rsidR="00E512A3" w:rsidRPr="00485FCB">
        <w:t xml:space="preserve"> </w:t>
      </w:r>
      <w:proofErr w:type="spellStart"/>
      <w:r w:rsidR="00E512A3" w:rsidRPr="00485FCB">
        <w:t>në</w:t>
      </w:r>
      <w:proofErr w:type="spellEnd"/>
      <w:r w:rsidR="00E512A3" w:rsidRPr="00485FCB">
        <w:t xml:space="preserve"> </w:t>
      </w:r>
      <w:proofErr w:type="spellStart"/>
      <w:r w:rsidR="00E512A3" w:rsidRPr="00485FCB">
        <w:t>Tiranë</w:t>
      </w:r>
      <w:proofErr w:type="spellEnd"/>
      <w:r w:rsidRPr="00485FCB">
        <w:t xml:space="preserve">. </w:t>
      </w:r>
    </w:p>
    <w:p w14:paraId="76B10147" w14:textId="77777777" w:rsidR="001B2E9C" w:rsidRPr="00485FCB" w:rsidRDefault="001B2E9C" w:rsidP="00485FCB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074F1A2C" w14:textId="4F6BD401" w:rsidR="00B3185E" w:rsidRPr="00485FCB" w:rsidRDefault="00B3185E" w:rsidP="00485FCB">
      <w:pPr>
        <w:spacing w:line="276" w:lineRule="auto"/>
        <w:jc w:val="both"/>
        <w:rPr>
          <w:sz w:val="24"/>
          <w:szCs w:val="24"/>
        </w:rPr>
      </w:pPr>
      <w:proofErr w:type="spellStart"/>
      <w:r w:rsidRPr="00485FCB">
        <w:rPr>
          <w:sz w:val="24"/>
          <w:szCs w:val="24"/>
        </w:rPr>
        <w:t>Pranohen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vetëm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kandidatët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cilët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Pr="00485FCB">
        <w:rPr>
          <w:sz w:val="24"/>
          <w:szCs w:val="24"/>
        </w:rPr>
        <w:t>përveç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kritereve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përgjithshme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Pr="00485FCB">
        <w:rPr>
          <w:sz w:val="24"/>
          <w:szCs w:val="24"/>
        </w:rPr>
        <w:t>plotësojnë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edhe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kriteret</w:t>
      </w:r>
      <w:proofErr w:type="spellEnd"/>
      <w:r w:rsidRPr="00485FCB">
        <w:rPr>
          <w:sz w:val="24"/>
          <w:szCs w:val="24"/>
        </w:rPr>
        <w:t xml:space="preserve"> e </w:t>
      </w:r>
      <w:proofErr w:type="spellStart"/>
      <w:r w:rsidRPr="00485FCB">
        <w:rPr>
          <w:sz w:val="24"/>
          <w:szCs w:val="24"/>
        </w:rPr>
        <w:t>veçanta</w:t>
      </w:r>
      <w:proofErr w:type="spellEnd"/>
      <w:r w:rsidRPr="00485FCB">
        <w:rPr>
          <w:sz w:val="24"/>
          <w:szCs w:val="24"/>
        </w:rPr>
        <w:t xml:space="preserve">, </w:t>
      </w:r>
      <w:proofErr w:type="spellStart"/>
      <w:r w:rsidRPr="00485FCB">
        <w:rPr>
          <w:sz w:val="24"/>
          <w:szCs w:val="24"/>
        </w:rPr>
        <w:t>si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më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poshtë</w:t>
      </w:r>
      <w:proofErr w:type="spellEnd"/>
      <w:r w:rsidRPr="00485FCB">
        <w:rPr>
          <w:sz w:val="24"/>
          <w:szCs w:val="24"/>
        </w:rPr>
        <w:t>:</w:t>
      </w:r>
    </w:p>
    <w:p w14:paraId="4119FC2C" w14:textId="77777777" w:rsidR="00A93104" w:rsidRPr="00485FCB" w:rsidRDefault="00A93104" w:rsidP="00485FCB">
      <w:pPr>
        <w:spacing w:line="276" w:lineRule="auto"/>
        <w:jc w:val="both"/>
        <w:rPr>
          <w:sz w:val="24"/>
          <w:szCs w:val="24"/>
        </w:rPr>
      </w:pPr>
    </w:p>
    <w:p w14:paraId="41619AF0" w14:textId="53CDFD9B" w:rsidR="00615AC7" w:rsidRPr="00485FCB" w:rsidRDefault="00615AC7" w:rsidP="00485FCB">
      <w:pPr>
        <w:pStyle w:val="ListParagraph"/>
        <w:numPr>
          <w:ilvl w:val="0"/>
          <w:numId w:val="27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485FCB">
        <w:rPr>
          <w:b/>
          <w:bCs/>
          <w:sz w:val="24"/>
          <w:szCs w:val="24"/>
        </w:rPr>
        <w:t>Kriteret</w:t>
      </w:r>
      <w:proofErr w:type="spellEnd"/>
      <w:r w:rsidRPr="00485FCB">
        <w:rPr>
          <w:b/>
          <w:bCs/>
          <w:sz w:val="24"/>
          <w:szCs w:val="24"/>
        </w:rPr>
        <w:t xml:space="preserve"> e </w:t>
      </w:r>
      <w:proofErr w:type="spellStart"/>
      <w:r w:rsidRPr="00485FCB">
        <w:rPr>
          <w:b/>
          <w:bCs/>
          <w:sz w:val="24"/>
          <w:szCs w:val="24"/>
        </w:rPr>
        <w:t>veçanta</w:t>
      </w:r>
      <w:proofErr w:type="spellEnd"/>
      <w:r w:rsidR="00EB60B9" w:rsidRPr="00485FCB">
        <w:rPr>
          <w:b/>
          <w:bCs/>
          <w:sz w:val="24"/>
          <w:szCs w:val="24"/>
        </w:rPr>
        <w:t>:</w:t>
      </w:r>
    </w:p>
    <w:p w14:paraId="7F259E86" w14:textId="77777777" w:rsidR="00E31BDF" w:rsidRPr="00485FCB" w:rsidRDefault="00E31BDF" w:rsidP="00485FCB">
      <w:pPr>
        <w:spacing w:line="276" w:lineRule="auto"/>
        <w:rPr>
          <w:sz w:val="24"/>
          <w:szCs w:val="24"/>
          <w:lang w:val="nl-NL"/>
        </w:rPr>
      </w:pPr>
    </w:p>
    <w:p w14:paraId="613F7CC1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Kandidati/ja të ketë mbaruar studimet e larta në degën Biologji speciale 5 vjeçare pranë Fakultetit të Shkencave të Natyrës në Universitetin e Tiranës ose studime të të njëjtit nivel në Universitete të huaja të dëshmuar me diplomë ekujvalente</w:t>
      </w:r>
    </w:p>
    <w:p w14:paraId="18F55B64" w14:textId="530F47BC" w:rsidR="00F13B00" w:rsidRDefault="00F13B00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Të ketë të paktën 15 (pesëmbëdhjetë) vjet përvojë në punë me teknikat e ADN-së njerëzore.</w:t>
      </w:r>
    </w:p>
    <w:p w14:paraId="5BA1DE8A" w14:textId="40124BDE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Të ketë së paku grandën shkencore “Doktor” ose të jetë në proçes të fitimit të saj në fushën e Gjenetikës së popullatave njerëzore.</w:t>
      </w:r>
    </w:p>
    <w:p w14:paraId="6BE33995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Të jetë njohës i mirë dhe me përvojë të gjatë pune në fushën e gjenetikës së popullatave njerëzore veçanërisht në drejtimin e analizave dhe manipulimit të markerëve të ADN-së</w:t>
      </w:r>
    </w:p>
    <w:p w14:paraId="07250716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Të ketë aftësi shumë të mira në njohjen dhe përdorimin e teknikave bashkëkohore të ekstraktimit, kuantifikimit me pcr, sekuencimit të ADN-së si dhe të analizave të markerëve të ADN-së njerëzore</w:t>
      </w:r>
    </w:p>
    <w:p w14:paraId="328D9782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Të zotërojë dhe të ketë dëshmi përkatëse për njohjen e gjuhës angleze; dëshmi për njohjen e gjuhëve të tjera ndërkombëtare (frëngjisht, italisht, gjermanisht, spanjisht etj.) konsiderohen përparësi</w:t>
      </w:r>
    </w:p>
    <w:p w14:paraId="7CFA18C2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>Të jetë në gjendje të paraqitë në mënyrë të pavarur projekt-ide për zhvillimin e studimeve në fushën e Gjenetikës së popullatave njerëzore</w:t>
      </w:r>
    </w:p>
    <w:p w14:paraId="2194D612" w14:textId="77777777" w:rsidR="00E31BDF" w:rsidRPr="00485FCB" w:rsidRDefault="00E31BDF" w:rsidP="00485FCB">
      <w:pPr>
        <w:widowControl/>
        <w:numPr>
          <w:ilvl w:val="0"/>
          <w:numId w:val="26"/>
        </w:numPr>
        <w:suppressAutoHyphens/>
        <w:overflowPunct w:val="0"/>
        <w:autoSpaceDE/>
        <w:autoSpaceDN/>
        <w:spacing w:line="276" w:lineRule="auto"/>
        <w:jc w:val="both"/>
        <w:rPr>
          <w:sz w:val="24"/>
          <w:szCs w:val="24"/>
          <w:lang w:val="nl-NL"/>
        </w:rPr>
      </w:pPr>
      <w:r w:rsidRPr="00485FCB">
        <w:rPr>
          <w:sz w:val="24"/>
          <w:szCs w:val="24"/>
          <w:lang w:val="nl-NL"/>
        </w:rPr>
        <w:t xml:space="preserve">Të ketë aftësi për të punuar në grup, me punonjës të sektorit të Imunogjenetikës dhe Gjenetikës së Popullatave si dhe me bashkëpunëtorë jashtë institucionit  </w:t>
      </w:r>
    </w:p>
    <w:p w14:paraId="7D5E7B72" w14:textId="77777777" w:rsidR="00E31BDF" w:rsidRPr="00485FCB" w:rsidRDefault="00E31BDF" w:rsidP="00485FCB">
      <w:pPr>
        <w:spacing w:before="90" w:line="276" w:lineRule="auto"/>
        <w:ind w:left="210"/>
        <w:jc w:val="both"/>
        <w:rPr>
          <w:sz w:val="24"/>
          <w:szCs w:val="24"/>
        </w:rPr>
      </w:pPr>
    </w:p>
    <w:p w14:paraId="3A319117" w14:textId="104A86D7" w:rsidR="00B62213" w:rsidRPr="00485FCB" w:rsidRDefault="00B62213" w:rsidP="00485FCB">
      <w:pPr>
        <w:pStyle w:val="ListParagraph"/>
        <w:numPr>
          <w:ilvl w:val="0"/>
          <w:numId w:val="27"/>
        </w:numPr>
        <w:spacing w:before="90" w:line="276" w:lineRule="auto"/>
        <w:ind w:left="270" w:hanging="270"/>
        <w:jc w:val="both"/>
        <w:rPr>
          <w:b/>
          <w:iCs/>
          <w:sz w:val="24"/>
          <w:szCs w:val="24"/>
        </w:rPr>
      </w:pPr>
      <w:proofErr w:type="spellStart"/>
      <w:r w:rsidRPr="00485FCB">
        <w:rPr>
          <w:b/>
          <w:iCs/>
          <w:sz w:val="24"/>
          <w:szCs w:val="24"/>
        </w:rPr>
        <w:t>Dokumentet</w:t>
      </w:r>
      <w:proofErr w:type="spellEnd"/>
      <w:r w:rsidRPr="00485FCB">
        <w:rPr>
          <w:b/>
          <w:iCs/>
          <w:sz w:val="24"/>
          <w:szCs w:val="24"/>
        </w:rPr>
        <w:t xml:space="preserve"> </w:t>
      </w:r>
      <w:proofErr w:type="spellStart"/>
      <w:r w:rsidRPr="00485FCB">
        <w:rPr>
          <w:b/>
          <w:iCs/>
          <w:sz w:val="24"/>
          <w:szCs w:val="24"/>
        </w:rPr>
        <w:t>që</w:t>
      </w:r>
      <w:proofErr w:type="spellEnd"/>
      <w:r w:rsidRPr="00485FCB">
        <w:rPr>
          <w:b/>
          <w:iCs/>
          <w:sz w:val="24"/>
          <w:szCs w:val="24"/>
        </w:rPr>
        <w:t xml:space="preserve"> </w:t>
      </w:r>
      <w:proofErr w:type="spellStart"/>
      <w:r w:rsidRPr="00485FCB">
        <w:rPr>
          <w:b/>
          <w:iCs/>
          <w:sz w:val="24"/>
          <w:szCs w:val="24"/>
        </w:rPr>
        <w:t>duhet</w:t>
      </w:r>
      <w:proofErr w:type="spellEnd"/>
      <w:r w:rsidRPr="00485FCB">
        <w:rPr>
          <w:b/>
          <w:iCs/>
          <w:sz w:val="24"/>
          <w:szCs w:val="24"/>
        </w:rPr>
        <w:t xml:space="preserve"> </w:t>
      </w:r>
      <w:proofErr w:type="spellStart"/>
      <w:r w:rsidRPr="00485FCB">
        <w:rPr>
          <w:b/>
          <w:iCs/>
          <w:sz w:val="24"/>
          <w:szCs w:val="24"/>
        </w:rPr>
        <w:t>të</w:t>
      </w:r>
      <w:proofErr w:type="spellEnd"/>
      <w:r w:rsidRPr="00485FCB">
        <w:rPr>
          <w:b/>
          <w:iCs/>
          <w:sz w:val="24"/>
          <w:szCs w:val="24"/>
        </w:rPr>
        <w:t xml:space="preserve"> </w:t>
      </w:r>
      <w:proofErr w:type="spellStart"/>
      <w:r w:rsidRPr="00485FCB">
        <w:rPr>
          <w:b/>
          <w:iCs/>
          <w:sz w:val="24"/>
          <w:szCs w:val="24"/>
        </w:rPr>
        <w:t>paraqesë</w:t>
      </w:r>
      <w:proofErr w:type="spellEnd"/>
      <w:r w:rsidRPr="00485FCB">
        <w:rPr>
          <w:b/>
          <w:iCs/>
          <w:sz w:val="24"/>
          <w:szCs w:val="24"/>
        </w:rPr>
        <w:t xml:space="preserve"> </w:t>
      </w:r>
      <w:proofErr w:type="spellStart"/>
      <w:r w:rsidRPr="00485FCB">
        <w:rPr>
          <w:b/>
          <w:iCs/>
          <w:sz w:val="24"/>
          <w:szCs w:val="24"/>
        </w:rPr>
        <w:t>kandidati</w:t>
      </w:r>
      <w:proofErr w:type="spellEnd"/>
      <w:r w:rsidRPr="00485FCB">
        <w:rPr>
          <w:b/>
          <w:iCs/>
          <w:sz w:val="24"/>
          <w:szCs w:val="24"/>
        </w:rPr>
        <w:t>:</w:t>
      </w:r>
    </w:p>
    <w:p w14:paraId="53D53E1C" w14:textId="1E665F82" w:rsidR="00B62213" w:rsidRPr="00485FCB" w:rsidRDefault="00B62213" w:rsidP="00485FCB">
      <w:pPr>
        <w:pStyle w:val="BodyText"/>
        <w:spacing w:before="110" w:line="276" w:lineRule="auto"/>
        <w:ind w:left="220" w:hanging="5"/>
        <w:jc w:val="both"/>
      </w:pPr>
      <w:proofErr w:type="spellStart"/>
      <w:r w:rsidRPr="00485FCB">
        <w:t>Kandidati</w:t>
      </w:r>
      <w:proofErr w:type="spellEnd"/>
      <w:r w:rsidRPr="00485FCB">
        <w:t xml:space="preserve"> </w:t>
      </w:r>
      <w:proofErr w:type="spellStart"/>
      <w:r w:rsidRPr="00485FCB">
        <w:t>duhet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dërgojë</w:t>
      </w:r>
      <w:proofErr w:type="spellEnd"/>
      <w:r w:rsidRPr="00485FCB">
        <w:t xml:space="preserve"> me </w:t>
      </w:r>
      <w:proofErr w:type="spellStart"/>
      <w:r w:rsidRPr="00485FCB">
        <w:t>postë</w:t>
      </w:r>
      <w:proofErr w:type="spellEnd"/>
      <w:r w:rsidRPr="00485FCB">
        <w:t xml:space="preserve"> </w:t>
      </w:r>
      <w:proofErr w:type="spellStart"/>
      <w:r w:rsidRPr="00485FCB">
        <w:t>ose</w:t>
      </w:r>
      <w:proofErr w:type="spellEnd"/>
      <w:r w:rsidRPr="00485FCB">
        <w:t xml:space="preserve"> </w:t>
      </w:r>
      <w:proofErr w:type="spellStart"/>
      <w:r w:rsidRPr="00485FCB">
        <w:t>dorazi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një</w:t>
      </w:r>
      <w:proofErr w:type="spellEnd"/>
      <w:r w:rsidRPr="00485FCB">
        <w:t xml:space="preserve"> zarf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mbyllur</w:t>
      </w:r>
      <w:proofErr w:type="spellEnd"/>
      <w:r w:rsidRPr="00485FCB">
        <w:t xml:space="preserve"> </w:t>
      </w:r>
      <w:proofErr w:type="spellStart"/>
      <w:r w:rsidRPr="00485FCB">
        <w:t>pranë</w:t>
      </w:r>
      <w:proofErr w:type="spellEnd"/>
      <w:r w:rsidRPr="00485FCB">
        <w:t xml:space="preserve"> </w:t>
      </w:r>
      <w:proofErr w:type="spellStart"/>
      <w:r w:rsidRPr="00485FCB">
        <w:t>zyrës</w:t>
      </w:r>
      <w:proofErr w:type="spellEnd"/>
      <w:r w:rsidRPr="00485FCB">
        <w:t xml:space="preserve"> </w:t>
      </w:r>
      <w:proofErr w:type="spellStart"/>
      <w:r w:rsidRPr="00485FCB">
        <w:t>së</w:t>
      </w:r>
      <w:proofErr w:type="spellEnd"/>
      <w:r w:rsidRPr="00485FCB">
        <w:t xml:space="preserve"> </w:t>
      </w:r>
      <w:proofErr w:type="spellStart"/>
      <w:r w:rsidRPr="00485FCB">
        <w:t>protokollit</w:t>
      </w:r>
      <w:proofErr w:type="spellEnd"/>
      <w:r w:rsidR="001B2E9C" w:rsidRPr="00485FCB">
        <w:t xml:space="preserve"> </w:t>
      </w:r>
      <w:proofErr w:type="spellStart"/>
      <w:r w:rsidR="001B2E9C" w:rsidRPr="00485FCB">
        <w:t>të</w:t>
      </w:r>
      <w:proofErr w:type="spellEnd"/>
      <w:r w:rsidR="001B2E9C" w:rsidRPr="00485FCB">
        <w:t xml:space="preserve"> </w:t>
      </w:r>
      <w:proofErr w:type="spellStart"/>
      <w:r w:rsidR="001B2E9C" w:rsidRPr="00485FCB">
        <w:t>Akademisë</w:t>
      </w:r>
      <w:proofErr w:type="spellEnd"/>
      <w:r w:rsidR="001B2E9C" w:rsidRPr="00485FCB">
        <w:t xml:space="preserve"> </w:t>
      </w:r>
      <w:proofErr w:type="spellStart"/>
      <w:r w:rsidR="001B2E9C" w:rsidRPr="00485FCB">
        <w:t>së</w:t>
      </w:r>
      <w:proofErr w:type="spellEnd"/>
      <w:r w:rsidR="001B2E9C" w:rsidRPr="00485FCB">
        <w:t xml:space="preserve"> </w:t>
      </w:r>
      <w:proofErr w:type="spellStart"/>
      <w:r w:rsidR="001B2E9C" w:rsidRPr="00485FCB">
        <w:t>Shkencave</w:t>
      </w:r>
      <w:proofErr w:type="spellEnd"/>
      <w:r w:rsidR="001B2E9C" w:rsidRPr="00485FCB">
        <w:t>,</w:t>
      </w:r>
      <w:r w:rsidRPr="00485FCB">
        <w:t xml:space="preserve"> </w:t>
      </w:r>
      <w:proofErr w:type="spellStart"/>
      <w:r w:rsidRPr="00485FCB">
        <w:t>dokumentet</w:t>
      </w:r>
      <w:proofErr w:type="spellEnd"/>
      <w:r w:rsidRPr="00485FCB">
        <w:t xml:space="preserve"> e </w:t>
      </w:r>
      <w:proofErr w:type="spellStart"/>
      <w:r w:rsidRPr="00485FCB">
        <w:t>dosjes</w:t>
      </w:r>
      <w:proofErr w:type="spellEnd"/>
      <w:r w:rsidRPr="00485FCB">
        <w:t xml:space="preserve"> </w:t>
      </w:r>
      <w:proofErr w:type="spellStart"/>
      <w:r w:rsidRPr="00485FCB">
        <w:t>së</w:t>
      </w:r>
      <w:proofErr w:type="spellEnd"/>
      <w:r w:rsidRPr="00485FCB">
        <w:t xml:space="preserve"> </w:t>
      </w:r>
      <w:proofErr w:type="spellStart"/>
      <w:r w:rsidRPr="00485FCB">
        <w:t>tij</w:t>
      </w:r>
      <w:proofErr w:type="spellEnd"/>
      <w:r w:rsidRPr="00485FCB">
        <w:t xml:space="preserve"> </w:t>
      </w:r>
      <w:proofErr w:type="spellStart"/>
      <w:r w:rsidRPr="00485FCB">
        <w:t>personale</w:t>
      </w:r>
      <w:proofErr w:type="spellEnd"/>
      <w:r w:rsidRPr="00485FCB">
        <w:t xml:space="preserve"> </w:t>
      </w:r>
      <w:proofErr w:type="spellStart"/>
      <w:r w:rsidRPr="00485FCB">
        <w:t>si</w:t>
      </w:r>
      <w:proofErr w:type="spellEnd"/>
      <w:r w:rsidRPr="00485FCB">
        <w:t xml:space="preserve"> </w:t>
      </w:r>
      <w:proofErr w:type="spellStart"/>
      <w:r w:rsidRPr="00485FCB">
        <w:t>më</w:t>
      </w:r>
      <w:proofErr w:type="spellEnd"/>
      <w:r w:rsidRPr="00485FCB">
        <w:t xml:space="preserve"> </w:t>
      </w:r>
      <w:proofErr w:type="spellStart"/>
      <w:r w:rsidRPr="00485FCB">
        <w:t>poshtë</w:t>
      </w:r>
      <w:proofErr w:type="spellEnd"/>
      <w:r w:rsidRPr="00485FCB">
        <w:t>:</w:t>
      </w:r>
    </w:p>
    <w:p w14:paraId="36BCA172" w14:textId="77777777" w:rsidR="00B62213" w:rsidRPr="00485FCB" w:rsidRDefault="00B62213" w:rsidP="00485FCB">
      <w:pPr>
        <w:pStyle w:val="ListParagraph"/>
        <w:numPr>
          <w:ilvl w:val="0"/>
          <w:numId w:val="2"/>
        </w:numPr>
        <w:tabs>
          <w:tab w:val="left" w:pos="461"/>
        </w:tabs>
        <w:spacing w:before="63" w:line="276" w:lineRule="auto"/>
        <w:ind w:hanging="241"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Kërkesën</w:t>
      </w:r>
      <w:proofErr w:type="spellEnd"/>
      <w:r w:rsidRPr="00485FCB">
        <w:rPr>
          <w:i/>
          <w:sz w:val="24"/>
          <w:szCs w:val="24"/>
        </w:rPr>
        <w:t xml:space="preserve"> me</w:t>
      </w:r>
      <w:r w:rsidRPr="00485FCB">
        <w:rPr>
          <w:i/>
          <w:spacing w:val="-2"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shkrim</w:t>
      </w:r>
      <w:proofErr w:type="spellEnd"/>
      <w:r w:rsidRPr="00485FCB">
        <w:rPr>
          <w:i/>
          <w:sz w:val="24"/>
          <w:szCs w:val="24"/>
        </w:rPr>
        <w:t>;</w:t>
      </w:r>
    </w:p>
    <w:p w14:paraId="7D8A741E" w14:textId="77777777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Fotokopje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faqes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parë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pasaportës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ose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kartës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identitetit</w:t>
      </w:r>
      <w:proofErr w:type="spellEnd"/>
      <w:r w:rsidRPr="00485FCB">
        <w:rPr>
          <w:i/>
          <w:sz w:val="24"/>
          <w:szCs w:val="24"/>
        </w:rPr>
        <w:t>.</w:t>
      </w:r>
    </w:p>
    <w:p w14:paraId="43959DB5" w14:textId="7C64BE33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r w:rsidRPr="00485FCB">
        <w:rPr>
          <w:i/>
          <w:sz w:val="24"/>
          <w:szCs w:val="24"/>
        </w:rPr>
        <w:lastRenderedPageBreak/>
        <w:t xml:space="preserve">Curriculum Vitae, me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dhënat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personale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profesionale</w:t>
      </w:r>
      <w:proofErr w:type="spellEnd"/>
      <w:r w:rsidRPr="00485FCB">
        <w:rPr>
          <w:i/>
          <w:sz w:val="24"/>
          <w:szCs w:val="24"/>
        </w:rPr>
        <w:t xml:space="preserve"> (</w:t>
      </w:r>
      <w:proofErr w:type="spellStart"/>
      <w:r w:rsidRPr="00485FCB">
        <w:rPr>
          <w:i/>
          <w:sz w:val="24"/>
          <w:szCs w:val="24"/>
        </w:rPr>
        <w:t>ku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përfshihet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aktiviteti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shkencor</w:t>
      </w:r>
      <w:proofErr w:type="spellEnd"/>
      <w:r w:rsidRPr="00485FCB">
        <w:rPr>
          <w:i/>
          <w:sz w:val="24"/>
          <w:szCs w:val="24"/>
        </w:rPr>
        <w:t>).</w:t>
      </w:r>
    </w:p>
    <w:p w14:paraId="5DCFF781" w14:textId="479C691E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Fotokopj</w:t>
      </w:r>
      <w:r w:rsidR="007A7C6B" w:rsidRPr="00485FCB">
        <w:rPr>
          <w:i/>
          <w:sz w:val="24"/>
          <w:szCs w:val="24"/>
        </w:rPr>
        <w:t>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noterizuar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të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diplomave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universitare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fituar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brenda</w:t>
      </w:r>
      <w:proofErr w:type="spellEnd"/>
      <w:r w:rsidR="007A7C6B" w:rsidRPr="00485FCB">
        <w:rPr>
          <w:i/>
          <w:sz w:val="24"/>
          <w:szCs w:val="24"/>
        </w:rPr>
        <w:t xml:space="preserve"> apo </w:t>
      </w:r>
      <w:proofErr w:type="spellStart"/>
      <w:r w:rsidR="007A7C6B" w:rsidRPr="00485FCB">
        <w:rPr>
          <w:i/>
          <w:sz w:val="24"/>
          <w:szCs w:val="24"/>
        </w:rPr>
        <w:t>jashtë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vendit</w:t>
      </w:r>
      <w:proofErr w:type="spellEnd"/>
      <w:r w:rsidR="007A7C6B" w:rsidRPr="00485FCB">
        <w:rPr>
          <w:i/>
          <w:sz w:val="24"/>
          <w:szCs w:val="24"/>
        </w:rPr>
        <w:t xml:space="preserve"> (</w:t>
      </w:r>
      <w:proofErr w:type="spellStart"/>
      <w:r w:rsidR="007A7C6B" w:rsidRPr="00485FCB">
        <w:rPr>
          <w:i/>
          <w:sz w:val="24"/>
          <w:szCs w:val="24"/>
        </w:rPr>
        <w:t>në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rastin</w:t>
      </w:r>
      <w:proofErr w:type="spellEnd"/>
      <w:r w:rsidR="007A7C6B" w:rsidRPr="00485FCB">
        <w:rPr>
          <w:i/>
          <w:sz w:val="24"/>
          <w:szCs w:val="24"/>
        </w:rPr>
        <w:t xml:space="preserve"> e </w:t>
      </w:r>
      <w:proofErr w:type="spellStart"/>
      <w:r w:rsidR="007A7C6B" w:rsidRPr="00485FCB">
        <w:rPr>
          <w:i/>
          <w:sz w:val="24"/>
          <w:szCs w:val="24"/>
        </w:rPr>
        <w:t>fundit</w:t>
      </w:r>
      <w:proofErr w:type="spellEnd"/>
      <w:r w:rsidR="007A7C6B" w:rsidRPr="00485FCB">
        <w:rPr>
          <w:i/>
          <w:sz w:val="24"/>
          <w:szCs w:val="24"/>
        </w:rPr>
        <w:t xml:space="preserve">, </w:t>
      </w:r>
      <w:proofErr w:type="spellStart"/>
      <w:r w:rsidR="007A7C6B" w:rsidRPr="00485FCB">
        <w:rPr>
          <w:i/>
          <w:sz w:val="24"/>
          <w:szCs w:val="24"/>
        </w:rPr>
        <w:t>ekuivalentuar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ose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në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proces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ekuivalentimi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në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Ministrinë</w:t>
      </w:r>
      <w:proofErr w:type="spellEnd"/>
      <w:r w:rsidR="007A7C6B" w:rsidRPr="00485FCB">
        <w:rPr>
          <w:i/>
          <w:sz w:val="24"/>
          <w:szCs w:val="24"/>
        </w:rPr>
        <w:t xml:space="preserve"> e </w:t>
      </w:r>
      <w:proofErr w:type="spellStart"/>
      <w:r w:rsidR="007A7C6B" w:rsidRPr="00485FCB">
        <w:rPr>
          <w:i/>
          <w:sz w:val="24"/>
          <w:szCs w:val="24"/>
        </w:rPr>
        <w:t>Arsimit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dhe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Sportit</w:t>
      </w:r>
      <w:proofErr w:type="spellEnd"/>
      <w:r w:rsidR="007A7C6B" w:rsidRPr="00485FCB">
        <w:rPr>
          <w:i/>
          <w:sz w:val="24"/>
          <w:szCs w:val="24"/>
        </w:rPr>
        <w:t>).</w:t>
      </w:r>
    </w:p>
    <w:p w14:paraId="0CC2B9E1" w14:textId="4370F62B" w:rsidR="007A7C6B" w:rsidRPr="00485FCB" w:rsidRDefault="007A7C6B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Origjinalet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ose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fotokopjet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plota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botimeve</w:t>
      </w:r>
      <w:proofErr w:type="spellEnd"/>
      <w:r w:rsidRPr="00485FCB">
        <w:rPr>
          <w:i/>
          <w:sz w:val="24"/>
          <w:szCs w:val="24"/>
        </w:rPr>
        <w:t>.</w:t>
      </w:r>
    </w:p>
    <w:p w14:paraId="0E56E609" w14:textId="514B692E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Fotokopje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noterizuar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dëshmisë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gjuhës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ose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gjuhëve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ndërkombëtare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që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zotëron</w:t>
      </w:r>
      <w:proofErr w:type="spellEnd"/>
      <w:r w:rsidRPr="00485FCB">
        <w:rPr>
          <w:i/>
          <w:sz w:val="24"/>
          <w:szCs w:val="24"/>
        </w:rPr>
        <w:t xml:space="preserve"> (</w:t>
      </w:r>
      <w:proofErr w:type="spellStart"/>
      <w:r w:rsidRPr="00485FCB">
        <w:rPr>
          <w:i/>
          <w:sz w:val="24"/>
          <w:szCs w:val="24"/>
        </w:rPr>
        <w:t>këtu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përfshihen</w:t>
      </w:r>
      <w:proofErr w:type="spellEnd"/>
      <w:r w:rsidRPr="00485FCB">
        <w:rPr>
          <w:i/>
          <w:sz w:val="24"/>
          <w:szCs w:val="24"/>
        </w:rPr>
        <w:t xml:space="preserve">: </w:t>
      </w:r>
      <w:proofErr w:type="spellStart"/>
      <w:r w:rsidRPr="00485FCB">
        <w:rPr>
          <w:i/>
          <w:sz w:val="24"/>
          <w:szCs w:val="24"/>
        </w:rPr>
        <w:t>anglisht</w:t>
      </w:r>
      <w:proofErr w:type="spellEnd"/>
      <w:r w:rsidRPr="00485FCB">
        <w:rPr>
          <w:i/>
          <w:sz w:val="24"/>
          <w:szCs w:val="24"/>
        </w:rPr>
        <w:t xml:space="preserve">, </w:t>
      </w:r>
      <w:proofErr w:type="spellStart"/>
      <w:r w:rsidRPr="00485FCB">
        <w:rPr>
          <w:i/>
          <w:sz w:val="24"/>
          <w:szCs w:val="24"/>
        </w:rPr>
        <w:t>frëngjisht</w:t>
      </w:r>
      <w:proofErr w:type="spellEnd"/>
      <w:r w:rsidRPr="00485FCB">
        <w:rPr>
          <w:i/>
          <w:sz w:val="24"/>
          <w:szCs w:val="24"/>
        </w:rPr>
        <w:t xml:space="preserve">, </w:t>
      </w:r>
      <w:proofErr w:type="spellStart"/>
      <w:r w:rsidRPr="00485FCB">
        <w:rPr>
          <w:i/>
          <w:sz w:val="24"/>
          <w:szCs w:val="24"/>
        </w:rPr>
        <w:t>italisht</w:t>
      </w:r>
      <w:proofErr w:type="spellEnd"/>
      <w:r w:rsidRPr="00485FCB">
        <w:rPr>
          <w:i/>
          <w:sz w:val="24"/>
          <w:szCs w:val="24"/>
        </w:rPr>
        <w:t xml:space="preserve">, </w:t>
      </w:r>
      <w:proofErr w:type="spellStart"/>
      <w:r w:rsidRPr="00485FCB">
        <w:rPr>
          <w:i/>
          <w:sz w:val="24"/>
          <w:szCs w:val="24"/>
        </w:rPr>
        <w:t>gjermanisht</w:t>
      </w:r>
      <w:proofErr w:type="spellEnd"/>
      <w:r w:rsidRPr="00485FCB">
        <w:rPr>
          <w:i/>
          <w:sz w:val="24"/>
          <w:szCs w:val="24"/>
        </w:rPr>
        <w:t xml:space="preserve">, </w:t>
      </w:r>
      <w:proofErr w:type="spellStart"/>
      <w:r w:rsidRPr="00485FCB">
        <w:rPr>
          <w:i/>
          <w:sz w:val="24"/>
          <w:szCs w:val="24"/>
        </w:rPr>
        <w:t>spanjisht</w:t>
      </w:r>
      <w:proofErr w:type="spellEnd"/>
      <w:r w:rsidR="007A7C6B" w:rsidRPr="00485FCB">
        <w:rPr>
          <w:i/>
          <w:sz w:val="24"/>
          <w:szCs w:val="24"/>
        </w:rPr>
        <w:t xml:space="preserve">, </w:t>
      </w:r>
      <w:proofErr w:type="spellStart"/>
      <w:r w:rsidR="007A7C6B" w:rsidRPr="00485FCB">
        <w:rPr>
          <w:i/>
          <w:sz w:val="24"/>
          <w:szCs w:val="24"/>
        </w:rPr>
        <w:t>etj</w:t>
      </w:r>
      <w:proofErr w:type="spellEnd"/>
      <w:r w:rsidRPr="00485FCB">
        <w:rPr>
          <w:i/>
          <w:sz w:val="24"/>
          <w:szCs w:val="24"/>
        </w:rPr>
        <w:t xml:space="preserve">). </w:t>
      </w:r>
      <w:proofErr w:type="spellStart"/>
      <w:r w:rsidRPr="00485FCB">
        <w:rPr>
          <w:i/>
          <w:sz w:val="24"/>
          <w:szCs w:val="24"/>
        </w:rPr>
        <w:t>Për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kandidatët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që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kanë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kryer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shkollimin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jashtë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vendit</w:t>
      </w:r>
      <w:proofErr w:type="spellEnd"/>
      <w:r w:rsidRPr="00485FCB">
        <w:rPr>
          <w:i/>
          <w:sz w:val="24"/>
          <w:szCs w:val="24"/>
        </w:rPr>
        <w:t xml:space="preserve">, </w:t>
      </w:r>
      <w:proofErr w:type="spellStart"/>
      <w:r w:rsidRPr="00485FCB">
        <w:rPr>
          <w:i/>
          <w:sz w:val="24"/>
          <w:szCs w:val="24"/>
        </w:rPr>
        <w:t>mjafton</w:t>
      </w:r>
      <w:proofErr w:type="spellEnd"/>
      <w:r w:rsidRPr="00485FCB">
        <w:rPr>
          <w:i/>
          <w:sz w:val="24"/>
          <w:szCs w:val="24"/>
        </w:rPr>
        <w:t xml:space="preserve"> diploma e </w:t>
      </w:r>
      <w:proofErr w:type="spellStart"/>
      <w:r w:rsidRPr="00485FCB">
        <w:rPr>
          <w:i/>
          <w:sz w:val="24"/>
          <w:szCs w:val="24"/>
        </w:rPr>
        <w:t>noterizuar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universitetit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hua</w:t>
      </w:r>
      <w:r w:rsidR="007A7C6B" w:rsidRPr="00485FCB">
        <w:rPr>
          <w:i/>
          <w:sz w:val="24"/>
          <w:szCs w:val="24"/>
        </w:rPr>
        <w:t>j</w:t>
      </w:r>
      <w:proofErr w:type="spellEnd"/>
      <w:r w:rsidRPr="00485FCB">
        <w:rPr>
          <w:i/>
          <w:sz w:val="24"/>
          <w:szCs w:val="24"/>
        </w:rPr>
        <w:t>).</w:t>
      </w:r>
    </w:p>
    <w:p w14:paraId="36C39666" w14:textId="53237154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r w:rsidRPr="00485FCB">
        <w:rPr>
          <w:i/>
          <w:sz w:val="24"/>
          <w:szCs w:val="24"/>
        </w:rPr>
        <w:t xml:space="preserve">Dy </w:t>
      </w:r>
      <w:proofErr w:type="spellStart"/>
      <w:r w:rsidRPr="00485FCB">
        <w:rPr>
          <w:i/>
          <w:sz w:val="24"/>
          <w:szCs w:val="24"/>
        </w:rPr>
        <w:t>rekomandime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nga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dy</w:t>
      </w:r>
      <w:proofErr w:type="spellEnd"/>
      <w:r w:rsidRPr="00485FCB">
        <w:rPr>
          <w:i/>
          <w:sz w:val="24"/>
          <w:szCs w:val="24"/>
        </w:rPr>
        <w:t xml:space="preserve"> </w:t>
      </w:r>
      <w:r w:rsidR="007A7C6B" w:rsidRPr="00485FCB">
        <w:rPr>
          <w:i/>
          <w:sz w:val="24"/>
          <w:szCs w:val="24"/>
        </w:rPr>
        <w:t>specialist/</w:t>
      </w:r>
      <w:proofErr w:type="spellStart"/>
      <w:r w:rsidR="007A7C6B" w:rsidRPr="00485FCB">
        <w:rPr>
          <w:i/>
          <w:sz w:val="24"/>
          <w:szCs w:val="24"/>
        </w:rPr>
        <w:t>profesorë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fushës</w:t>
      </w:r>
      <w:proofErr w:type="spellEnd"/>
      <w:r w:rsidRPr="00485FCB">
        <w:rPr>
          <w:i/>
          <w:sz w:val="24"/>
          <w:szCs w:val="24"/>
        </w:rPr>
        <w:t>.</w:t>
      </w:r>
    </w:p>
    <w:p w14:paraId="333BDFDC" w14:textId="48AC9CB6" w:rsidR="00B62213" w:rsidRPr="00485FCB" w:rsidRDefault="00B62213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Letër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motivimi</w:t>
      </w:r>
      <w:proofErr w:type="spellEnd"/>
      <w:r w:rsidRPr="00485FCB">
        <w:rPr>
          <w:i/>
          <w:sz w:val="24"/>
          <w:szCs w:val="24"/>
        </w:rPr>
        <w:t xml:space="preserve"> (1-2 </w:t>
      </w:r>
      <w:proofErr w:type="spellStart"/>
      <w:r w:rsidRPr="00485FCB">
        <w:rPr>
          <w:i/>
          <w:sz w:val="24"/>
          <w:szCs w:val="24"/>
        </w:rPr>
        <w:t>faqe</w:t>
      </w:r>
      <w:proofErr w:type="spellEnd"/>
      <w:r w:rsidRPr="00485FCB">
        <w:rPr>
          <w:i/>
          <w:sz w:val="24"/>
          <w:szCs w:val="24"/>
        </w:rPr>
        <w:t xml:space="preserve">), me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cilën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kandidati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tregon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arsyet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kandidimit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dhe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nivelin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përgatitjes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tij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pozicionine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shpallur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në</w:t>
      </w:r>
      <w:proofErr w:type="spellEnd"/>
      <w:r w:rsidR="007A7C6B" w:rsidRPr="00485FCB">
        <w:rPr>
          <w:i/>
          <w:sz w:val="24"/>
          <w:szCs w:val="24"/>
        </w:rPr>
        <w:t xml:space="preserve"> </w:t>
      </w:r>
      <w:proofErr w:type="spellStart"/>
      <w:r w:rsidR="007A7C6B" w:rsidRPr="00485FCB">
        <w:rPr>
          <w:i/>
          <w:sz w:val="24"/>
          <w:szCs w:val="24"/>
        </w:rPr>
        <w:t>konkurrim</w:t>
      </w:r>
      <w:proofErr w:type="spellEnd"/>
      <w:r w:rsidR="007A7C6B" w:rsidRPr="00485FCB">
        <w:rPr>
          <w:i/>
          <w:sz w:val="24"/>
          <w:szCs w:val="24"/>
        </w:rPr>
        <w:t>.</w:t>
      </w:r>
    </w:p>
    <w:p w14:paraId="52502DCF" w14:textId="4EFFC51D" w:rsidR="007A7C6B" w:rsidRPr="00485FCB" w:rsidRDefault="007A7C6B" w:rsidP="00485FC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Projekt</w:t>
      </w:r>
      <w:proofErr w:type="spellEnd"/>
      <w:r w:rsidRPr="00485FCB">
        <w:rPr>
          <w:i/>
          <w:sz w:val="24"/>
          <w:szCs w:val="24"/>
        </w:rPr>
        <w:t xml:space="preserve">-program </w:t>
      </w:r>
      <w:proofErr w:type="spellStart"/>
      <w:r w:rsidRPr="00485FCB">
        <w:rPr>
          <w:i/>
          <w:sz w:val="24"/>
          <w:szCs w:val="24"/>
        </w:rPr>
        <w:t>kërkimor</w:t>
      </w:r>
      <w:proofErr w:type="spellEnd"/>
      <w:r w:rsidRPr="00485FCB">
        <w:rPr>
          <w:i/>
          <w:sz w:val="24"/>
          <w:szCs w:val="24"/>
        </w:rPr>
        <w:t xml:space="preserve"> (2-4 </w:t>
      </w:r>
      <w:proofErr w:type="spellStart"/>
      <w:r w:rsidRPr="00485FCB">
        <w:rPr>
          <w:i/>
          <w:sz w:val="24"/>
          <w:szCs w:val="24"/>
        </w:rPr>
        <w:t>faqe</w:t>
      </w:r>
      <w:proofErr w:type="spellEnd"/>
      <w:r w:rsidRPr="00485FCB">
        <w:rPr>
          <w:i/>
          <w:sz w:val="24"/>
          <w:szCs w:val="24"/>
        </w:rPr>
        <w:t xml:space="preserve">), </w:t>
      </w:r>
      <w:proofErr w:type="spellStart"/>
      <w:r w:rsidRPr="00485FCB">
        <w:rPr>
          <w:i/>
          <w:sz w:val="24"/>
          <w:szCs w:val="24"/>
        </w:rPr>
        <w:t>ku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kandidati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paraqet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përshkrimin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një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projekti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kërkimor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që</w:t>
      </w:r>
      <w:proofErr w:type="spellEnd"/>
      <w:r w:rsidRPr="00485FCB">
        <w:rPr>
          <w:i/>
          <w:sz w:val="24"/>
          <w:szCs w:val="24"/>
        </w:rPr>
        <w:t xml:space="preserve"> ai/ajo </w:t>
      </w:r>
      <w:proofErr w:type="spellStart"/>
      <w:r w:rsidRPr="00485FCB">
        <w:rPr>
          <w:i/>
          <w:sz w:val="24"/>
          <w:szCs w:val="24"/>
        </w:rPr>
        <w:t>synon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realizojë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tre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vitet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arshshme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në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specialitetin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ku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aplikon</w:t>
      </w:r>
      <w:proofErr w:type="spellEnd"/>
      <w:r w:rsidRPr="00485FCB">
        <w:rPr>
          <w:i/>
          <w:sz w:val="24"/>
          <w:szCs w:val="24"/>
        </w:rPr>
        <w:t>.</w:t>
      </w:r>
    </w:p>
    <w:p w14:paraId="1CEEA2EF" w14:textId="77777777" w:rsidR="00FA6910" w:rsidRPr="00485FCB" w:rsidRDefault="00FA6910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</w:p>
    <w:p w14:paraId="22CDCF4C" w14:textId="77777777" w:rsidR="0022464C" w:rsidRPr="00485FCB" w:rsidRDefault="0022464C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</w:p>
    <w:p w14:paraId="2A22FAC2" w14:textId="5BA6FC2D" w:rsidR="00FA6910" w:rsidRPr="00485FCB" w:rsidRDefault="00FA6910" w:rsidP="00485FCB">
      <w:pPr>
        <w:widowControl/>
        <w:autoSpaceDE/>
        <w:autoSpaceDN/>
        <w:spacing w:line="276" w:lineRule="auto"/>
        <w:contextualSpacing/>
        <w:jc w:val="both"/>
        <w:rPr>
          <w:b/>
          <w:bCs/>
          <w:iCs/>
          <w:sz w:val="24"/>
          <w:szCs w:val="24"/>
        </w:rPr>
      </w:pPr>
      <w:r w:rsidRPr="00485FCB">
        <w:rPr>
          <w:b/>
          <w:bCs/>
          <w:iCs/>
          <w:sz w:val="24"/>
          <w:szCs w:val="24"/>
        </w:rPr>
        <w:t xml:space="preserve">Ç.   </w:t>
      </w:r>
      <w:proofErr w:type="spellStart"/>
      <w:r w:rsidRPr="00485FCB">
        <w:rPr>
          <w:b/>
          <w:bCs/>
          <w:iCs/>
          <w:sz w:val="24"/>
          <w:szCs w:val="24"/>
        </w:rPr>
        <w:t>Afati</w:t>
      </w:r>
      <w:proofErr w:type="spellEnd"/>
      <w:r w:rsidRPr="00485FCB">
        <w:rPr>
          <w:b/>
          <w:bCs/>
          <w:iCs/>
          <w:sz w:val="24"/>
          <w:szCs w:val="24"/>
        </w:rPr>
        <w:t xml:space="preserve"> </w:t>
      </w:r>
      <w:proofErr w:type="spellStart"/>
      <w:r w:rsidRPr="00485FCB">
        <w:rPr>
          <w:b/>
          <w:bCs/>
          <w:iCs/>
          <w:sz w:val="24"/>
          <w:szCs w:val="24"/>
        </w:rPr>
        <w:t>i</w:t>
      </w:r>
      <w:proofErr w:type="spellEnd"/>
      <w:r w:rsidRPr="00485FCB">
        <w:rPr>
          <w:b/>
          <w:bCs/>
          <w:iCs/>
          <w:sz w:val="24"/>
          <w:szCs w:val="24"/>
        </w:rPr>
        <w:t xml:space="preserve"> </w:t>
      </w:r>
      <w:proofErr w:type="spellStart"/>
      <w:r w:rsidRPr="00485FCB">
        <w:rPr>
          <w:b/>
          <w:bCs/>
          <w:iCs/>
          <w:sz w:val="24"/>
          <w:szCs w:val="24"/>
        </w:rPr>
        <w:t>dorëzimit</w:t>
      </w:r>
      <w:proofErr w:type="spellEnd"/>
      <w:r w:rsidRPr="00485FCB">
        <w:rPr>
          <w:b/>
          <w:bCs/>
          <w:iCs/>
          <w:sz w:val="24"/>
          <w:szCs w:val="24"/>
        </w:rPr>
        <w:t xml:space="preserve"> </w:t>
      </w:r>
      <w:proofErr w:type="spellStart"/>
      <w:r w:rsidRPr="00485FCB">
        <w:rPr>
          <w:b/>
          <w:bCs/>
          <w:iCs/>
          <w:sz w:val="24"/>
          <w:szCs w:val="24"/>
        </w:rPr>
        <w:t>të</w:t>
      </w:r>
      <w:proofErr w:type="spellEnd"/>
      <w:r w:rsidRPr="00485FCB">
        <w:rPr>
          <w:b/>
          <w:bCs/>
          <w:iCs/>
          <w:sz w:val="24"/>
          <w:szCs w:val="24"/>
        </w:rPr>
        <w:t xml:space="preserve"> </w:t>
      </w:r>
      <w:proofErr w:type="spellStart"/>
      <w:r w:rsidRPr="00485FCB">
        <w:rPr>
          <w:b/>
          <w:bCs/>
          <w:iCs/>
          <w:sz w:val="24"/>
          <w:szCs w:val="24"/>
        </w:rPr>
        <w:t>dokumenteve</w:t>
      </w:r>
      <w:proofErr w:type="spellEnd"/>
      <w:r w:rsidRPr="00485FCB">
        <w:rPr>
          <w:b/>
          <w:bCs/>
          <w:iCs/>
          <w:sz w:val="24"/>
          <w:szCs w:val="24"/>
        </w:rPr>
        <w:t>:</w:t>
      </w:r>
    </w:p>
    <w:p w14:paraId="1EE0F4F8" w14:textId="77777777" w:rsidR="00485FCB" w:rsidRPr="00485FCB" w:rsidRDefault="00485FCB" w:rsidP="00485FCB">
      <w:pPr>
        <w:widowControl/>
        <w:autoSpaceDE/>
        <w:autoSpaceDN/>
        <w:spacing w:line="276" w:lineRule="auto"/>
        <w:contextualSpacing/>
        <w:jc w:val="both"/>
        <w:rPr>
          <w:b/>
          <w:bCs/>
          <w:iCs/>
          <w:sz w:val="24"/>
          <w:szCs w:val="24"/>
        </w:rPr>
      </w:pPr>
    </w:p>
    <w:p w14:paraId="0F5E9787" w14:textId="74CF4D12" w:rsidR="00A93104" w:rsidRPr="00485FCB" w:rsidRDefault="00FA6910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Pranimi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dokumenteve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bëhet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deri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më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datën</w:t>
      </w:r>
      <w:proofErr w:type="spellEnd"/>
      <w:r w:rsidRPr="00485FCB">
        <w:rPr>
          <w:i/>
          <w:sz w:val="24"/>
          <w:szCs w:val="24"/>
        </w:rPr>
        <w:t xml:space="preserve"> 8.10.2024, </w:t>
      </w:r>
      <w:proofErr w:type="spellStart"/>
      <w:r w:rsidRPr="00485FCB">
        <w:rPr>
          <w:i/>
          <w:sz w:val="24"/>
          <w:szCs w:val="24"/>
        </w:rPr>
        <w:t>ora</w:t>
      </w:r>
      <w:proofErr w:type="spellEnd"/>
      <w:r w:rsidRPr="00485FCB">
        <w:rPr>
          <w:i/>
          <w:sz w:val="24"/>
          <w:szCs w:val="24"/>
        </w:rPr>
        <w:t xml:space="preserve"> 12.00. </w:t>
      </w:r>
      <w:proofErr w:type="spellStart"/>
      <w:r w:rsidRPr="00485FCB">
        <w:rPr>
          <w:i/>
          <w:sz w:val="24"/>
          <w:szCs w:val="24"/>
        </w:rPr>
        <w:t>Gjatë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kësaj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periudhe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kandidatët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kanë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drejtën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konsultohen</w:t>
      </w:r>
      <w:proofErr w:type="spellEnd"/>
      <w:r w:rsidRPr="00485FCB">
        <w:rPr>
          <w:i/>
          <w:sz w:val="24"/>
          <w:szCs w:val="24"/>
        </w:rPr>
        <w:t xml:space="preserve"> me </w:t>
      </w:r>
      <w:proofErr w:type="spellStart"/>
      <w:r w:rsidRPr="00485FCB">
        <w:rPr>
          <w:i/>
          <w:sz w:val="24"/>
          <w:szCs w:val="24"/>
        </w:rPr>
        <w:t>njësinë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përgjegjëse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të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personelit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për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plotësimin</w:t>
      </w:r>
      <w:proofErr w:type="spellEnd"/>
      <w:r w:rsidRPr="00485FCB">
        <w:rPr>
          <w:i/>
          <w:sz w:val="24"/>
          <w:szCs w:val="24"/>
        </w:rPr>
        <w:t xml:space="preserve"> e </w:t>
      </w:r>
      <w:proofErr w:type="spellStart"/>
      <w:r w:rsidRPr="00485FCB">
        <w:rPr>
          <w:i/>
          <w:sz w:val="24"/>
          <w:szCs w:val="24"/>
        </w:rPr>
        <w:t>dokumentacionit</w:t>
      </w:r>
      <w:proofErr w:type="spellEnd"/>
      <w:r w:rsidRPr="00485FCB">
        <w:rPr>
          <w:i/>
          <w:sz w:val="24"/>
          <w:szCs w:val="24"/>
        </w:rPr>
        <w:t>.</w:t>
      </w:r>
    </w:p>
    <w:p w14:paraId="2ED92681" w14:textId="77777777" w:rsidR="00485FCB" w:rsidRPr="00485FCB" w:rsidRDefault="00485FCB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</w:p>
    <w:p w14:paraId="3DD36D1F" w14:textId="0BB077A0" w:rsidR="00485FCB" w:rsidRPr="00485FCB" w:rsidRDefault="00485FCB" w:rsidP="00485FCB">
      <w:pPr>
        <w:pStyle w:val="Heading1"/>
        <w:numPr>
          <w:ilvl w:val="0"/>
          <w:numId w:val="27"/>
        </w:numPr>
        <w:spacing w:before="159" w:line="276" w:lineRule="auto"/>
        <w:ind w:left="450" w:hanging="450"/>
        <w:jc w:val="both"/>
      </w:pPr>
      <w:proofErr w:type="spellStart"/>
      <w:r w:rsidRPr="00485FCB">
        <w:t>Fazat</w:t>
      </w:r>
      <w:proofErr w:type="spellEnd"/>
      <w:r w:rsidRPr="00485FCB">
        <w:t xml:space="preserve"> e </w:t>
      </w:r>
      <w:proofErr w:type="spellStart"/>
      <w:r w:rsidRPr="00485FCB">
        <w:t>konkurrimit</w:t>
      </w:r>
      <w:proofErr w:type="spellEnd"/>
      <w:r w:rsidRPr="00485FCB">
        <w:t>:</w:t>
      </w:r>
    </w:p>
    <w:p w14:paraId="730E25CF" w14:textId="77777777" w:rsidR="00485FCB" w:rsidRPr="00485FCB" w:rsidRDefault="00485FCB" w:rsidP="00485FCB">
      <w:pPr>
        <w:pStyle w:val="BodyText"/>
        <w:spacing w:before="115" w:line="276" w:lineRule="auto"/>
        <w:jc w:val="both"/>
      </w:pPr>
      <w:proofErr w:type="spellStart"/>
      <w:r w:rsidRPr="00485FCB">
        <w:t>Konkurrimi</w:t>
      </w:r>
      <w:proofErr w:type="spellEnd"/>
      <w:r w:rsidRPr="00485FCB">
        <w:t xml:space="preserve"> </w:t>
      </w:r>
      <w:proofErr w:type="spellStart"/>
      <w:r w:rsidRPr="00485FCB">
        <w:t>zhvillohet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dy</w:t>
      </w:r>
      <w:proofErr w:type="spellEnd"/>
      <w:r w:rsidRPr="00485FCB">
        <w:t xml:space="preserve"> </w:t>
      </w:r>
      <w:proofErr w:type="spellStart"/>
      <w:r w:rsidRPr="00485FCB">
        <w:t>faza</w:t>
      </w:r>
      <w:proofErr w:type="spellEnd"/>
      <w:r w:rsidRPr="00485FCB">
        <w:t>:</w:t>
      </w:r>
    </w:p>
    <w:p w14:paraId="09463917" w14:textId="77777777" w:rsidR="00485FCB" w:rsidRPr="00485FCB" w:rsidRDefault="00485FCB" w:rsidP="00485FCB">
      <w:pPr>
        <w:widowControl/>
        <w:autoSpaceDE/>
        <w:autoSpaceDN/>
        <w:spacing w:line="276" w:lineRule="auto"/>
        <w:ind w:left="360" w:hanging="360"/>
        <w:contextualSpacing/>
        <w:jc w:val="both"/>
        <w:rPr>
          <w:sz w:val="24"/>
          <w:szCs w:val="24"/>
        </w:rPr>
      </w:pPr>
      <w:r w:rsidRPr="00485FCB">
        <w:rPr>
          <w:sz w:val="24"/>
          <w:szCs w:val="24"/>
        </w:rPr>
        <w:t>a).</w:t>
      </w:r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Verifikimi</w:t>
      </w:r>
      <w:proofErr w:type="spellEnd"/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paraprak</w:t>
      </w:r>
      <w:proofErr w:type="spellEnd"/>
      <w:r w:rsidRPr="00485FCB">
        <w:rPr>
          <w:spacing w:val="-10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i</w:t>
      </w:r>
      <w:proofErr w:type="spellEnd"/>
      <w:r w:rsidRPr="00485FCB">
        <w:rPr>
          <w:spacing w:val="-8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plotësimit</w:t>
      </w:r>
      <w:proofErr w:type="spellEnd"/>
      <w:r w:rsidRPr="00485FCB">
        <w:rPr>
          <w:spacing w:val="-11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pacing w:val="-14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kritereve</w:t>
      </w:r>
      <w:proofErr w:type="spellEnd"/>
      <w:r w:rsidRPr="00485FCB">
        <w:rPr>
          <w:spacing w:val="-11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pacing w:val="-10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përgjithshme</w:t>
      </w:r>
      <w:proofErr w:type="spellEnd"/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dhe</w:t>
      </w:r>
      <w:proofErr w:type="spellEnd"/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specifike</w:t>
      </w:r>
      <w:proofErr w:type="spellEnd"/>
      <w:r w:rsidRPr="00485FCB">
        <w:rPr>
          <w:spacing w:val="-14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të</w:t>
      </w:r>
      <w:proofErr w:type="spellEnd"/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domosdoshme</w:t>
      </w:r>
      <w:proofErr w:type="spellEnd"/>
      <w:r w:rsidRPr="00485FCB">
        <w:rPr>
          <w:spacing w:val="-12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prej</w:t>
      </w:r>
      <w:proofErr w:type="spellEnd"/>
      <w:r w:rsidRPr="00485FCB">
        <w:rPr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kandidatëve</w:t>
      </w:r>
      <w:proofErr w:type="spellEnd"/>
      <w:r w:rsidRPr="00485FCB">
        <w:rPr>
          <w:sz w:val="24"/>
          <w:szCs w:val="24"/>
        </w:rPr>
        <w:t xml:space="preserve">; </w:t>
      </w:r>
    </w:p>
    <w:p w14:paraId="199A4DE4" w14:textId="656C5D5A" w:rsidR="00485FCB" w:rsidRPr="00485FCB" w:rsidRDefault="00485FCB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  <w:r w:rsidRPr="00485FCB">
        <w:rPr>
          <w:sz w:val="24"/>
          <w:szCs w:val="24"/>
        </w:rPr>
        <w:t xml:space="preserve">b). </w:t>
      </w:r>
      <w:proofErr w:type="spellStart"/>
      <w:r w:rsidRPr="00485FCB">
        <w:rPr>
          <w:sz w:val="24"/>
          <w:szCs w:val="24"/>
        </w:rPr>
        <w:t>Vlerësimi</w:t>
      </w:r>
      <w:proofErr w:type="spellEnd"/>
      <w:r w:rsidRPr="00485FCB">
        <w:rPr>
          <w:sz w:val="24"/>
          <w:szCs w:val="24"/>
        </w:rPr>
        <w:t xml:space="preserve"> i</w:t>
      </w:r>
      <w:r w:rsidRPr="00485FCB">
        <w:rPr>
          <w:spacing w:val="-1"/>
          <w:sz w:val="24"/>
          <w:szCs w:val="24"/>
        </w:rPr>
        <w:t xml:space="preserve"> </w:t>
      </w:r>
      <w:proofErr w:type="spellStart"/>
      <w:r w:rsidRPr="00485FCB">
        <w:rPr>
          <w:sz w:val="24"/>
          <w:szCs w:val="24"/>
        </w:rPr>
        <w:t>kandidatëve</w:t>
      </w:r>
      <w:proofErr w:type="spellEnd"/>
      <w:r w:rsidRPr="00485FCB">
        <w:rPr>
          <w:sz w:val="24"/>
          <w:szCs w:val="24"/>
        </w:rPr>
        <w:t>.</w:t>
      </w:r>
    </w:p>
    <w:p w14:paraId="6C8D8968" w14:textId="77777777" w:rsidR="00485FCB" w:rsidRPr="00485FCB" w:rsidRDefault="00485FCB" w:rsidP="00485FCB">
      <w:pPr>
        <w:widowControl/>
        <w:autoSpaceDE/>
        <w:autoSpaceDN/>
        <w:spacing w:line="276" w:lineRule="auto"/>
        <w:contextualSpacing/>
        <w:jc w:val="both"/>
        <w:rPr>
          <w:i/>
          <w:sz w:val="24"/>
          <w:szCs w:val="24"/>
        </w:rPr>
      </w:pPr>
    </w:p>
    <w:p w14:paraId="191A0EB6" w14:textId="19EBDD76" w:rsidR="007B6865" w:rsidRPr="00485FCB" w:rsidRDefault="007B6865" w:rsidP="00485FCB">
      <w:pPr>
        <w:pStyle w:val="BodyText"/>
        <w:numPr>
          <w:ilvl w:val="0"/>
          <w:numId w:val="27"/>
        </w:numPr>
        <w:spacing w:before="113" w:line="276" w:lineRule="auto"/>
        <w:ind w:left="360" w:right="1105"/>
        <w:jc w:val="both"/>
        <w:rPr>
          <w:b/>
          <w:bCs/>
        </w:rPr>
      </w:pPr>
      <w:proofErr w:type="spellStart"/>
      <w:r w:rsidRPr="00485FCB">
        <w:rPr>
          <w:b/>
          <w:bCs/>
        </w:rPr>
        <w:t>Mënyra</w:t>
      </w:r>
      <w:proofErr w:type="spellEnd"/>
      <w:r w:rsidRPr="00485FCB">
        <w:rPr>
          <w:b/>
          <w:bCs/>
        </w:rPr>
        <w:t xml:space="preserve"> e </w:t>
      </w:r>
      <w:proofErr w:type="spellStart"/>
      <w:r w:rsidRPr="00485FCB">
        <w:rPr>
          <w:b/>
          <w:bCs/>
        </w:rPr>
        <w:t>vlerësimit</w:t>
      </w:r>
      <w:proofErr w:type="spellEnd"/>
      <w:r w:rsidRPr="00485FCB">
        <w:rPr>
          <w:b/>
          <w:bCs/>
        </w:rPr>
        <w:t xml:space="preserve"> </w:t>
      </w:r>
    </w:p>
    <w:p w14:paraId="17B30DDF" w14:textId="62B7CB36" w:rsidR="007B6865" w:rsidRPr="00485FCB" w:rsidRDefault="00485FCB" w:rsidP="00485FCB">
      <w:pPr>
        <w:pStyle w:val="BodyText"/>
        <w:spacing w:before="113" w:line="276" w:lineRule="auto"/>
        <w:ind w:right="1105"/>
        <w:jc w:val="both"/>
        <w:rPr>
          <w:b/>
          <w:bCs/>
        </w:rPr>
      </w:pPr>
      <w:r w:rsidRPr="00485FCB">
        <w:rPr>
          <w:b/>
          <w:bCs/>
        </w:rPr>
        <w:t>E</w:t>
      </w:r>
      <w:r w:rsidR="0022464C" w:rsidRPr="00485FCB">
        <w:rPr>
          <w:b/>
          <w:bCs/>
        </w:rPr>
        <w:t xml:space="preserve">.1 </w:t>
      </w:r>
      <w:proofErr w:type="spellStart"/>
      <w:r w:rsidR="007B6865" w:rsidRPr="00485FCB">
        <w:rPr>
          <w:b/>
          <w:bCs/>
        </w:rPr>
        <w:t>Verifikimi</w:t>
      </w:r>
      <w:proofErr w:type="spellEnd"/>
      <w:r w:rsidR="007B6865" w:rsidRPr="00485FCB">
        <w:rPr>
          <w:b/>
          <w:bCs/>
        </w:rPr>
        <w:t xml:space="preserve"> </w:t>
      </w:r>
      <w:proofErr w:type="spellStart"/>
      <w:r w:rsidR="007B6865" w:rsidRPr="00485FCB">
        <w:rPr>
          <w:b/>
          <w:bCs/>
        </w:rPr>
        <w:t>paraprak</w:t>
      </w:r>
      <w:proofErr w:type="spellEnd"/>
    </w:p>
    <w:p w14:paraId="4B27EEDD" w14:textId="0D79430C" w:rsidR="007B6865" w:rsidRPr="00485FCB" w:rsidRDefault="007B6865" w:rsidP="00485FCB">
      <w:pPr>
        <w:pStyle w:val="BodyText"/>
        <w:spacing w:before="113" w:line="276" w:lineRule="auto"/>
        <w:jc w:val="both"/>
      </w:pPr>
      <w:proofErr w:type="spellStart"/>
      <w:r w:rsidRPr="00485FCB">
        <w:t>Rezultatet</w:t>
      </w:r>
      <w:proofErr w:type="spellEnd"/>
      <w:r w:rsidRPr="00485FCB">
        <w:t xml:space="preserve"> e </w:t>
      </w:r>
      <w:proofErr w:type="spellStart"/>
      <w:r w:rsidRPr="00485FCB">
        <w:t>verifikimit</w:t>
      </w:r>
      <w:proofErr w:type="spellEnd"/>
      <w:r w:rsidRPr="00485FCB">
        <w:t xml:space="preserve"> </w:t>
      </w:r>
      <w:proofErr w:type="spellStart"/>
      <w:r w:rsidRPr="00485FCB">
        <w:t>paraprak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kryer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njësia</w:t>
      </w:r>
      <w:proofErr w:type="spellEnd"/>
      <w:r w:rsidRPr="00485FCB">
        <w:t xml:space="preserve">, me </w:t>
      </w:r>
      <w:proofErr w:type="spellStart"/>
      <w:r w:rsidRPr="00485FCB">
        <w:t>emrat</w:t>
      </w:r>
      <w:proofErr w:type="spellEnd"/>
      <w:r w:rsidRPr="00485FCB">
        <w:t xml:space="preserve"> e </w:t>
      </w:r>
      <w:proofErr w:type="spellStart"/>
      <w:r w:rsidRPr="00485FCB">
        <w:t>kandidatëve</w:t>
      </w:r>
      <w:proofErr w:type="spellEnd"/>
      <w:r w:rsidRPr="00485FCB">
        <w:t xml:space="preserve">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plotësojnë</w:t>
      </w:r>
      <w:proofErr w:type="spellEnd"/>
      <w:r w:rsidRPr="00485FCB">
        <w:t xml:space="preserve"> </w:t>
      </w:r>
      <w:proofErr w:type="spellStart"/>
      <w:r w:rsidRPr="00485FCB">
        <w:t>kr</w:t>
      </w:r>
      <w:r w:rsidR="001F44A2" w:rsidRPr="00485FCB">
        <w:t>iteret</w:t>
      </w:r>
      <w:proofErr w:type="spellEnd"/>
      <w:r w:rsidR="001F44A2" w:rsidRPr="00485FCB">
        <w:t xml:space="preserve">, do </w:t>
      </w:r>
      <w:proofErr w:type="spellStart"/>
      <w:r w:rsidR="001F44A2" w:rsidRPr="00485FCB">
        <w:t>të</w:t>
      </w:r>
      <w:proofErr w:type="spellEnd"/>
      <w:r w:rsidR="001F44A2" w:rsidRPr="00485FCB">
        <w:t xml:space="preserve"> </w:t>
      </w:r>
      <w:proofErr w:type="spellStart"/>
      <w:r w:rsidR="001F44A2" w:rsidRPr="00485FCB">
        <w:t>shpallen</w:t>
      </w:r>
      <w:proofErr w:type="spellEnd"/>
      <w:r w:rsidR="001F44A2" w:rsidRPr="00485FCB">
        <w:t xml:space="preserve"> </w:t>
      </w:r>
      <w:proofErr w:type="spellStart"/>
      <w:r w:rsidR="001F44A2" w:rsidRPr="00485FCB">
        <w:t>më</w:t>
      </w:r>
      <w:proofErr w:type="spellEnd"/>
      <w:r w:rsidR="001F44A2" w:rsidRPr="00485FCB">
        <w:t xml:space="preserve"> </w:t>
      </w:r>
      <w:proofErr w:type="spellStart"/>
      <w:r w:rsidR="001F44A2" w:rsidRPr="00485FCB">
        <w:t>datë</w:t>
      </w:r>
      <w:proofErr w:type="spellEnd"/>
      <w:r w:rsidR="001F44A2" w:rsidRPr="00485FCB">
        <w:t xml:space="preserve"> </w:t>
      </w:r>
      <w:r w:rsidR="00FA6910" w:rsidRPr="00485FCB">
        <w:t xml:space="preserve">11.10.2024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faqen</w:t>
      </w:r>
      <w:proofErr w:type="spellEnd"/>
      <w:r w:rsidRPr="00485FCB">
        <w:t xml:space="preserve"> </w:t>
      </w:r>
      <w:proofErr w:type="spellStart"/>
      <w:r w:rsidRPr="00485FCB">
        <w:t>zyrtare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Akademisë</w:t>
      </w:r>
      <w:proofErr w:type="spellEnd"/>
      <w:r w:rsidRPr="00485FCB">
        <w:t xml:space="preserve"> </w:t>
      </w:r>
      <w:proofErr w:type="spellStart"/>
      <w:r w:rsidRPr="00485FCB">
        <w:t>së</w:t>
      </w:r>
      <w:proofErr w:type="spellEnd"/>
      <w:r w:rsidRPr="00485FCB">
        <w:t xml:space="preserve"> </w:t>
      </w:r>
      <w:proofErr w:type="spellStart"/>
      <w:r w:rsidRPr="00485FCB">
        <w:t>Shkencave</w:t>
      </w:r>
      <w:proofErr w:type="spellEnd"/>
      <w:r w:rsidRPr="00485FCB">
        <w:t xml:space="preserve">, </w:t>
      </w:r>
      <w:proofErr w:type="spellStart"/>
      <w:r w:rsidRPr="00485FCB">
        <w:t>dhe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portalin</w:t>
      </w:r>
      <w:proofErr w:type="spellEnd"/>
      <w:r w:rsidRPr="00485FCB">
        <w:t xml:space="preserve"> e </w:t>
      </w:r>
      <w:proofErr w:type="spellStart"/>
      <w:r w:rsidR="00FA6910" w:rsidRPr="00485FCB">
        <w:t>Agjencisë</w:t>
      </w:r>
      <w:proofErr w:type="spellEnd"/>
      <w:r w:rsidR="00FA6910" w:rsidRPr="00485FCB">
        <w:t xml:space="preserve"> </w:t>
      </w:r>
      <w:proofErr w:type="spellStart"/>
      <w:r w:rsidR="00FA6910" w:rsidRPr="00485FCB">
        <w:t>Kombëtare</w:t>
      </w:r>
      <w:proofErr w:type="spellEnd"/>
      <w:r w:rsidR="00FA6910" w:rsidRPr="00485FCB">
        <w:t xml:space="preserve"> </w:t>
      </w:r>
      <w:proofErr w:type="spellStart"/>
      <w:r w:rsidR="00FA6910" w:rsidRPr="00485FCB">
        <w:t>të</w:t>
      </w:r>
      <w:proofErr w:type="spellEnd"/>
      <w:r w:rsidR="00FA6910" w:rsidRPr="00485FCB">
        <w:t xml:space="preserve"> </w:t>
      </w:r>
      <w:proofErr w:type="spellStart"/>
      <w:r w:rsidRPr="00485FCB">
        <w:t>Punësimit</w:t>
      </w:r>
      <w:proofErr w:type="spellEnd"/>
      <w:r w:rsidR="00FA6910" w:rsidRPr="00485FCB">
        <w:t xml:space="preserve"> </w:t>
      </w:r>
      <w:proofErr w:type="spellStart"/>
      <w:r w:rsidR="00FA6910" w:rsidRPr="00485FCB">
        <w:t>dhe</w:t>
      </w:r>
      <w:proofErr w:type="spellEnd"/>
      <w:r w:rsidR="00FA6910" w:rsidRPr="00485FCB">
        <w:t xml:space="preserve"> </w:t>
      </w:r>
      <w:proofErr w:type="spellStart"/>
      <w:r w:rsidR="00FA6910" w:rsidRPr="00485FCB">
        <w:t>Aftësive</w:t>
      </w:r>
      <w:proofErr w:type="spellEnd"/>
      <w:r w:rsidRPr="00485FCB">
        <w:t xml:space="preserve">. Lista e </w:t>
      </w:r>
      <w:proofErr w:type="spellStart"/>
      <w:r w:rsidRPr="00485FCB">
        <w:t>kandidatëve</w:t>
      </w:r>
      <w:proofErr w:type="spellEnd"/>
      <w:r w:rsidRPr="00485FCB">
        <w:t xml:space="preserve">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nuk</w:t>
      </w:r>
      <w:proofErr w:type="spellEnd"/>
      <w:r w:rsidRPr="00485FCB">
        <w:t xml:space="preserve"> </w:t>
      </w:r>
      <w:proofErr w:type="spellStart"/>
      <w:r w:rsidRPr="00485FCB">
        <w:t>kualifikohen</w:t>
      </w:r>
      <w:proofErr w:type="spellEnd"/>
      <w:r w:rsidRPr="00485FCB">
        <w:t xml:space="preserve"> </w:t>
      </w:r>
      <w:proofErr w:type="spellStart"/>
      <w:r w:rsidRPr="00485FCB">
        <w:t>nuk</w:t>
      </w:r>
      <w:proofErr w:type="spellEnd"/>
      <w:r w:rsidRPr="00485FCB">
        <w:t xml:space="preserve"> </w:t>
      </w:r>
      <w:proofErr w:type="spellStart"/>
      <w:r w:rsidRPr="00485FCB">
        <w:t>publikohet</w:t>
      </w:r>
      <w:proofErr w:type="spellEnd"/>
      <w:r w:rsidRPr="00485FCB">
        <w:t xml:space="preserve">. </w:t>
      </w:r>
      <w:proofErr w:type="spellStart"/>
      <w:r w:rsidRPr="00485FCB">
        <w:t>Njësia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bën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ditur</w:t>
      </w:r>
      <w:proofErr w:type="spellEnd"/>
      <w:r w:rsidRPr="00485FCB">
        <w:t xml:space="preserve"> </w:t>
      </w:r>
      <w:proofErr w:type="spellStart"/>
      <w:r w:rsidRPr="00485FCB">
        <w:t>çdo</w:t>
      </w:r>
      <w:proofErr w:type="spellEnd"/>
      <w:r w:rsidRPr="00485FCB">
        <w:t xml:space="preserve"> </w:t>
      </w:r>
      <w:proofErr w:type="spellStart"/>
      <w:r w:rsidRPr="00485FCB">
        <w:t>kandidati</w:t>
      </w:r>
      <w:proofErr w:type="spellEnd"/>
      <w:r w:rsidRPr="00485FCB">
        <w:t xml:space="preserve"> </w:t>
      </w:r>
      <w:proofErr w:type="spellStart"/>
      <w:r w:rsidRPr="00485FCB">
        <w:t>veçmas</w:t>
      </w:r>
      <w:proofErr w:type="spellEnd"/>
      <w:r w:rsidRPr="00485FCB">
        <w:t xml:space="preserve"> </w:t>
      </w:r>
      <w:proofErr w:type="spellStart"/>
      <w:r w:rsidRPr="00485FCB">
        <w:t>arsyen</w:t>
      </w:r>
      <w:proofErr w:type="spellEnd"/>
      <w:r w:rsidRPr="00485FCB">
        <w:t xml:space="preserve"> e </w:t>
      </w:r>
      <w:proofErr w:type="spellStart"/>
      <w:r w:rsidRPr="00485FCB">
        <w:t>moskualifikimit</w:t>
      </w:r>
      <w:proofErr w:type="spellEnd"/>
      <w:r w:rsidRPr="00485FCB">
        <w:t xml:space="preserve">. </w:t>
      </w:r>
      <w:proofErr w:type="spellStart"/>
      <w:r w:rsidRPr="00485FCB">
        <w:t>Ankesat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kandidatët</w:t>
      </w:r>
      <w:proofErr w:type="spellEnd"/>
      <w:r w:rsidRPr="00485FCB">
        <w:t xml:space="preserve"> </w:t>
      </w:r>
      <w:proofErr w:type="spellStart"/>
      <w:r w:rsidRPr="00485FCB">
        <w:t>paraqiten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njësinë</w:t>
      </w:r>
      <w:proofErr w:type="spellEnd"/>
      <w:r w:rsidRPr="00485FCB">
        <w:t xml:space="preserve"> </w:t>
      </w:r>
      <w:proofErr w:type="spellStart"/>
      <w:r w:rsidRPr="00485FCB">
        <w:t>përgjegjëse</w:t>
      </w:r>
      <w:proofErr w:type="spellEnd"/>
      <w:r w:rsidRPr="00485FCB">
        <w:t xml:space="preserve"> </w:t>
      </w:r>
      <w:proofErr w:type="spellStart"/>
      <w:r w:rsidRPr="00485FCB">
        <w:t>brenda</w:t>
      </w:r>
      <w:proofErr w:type="spellEnd"/>
      <w:r w:rsidRPr="00485FCB">
        <w:t xml:space="preserve"> 3 (tri) </w:t>
      </w:r>
      <w:proofErr w:type="spellStart"/>
      <w:r w:rsidRPr="00485FCB">
        <w:t>ditë</w:t>
      </w:r>
      <w:proofErr w:type="spellEnd"/>
      <w:r w:rsidRPr="00485FCB">
        <w:t xml:space="preserve"> </w:t>
      </w:r>
      <w:proofErr w:type="spellStart"/>
      <w:r w:rsidRPr="00485FCB">
        <w:t>pune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shpallja</w:t>
      </w:r>
      <w:proofErr w:type="spellEnd"/>
      <w:r w:rsidRPr="00485FCB">
        <w:t xml:space="preserve"> e </w:t>
      </w:r>
      <w:proofErr w:type="spellStart"/>
      <w:r w:rsidRPr="00485FCB">
        <w:t>listës</w:t>
      </w:r>
      <w:proofErr w:type="spellEnd"/>
      <w:r w:rsidRPr="00485FCB">
        <w:t xml:space="preserve"> </w:t>
      </w:r>
      <w:proofErr w:type="spellStart"/>
      <w:r w:rsidRPr="00485FCB">
        <w:t>dhe</w:t>
      </w:r>
      <w:proofErr w:type="spellEnd"/>
      <w:r w:rsidRPr="00485FCB">
        <w:t xml:space="preserve"> </w:t>
      </w:r>
      <w:proofErr w:type="spellStart"/>
      <w:r w:rsidRPr="00485FCB">
        <w:t>ankuesi</w:t>
      </w:r>
      <w:proofErr w:type="spellEnd"/>
      <w:r w:rsidRPr="00485FCB">
        <w:t xml:space="preserve"> </w:t>
      </w:r>
      <w:proofErr w:type="spellStart"/>
      <w:r w:rsidRPr="00485FCB">
        <w:t>merr</w:t>
      </w:r>
      <w:proofErr w:type="spellEnd"/>
      <w:r w:rsidRPr="00485FCB">
        <w:t xml:space="preserve"> </w:t>
      </w:r>
      <w:proofErr w:type="spellStart"/>
      <w:r w:rsidRPr="00485FCB">
        <w:t>përgjigje</w:t>
      </w:r>
      <w:proofErr w:type="spellEnd"/>
      <w:r w:rsidRPr="00485FCB">
        <w:t xml:space="preserve"> </w:t>
      </w:r>
      <w:proofErr w:type="spellStart"/>
      <w:r w:rsidRPr="00485FCB">
        <w:t>brenda</w:t>
      </w:r>
      <w:proofErr w:type="spellEnd"/>
      <w:r w:rsidRPr="00485FCB">
        <w:t xml:space="preserve"> 3 (tri) </w:t>
      </w:r>
      <w:proofErr w:type="spellStart"/>
      <w:r w:rsidRPr="00485FCB">
        <w:t>ditë</w:t>
      </w:r>
      <w:proofErr w:type="spellEnd"/>
      <w:r w:rsidRPr="00485FCB">
        <w:t xml:space="preserve"> </w:t>
      </w:r>
      <w:proofErr w:type="spellStart"/>
      <w:r w:rsidRPr="00485FCB">
        <w:t>pune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data e </w:t>
      </w:r>
      <w:proofErr w:type="spellStart"/>
      <w:r w:rsidRPr="00485FCB">
        <w:t>depozitimit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saj</w:t>
      </w:r>
      <w:proofErr w:type="spellEnd"/>
      <w:r w:rsidRPr="00485FCB">
        <w:t xml:space="preserve">. </w:t>
      </w:r>
    </w:p>
    <w:p w14:paraId="3116BD76" w14:textId="77777777" w:rsidR="0022464C" w:rsidRPr="00485FCB" w:rsidRDefault="0022464C" w:rsidP="00485FCB">
      <w:pPr>
        <w:pStyle w:val="BodyText"/>
        <w:spacing w:before="113" w:line="276" w:lineRule="auto"/>
        <w:ind w:right="1105"/>
        <w:jc w:val="both"/>
      </w:pPr>
    </w:p>
    <w:p w14:paraId="588141E3" w14:textId="3939A14F" w:rsidR="0022464C" w:rsidRPr="00485FCB" w:rsidRDefault="00485FCB" w:rsidP="00485FCB">
      <w:pPr>
        <w:pStyle w:val="BodyText"/>
        <w:spacing w:before="113" w:line="276" w:lineRule="auto"/>
        <w:ind w:right="1105"/>
        <w:jc w:val="both"/>
      </w:pPr>
      <w:r w:rsidRPr="00485FCB">
        <w:rPr>
          <w:b/>
          <w:bCs/>
        </w:rPr>
        <w:t>E</w:t>
      </w:r>
      <w:r w:rsidR="0022464C" w:rsidRPr="00485FCB">
        <w:rPr>
          <w:b/>
          <w:bCs/>
        </w:rPr>
        <w:t xml:space="preserve">.2 </w:t>
      </w:r>
      <w:proofErr w:type="spellStart"/>
      <w:r w:rsidR="0022464C" w:rsidRPr="00485FCB">
        <w:rPr>
          <w:b/>
          <w:bCs/>
        </w:rPr>
        <w:t>Vlerësimi</w:t>
      </w:r>
      <w:proofErr w:type="spellEnd"/>
      <w:r w:rsidR="0022464C" w:rsidRPr="00485FCB">
        <w:rPr>
          <w:b/>
          <w:bCs/>
        </w:rPr>
        <w:t xml:space="preserve"> </w:t>
      </w:r>
      <w:proofErr w:type="spellStart"/>
      <w:r w:rsidR="0022464C" w:rsidRPr="00485FCB">
        <w:rPr>
          <w:b/>
          <w:bCs/>
        </w:rPr>
        <w:t>i</w:t>
      </w:r>
      <w:proofErr w:type="spellEnd"/>
      <w:r w:rsidR="0022464C" w:rsidRPr="00485FCB">
        <w:rPr>
          <w:b/>
          <w:bCs/>
        </w:rPr>
        <w:t xml:space="preserve"> </w:t>
      </w:r>
      <w:proofErr w:type="spellStart"/>
      <w:r w:rsidR="0022464C" w:rsidRPr="00485FCB">
        <w:rPr>
          <w:b/>
          <w:bCs/>
        </w:rPr>
        <w:t>kandidatëve</w:t>
      </w:r>
      <w:proofErr w:type="spellEnd"/>
      <w:r w:rsidR="0022464C" w:rsidRPr="00485FCB">
        <w:rPr>
          <w:b/>
          <w:bCs/>
        </w:rPr>
        <w:t xml:space="preserve"> do </w:t>
      </w:r>
      <w:proofErr w:type="spellStart"/>
      <w:r w:rsidR="0022464C" w:rsidRPr="00485FCB">
        <w:rPr>
          <w:b/>
          <w:bCs/>
        </w:rPr>
        <w:t>të</w:t>
      </w:r>
      <w:proofErr w:type="spellEnd"/>
      <w:r w:rsidR="0022464C" w:rsidRPr="00485FCB">
        <w:rPr>
          <w:b/>
          <w:bCs/>
        </w:rPr>
        <w:t xml:space="preserve"> </w:t>
      </w:r>
      <w:proofErr w:type="spellStart"/>
      <w:r w:rsidR="0022464C" w:rsidRPr="00485FCB">
        <w:rPr>
          <w:b/>
          <w:bCs/>
        </w:rPr>
        <w:t>bëhet</w:t>
      </w:r>
      <w:proofErr w:type="spellEnd"/>
      <w:r w:rsidR="0022464C" w:rsidRPr="00485FCB">
        <w:rPr>
          <w:b/>
          <w:bCs/>
        </w:rPr>
        <w:t xml:space="preserve"> me </w:t>
      </w:r>
      <w:proofErr w:type="spellStart"/>
      <w:r w:rsidR="0022464C" w:rsidRPr="00485FCB">
        <w:rPr>
          <w:b/>
          <w:bCs/>
        </w:rPr>
        <w:t>datën</w:t>
      </w:r>
      <w:proofErr w:type="spellEnd"/>
      <w:r w:rsidR="0022464C" w:rsidRPr="00485FCB">
        <w:rPr>
          <w:b/>
          <w:bCs/>
        </w:rPr>
        <w:t xml:space="preserve"> 25.10.2024, </w:t>
      </w:r>
      <w:proofErr w:type="spellStart"/>
      <w:r w:rsidR="0022464C" w:rsidRPr="00485FCB">
        <w:rPr>
          <w:b/>
          <w:bCs/>
        </w:rPr>
        <w:t>prej</w:t>
      </w:r>
      <w:proofErr w:type="spellEnd"/>
      <w:r w:rsidR="0022464C" w:rsidRPr="00485FCB">
        <w:rPr>
          <w:b/>
          <w:bCs/>
        </w:rPr>
        <w:t xml:space="preserve"> </w:t>
      </w:r>
      <w:proofErr w:type="spellStart"/>
      <w:r w:rsidR="0022464C" w:rsidRPr="00485FCB">
        <w:rPr>
          <w:b/>
          <w:bCs/>
        </w:rPr>
        <w:t>orës</w:t>
      </w:r>
      <w:proofErr w:type="spellEnd"/>
      <w:r w:rsidR="0022464C" w:rsidRPr="00485FCB">
        <w:rPr>
          <w:b/>
          <w:bCs/>
        </w:rPr>
        <w:t xml:space="preserve"> 10:00.</w:t>
      </w:r>
    </w:p>
    <w:p w14:paraId="2BB4D174" w14:textId="77777777" w:rsidR="00485FCB" w:rsidRPr="00485FCB" w:rsidRDefault="007B6865" w:rsidP="00485FCB">
      <w:pPr>
        <w:pStyle w:val="BodyText"/>
        <w:spacing w:before="113" w:line="276" w:lineRule="auto"/>
        <w:jc w:val="both"/>
      </w:pPr>
      <w:proofErr w:type="spellStart"/>
      <w:r w:rsidRPr="00485FCB">
        <w:t>Kandidatët</w:t>
      </w:r>
      <w:proofErr w:type="spellEnd"/>
      <w:r w:rsidRPr="00485FCB">
        <w:t xml:space="preserve"> e </w:t>
      </w:r>
      <w:proofErr w:type="spellStart"/>
      <w:r w:rsidRPr="00485FCB">
        <w:t>kualifikua</w:t>
      </w:r>
      <w:r w:rsidR="001F44A2" w:rsidRPr="00485FCB">
        <w:t>r</w:t>
      </w:r>
      <w:proofErr w:type="spellEnd"/>
      <w:r w:rsidR="001F44A2" w:rsidRPr="00485FCB">
        <w:t xml:space="preserve"> </w:t>
      </w:r>
      <w:proofErr w:type="spellStart"/>
      <w:r w:rsidR="001F44A2" w:rsidRPr="00485FCB">
        <w:t>duhet</w:t>
      </w:r>
      <w:proofErr w:type="spellEnd"/>
      <w:r w:rsidR="001F44A2" w:rsidRPr="00485FCB">
        <w:t xml:space="preserve"> </w:t>
      </w:r>
      <w:proofErr w:type="spellStart"/>
      <w:r w:rsidR="001F44A2" w:rsidRPr="00485FCB">
        <w:t>të</w:t>
      </w:r>
      <w:proofErr w:type="spellEnd"/>
      <w:r w:rsidR="001F44A2" w:rsidRPr="00485FCB">
        <w:t xml:space="preserve"> </w:t>
      </w:r>
      <w:proofErr w:type="spellStart"/>
      <w:r w:rsidR="001F44A2" w:rsidRPr="00485FCB">
        <w:t>paraqiten</w:t>
      </w:r>
      <w:proofErr w:type="spellEnd"/>
      <w:r w:rsidR="001F44A2" w:rsidRPr="00485FCB">
        <w:t xml:space="preserve"> </w:t>
      </w:r>
      <w:proofErr w:type="spellStart"/>
      <w:r w:rsidR="001F44A2" w:rsidRPr="00485FCB">
        <w:t>më</w:t>
      </w:r>
      <w:proofErr w:type="spellEnd"/>
      <w:r w:rsidR="001F44A2" w:rsidRPr="00485FCB">
        <w:t xml:space="preserve"> </w:t>
      </w:r>
      <w:proofErr w:type="spellStart"/>
      <w:r w:rsidR="001F44A2" w:rsidRPr="00485FCB">
        <w:t>datën</w:t>
      </w:r>
      <w:proofErr w:type="spellEnd"/>
      <w:r w:rsidR="001F44A2" w:rsidRPr="00485FCB">
        <w:t xml:space="preserve"> </w:t>
      </w:r>
      <w:r w:rsidR="0022464C" w:rsidRPr="00485FCB">
        <w:rPr>
          <w:b/>
          <w:bCs/>
        </w:rPr>
        <w:t>25.10.2024</w:t>
      </w:r>
      <w:r w:rsidRPr="00485FCB">
        <w:t xml:space="preserve"> </w:t>
      </w:r>
      <w:proofErr w:type="spellStart"/>
      <w:r w:rsidRPr="00485FCB">
        <w:t>pë</w:t>
      </w:r>
      <w:r w:rsidR="0052733F" w:rsidRPr="00485FCB">
        <w:t>r</w:t>
      </w:r>
      <w:proofErr w:type="spellEnd"/>
      <w:r w:rsidR="0052733F" w:rsidRPr="00485FCB">
        <w:t xml:space="preserve"> </w:t>
      </w:r>
      <w:proofErr w:type="spellStart"/>
      <w:r w:rsidR="0052733F" w:rsidRPr="00485FCB">
        <w:t>zhvillimin</w:t>
      </w:r>
      <w:proofErr w:type="spellEnd"/>
      <w:r w:rsidR="0052733F" w:rsidRPr="00485FCB">
        <w:t xml:space="preserve"> e </w:t>
      </w:r>
      <w:proofErr w:type="spellStart"/>
      <w:r w:rsidR="0052733F" w:rsidRPr="00485FCB">
        <w:t>konkursit</w:t>
      </w:r>
      <w:proofErr w:type="spellEnd"/>
      <w:r w:rsidRPr="00485FCB">
        <w:t xml:space="preserve"> </w:t>
      </w:r>
      <w:proofErr w:type="spellStart"/>
      <w:r w:rsidRPr="00485FCB">
        <w:t>pranë</w:t>
      </w:r>
      <w:proofErr w:type="spellEnd"/>
      <w:r w:rsidRPr="00485FCB">
        <w:t xml:space="preserve"> </w:t>
      </w:r>
      <w:proofErr w:type="spellStart"/>
      <w:r w:rsidRPr="00485FCB">
        <w:t>K</w:t>
      </w:r>
      <w:r w:rsidR="00485FCB" w:rsidRPr="00485FCB">
        <w:t>omisionit</w:t>
      </w:r>
      <w:proofErr w:type="spellEnd"/>
      <w:r w:rsidR="00485FCB" w:rsidRPr="00485FCB">
        <w:t xml:space="preserve"> </w:t>
      </w:r>
      <w:proofErr w:type="spellStart"/>
      <w:r w:rsidR="00485FCB" w:rsidRPr="00485FCB">
        <w:t>të</w:t>
      </w:r>
      <w:proofErr w:type="spellEnd"/>
      <w:r w:rsidR="00485FCB" w:rsidRPr="00485FCB">
        <w:t xml:space="preserve"> </w:t>
      </w:r>
      <w:r w:rsidRPr="00485FCB">
        <w:t>P</w:t>
      </w:r>
      <w:r w:rsidR="00485FCB" w:rsidRPr="00485FCB">
        <w:t xml:space="preserve">ërhershëm </w:t>
      </w:r>
      <w:proofErr w:type="spellStart"/>
      <w:r w:rsidR="00485FCB" w:rsidRPr="00485FCB">
        <w:t>të</w:t>
      </w:r>
      <w:proofErr w:type="spellEnd"/>
      <w:r w:rsidR="00485FCB" w:rsidRPr="00485FCB">
        <w:t xml:space="preserve"> </w:t>
      </w:r>
      <w:proofErr w:type="spellStart"/>
      <w:r w:rsidRPr="00485FCB">
        <w:t>P</w:t>
      </w:r>
      <w:r w:rsidR="00485FCB" w:rsidRPr="00485FCB">
        <w:t>ranimit</w:t>
      </w:r>
      <w:proofErr w:type="spellEnd"/>
      <w:r w:rsidRPr="00485FCB">
        <w:t>.</w:t>
      </w:r>
    </w:p>
    <w:p w14:paraId="029EEB49" w14:textId="72EE2F2F" w:rsidR="003F6701" w:rsidRPr="00485FCB" w:rsidRDefault="00E05E3A" w:rsidP="00485FCB">
      <w:pPr>
        <w:pStyle w:val="BodyText"/>
        <w:spacing w:before="113" w:line="276" w:lineRule="auto"/>
        <w:jc w:val="both"/>
      </w:pPr>
      <w:proofErr w:type="spellStart"/>
      <w:r w:rsidRPr="00485FCB">
        <w:rPr>
          <w:b/>
          <w:bCs/>
        </w:rPr>
        <w:lastRenderedPageBreak/>
        <w:t>Vlerësimi</w:t>
      </w:r>
      <w:proofErr w:type="spellEnd"/>
      <w:r w:rsidRPr="00485FCB">
        <w:rPr>
          <w:b/>
          <w:bCs/>
        </w:rPr>
        <w:t xml:space="preserve"> do </w:t>
      </w:r>
      <w:proofErr w:type="spellStart"/>
      <w:r w:rsidRPr="00485FCB">
        <w:rPr>
          <w:b/>
          <w:bCs/>
        </w:rPr>
        <w:t>të</w:t>
      </w:r>
      <w:proofErr w:type="spellEnd"/>
      <w:r w:rsidRPr="00485FCB">
        <w:rPr>
          <w:b/>
          <w:bCs/>
        </w:rPr>
        <w:t xml:space="preserve"> </w:t>
      </w:r>
      <w:proofErr w:type="spellStart"/>
      <w:r w:rsidRPr="00485FCB">
        <w:rPr>
          <w:b/>
          <w:bCs/>
        </w:rPr>
        <w:t>bëhet</w:t>
      </w:r>
      <w:proofErr w:type="spellEnd"/>
      <w:r w:rsidRPr="00485FCB">
        <w:rPr>
          <w:b/>
          <w:bCs/>
        </w:rPr>
        <w:t xml:space="preserve"> </w:t>
      </w:r>
      <w:proofErr w:type="spellStart"/>
      <w:r w:rsidRPr="00485FCB">
        <w:rPr>
          <w:b/>
          <w:bCs/>
        </w:rPr>
        <w:t>për</w:t>
      </w:r>
      <w:proofErr w:type="spellEnd"/>
      <w:r w:rsidRPr="00485FCB">
        <w:rPr>
          <w:b/>
          <w:bCs/>
        </w:rPr>
        <w:t>:</w:t>
      </w:r>
    </w:p>
    <w:p w14:paraId="5EB6C48B" w14:textId="77777777" w:rsidR="00485FCB" w:rsidRPr="00485FCB" w:rsidRDefault="00485FCB" w:rsidP="00485FCB">
      <w:pPr>
        <w:pStyle w:val="BodyText"/>
        <w:spacing w:line="276" w:lineRule="auto"/>
        <w:jc w:val="both"/>
      </w:pPr>
      <w:r w:rsidRPr="00485FCB">
        <w:t xml:space="preserve">a). </w:t>
      </w:r>
      <w:proofErr w:type="spellStart"/>
      <w:r w:rsidRPr="00485FCB">
        <w:t>Arsimimin</w:t>
      </w:r>
      <w:proofErr w:type="spellEnd"/>
      <w:r w:rsidRPr="00485FCB">
        <w:t xml:space="preserve">, </w:t>
      </w:r>
      <w:proofErr w:type="spellStart"/>
      <w:r w:rsidRPr="00485FCB">
        <w:t>kualifikimin</w:t>
      </w:r>
      <w:proofErr w:type="spellEnd"/>
      <w:r w:rsidRPr="00485FCB">
        <w:t xml:space="preserve"> e </w:t>
      </w:r>
      <w:proofErr w:type="spellStart"/>
      <w:r w:rsidRPr="00485FCB">
        <w:t>aktivitetin</w:t>
      </w:r>
      <w:proofErr w:type="spellEnd"/>
      <w:r w:rsidRPr="00485FCB">
        <w:t xml:space="preserve"> e </w:t>
      </w:r>
      <w:proofErr w:type="spellStart"/>
      <w:r w:rsidRPr="00485FCB">
        <w:t>kandidatëve</w:t>
      </w:r>
      <w:proofErr w:type="spellEnd"/>
      <w:r w:rsidRPr="00485FCB">
        <w:t xml:space="preserve">, </w:t>
      </w:r>
      <w:proofErr w:type="spellStart"/>
      <w:r w:rsidRPr="00485FCB">
        <w:t>mbështetur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dokumentacionin</w:t>
      </w:r>
      <w:proofErr w:type="spellEnd"/>
      <w:r w:rsidRPr="00485FCB">
        <w:t xml:space="preserve">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gjendet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dosje</w:t>
      </w:r>
      <w:proofErr w:type="spellEnd"/>
      <w:r w:rsidRPr="00485FCB">
        <w:t xml:space="preserve">; </w:t>
      </w:r>
    </w:p>
    <w:p w14:paraId="249EEF86" w14:textId="77777777" w:rsidR="00485FCB" w:rsidRPr="00485FCB" w:rsidRDefault="00485FCB" w:rsidP="00485FCB">
      <w:pPr>
        <w:pStyle w:val="BodyText"/>
        <w:spacing w:line="276" w:lineRule="auto"/>
        <w:jc w:val="both"/>
      </w:pPr>
      <w:r w:rsidRPr="00485FCB">
        <w:t xml:space="preserve">b). </w:t>
      </w:r>
      <w:proofErr w:type="spellStart"/>
      <w:r w:rsidRPr="00485FCB">
        <w:t>Botimet</w:t>
      </w:r>
      <w:proofErr w:type="spellEnd"/>
      <w:r w:rsidRPr="00485FCB">
        <w:t xml:space="preserve">, </w:t>
      </w:r>
      <w:proofErr w:type="spellStart"/>
      <w:r w:rsidRPr="00485FCB">
        <w:t>pjesëmarrjet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konferenca</w:t>
      </w:r>
      <w:proofErr w:type="spellEnd"/>
      <w:r w:rsidRPr="00485FCB">
        <w:t xml:space="preserve">, </w:t>
      </w:r>
      <w:proofErr w:type="spellStart"/>
      <w:r w:rsidRPr="00485FCB">
        <w:t>pjesëmarrjet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kërkime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terren</w:t>
      </w:r>
      <w:proofErr w:type="spellEnd"/>
      <w:r w:rsidRPr="00485FCB">
        <w:t xml:space="preserve">; </w:t>
      </w:r>
    </w:p>
    <w:p w14:paraId="0057B828" w14:textId="77777777" w:rsidR="00485FCB" w:rsidRPr="00485FCB" w:rsidRDefault="00485FCB" w:rsidP="00485FCB">
      <w:pPr>
        <w:pStyle w:val="BodyText"/>
        <w:spacing w:line="276" w:lineRule="auto"/>
        <w:jc w:val="both"/>
      </w:pPr>
      <w:r w:rsidRPr="00485FCB">
        <w:t xml:space="preserve">c). </w:t>
      </w:r>
      <w:proofErr w:type="spellStart"/>
      <w:r w:rsidRPr="00485FCB">
        <w:t>Intervistën</w:t>
      </w:r>
      <w:proofErr w:type="spellEnd"/>
      <w:r w:rsidRPr="00485FCB">
        <w:t xml:space="preserve"> me </w:t>
      </w:r>
      <w:proofErr w:type="spellStart"/>
      <w:r w:rsidRPr="00485FCB">
        <w:t>gojë</w:t>
      </w:r>
      <w:proofErr w:type="spellEnd"/>
      <w:r w:rsidRPr="00485FCB">
        <w:t xml:space="preserve">; </w:t>
      </w:r>
    </w:p>
    <w:p w14:paraId="71B4D3C1" w14:textId="1200C3FC" w:rsidR="00485FCB" w:rsidRDefault="00485FCB" w:rsidP="005346A2">
      <w:pPr>
        <w:pStyle w:val="BodyText"/>
        <w:spacing w:line="276" w:lineRule="auto"/>
        <w:jc w:val="both"/>
      </w:pPr>
      <w:r w:rsidRPr="00485FCB">
        <w:t xml:space="preserve">d). </w:t>
      </w:r>
      <w:proofErr w:type="spellStart"/>
      <w:r w:rsidRPr="00485FCB">
        <w:t>Projektin</w:t>
      </w:r>
      <w:proofErr w:type="spellEnd"/>
      <w:r w:rsidRPr="00485FCB">
        <w:t xml:space="preserve"> </w:t>
      </w:r>
      <w:proofErr w:type="spellStart"/>
      <w:r w:rsidRPr="00485FCB">
        <w:t>kërkimor</w:t>
      </w:r>
      <w:proofErr w:type="spellEnd"/>
      <w:r w:rsidRPr="00485FCB">
        <w:t xml:space="preserve">. </w:t>
      </w:r>
    </w:p>
    <w:p w14:paraId="2BB695AB" w14:textId="77777777" w:rsidR="005346A2" w:rsidRPr="005346A2" w:rsidRDefault="005346A2" w:rsidP="005346A2">
      <w:pPr>
        <w:pStyle w:val="BodyText"/>
        <w:spacing w:line="276" w:lineRule="auto"/>
        <w:jc w:val="both"/>
        <w:rPr>
          <w:sz w:val="16"/>
          <w:szCs w:val="16"/>
        </w:rPr>
      </w:pPr>
    </w:p>
    <w:p w14:paraId="512E3F26" w14:textId="107849D3" w:rsidR="00485FCB" w:rsidRPr="00485FCB" w:rsidRDefault="00E05E3A" w:rsidP="00485FCB">
      <w:pPr>
        <w:pStyle w:val="BodyText"/>
        <w:spacing w:before="82" w:line="276" w:lineRule="auto"/>
        <w:ind w:right="261" w:hanging="5"/>
        <w:jc w:val="both"/>
      </w:pPr>
      <w:proofErr w:type="spellStart"/>
      <w:r w:rsidRPr="00485FCB">
        <w:t>Totali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pikëve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vlerësimin</w:t>
      </w:r>
      <w:proofErr w:type="spellEnd"/>
      <w:r w:rsidRPr="00485FCB">
        <w:t xml:space="preserve"> e </w:t>
      </w:r>
      <w:proofErr w:type="spellStart"/>
      <w:r w:rsidRPr="00485FCB">
        <w:t>kandidatëve</w:t>
      </w:r>
      <w:proofErr w:type="spellEnd"/>
      <w:r w:rsidRPr="00485FCB">
        <w:t xml:space="preserve"> </w:t>
      </w:r>
      <w:proofErr w:type="spellStart"/>
      <w:r w:rsidRPr="00485FCB">
        <w:t>është</w:t>
      </w:r>
      <w:proofErr w:type="spellEnd"/>
      <w:r w:rsidR="00485FCB" w:rsidRPr="00485FCB">
        <w:t xml:space="preserve"> </w:t>
      </w:r>
      <w:r w:rsidRPr="00485FCB">
        <w:t>100 (</w:t>
      </w:r>
      <w:proofErr w:type="spellStart"/>
      <w:r w:rsidRPr="00485FCB">
        <w:t>njëqind</w:t>
      </w:r>
      <w:proofErr w:type="spellEnd"/>
      <w:r w:rsidRPr="00485FCB">
        <w:t xml:space="preserve">) </w:t>
      </w:r>
      <w:proofErr w:type="spellStart"/>
      <w:r w:rsidRPr="00485FCB">
        <w:t>pikë</w:t>
      </w:r>
      <w:proofErr w:type="spellEnd"/>
      <w:r w:rsidRPr="00485FCB">
        <w:t xml:space="preserve"> </w:t>
      </w:r>
      <w:proofErr w:type="spellStart"/>
      <w:r w:rsidRPr="00485FCB">
        <w:t>dhe</w:t>
      </w:r>
      <w:proofErr w:type="spellEnd"/>
      <w:r w:rsidRPr="00485FCB">
        <w:t xml:space="preserve"> ka </w:t>
      </w:r>
      <w:proofErr w:type="spellStart"/>
      <w:r w:rsidRPr="00485FCB">
        <w:t>këtë</w:t>
      </w:r>
      <w:proofErr w:type="spellEnd"/>
      <w:r w:rsidRPr="00485FCB">
        <w:t xml:space="preserve"> </w:t>
      </w:r>
      <w:proofErr w:type="spellStart"/>
      <w:r w:rsidRPr="00485FCB">
        <w:t>strukturë</w:t>
      </w:r>
      <w:proofErr w:type="spellEnd"/>
      <w:r w:rsidRPr="00485FCB">
        <w:t xml:space="preserve">: </w:t>
      </w:r>
    </w:p>
    <w:p w14:paraId="16FFC2F7" w14:textId="77777777" w:rsidR="00485FCB" w:rsidRPr="00485FCB" w:rsidRDefault="00E05E3A" w:rsidP="00485FCB">
      <w:pPr>
        <w:pStyle w:val="BodyText"/>
        <w:spacing w:before="82" w:line="276" w:lineRule="auto"/>
        <w:ind w:right="261" w:hanging="5"/>
        <w:jc w:val="both"/>
      </w:pPr>
      <w:r w:rsidRPr="00485FCB">
        <w:t xml:space="preserve">a). </w:t>
      </w:r>
      <w:r w:rsidR="00C629CD" w:rsidRPr="00485FCB">
        <w:t>25</w:t>
      </w:r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qind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formimin</w:t>
      </w:r>
      <w:proofErr w:type="spellEnd"/>
      <w:r w:rsidRPr="00485FCB">
        <w:t xml:space="preserve"> </w:t>
      </w:r>
      <w:proofErr w:type="spellStart"/>
      <w:r w:rsidRPr="00485FCB">
        <w:t>profesional</w:t>
      </w:r>
      <w:proofErr w:type="spellEnd"/>
      <w:r w:rsidRPr="00485FCB">
        <w:t xml:space="preserve">; </w:t>
      </w:r>
    </w:p>
    <w:p w14:paraId="7F656CBF" w14:textId="77777777" w:rsidR="00485FCB" w:rsidRPr="00485FCB" w:rsidRDefault="00E05E3A" w:rsidP="00485FCB">
      <w:pPr>
        <w:pStyle w:val="BodyText"/>
        <w:spacing w:before="82" w:line="276" w:lineRule="auto"/>
        <w:ind w:right="261" w:hanging="5"/>
        <w:jc w:val="both"/>
      </w:pPr>
      <w:r w:rsidRPr="00485FCB">
        <w:t xml:space="preserve">b). </w:t>
      </w:r>
      <w:r w:rsidR="00C629CD" w:rsidRPr="00485FCB">
        <w:t>25</w:t>
      </w:r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qind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vlerësimin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bashkëbisedimin</w:t>
      </w:r>
      <w:proofErr w:type="spellEnd"/>
      <w:r w:rsidRPr="00485FCB">
        <w:t xml:space="preserve"> me </w:t>
      </w:r>
      <w:proofErr w:type="spellStart"/>
      <w:r w:rsidRPr="00485FCB">
        <w:t>gojë</w:t>
      </w:r>
      <w:proofErr w:type="spellEnd"/>
      <w:r w:rsidRPr="00485FCB">
        <w:t xml:space="preserve">; </w:t>
      </w:r>
    </w:p>
    <w:p w14:paraId="2B356E57" w14:textId="6CE74596" w:rsidR="003F6701" w:rsidRPr="00485FCB" w:rsidRDefault="00E05E3A" w:rsidP="00485FCB">
      <w:pPr>
        <w:pStyle w:val="BodyText"/>
        <w:spacing w:before="82" w:line="276" w:lineRule="auto"/>
        <w:ind w:right="261" w:hanging="5"/>
        <w:jc w:val="both"/>
      </w:pPr>
      <w:r w:rsidRPr="00485FCB">
        <w:t xml:space="preserve">c). </w:t>
      </w:r>
      <w:r w:rsidR="00C629CD" w:rsidRPr="00485FCB">
        <w:t>50</w:t>
      </w:r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qind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="00C629CD" w:rsidRPr="00485FCB">
        <w:t>projektin</w:t>
      </w:r>
      <w:proofErr w:type="spellEnd"/>
      <w:r w:rsidR="00C629CD" w:rsidRPr="00485FCB">
        <w:t xml:space="preserve"> </w:t>
      </w:r>
      <w:proofErr w:type="spellStart"/>
      <w:r w:rsidR="00C629CD" w:rsidRPr="00485FCB">
        <w:t>kërkimor</w:t>
      </w:r>
      <w:proofErr w:type="spellEnd"/>
      <w:r w:rsidRPr="00485FCB">
        <w:t>.</w:t>
      </w:r>
    </w:p>
    <w:p w14:paraId="1DEBF5E1" w14:textId="77777777" w:rsidR="00485FCB" w:rsidRPr="00485FCB" w:rsidRDefault="00485FCB" w:rsidP="00485FCB">
      <w:pPr>
        <w:pStyle w:val="BodyText"/>
        <w:spacing w:before="123" w:line="276" w:lineRule="auto"/>
        <w:ind w:right="356"/>
        <w:jc w:val="both"/>
      </w:pPr>
    </w:p>
    <w:p w14:paraId="0B32C32B" w14:textId="4F4E0BEF" w:rsidR="003F6701" w:rsidRPr="00485FCB" w:rsidRDefault="00485FCB" w:rsidP="00485FCB">
      <w:pPr>
        <w:pStyle w:val="Heading1"/>
        <w:tabs>
          <w:tab w:val="left" w:pos="502"/>
        </w:tabs>
        <w:spacing w:before="68" w:line="276" w:lineRule="auto"/>
        <w:ind w:left="0"/>
        <w:jc w:val="both"/>
      </w:pPr>
      <w:r w:rsidRPr="00485FCB">
        <w:t xml:space="preserve">Ë. </w:t>
      </w:r>
      <w:proofErr w:type="spellStart"/>
      <w:r w:rsidR="00E05E3A" w:rsidRPr="00485FCB">
        <w:t>Shpallja</w:t>
      </w:r>
      <w:proofErr w:type="spellEnd"/>
      <w:r w:rsidR="00E05E3A" w:rsidRPr="00485FCB">
        <w:t xml:space="preserve"> e </w:t>
      </w:r>
      <w:proofErr w:type="spellStart"/>
      <w:r w:rsidR="00E05E3A" w:rsidRPr="00485FCB">
        <w:t>rezultateve</w:t>
      </w:r>
      <w:proofErr w:type="spellEnd"/>
      <w:r w:rsidR="00E05E3A" w:rsidRPr="00485FCB">
        <w:t xml:space="preserve"> </w:t>
      </w:r>
      <w:proofErr w:type="spellStart"/>
      <w:r w:rsidR="00E05E3A" w:rsidRPr="00485FCB">
        <w:t>dhe</w:t>
      </w:r>
      <w:proofErr w:type="spellEnd"/>
      <w:r w:rsidR="00E05E3A" w:rsidRPr="00485FCB">
        <w:t xml:space="preserve"> </w:t>
      </w:r>
      <w:proofErr w:type="spellStart"/>
      <w:r w:rsidR="00E05E3A" w:rsidRPr="00485FCB">
        <w:t>njoftimi</w:t>
      </w:r>
      <w:proofErr w:type="spellEnd"/>
      <w:r w:rsidR="00E05E3A" w:rsidRPr="00485FCB">
        <w:t xml:space="preserve"> </w:t>
      </w:r>
      <w:proofErr w:type="spellStart"/>
      <w:r w:rsidR="00E05E3A" w:rsidRPr="00485FCB">
        <w:t>i</w:t>
      </w:r>
      <w:proofErr w:type="spellEnd"/>
      <w:r w:rsidR="00E05E3A" w:rsidRPr="00485FCB">
        <w:rPr>
          <w:spacing w:val="-9"/>
        </w:rPr>
        <w:t xml:space="preserve"> </w:t>
      </w:r>
      <w:proofErr w:type="spellStart"/>
      <w:r w:rsidR="00E05E3A" w:rsidRPr="00485FCB">
        <w:t>fituesit</w:t>
      </w:r>
      <w:proofErr w:type="spellEnd"/>
      <w:r w:rsidR="00E05E3A" w:rsidRPr="00485FCB">
        <w:t>:</w:t>
      </w:r>
    </w:p>
    <w:p w14:paraId="4FA38F77" w14:textId="2537FF37" w:rsidR="00BD05D1" w:rsidRPr="00485FCB" w:rsidRDefault="00BD05D1" w:rsidP="00485FCB">
      <w:pPr>
        <w:pStyle w:val="BodyText"/>
        <w:spacing w:before="11" w:line="276" w:lineRule="auto"/>
        <w:jc w:val="both"/>
        <w:rPr>
          <w:b/>
        </w:rPr>
      </w:pPr>
    </w:p>
    <w:p w14:paraId="0BAC4B0F" w14:textId="77777777" w:rsidR="003F6701" w:rsidRPr="00485FCB" w:rsidRDefault="00E05E3A" w:rsidP="00485FCB">
      <w:pPr>
        <w:spacing w:before="90" w:line="276" w:lineRule="auto"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Verifikimi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paraprak</w:t>
      </w:r>
      <w:proofErr w:type="spellEnd"/>
    </w:p>
    <w:p w14:paraId="7D32801B" w14:textId="656371C6" w:rsidR="003F6701" w:rsidRPr="00485FCB" w:rsidRDefault="00485FCB" w:rsidP="00485FCB">
      <w:pPr>
        <w:pStyle w:val="BodyText"/>
        <w:spacing w:before="80" w:line="276" w:lineRule="auto"/>
        <w:ind w:right="364" w:hanging="5"/>
        <w:jc w:val="both"/>
      </w:pPr>
      <w:proofErr w:type="spellStart"/>
      <w:r w:rsidRPr="00485FCB">
        <w:t>Rezultatet</w:t>
      </w:r>
      <w:proofErr w:type="spellEnd"/>
      <w:r w:rsidRPr="00485FCB">
        <w:t xml:space="preserve"> e </w:t>
      </w:r>
      <w:proofErr w:type="spellStart"/>
      <w:r w:rsidRPr="00485FCB">
        <w:t>verifikimit</w:t>
      </w:r>
      <w:proofErr w:type="spellEnd"/>
      <w:r w:rsidRPr="00485FCB">
        <w:t xml:space="preserve"> </w:t>
      </w:r>
      <w:proofErr w:type="spellStart"/>
      <w:r w:rsidRPr="00485FCB">
        <w:t>paraprak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kryer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njësia</w:t>
      </w:r>
      <w:proofErr w:type="spellEnd"/>
      <w:r w:rsidRPr="00485FCB">
        <w:t xml:space="preserve">, me </w:t>
      </w:r>
      <w:proofErr w:type="spellStart"/>
      <w:r w:rsidRPr="00485FCB">
        <w:t>emrat</w:t>
      </w:r>
      <w:proofErr w:type="spellEnd"/>
      <w:r w:rsidRPr="00485FCB">
        <w:t xml:space="preserve"> e </w:t>
      </w:r>
      <w:proofErr w:type="spellStart"/>
      <w:r w:rsidRPr="00485FCB">
        <w:t>kandidatëve</w:t>
      </w:r>
      <w:proofErr w:type="spellEnd"/>
      <w:r w:rsidRPr="00485FCB">
        <w:t xml:space="preserve"> </w:t>
      </w:r>
      <w:proofErr w:type="spellStart"/>
      <w:r w:rsidRPr="00485FCB">
        <w:t>që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plotësojnë</w:t>
      </w:r>
      <w:proofErr w:type="spellEnd"/>
      <w:r w:rsidRPr="00485FCB">
        <w:t xml:space="preserve"> </w:t>
      </w:r>
      <w:proofErr w:type="spellStart"/>
      <w:r w:rsidRPr="00485FCB">
        <w:t>kriteret</w:t>
      </w:r>
      <w:proofErr w:type="spellEnd"/>
      <w:r w:rsidRPr="00485FCB">
        <w:t xml:space="preserve">, do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shpallen</w:t>
      </w:r>
      <w:proofErr w:type="spellEnd"/>
      <w:r w:rsidRPr="00485FCB">
        <w:t xml:space="preserve"> </w:t>
      </w:r>
      <w:proofErr w:type="spellStart"/>
      <w:r w:rsidRPr="00485FCB">
        <w:t>më</w:t>
      </w:r>
      <w:proofErr w:type="spellEnd"/>
      <w:r w:rsidRPr="00485FCB">
        <w:t xml:space="preserve"> </w:t>
      </w:r>
      <w:proofErr w:type="spellStart"/>
      <w:r w:rsidRPr="00485FCB">
        <w:t>datë</w:t>
      </w:r>
      <w:proofErr w:type="spellEnd"/>
      <w:r w:rsidRPr="00485FCB">
        <w:t xml:space="preserve"> 11.10.2024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faqen</w:t>
      </w:r>
      <w:proofErr w:type="spellEnd"/>
      <w:r w:rsidRPr="00485FCB">
        <w:t xml:space="preserve"> </w:t>
      </w:r>
      <w:proofErr w:type="spellStart"/>
      <w:r w:rsidRPr="00485FCB">
        <w:t>zyrtare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Akademisë</w:t>
      </w:r>
      <w:proofErr w:type="spellEnd"/>
      <w:r w:rsidRPr="00485FCB">
        <w:t xml:space="preserve"> </w:t>
      </w:r>
      <w:proofErr w:type="spellStart"/>
      <w:r w:rsidRPr="00485FCB">
        <w:t>së</w:t>
      </w:r>
      <w:proofErr w:type="spellEnd"/>
      <w:r w:rsidRPr="00485FCB">
        <w:t xml:space="preserve"> </w:t>
      </w:r>
      <w:proofErr w:type="spellStart"/>
      <w:r w:rsidRPr="00485FCB">
        <w:t>Shkencave</w:t>
      </w:r>
      <w:proofErr w:type="spellEnd"/>
      <w:r w:rsidRPr="00485FCB">
        <w:t xml:space="preserve">, </w:t>
      </w:r>
      <w:proofErr w:type="spellStart"/>
      <w:r w:rsidRPr="00485FCB">
        <w:t>dhe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portalin</w:t>
      </w:r>
      <w:proofErr w:type="spellEnd"/>
      <w:r w:rsidRPr="00485FCB">
        <w:t xml:space="preserve"> e </w:t>
      </w:r>
      <w:proofErr w:type="spellStart"/>
      <w:r w:rsidRPr="00485FCB">
        <w:t>Agjencisë</w:t>
      </w:r>
      <w:proofErr w:type="spellEnd"/>
      <w:r w:rsidRPr="00485FCB">
        <w:t xml:space="preserve"> </w:t>
      </w:r>
      <w:proofErr w:type="spellStart"/>
      <w:r w:rsidRPr="00485FCB">
        <w:t>Kombëtare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Punësimit</w:t>
      </w:r>
      <w:proofErr w:type="spellEnd"/>
      <w:r w:rsidRPr="00485FCB">
        <w:t xml:space="preserve"> </w:t>
      </w:r>
      <w:proofErr w:type="spellStart"/>
      <w:r w:rsidRPr="00485FCB">
        <w:t>dhe</w:t>
      </w:r>
      <w:proofErr w:type="spellEnd"/>
      <w:r w:rsidRPr="00485FCB">
        <w:t xml:space="preserve"> </w:t>
      </w:r>
      <w:proofErr w:type="spellStart"/>
      <w:r w:rsidRPr="00485FCB">
        <w:t>Aftësive</w:t>
      </w:r>
      <w:proofErr w:type="spellEnd"/>
      <w:r w:rsidRPr="00485FCB">
        <w:t xml:space="preserve">. </w:t>
      </w:r>
      <w:r w:rsidR="00E05E3A" w:rsidRPr="00485FCB">
        <w:t>Lista</w:t>
      </w:r>
      <w:r w:rsidR="00E05E3A" w:rsidRPr="00485FCB">
        <w:rPr>
          <w:spacing w:val="-12"/>
        </w:rPr>
        <w:t xml:space="preserve"> </w:t>
      </w:r>
      <w:r w:rsidR="00E05E3A" w:rsidRPr="00485FCB">
        <w:t>e</w:t>
      </w:r>
      <w:r w:rsidR="00E05E3A" w:rsidRPr="00485FCB">
        <w:rPr>
          <w:spacing w:val="-12"/>
        </w:rPr>
        <w:t xml:space="preserve"> </w:t>
      </w:r>
      <w:proofErr w:type="spellStart"/>
      <w:r w:rsidR="00E05E3A" w:rsidRPr="00485FCB">
        <w:t>kandidatëve</w:t>
      </w:r>
      <w:proofErr w:type="spellEnd"/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që</w:t>
      </w:r>
      <w:proofErr w:type="spellEnd"/>
      <w:r w:rsidR="00E05E3A" w:rsidRPr="00485FCB">
        <w:rPr>
          <w:spacing w:val="-12"/>
        </w:rPr>
        <w:t xml:space="preserve"> </w:t>
      </w:r>
      <w:proofErr w:type="spellStart"/>
      <w:r w:rsidR="00E05E3A" w:rsidRPr="00485FCB">
        <w:t>nuk</w:t>
      </w:r>
      <w:proofErr w:type="spellEnd"/>
      <w:r w:rsidR="00E05E3A" w:rsidRPr="00485FCB">
        <w:rPr>
          <w:spacing w:val="-10"/>
        </w:rPr>
        <w:t xml:space="preserve"> </w:t>
      </w:r>
      <w:proofErr w:type="spellStart"/>
      <w:r w:rsidR="00E05E3A" w:rsidRPr="00485FCB">
        <w:t>kualifikohen</w:t>
      </w:r>
      <w:proofErr w:type="spellEnd"/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nuk</w:t>
      </w:r>
      <w:proofErr w:type="spellEnd"/>
      <w:r w:rsidR="00E05E3A" w:rsidRPr="00485FCB">
        <w:rPr>
          <w:spacing w:val="-10"/>
        </w:rPr>
        <w:t xml:space="preserve"> </w:t>
      </w:r>
      <w:proofErr w:type="spellStart"/>
      <w:r w:rsidR="00E05E3A" w:rsidRPr="00485FCB">
        <w:t>publikohet</w:t>
      </w:r>
      <w:proofErr w:type="spellEnd"/>
      <w:r w:rsidR="00E05E3A" w:rsidRPr="00485FCB">
        <w:t>.</w:t>
      </w:r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Njësia</w:t>
      </w:r>
      <w:proofErr w:type="spellEnd"/>
      <w:r w:rsidR="00E05E3A" w:rsidRPr="00485FCB">
        <w:rPr>
          <w:spacing w:val="-10"/>
        </w:rPr>
        <w:t xml:space="preserve"> </w:t>
      </w:r>
      <w:proofErr w:type="spellStart"/>
      <w:r w:rsidR="00E05E3A" w:rsidRPr="00485FCB">
        <w:t>i</w:t>
      </w:r>
      <w:proofErr w:type="spellEnd"/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bën</w:t>
      </w:r>
      <w:proofErr w:type="spellEnd"/>
      <w:r w:rsidR="00E05E3A" w:rsidRPr="00485FCB">
        <w:rPr>
          <w:spacing w:val="-10"/>
        </w:rPr>
        <w:t xml:space="preserve"> </w:t>
      </w:r>
      <w:proofErr w:type="spellStart"/>
      <w:r w:rsidR="00E05E3A" w:rsidRPr="00485FCB">
        <w:t>të</w:t>
      </w:r>
      <w:proofErr w:type="spellEnd"/>
      <w:r w:rsidR="00E05E3A" w:rsidRPr="00485FCB">
        <w:rPr>
          <w:spacing w:val="-12"/>
        </w:rPr>
        <w:t xml:space="preserve"> </w:t>
      </w:r>
      <w:proofErr w:type="spellStart"/>
      <w:r w:rsidR="00E05E3A" w:rsidRPr="00485FCB">
        <w:t>ditur</w:t>
      </w:r>
      <w:proofErr w:type="spellEnd"/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çdo</w:t>
      </w:r>
      <w:proofErr w:type="spellEnd"/>
      <w:r w:rsidR="00E05E3A" w:rsidRPr="00485FCB">
        <w:rPr>
          <w:spacing w:val="-11"/>
        </w:rPr>
        <w:t xml:space="preserve"> </w:t>
      </w:r>
      <w:proofErr w:type="spellStart"/>
      <w:r w:rsidR="00E05E3A" w:rsidRPr="00485FCB">
        <w:t>kandidati</w:t>
      </w:r>
      <w:proofErr w:type="spellEnd"/>
      <w:r w:rsidR="00E05E3A" w:rsidRPr="00485FCB">
        <w:rPr>
          <w:spacing w:val="-6"/>
        </w:rPr>
        <w:t xml:space="preserve"> </w:t>
      </w:r>
      <w:proofErr w:type="spellStart"/>
      <w:r w:rsidR="00E05E3A" w:rsidRPr="00485FCB">
        <w:t>veçmas</w:t>
      </w:r>
      <w:proofErr w:type="spellEnd"/>
      <w:r w:rsidR="00E05E3A" w:rsidRPr="00485FCB">
        <w:t xml:space="preserve"> </w:t>
      </w:r>
      <w:proofErr w:type="spellStart"/>
      <w:r w:rsidR="00E05E3A" w:rsidRPr="00485FCB">
        <w:t>arsyen</w:t>
      </w:r>
      <w:proofErr w:type="spellEnd"/>
      <w:r w:rsidR="00E05E3A" w:rsidRPr="00485FCB">
        <w:t xml:space="preserve"> e </w:t>
      </w:r>
      <w:proofErr w:type="spellStart"/>
      <w:r w:rsidR="00E05E3A" w:rsidRPr="00485FCB">
        <w:t>moskualifikimit</w:t>
      </w:r>
      <w:proofErr w:type="spellEnd"/>
      <w:r w:rsidR="00E05E3A" w:rsidRPr="00485FCB">
        <w:t xml:space="preserve">. </w:t>
      </w:r>
      <w:proofErr w:type="spellStart"/>
      <w:r w:rsidR="00E05E3A" w:rsidRPr="00485FCB">
        <w:t>Ankesat</w:t>
      </w:r>
      <w:proofErr w:type="spellEnd"/>
      <w:r w:rsidR="00E05E3A" w:rsidRPr="00485FCB">
        <w:t xml:space="preserve"> </w:t>
      </w:r>
      <w:proofErr w:type="spellStart"/>
      <w:r w:rsidR="00E05E3A" w:rsidRPr="00485FCB">
        <w:t>nga</w:t>
      </w:r>
      <w:proofErr w:type="spellEnd"/>
      <w:r w:rsidR="00E05E3A" w:rsidRPr="00485FCB">
        <w:t xml:space="preserve"> </w:t>
      </w:r>
      <w:proofErr w:type="spellStart"/>
      <w:r w:rsidR="00E05E3A" w:rsidRPr="00485FCB">
        <w:t>kandidatët</w:t>
      </w:r>
      <w:proofErr w:type="spellEnd"/>
      <w:r w:rsidR="00E05E3A" w:rsidRPr="00485FCB">
        <w:t xml:space="preserve"> </w:t>
      </w:r>
      <w:proofErr w:type="spellStart"/>
      <w:r w:rsidR="00E05E3A" w:rsidRPr="00485FCB">
        <w:t>paraqiten</w:t>
      </w:r>
      <w:proofErr w:type="spellEnd"/>
      <w:r w:rsidR="00E05E3A" w:rsidRPr="00485FCB">
        <w:t xml:space="preserve"> </w:t>
      </w:r>
      <w:proofErr w:type="spellStart"/>
      <w:r w:rsidR="00E05E3A" w:rsidRPr="00485FCB">
        <w:t>në</w:t>
      </w:r>
      <w:proofErr w:type="spellEnd"/>
      <w:r w:rsidR="00E05E3A" w:rsidRPr="00485FCB">
        <w:t xml:space="preserve"> </w:t>
      </w:r>
      <w:proofErr w:type="spellStart"/>
      <w:r w:rsidR="00E05E3A" w:rsidRPr="00485FCB">
        <w:t>njësinë</w:t>
      </w:r>
      <w:proofErr w:type="spellEnd"/>
      <w:r w:rsidR="00E05E3A" w:rsidRPr="00485FCB">
        <w:t xml:space="preserve"> </w:t>
      </w:r>
      <w:proofErr w:type="spellStart"/>
      <w:r w:rsidR="00E05E3A" w:rsidRPr="00485FCB">
        <w:t>përgjegjëse</w:t>
      </w:r>
      <w:proofErr w:type="spellEnd"/>
      <w:r w:rsidR="00E05E3A" w:rsidRPr="00485FCB">
        <w:t xml:space="preserve"> </w:t>
      </w:r>
      <w:proofErr w:type="spellStart"/>
      <w:r w:rsidR="00E05E3A" w:rsidRPr="00485FCB">
        <w:t>brenda</w:t>
      </w:r>
      <w:proofErr w:type="spellEnd"/>
      <w:r w:rsidR="00E05E3A" w:rsidRPr="00485FCB">
        <w:t xml:space="preserve"> 3 (tri) </w:t>
      </w:r>
      <w:proofErr w:type="spellStart"/>
      <w:r w:rsidR="00E05E3A" w:rsidRPr="00485FCB">
        <w:t>ditë</w:t>
      </w:r>
      <w:proofErr w:type="spellEnd"/>
      <w:r w:rsidR="00E05E3A" w:rsidRPr="00485FCB">
        <w:t xml:space="preserve"> </w:t>
      </w:r>
      <w:proofErr w:type="spellStart"/>
      <w:r w:rsidR="00E05E3A" w:rsidRPr="00485FCB">
        <w:t>pune</w:t>
      </w:r>
      <w:proofErr w:type="spellEnd"/>
      <w:r w:rsidR="00E05E3A" w:rsidRPr="00485FCB">
        <w:t xml:space="preserve"> </w:t>
      </w:r>
      <w:proofErr w:type="spellStart"/>
      <w:r w:rsidR="00E05E3A" w:rsidRPr="00485FCB">
        <w:t>nga</w:t>
      </w:r>
      <w:proofErr w:type="spellEnd"/>
      <w:r w:rsidR="00E05E3A" w:rsidRPr="00485FCB">
        <w:t xml:space="preserve"> </w:t>
      </w:r>
      <w:proofErr w:type="spellStart"/>
      <w:r w:rsidR="00E05E3A" w:rsidRPr="00485FCB">
        <w:t>shpallja</w:t>
      </w:r>
      <w:proofErr w:type="spellEnd"/>
      <w:r w:rsidR="00E05E3A" w:rsidRPr="00485FCB">
        <w:t xml:space="preserve"> e </w:t>
      </w:r>
      <w:proofErr w:type="spellStart"/>
      <w:r w:rsidR="00E05E3A" w:rsidRPr="00485FCB">
        <w:t>listës</w:t>
      </w:r>
      <w:proofErr w:type="spellEnd"/>
      <w:r w:rsidR="00E05E3A" w:rsidRPr="00485FCB">
        <w:t xml:space="preserve"> </w:t>
      </w:r>
      <w:proofErr w:type="spellStart"/>
      <w:r w:rsidR="00E05E3A" w:rsidRPr="00485FCB">
        <w:t>dhe</w:t>
      </w:r>
      <w:proofErr w:type="spellEnd"/>
      <w:r w:rsidR="00E05E3A" w:rsidRPr="00485FCB">
        <w:t xml:space="preserve"> </w:t>
      </w:r>
      <w:proofErr w:type="spellStart"/>
      <w:r w:rsidR="00E05E3A" w:rsidRPr="00485FCB">
        <w:t>ankuesi</w:t>
      </w:r>
      <w:proofErr w:type="spellEnd"/>
      <w:r w:rsidR="00E05E3A" w:rsidRPr="00485FCB">
        <w:t xml:space="preserve"> </w:t>
      </w:r>
      <w:proofErr w:type="spellStart"/>
      <w:r w:rsidR="00E05E3A" w:rsidRPr="00485FCB">
        <w:t>merr</w:t>
      </w:r>
      <w:proofErr w:type="spellEnd"/>
      <w:r w:rsidR="00E05E3A" w:rsidRPr="00485FCB">
        <w:t xml:space="preserve"> </w:t>
      </w:r>
      <w:proofErr w:type="spellStart"/>
      <w:r w:rsidR="00E05E3A" w:rsidRPr="00485FCB">
        <w:t>përgjigje</w:t>
      </w:r>
      <w:proofErr w:type="spellEnd"/>
      <w:r w:rsidR="00E05E3A" w:rsidRPr="00485FCB">
        <w:t xml:space="preserve"> </w:t>
      </w:r>
      <w:proofErr w:type="spellStart"/>
      <w:r w:rsidR="00E05E3A" w:rsidRPr="00485FCB">
        <w:t>brenda</w:t>
      </w:r>
      <w:proofErr w:type="spellEnd"/>
      <w:r w:rsidR="00E05E3A" w:rsidRPr="00485FCB">
        <w:t xml:space="preserve"> 3 (tri) </w:t>
      </w:r>
      <w:proofErr w:type="spellStart"/>
      <w:r w:rsidR="00E05E3A" w:rsidRPr="00485FCB">
        <w:t>ditë</w:t>
      </w:r>
      <w:proofErr w:type="spellEnd"/>
      <w:r w:rsidR="00E05E3A" w:rsidRPr="00485FCB">
        <w:t xml:space="preserve"> </w:t>
      </w:r>
      <w:proofErr w:type="spellStart"/>
      <w:r w:rsidR="00E05E3A" w:rsidRPr="00485FCB">
        <w:t>pune</w:t>
      </w:r>
      <w:proofErr w:type="spellEnd"/>
      <w:r w:rsidR="00E05E3A" w:rsidRPr="00485FCB">
        <w:t xml:space="preserve"> </w:t>
      </w:r>
      <w:proofErr w:type="spellStart"/>
      <w:r w:rsidR="00E05E3A" w:rsidRPr="00485FCB">
        <w:t>nga</w:t>
      </w:r>
      <w:proofErr w:type="spellEnd"/>
      <w:r w:rsidR="00E05E3A" w:rsidRPr="00485FCB">
        <w:t xml:space="preserve"> data e </w:t>
      </w:r>
      <w:proofErr w:type="spellStart"/>
      <w:r w:rsidR="00E05E3A" w:rsidRPr="00485FCB">
        <w:t>depozitimit</w:t>
      </w:r>
      <w:proofErr w:type="spellEnd"/>
      <w:r w:rsidR="00E05E3A" w:rsidRPr="00485FCB">
        <w:t xml:space="preserve"> </w:t>
      </w:r>
      <w:proofErr w:type="spellStart"/>
      <w:r w:rsidR="00E05E3A" w:rsidRPr="00485FCB">
        <w:t>të</w:t>
      </w:r>
      <w:proofErr w:type="spellEnd"/>
      <w:r w:rsidR="00E05E3A" w:rsidRPr="00485FCB">
        <w:rPr>
          <w:spacing w:val="4"/>
        </w:rPr>
        <w:t xml:space="preserve"> </w:t>
      </w:r>
      <w:proofErr w:type="spellStart"/>
      <w:r w:rsidR="00E05E3A" w:rsidRPr="00485FCB">
        <w:t>saj</w:t>
      </w:r>
      <w:proofErr w:type="spellEnd"/>
      <w:r w:rsidR="00E05E3A" w:rsidRPr="00485FCB">
        <w:t>.</w:t>
      </w:r>
    </w:p>
    <w:p w14:paraId="156993CE" w14:textId="758DDB30" w:rsidR="003F6701" w:rsidRPr="00485FCB" w:rsidRDefault="003F6701" w:rsidP="00485FCB">
      <w:pPr>
        <w:pStyle w:val="BodyText"/>
        <w:spacing w:line="276" w:lineRule="auto"/>
        <w:jc w:val="both"/>
      </w:pPr>
    </w:p>
    <w:p w14:paraId="0E581364" w14:textId="7DD632E5" w:rsidR="003F6701" w:rsidRPr="00485FCB" w:rsidRDefault="001F44A2" w:rsidP="00485FCB">
      <w:pPr>
        <w:spacing w:before="155" w:line="276" w:lineRule="auto"/>
        <w:jc w:val="both"/>
        <w:rPr>
          <w:i/>
          <w:sz w:val="24"/>
          <w:szCs w:val="24"/>
        </w:rPr>
      </w:pPr>
      <w:proofErr w:type="spellStart"/>
      <w:r w:rsidRPr="00485FCB">
        <w:rPr>
          <w:i/>
          <w:sz w:val="24"/>
          <w:szCs w:val="24"/>
        </w:rPr>
        <w:t>Vlerësimi</w:t>
      </w:r>
      <w:proofErr w:type="spellEnd"/>
      <w:r w:rsidRPr="00485FCB">
        <w:rPr>
          <w:i/>
          <w:sz w:val="24"/>
          <w:szCs w:val="24"/>
        </w:rPr>
        <w:t xml:space="preserve"> </w:t>
      </w:r>
      <w:proofErr w:type="spellStart"/>
      <w:r w:rsidRPr="00485FCB">
        <w:rPr>
          <w:i/>
          <w:sz w:val="24"/>
          <w:szCs w:val="24"/>
        </w:rPr>
        <w:t>i</w:t>
      </w:r>
      <w:proofErr w:type="spellEnd"/>
      <w:r w:rsidR="00E05E3A" w:rsidRPr="00485FCB">
        <w:rPr>
          <w:i/>
          <w:sz w:val="24"/>
          <w:szCs w:val="24"/>
        </w:rPr>
        <w:t xml:space="preserve"> </w:t>
      </w:r>
      <w:proofErr w:type="spellStart"/>
      <w:r w:rsidR="00E05E3A" w:rsidRPr="00485FCB">
        <w:rPr>
          <w:i/>
          <w:sz w:val="24"/>
          <w:szCs w:val="24"/>
        </w:rPr>
        <w:t>kandidatëve</w:t>
      </w:r>
      <w:proofErr w:type="spellEnd"/>
    </w:p>
    <w:p w14:paraId="065F4EA4" w14:textId="18B5DD68" w:rsidR="003F6701" w:rsidRPr="00485FCB" w:rsidRDefault="003F6701" w:rsidP="00485FCB">
      <w:pPr>
        <w:pStyle w:val="BodyText"/>
        <w:spacing w:before="1" w:line="276" w:lineRule="auto"/>
        <w:jc w:val="both"/>
        <w:rPr>
          <w:i/>
        </w:rPr>
      </w:pPr>
    </w:p>
    <w:p w14:paraId="1158A0BB" w14:textId="106C013E" w:rsidR="003F6701" w:rsidRPr="00485FCB" w:rsidRDefault="00E05E3A" w:rsidP="00485FCB">
      <w:pPr>
        <w:pStyle w:val="BodyText"/>
        <w:spacing w:before="1" w:line="276" w:lineRule="auto"/>
        <w:ind w:right="112"/>
        <w:jc w:val="both"/>
      </w:pPr>
      <w:proofErr w:type="spellStart"/>
      <w:r w:rsidRPr="00485FCB">
        <w:t>Kandidatët</w:t>
      </w:r>
      <w:proofErr w:type="spellEnd"/>
      <w:r w:rsidR="0052733F" w:rsidRPr="00485FCB">
        <w:t xml:space="preserve"> </w:t>
      </w:r>
      <w:r w:rsidRPr="00485FCB">
        <w:t>e</w:t>
      </w:r>
      <w:r w:rsidR="0052733F" w:rsidRPr="00485FCB">
        <w:t xml:space="preserve"> </w:t>
      </w:r>
      <w:proofErr w:type="spellStart"/>
      <w:r w:rsidRPr="00485FCB">
        <w:t>kualifikuar</w:t>
      </w:r>
      <w:proofErr w:type="spellEnd"/>
      <w:r w:rsidR="0052733F" w:rsidRPr="00485FCB">
        <w:t xml:space="preserve"> </w:t>
      </w:r>
      <w:proofErr w:type="spellStart"/>
      <w:r w:rsidRPr="00485FCB">
        <w:t>duhet</w:t>
      </w:r>
      <w:proofErr w:type="spellEnd"/>
      <w:r w:rsidR="0052733F" w:rsidRPr="00485FCB">
        <w:t xml:space="preserve"> </w:t>
      </w:r>
      <w:proofErr w:type="spellStart"/>
      <w:r w:rsidRPr="00485FCB">
        <w:t>të</w:t>
      </w:r>
      <w:proofErr w:type="spellEnd"/>
      <w:r w:rsidR="0052733F" w:rsidRPr="00485FCB">
        <w:t xml:space="preserve"> </w:t>
      </w:r>
      <w:proofErr w:type="spellStart"/>
      <w:r w:rsidRPr="00485FCB">
        <w:t>paraqiten</w:t>
      </w:r>
      <w:proofErr w:type="spellEnd"/>
      <w:r w:rsidR="0052733F" w:rsidRPr="00485FCB">
        <w:t xml:space="preserve"> </w:t>
      </w:r>
      <w:proofErr w:type="spellStart"/>
      <w:r w:rsidRPr="00485FCB">
        <w:t>më</w:t>
      </w:r>
      <w:proofErr w:type="spellEnd"/>
      <w:r w:rsidR="0052733F" w:rsidRPr="00485FCB">
        <w:t xml:space="preserve"> </w:t>
      </w:r>
      <w:proofErr w:type="spellStart"/>
      <w:r w:rsidRPr="00485FCB">
        <w:t>datën</w:t>
      </w:r>
      <w:proofErr w:type="spellEnd"/>
      <w:r w:rsidR="0052733F" w:rsidRPr="00485FCB">
        <w:t xml:space="preserve"> </w:t>
      </w:r>
      <w:r w:rsidR="00485FCB" w:rsidRPr="00485FCB">
        <w:rPr>
          <w:b/>
        </w:rPr>
        <w:t>25.10.</w:t>
      </w:r>
      <w:r w:rsidRPr="00485FCB">
        <w:rPr>
          <w:b/>
        </w:rPr>
        <w:t>2024</w:t>
      </w:r>
      <w:r w:rsidR="0052733F" w:rsidRPr="00485FCB">
        <w:rPr>
          <w:b/>
        </w:rPr>
        <w:t xml:space="preserve"> </w:t>
      </w:r>
      <w:proofErr w:type="spellStart"/>
      <w:r w:rsidRPr="00485FCB">
        <w:t>për</w:t>
      </w:r>
      <w:proofErr w:type="spellEnd"/>
      <w:r w:rsidR="0052733F" w:rsidRPr="00485FCB">
        <w:t xml:space="preserve"> </w:t>
      </w:r>
      <w:proofErr w:type="spellStart"/>
      <w:r w:rsidRPr="00485FCB">
        <w:t>zhvillimin</w:t>
      </w:r>
      <w:proofErr w:type="spellEnd"/>
      <w:r w:rsidR="0052733F" w:rsidRPr="00485FCB">
        <w:t xml:space="preserve"> </w:t>
      </w:r>
      <w:r w:rsidRPr="00485FCB">
        <w:t>e</w:t>
      </w:r>
      <w:r w:rsidR="0052733F" w:rsidRPr="00485FCB">
        <w:t xml:space="preserve"> </w:t>
      </w:r>
      <w:proofErr w:type="spellStart"/>
      <w:r w:rsidRPr="00485FCB">
        <w:t>konkursit</w:t>
      </w:r>
      <w:proofErr w:type="spellEnd"/>
      <w:r w:rsidR="00BD05D1" w:rsidRPr="00485FCB">
        <w:rPr>
          <w:spacing w:val="-5"/>
        </w:rPr>
        <w:t xml:space="preserve"> </w:t>
      </w:r>
      <w:proofErr w:type="spellStart"/>
      <w:r w:rsidRPr="00485FCB">
        <w:t>pranë</w:t>
      </w:r>
      <w:proofErr w:type="spellEnd"/>
      <w:r w:rsidRPr="00485FCB">
        <w:rPr>
          <w:spacing w:val="-6"/>
        </w:rPr>
        <w:t xml:space="preserve"> </w:t>
      </w:r>
      <w:r w:rsidRPr="00485FCB">
        <w:t>KPP.</w:t>
      </w:r>
      <w:r w:rsidRPr="00485FCB">
        <w:rPr>
          <w:spacing w:val="-5"/>
        </w:rPr>
        <w:t xml:space="preserve"> </w:t>
      </w:r>
      <w:proofErr w:type="spellStart"/>
      <w:r w:rsidRPr="00485FCB">
        <w:t>Rezultati</w:t>
      </w:r>
      <w:proofErr w:type="spellEnd"/>
      <w:r w:rsidRPr="00485FCB">
        <w:rPr>
          <w:spacing w:val="-5"/>
        </w:rPr>
        <w:t xml:space="preserve"> </w:t>
      </w:r>
      <w:proofErr w:type="spellStart"/>
      <w:r w:rsidRPr="00485FCB">
        <w:t>për</w:t>
      </w:r>
      <w:proofErr w:type="spellEnd"/>
      <w:r w:rsidRPr="00485FCB">
        <w:rPr>
          <w:spacing w:val="-6"/>
        </w:rPr>
        <w:t xml:space="preserve"> </w:t>
      </w:r>
      <w:proofErr w:type="spellStart"/>
      <w:r w:rsidRPr="00485FCB">
        <w:t>çdo</w:t>
      </w:r>
      <w:proofErr w:type="spellEnd"/>
      <w:r w:rsidRPr="00485FCB">
        <w:rPr>
          <w:spacing w:val="-5"/>
        </w:rPr>
        <w:t xml:space="preserve"> </w:t>
      </w:r>
      <w:proofErr w:type="spellStart"/>
      <w:r w:rsidRPr="00485FCB">
        <w:t>kandidat</w:t>
      </w:r>
      <w:proofErr w:type="spellEnd"/>
      <w:r w:rsidRPr="00485FCB">
        <w:rPr>
          <w:spacing w:val="-5"/>
        </w:rPr>
        <w:t xml:space="preserve"> </w:t>
      </w:r>
      <w:r w:rsidRPr="00485FCB">
        <w:t>do</w:t>
      </w:r>
      <w:r w:rsidRPr="00485FCB">
        <w:rPr>
          <w:spacing w:val="-5"/>
        </w:rPr>
        <w:t xml:space="preserve"> </w:t>
      </w:r>
      <w:proofErr w:type="spellStart"/>
      <w:r w:rsidRPr="00485FCB">
        <w:t>të</w:t>
      </w:r>
      <w:proofErr w:type="spellEnd"/>
      <w:r w:rsidRPr="00485FCB">
        <w:rPr>
          <w:spacing w:val="-4"/>
        </w:rPr>
        <w:t xml:space="preserve"> </w:t>
      </w:r>
      <w:proofErr w:type="spellStart"/>
      <w:r w:rsidRPr="00485FCB">
        <w:t>dalë</w:t>
      </w:r>
      <w:proofErr w:type="spellEnd"/>
      <w:r w:rsidRPr="00485FCB">
        <w:rPr>
          <w:spacing w:val="-6"/>
        </w:rPr>
        <w:t xml:space="preserve"> </w:t>
      </w:r>
      <w:proofErr w:type="spellStart"/>
      <w:r w:rsidRPr="00485FCB">
        <w:t>nga</w:t>
      </w:r>
      <w:proofErr w:type="spellEnd"/>
      <w:r w:rsidRPr="00485FCB">
        <w:rPr>
          <w:spacing w:val="-6"/>
        </w:rPr>
        <w:t xml:space="preserve"> </w:t>
      </w:r>
      <w:proofErr w:type="spellStart"/>
      <w:r w:rsidRPr="00485FCB">
        <w:t>shuma</w:t>
      </w:r>
      <w:proofErr w:type="spellEnd"/>
      <w:r w:rsidRPr="00485FCB">
        <w:rPr>
          <w:spacing w:val="-5"/>
        </w:rPr>
        <w:t xml:space="preserve"> </w:t>
      </w:r>
      <w:r w:rsidRPr="00485FCB">
        <w:t>e</w:t>
      </w:r>
      <w:r w:rsidRPr="00485FCB">
        <w:rPr>
          <w:spacing w:val="-1"/>
        </w:rPr>
        <w:t xml:space="preserve"> </w:t>
      </w:r>
      <w:proofErr w:type="spellStart"/>
      <w:r w:rsidRPr="00485FCB">
        <w:t>pikëve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dhëna</w:t>
      </w:r>
      <w:proofErr w:type="spellEnd"/>
      <w:r w:rsidRPr="00485FCB">
        <w:t xml:space="preserve"> </w:t>
      </w:r>
      <w:proofErr w:type="spellStart"/>
      <w:r w:rsidRPr="00485FCB">
        <w:t>për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Pr="00485FCB">
        <w:t>anëtarët</w:t>
      </w:r>
      <w:proofErr w:type="spellEnd"/>
      <w:r w:rsidRPr="00485FCB">
        <w:t xml:space="preserve"> e KPP.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bazë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tyre</w:t>
      </w:r>
      <w:proofErr w:type="spellEnd"/>
      <w:r w:rsidRPr="00485FCB">
        <w:t xml:space="preserve"> do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përcaktohet</w:t>
      </w:r>
      <w:proofErr w:type="spellEnd"/>
      <w:r w:rsidRPr="00485FCB">
        <w:t xml:space="preserve"> </w:t>
      </w:r>
      <w:proofErr w:type="spellStart"/>
      <w:r w:rsidRPr="00485FCB">
        <w:t>renditja</w:t>
      </w:r>
      <w:proofErr w:type="spellEnd"/>
      <w:r w:rsidRPr="00485FCB">
        <w:t xml:space="preserve"> e</w:t>
      </w:r>
      <w:r w:rsidRPr="00485FCB">
        <w:rPr>
          <w:spacing w:val="2"/>
        </w:rPr>
        <w:t xml:space="preserve"> </w:t>
      </w:r>
      <w:proofErr w:type="spellStart"/>
      <w:r w:rsidRPr="00485FCB">
        <w:t>kandidatëve</w:t>
      </w:r>
      <w:proofErr w:type="spellEnd"/>
      <w:r w:rsidRPr="00485FCB">
        <w:t>.</w:t>
      </w:r>
    </w:p>
    <w:p w14:paraId="101ACD6D" w14:textId="21E5EF96" w:rsidR="003F6701" w:rsidRPr="00485FCB" w:rsidRDefault="00E05E3A" w:rsidP="00485FCB">
      <w:pPr>
        <w:pStyle w:val="BodyText"/>
        <w:spacing w:before="79" w:line="276" w:lineRule="auto"/>
        <w:ind w:right="228" w:hanging="5"/>
        <w:jc w:val="both"/>
      </w:pPr>
      <w:r w:rsidRPr="00485FCB">
        <w:t xml:space="preserve">Lista me </w:t>
      </w:r>
      <w:proofErr w:type="spellStart"/>
      <w:r w:rsidRPr="00485FCB">
        <w:t>emrat</w:t>
      </w:r>
      <w:proofErr w:type="spellEnd"/>
      <w:r w:rsidRPr="00485FCB">
        <w:t xml:space="preserve"> e </w:t>
      </w:r>
      <w:proofErr w:type="spellStart"/>
      <w:r w:rsidRPr="00485FCB">
        <w:t>konkurruesve</w:t>
      </w:r>
      <w:proofErr w:type="spellEnd"/>
      <w:r w:rsidRPr="00485FCB">
        <w:t xml:space="preserve"> me </w:t>
      </w:r>
      <w:proofErr w:type="spellStart"/>
      <w:r w:rsidRPr="00485FCB">
        <w:t>mbi</w:t>
      </w:r>
      <w:proofErr w:type="spellEnd"/>
      <w:r w:rsidRPr="00485FCB">
        <w:t xml:space="preserve"> 6</w:t>
      </w:r>
      <w:r w:rsidR="00485FCB" w:rsidRPr="00485FCB">
        <w:t>0</w:t>
      </w:r>
      <w:r w:rsidRPr="00485FCB">
        <w:t xml:space="preserve"> </w:t>
      </w:r>
      <w:proofErr w:type="spellStart"/>
      <w:r w:rsidRPr="00485FCB">
        <w:t>pikë</w:t>
      </w:r>
      <w:proofErr w:type="spellEnd"/>
      <w:r w:rsidRPr="00485FCB">
        <w:t xml:space="preserve"> do </w:t>
      </w:r>
      <w:proofErr w:type="spellStart"/>
      <w:r w:rsidRPr="00485FCB">
        <w:t>t’i</w:t>
      </w:r>
      <w:proofErr w:type="spellEnd"/>
      <w:r w:rsidRPr="00485FCB">
        <w:t xml:space="preserve"> </w:t>
      </w:r>
      <w:proofErr w:type="spellStart"/>
      <w:r w:rsidRPr="00485FCB">
        <w:t>dërgohet</w:t>
      </w:r>
      <w:proofErr w:type="spellEnd"/>
      <w:r w:rsidRPr="00485FCB">
        <w:t xml:space="preserve"> </w:t>
      </w:r>
      <w:proofErr w:type="spellStart"/>
      <w:r w:rsidRPr="00485FCB">
        <w:t>njësisë</w:t>
      </w:r>
      <w:proofErr w:type="spellEnd"/>
      <w:r w:rsidRPr="00485FCB">
        <w:t xml:space="preserve"> </w:t>
      </w:r>
      <w:proofErr w:type="spellStart"/>
      <w:r w:rsidRPr="00485FCB">
        <w:t>përgjegjëse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personelit</w:t>
      </w:r>
      <w:proofErr w:type="spellEnd"/>
      <w:r w:rsidRPr="00485FCB">
        <w:t xml:space="preserve"> e </w:t>
      </w:r>
      <w:proofErr w:type="spellStart"/>
      <w:r w:rsidRPr="00485FCB">
        <w:t>cila</w:t>
      </w:r>
      <w:proofErr w:type="spellEnd"/>
      <w:r w:rsidRPr="00485FCB">
        <w:t xml:space="preserve"> </w:t>
      </w:r>
      <w:proofErr w:type="spellStart"/>
      <w:r w:rsidRPr="00485FCB">
        <w:rPr>
          <w:i/>
        </w:rPr>
        <w:t>shpall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fitues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të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parin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që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renditet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në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listë</w:t>
      </w:r>
      <w:proofErr w:type="spellEnd"/>
      <w:r w:rsidRPr="00485FCB">
        <w:t xml:space="preserve">. Emri </w:t>
      </w:r>
      <w:proofErr w:type="spellStart"/>
      <w:r w:rsidRPr="00485FCB">
        <w:t>dhe</w:t>
      </w:r>
      <w:proofErr w:type="spellEnd"/>
      <w:r w:rsidRPr="00485FCB">
        <w:t xml:space="preserve"> </w:t>
      </w:r>
      <w:proofErr w:type="spellStart"/>
      <w:r w:rsidRPr="00485FCB">
        <w:t>profili</w:t>
      </w:r>
      <w:proofErr w:type="spellEnd"/>
      <w:r w:rsidRPr="00485FCB">
        <w:t xml:space="preserve"> </w:t>
      </w:r>
      <w:proofErr w:type="spellStart"/>
      <w:r w:rsidRPr="00485FCB">
        <w:t>profesional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</w:t>
      </w:r>
      <w:proofErr w:type="spellStart"/>
      <w:r w:rsidRPr="00485FCB">
        <w:t>fituesit</w:t>
      </w:r>
      <w:proofErr w:type="spellEnd"/>
      <w:r w:rsidRPr="00485FCB">
        <w:t xml:space="preserve"> </w:t>
      </w:r>
      <w:proofErr w:type="spellStart"/>
      <w:r w:rsidRPr="00485FCB">
        <w:rPr>
          <w:i/>
        </w:rPr>
        <w:t>i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njoftohen</w:t>
      </w:r>
      <w:proofErr w:type="spellEnd"/>
      <w:r w:rsidRPr="00485FCB">
        <w:rPr>
          <w:i/>
        </w:rPr>
        <w:t xml:space="preserve"> </w:t>
      </w:r>
      <w:proofErr w:type="spellStart"/>
      <w:r w:rsidRPr="00485FCB">
        <w:rPr>
          <w:i/>
        </w:rPr>
        <w:t>Kryesisë</w:t>
      </w:r>
      <w:proofErr w:type="spellEnd"/>
      <w:r w:rsidRPr="00485FCB">
        <w:t xml:space="preserve">. </w:t>
      </w:r>
      <w:proofErr w:type="spellStart"/>
      <w:r w:rsidRPr="00485FCB">
        <w:t>Kryetari</w:t>
      </w:r>
      <w:proofErr w:type="spellEnd"/>
      <w:r w:rsidRPr="00485FCB">
        <w:t xml:space="preserve"> </w:t>
      </w:r>
      <w:proofErr w:type="spellStart"/>
      <w:r w:rsidRPr="00485FCB">
        <w:t>i</w:t>
      </w:r>
      <w:proofErr w:type="spellEnd"/>
      <w:r w:rsidRPr="00485FCB">
        <w:t xml:space="preserve"> ASH </w:t>
      </w:r>
      <w:proofErr w:type="spellStart"/>
      <w:r w:rsidRPr="00485FCB">
        <w:t>bën</w:t>
      </w:r>
      <w:proofErr w:type="spellEnd"/>
      <w:r w:rsidRPr="00485FCB">
        <w:t xml:space="preserve"> </w:t>
      </w:r>
      <w:proofErr w:type="spellStart"/>
      <w:r w:rsidRPr="00485FCB">
        <w:t>emërimin</w:t>
      </w:r>
      <w:proofErr w:type="spellEnd"/>
      <w:r w:rsidRPr="00485FCB">
        <w:t xml:space="preserve"> </w:t>
      </w:r>
      <w:proofErr w:type="spellStart"/>
      <w:r w:rsidRPr="00485FCB">
        <w:t>në</w:t>
      </w:r>
      <w:proofErr w:type="spellEnd"/>
      <w:r w:rsidRPr="00485FCB">
        <w:t xml:space="preserve"> </w:t>
      </w:r>
      <w:proofErr w:type="spellStart"/>
      <w:r w:rsidRPr="00485FCB">
        <w:t>detyrë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fituesit</w:t>
      </w:r>
      <w:proofErr w:type="spellEnd"/>
      <w:r w:rsidRPr="00485FCB">
        <w:t xml:space="preserve">. </w:t>
      </w:r>
      <w:proofErr w:type="spellStart"/>
      <w:r w:rsidRPr="00485FCB">
        <w:t>Fituesi</w:t>
      </w:r>
      <w:proofErr w:type="spellEnd"/>
      <w:r w:rsidRPr="00485FCB">
        <w:t xml:space="preserve"> </w:t>
      </w:r>
      <w:proofErr w:type="spellStart"/>
      <w:r w:rsidRPr="00485FCB">
        <w:t>brenda</w:t>
      </w:r>
      <w:proofErr w:type="spellEnd"/>
      <w:r w:rsidRPr="00485FCB">
        <w:t xml:space="preserve"> tri </w:t>
      </w:r>
      <w:proofErr w:type="spellStart"/>
      <w:r w:rsidRPr="00485FCB">
        <w:t>ditësh</w:t>
      </w:r>
      <w:proofErr w:type="spellEnd"/>
      <w:r w:rsidRPr="00485FCB">
        <w:t xml:space="preserve"> </w:t>
      </w:r>
      <w:proofErr w:type="spellStart"/>
      <w:r w:rsidRPr="00485FCB">
        <w:t>lidh</w:t>
      </w:r>
      <w:proofErr w:type="spellEnd"/>
      <w:r w:rsidRPr="00485FCB">
        <w:rPr>
          <w:spacing w:val="-32"/>
        </w:rPr>
        <w:t xml:space="preserve"> </w:t>
      </w:r>
      <w:proofErr w:type="spellStart"/>
      <w:r w:rsidRPr="00485FCB">
        <w:t>kontratën</w:t>
      </w:r>
      <w:proofErr w:type="spellEnd"/>
      <w:r w:rsidRPr="00485FCB">
        <w:t xml:space="preserve"> e </w:t>
      </w:r>
      <w:proofErr w:type="spellStart"/>
      <w:r w:rsidRPr="00485FCB">
        <w:t>punës</w:t>
      </w:r>
      <w:proofErr w:type="spellEnd"/>
      <w:r w:rsidRPr="00485FCB">
        <w:t xml:space="preserve"> me </w:t>
      </w:r>
      <w:proofErr w:type="spellStart"/>
      <w:r w:rsidRPr="00485FCB">
        <w:t>institucionin</w:t>
      </w:r>
      <w:proofErr w:type="spellEnd"/>
      <w:r w:rsidRPr="00485FCB">
        <w:t xml:space="preserve"> </w:t>
      </w:r>
      <w:proofErr w:type="spellStart"/>
      <w:r w:rsidRPr="00485FCB">
        <w:t>të</w:t>
      </w:r>
      <w:proofErr w:type="spellEnd"/>
      <w:r w:rsidRPr="00485FCB">
        <w:t xml:space="preserve"> </w:t>
      </w:r>
      <w:proofErr w:type="spellStart"/>
      <w:r w:rsidRPr="00485FCB">
        <w:t>përfaqësuar</w:t>
      </w:r>
      <w:proofErr w:type="spellEnd"/>
      <w:r w:rsidRPr="00485FCB">
        <w:t xml:space="preserve"> </w:t>
      </w:r>
      <w:proofErr w:type="spellStart"/>
      <w:r w:rsidRPr="00485FCB">
        <w:t>nga</w:t>
      </w:r>
      <w:proofErr w:type="spellEnd"/>
      <w:r w:rsidRPr="00485FCB">
        <w:t xml:space="preserve"> </w:t>
      </w:r>
      <w:proofErr w:type="spellStart"/>
      <w:r w:rsidR="00EB195C" w:rsidRPr="00485FCB">
        <w:t>Drejtori</w:t>
      </w:r>
      <w:proofErr w:type="spellEnd"/>
      <w:r w:rsidR="00EB195C" w:rsidRPr="00485FCB">
        <w:t xml:space="preserve"> </w:t>
      </w:r>
      <w:proofErr w:type="spellStart"/>
      <w:r w:rsidR="00EB195C" w:rsidRPr="00485FCB">
        <w:t>i</w:t>
      </w:r>
      <w:proofErr w:type="spellEnd"/>
      <w:r w:rsidR="00EB195C" w:rsidRPr="00485FCB">
        <w:t xml:space="preserve"> </w:t>
      </w:r>
      <w:proofErr w:type="spellStart"/>
      <w:r w:rsidR="00485FCB" w:rsidRPr="00485FCB">
        <w:t>Qendrës</w:t>
      </w:r>
      <w:proofErr w:type="spellEnd"/>
      <w:r w:rsidR="00BD05D1" w:rsidRPr="00485FCB">
        <w:t>.</w:t>
      </w:r>
    </w:p>
    <w:p w14:paraId="6F477782" w14:textId="0D25204B" w:rsidR="003F6701" w:rsidRPr="00485FCB" w:rsidRDefault="003F6701" w:rsidP="00485FCB">
      <w:pPr>
        <w:pStyle w:val="BodyText"/>
        <w:spacing w:before="80" w:line="276" w:lineRule="auto"/>
        <w:ind w:left="215"/>
        <w:jc w:val="both"/>
      </w:pPr>
    </w:p>
    <w:p w14:paraId="23C096D0" w14:textId="77777777" w:rsidR="003F6701" w:rsidRPr="00485FCB" w:rsidRDefault="003F6701" w:rsidP="00485FCB">
      <w:pPr>
        <w:pStyle w:val="BodyText"/>
        <w:spacing w:line="276" w:lineRule="auto"/>
        <w:jc w:val="both"/>
      </w:pPr>
    </w:p>
    <w:p w14:paraId="3F23A9F3" w14:textId="77777777" w:rsidR="00485FCB" w:rsidRPr="00485FCB" w:rsidRDefault="00E05E3A" w:rsidP="00485FCB">
      <w:pPr>
        <w:pStyle w:val="Heading1"/>
        <w:spacing w:line="276" w:lineRule="auto"/>
        <w:jc w:val="both"/>
      </w:pPr>
      <w:proofErr w:type="spellStart"/>
      <w:r w:rsidRPr="00485FCB">
        <w:t>Akademia</w:t>
      </w:r>
      <w:proofErr w:type="spellEnd"/>
      <w:r w:rsidRPr="00485FCB">
        <w:t xml:space="preserve"> e </w:t>
      </w:r>
      <w:proofErr w:type="spellStart"/>
      <w:r w:rsidRPr="00485FCB">
        <w:t>Shk</w:t>
      </w:r>
      <w:r w:rsidR="00A93104" w:rsidRPr="00485FCB">
        <w:t>encave</w:t>
      </w:r>
      <w:proofErr w:type="spellEnd"/>
      <w:r w:rsidR="00A93104" w:rsidRPr="00485FCB">
        <w:t xml:space="preserve"> e </w:t>
      </w:r>
      <w:proofErr w:type="spellStart"/>
      <w:r w:rsidR="00A93104" w:rsidRPr="00485FCB">
        <w:t>Shqipërisë</w:t>
      </w:r>
      <w:proofErr w:type="spellEnd"/>
      <w:r w:rsidR="00A93104" w:rsidRPr="00485FCB">
        <w:t xml:space="preserve"> </w:t>
      </w:r>
    </w:p>
    <w:p w14:paraId="333AC16C" w14:textId="77777777" w:rsidR="00485FCB" w:rsidRPr="00485FCB" w:rsidRDefault="00A93104" w:rsidP="00485FCB">
      <w:pPr>
        <w:pStyle w:val="Heading1"/>
        <w:spacing w:line="276" w:lineRule="auto"/>
        <w:jc w:val="both"/>
      </w:pPr>
      <w:proofErr w:type="spellStart"/>
      <w:r w:rsidRPr="00485FCB">
        <w:t>Sheshi</w:t>
      </w:r>
      <w:proofErr w:type="spellEnd"/>
      <w:r w:rsidRPr="00485FCB">
        <w:t xml:space="preserve"> “Fan </w:t>
      </w:r>
      <w:r w:rsidR="00E05E3A" w:rsidRPr="00485FCB">
        <w:t xml:space="preserve">Noli”, </w:t>
      </w:r>
      <w:proofErr w:type="spellStart"/>
      <w:r w:rsidR="00E05E3A" w:rsidRPr="00485FCB">
        <w:t>Tiranë</w:t>
      </w:r>
      <w:proofErr w:type="spellEnd"/>
    </w:p>
    <w:p w14:paraId="14EDB7D0" w14:textId="7BDD198B" w:rsidR="003F6701" w:rsidRPr="00485FCB" w:rsidRDefault="00000000" w:rsidP="00485FCB">
      <w:pPr>
        <w:pStyle w:val="Heading1"/>
        <w:spacing w:line="276" w:lineRule="auto"/>
        <w:jc w:val="both"/>
      </w:pPr>
      <w:hyperlink r:id="rId8" w:history="1">
        <w:r w:rsidR="00485FCB" w:rsidRPr="00485FCB">
          <w:rPr>
            <w:rStyle w:val="Hyperlink"/>
          </w:rPr>
          <w:t>www.akad.gov.al</w:t>
        </w:r>
      </w:hyperlink>
    </w:p>
    <w:sectPr w:rsidR="003F6701" w:rsidRPr="00485FCB" w:rsidSect="00E31BDF">
      <w:footerReference w:type="default" r:id="rId9"/>
      <w:pgSz w:w="12240" w:h="15840"/>
      <w:pgMar w:top="1440" w:right="1350" w:bottom="1440" w:left="1080" w:header="0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EE9D" w14:textId="77777777" w:rsidR="00D168AA" w:rsidRDefault="00D168AA">
      <w:r>
        <w:separator/>
      </w:r>
    </w:p>
  </w:endnote>
  <w:endnote w:type="continuationSeparator" w:id="0">
    <w:p w14:paraId="79E385A0" w14:textId="77777777" w:rsidR="00D168AA" w:rsidRDefault="00D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092E" w14:textId="6BE20186" w:rsidR="003F6701" w:rsidRDefault="001517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64D8FB35" wp14:editId="1D0F37F2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8098D" id="Rectangle 3" o:spid="_x0000_s1026" style="position:absolute;margin-left:70.6pt;margin-top:730.65pt;width:470.95pt;height: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jcdw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7329FD76" wp14:editId="4F54CEE0">
              <wp:simplePos x="0" y="0"/>
              <wp:positionH relativeFrom="page">
                <wp:posOffset>999490</wp:posOffset>
              </wp:positionH>
              <wp:positionV relativeFrom="page">
                <wp:posOffset>9279255</wp:posOffset>
              </wp:positionV>
              <wp:extent cx="5899150" cy="328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3EE0" w14:textId="77777777" w:rsidR="003F6701" w:rsidRDefault="00E05E3A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Adresa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Shqipërisë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“Fan S. Noli”,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; tel.&amp; fax.: 0(4)222 7476;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F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pt;margin-top:730.65pt;width:464.5pt;height:25.9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" filled="f" stroked="f">
              <v:textbox inset="0,0,0,0">
                <w:txbxContent>
                  <w:p w14:paraId="31B63EE0" w14:textId="77777777" w:rsidR="003F6701" w:rsidRDefault="00E05E3A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Adresa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sz w:val="18"/>
                      </w:rPr>
                      <w:t>Akademia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  <w:sz w:val="18"/>
                      </w:rPr>
                      <w:t>Shkencave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  <w:sz w:val="18"/>
                      </w:rPr>
                      <w:t>Shqipërisë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</w:rPr>
                      <w:t>sheshi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“Fan S. Noli”, </w:t>
                    </w:r>
                    <w:proofErr w:type="spellStart"/>
                    <w:r>
                      <w:rPr>
                        <w:b/>
                        <w:sz w:val="18"/>
                      </w:rPr>
                      <w:t>Tiranë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; tel.&amp; fax.: 0(4)222 7476;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CED9693" wp14:editId="48C7953D">
              <wp:simplePos x="0" y="0"/>
              <wp:positionH relativeFrom="page">
                <wp:posOffset>6744970</wp:posOffset>
              </wp:positionH>
              <wp:positionV relativeFrom="page">
                <wp:posOffset>9412605</wp:posOffset>
              </wp:positionV>
              <wp:extent cx="15367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569CA" w14:textId="7C4BD1A5" w:rsidR="003F6701" w:rsidRDefault="00E05E3A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6B7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D9693" id="Text Box 1" o:spid="_x0000_s1027" type="#_x0000_t202" style="position:absolute;margin-left:531.1pt;margin-top:741.15pt;width:12.1pt;height:15.4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" filled="f" stroked="f">
              <v:textbox inset="0,0,0,0">
                <w:txbxContent>
                  <w:p w14:paraId="30C569CA" w14:textId="7C4BD1A5" w:rsidR="003F6701" w:rsidRDefault="00E05E3A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6B7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3696" w14:textId="77777777" w:rsidR="00D168AA" w:rsidRDefault="00D168AA">
      <w:r>
        <w:separator/>
      </w:r>
    </w:p>
  </w:footnote>
  <w:footnote w:type="continuationSeparator" w:id="0">
    <w:p w14:paraId="7746AD5F" w14:textId="77777777" w:rsidR="00D168AA" w:rsidRDefault="00D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E60D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85D17"/>
    <w:multiLevelType w:val="hybridMultilevel"/>
    <w:tmpl w:val="9496B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E6"/>
    <w:multiLevelType w:val="hybridMultilevel"/>
    <w:tmpl w:val="CEA0507C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0BA6A00"/>
    <w:multiLevelType w:val="hybridMultilevel"/>
    <w:tmpl w:val="706EAE18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11F0CC6"/>
    <w:multiLevelType w:val="hybridMultilevel"/>
    <w:tmpl w:val="46FC9DAE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A5F4BC2"/>
    <w:multiLevelType w:val="hybridMultilevel"/>
    <w:tmpl w:val="13F2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27A0"/>
    <w:multiLevelType w:val="hybridMultilevel"/>
    <w:tmpl w:val="6F4C16B2"/>
    <w:lvl w:ilvl="0" w:tplc="891EA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466A00"/>
    <w:multiLevelType w:val="hybridMultilevel"/>
    <w:tmpl w:val="63DA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6499"/>
    <w:multiLevelType w:val="hybridMultilevel"/>
    <w:tmpl w:val="15AA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1603A3F"/>
    <w:multiLevelType w:val="hybridMultilevel"/>
    <w:tmpl w:val="6E60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2355"/>
    <w:multiLevelType w:val="hybridMultilevel"/>
    <w:tmpl w:val="561603FA"/>
    <w:lvl w:ilvl="0" w:tplc="E82A1F9A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28251DA">
      <w:numFmt w:val="bullet"/>
      <w:lvlText w:val="•"/>
      <w:lvlJc w:val="left"/>
      <w:pPr>
        <w:ind w:left="1318" w:hanging="140"/>
      </w:pPr>
      <w:rPr>
        <w:rFonts w:hint="default"/>
        <w:lang w:val="en-US" w:eastAsia="en-US" w:bidi="ar-SA"/>
      </w:rPr>
    </w:lvl>
    <w:lvl w:ilvl="2" w:tplc="688AE5B8">
      <w:numFmt w:val="bullet"/>
      <w:lvlText w:val="•"/>
      <w:lvlJc w:val="left"/>
      <w:pPr>
        <w:ind w:left="2276" w:hanging="140"/>
      </w:pPr>
      <w:rPr>
        <w:rFonts w:hint="default"/>
        <w:lang w:val="en-US" w:eastAsia="en-US" w:bidi="ar-SA"/>
      </w:rPr>
    </w:lvl>
    <w:lvl w:ilvl="3" w:tplc="42EE252A">
      <w:numFmt w:val="bullet"/>
      <w:lvlText w:val="•"/>
      <w:lvlJc w:val="left"/>
      <w:pPr>
        <w:ind w:left="3234" w:hanging="140"/>
      </w:pPr>
      <w:rPr>
        <w:rFonts w:hint="default"/>
        <w:lang w:val="en-US" w:eastAsia="en-US" w:bidi="ar-SA"/>
      </w:rPr>
    </w:lvl>
    <w:lvl w:ilvl="4" w:tplc="270AFF4C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ar-SA"/>
      </w:rPr>
    </w:lvl>
    <w:lvl w:ilvl="5" w:tplc="BC5A43AC">
      <w:numFmt w:val="bullet"/>
      <w:lvlText w:val="•"/>
      <w:lvlJc w:val="left"/>
      <w:pPr>
        <w:ind w:left="5150" w:hanging="140"/>
      </w:pPr>
      <w:rPr>
        <w:rFonts w:hint="default"/>
        <w:lang w:val="en-US" w:eastAsia="en-US" w:bidi="ar-SA"/>
      </w:rPr>
    </w:lvl>
    <w:lvl w:ilvl="6" w:tplc="83AE3902">
      <w:numFmt w:val="bullet"/>
      <w:lvlText w:val="•"/>
      <w:lvlJc w:val="left"/>
      <w:pPr>
        <w:ind w:left="6108" w:hanging="140"/>
      </w:pPr>
      <w:rPr>
        <w:rFonts w:hint="default"/>
        <w:lang w:val="en-US" w:eastAsia="en-US" w:bidi="ar-SA"/>
      </w:rPr>
    </w:lvl>
    <w:lvl w:ilvl="7" w:tplc="85B88440">
      <w:numFmt w:val="bullet"/>
      <w:lvlText w:val="•"/>
      <w:lvlJc w:val="left"/>
      <w:pPr>
        <w:ind w:left="7066" w:hanging="140"/>
      </w:pPr>
      <w:rPr>
        <w:rFonts w:hint="default"/>
        <w:lang w:val="en-US" w:eastAsia="en-US" w:bidi="ar-SA"/>
      </w:rPr>
    </w:lvl>
    <w:lvl w:ilvl="8" w:tplc="2E865076">
      <w:numFmt w:val="bullet"/>
      <w:lvlText w:val="•"/>
      <w:lvlJc w:val="left"/>
      <w:pPr>
        <w:ind w:left="8024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465027CC"/>
    <w:multiLevelType w:val="hybridMultilevel"/>
    <w:tmpl w:val="B816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037E"/>
    <w:multiLevelType w:val="hybridMultilevel"/>
    <w:tmpl w:val="3614E3E2"/>
    <w:lvl w:ilvl="0" w:tplc="DDE4134E">
      <w:numFmt w:val="bullet"/>
      <w:lvlText w:val="-"/>
      <w:lvlJc w:val="left"/>
      <w:pPr>
        <w:ind w:left="491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0B704A02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A9D27CE8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645226E4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4BEE4E74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0DF4C0FE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460CAD42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706093AA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83C6DAA6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14" w15:restartNumberingAfterBreak="0">
    <w:nsid w:val="4E73554F"/>
    <w:multiLevelType w:val="hybridMultilevel"/>
    <w:tmpl w:val="DA78E4B4"/>
    <w:lvl w:ilvl="0" w:tplc="907414DA">
      <w:start w:val="1"/>
      <w:numFmt w:val="lowerLetter"/>
      <w:lvlText w:val="%1)"/>
      <w:lvlJc w:val="left"/>
      <w:pPr>
        <w:ind w:left="465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9D27534">
      <w:numFmt w:val="bullet"/>
      <w:lvlText w:val="•"/>
      <w:lvlJc w:val="left"/>
      <w:pPr>
        <w:ind w:left="1408" w:hanging="245"/>
      </w:pPr>
      <w:rPr>
        <w:rFonts w:hint="default"/>
        <w:lang w:val="en-US" w:eastAsia="en-US" w:bidi="ar-SA"/>
      </w:rPr>
    </w:lvl>
    <w:lvl w:ilvl="2" w:tplc="E04AF666">
      <w:numFmt w:val="bullet"/>
      <w:lvlText w:val="•"/>
      <w:lvlJc w:val="left"/>
      <w:pPr>
        <w:ind w:left="2356" w:hanging="245"/>
      </w:pPr>
      <w:rPr>
        <w:rFonts w:hint="default"/>
        <w:lang w:val="en-US" w:eastAsia="en-US" w:bidi="ar-SA"/>
      </w:rPr>
    </w:lvl>
    <w:lvl w:ilvl="3" w:tplc="2F7624BE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4" w:tplc="FC4A5762">
      <w:numFmt w:val="bullet"/>
      <w:lvlText w:val="•"/>
      <w:lvlJc w:val="left"/>
      <w:pPr>
        <w:ind w:left="4252" w:hanging="245"/>
      </w:pPr>
      <w:rPr>
        <w:rFonts w:hint="default"/>
        <w:lang w:val="en-US" w:eastAsia="en-US" w:bidi="ar-SA"/>
      </w:rPr>
    </w:lvl>
    <w:lvl w:ilvl="5" w:tplc="E368A3E2">
      <w:numFmt w:val="bullet"/>
      <w:lvlText w:val="•"/>
      <w:lvlJc w:val="left"/>
      <w:pPr>
        <w:ind w:left="5200" w:hanging="245"/>
      </w:pPr>
      <w:rPr>
        <w:rFonts w:hint="default"/>
        <w:lang w:val="en-US" w:eastAsia="en-US" w:bidi="ar-SA"/>
      </w:rPr>
    </w:lvl>
    <w:lvl w:ilvl="6" w:tplc="BAE440FC">
      <w:numFmt w:val="bullet"/>
      <w:lvlText w:val="•"/>
      <w:lvlJc w:val="left"/>
      <w:pPr>
        <w:ind w:left="6148" w:hanging="245"/>
      </w:pPr>
      <w:rPr>
        <w:rFonts w:hint="default"/>
        <w:lang w:val="en-US" w:eastAsia="en-US" w:bidi="ar-SA"/>
      </w:rPr>
    </w:lvl>
    <w:lvl w:ilvl="7" w:tplc="88801CC0">
      <w:numFmt w:val="bullet"/>
      <w:lvlText w:val="•"/>
      <w:lvlJc w:val="left"/>
      <w:pPr>
        <w:ind w:left="7096" w:hanging="245"/>
      </w:pPr>
      <w:rPr>
        <w:rFonts w:hint="default"/>
        <w:lang w:val="en-US" w:eastAsia="en-US" w:bidi="ar-SA"/>
      </w:rPr>
    </w:lvl>
    <w:lvl w:ilvl="8" w:tplc="7B668442">
      <w:numFmt w:val="bullet"/>
      <w:lvlText w:val="•"/>
      <w:lvlJc w:val="left"/>
      <w:pPr>
        <w:ind w:left="8044" w:hanging="245"/>
      </w:pPr>
      <w:rPr>
        <w:rFonts w:hint="default"/>
        <w:lang w:val="en-US" w:eastAsia="en-US" w:bidi="ar-SA"/>
      </w:rPr>
    </w:lvl>
  </w:abstractNum>
  <w:abstractNum w:abstractNumId="15" w15:restartNumberingAfterBreak="0">
    <w:nsid w:val="4F023D4A"/>
    <w:multiLevelType w:val="hybridMultilevel"/>
    <w:tmpl w:val="F84C20EE"/>
    <w:lvl w:ilvl="0" w:tplc="D4C41BB0">
      <w:start w:val="1"/>
      <w:numFmt w:val="upperLetter"/>
      <w:lvlText w:val="%1."/>
      <w:lvlJc w:val="left"/>
      <w:pPr>
        <w:ind w:left="585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u w:val="thick" w:color="000000"/>
        <w:lang w:val="en-US" w:eastAsia="en-US" w:bidi="ar-SA"/>
      </w:rPr>
    </w:lvl>
    <w:lvl w:ilvl="1" w:tplc="97144816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C04FB44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015094F2">
      <w:numFmt w:val="bullet"/>
      <w:lvlText w:val="•"/>
      <w:lvlJc w:val="left"/>
      <w:pPr>
        <w:ind w:left="2660" w:hanging="240"/>
      </w:pPr>
      <w:rPr>
        <w:rFonts w:hint="default"/>
        <w:lang w:val="en-US" w:eastAsia="en-US" w:bidi="ar-SA"/>
      </w:rPr>
    </w:lvl>
    <w:lvl w:ilvl="4" w:tplc="912CC2A8">
      <w:numFmt w:val="bullet"/>
      <w:lvlText w:val="•"/>
      <w:lvlJc w:val="left"/>
      <w:pPr>
        <w:ind w:left="3700" w:hanging="240"/>
      </w:pPr>
      <w:rPr>
        <w:rFonts w:hint="default"/>
        <w:lang w:val="en-US" w:eastAsia="en-US" w:bidi="ar-SA"/>
      </w:rPr>
    </w:lvl>
    <w:lvl w:ilvl="5" w:tplc="5DE47682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DCE85C42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ar-SA"/>
      </w:rPr>
    </w:lvl>
    <w:lvl w:ilvl="7" w:tplc="C592F44C">
      <w:numFmt w:val="bullet"/>
      <w:lvlText w:val="•"/>
      <w:lvlJc w:val="left"/>
      <w:pPr>
        <w:ind w:left="6820" w:hanging="240"/>
      </w:pPr>
      <w:rPr>
        <w:rFonts w:hint="default"/>
        <w:lang w:val="en-US" w:eastAsia="en-US" w:bidi="ar-SA"/>
      </w:rPr>
    </w:lvl>
    <w:lvl w:ilvl="8" w:tplc="9C808B9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598165C8"/>
    <w:multiLevelType w:val="hybridMultilevel"/>
    <w:tmpl w:val="115E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1797E"/>
    <w:multiLevelType w:val="hybridMultilevel"/>
    <w:tmpl w:val="014ABEF6"/>
    <w:lvl w:ilvl="0" w:tplc="E4400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7569A"/>
    <w:multiLevelType w:val="hybridMultilevel"/>
    <w:tmpl w:val="E380258E"/>
    <w:lvl w:ilvl="0" w:tplc="0E007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73E"/>
    <w:multiLevelType w:val="hybridMultilevel"/>
    <w:tmpl w:val="F060303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57E63DF"/>
    <w:multiLevelType w:val="hybridMultilevel"/>
    <w:tmpl w:val="C51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223"/>
    <w:multiLevelType w:val="hybridMultilevel"/>
    <w:tmpl w:val="EC946E80"/>
    <w:lvl w:ilvl="0" w:tplc="9D847770">
      <w:start w:val="1"/>
      <w:numFmt w:val="lowerLetter"/>
      <w:lvlText w:val="%1)"/>
      <w:lvlJc w:val="left"/>
      <w:pPr>
        <w:ind w:left="491" w:hanging="2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1809C46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CBDA1ED6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480453D6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A4BE81EE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E864C6FC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6CB268EE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E1A64C9E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E25455A4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22" w15:restartNumberingAfterBreak="0">
    <w:nsid w:val="68984FEE"/>
    <w:multiLevelType w:val="hybridMultilevel"/>
    <w:tmpl w:val="426A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86BF6"/>
    <w:multiLevelType w:val="hybridMultilevel"/>
    <w:tmpl w:val="0FCC58D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ABD18D5"/>
    <w:multiLevelType w:val="hybridMultilevel"/>
    <w:tmpl w:val="E65AB40A"/>
    <w:lvl w:ilvl="0" w:tplc="787E0B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5109B"/>
    <w:multiLevelType w:val="hybridMultilevel"/>
    <w:tmpl w:val="5D64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0801">
    <w:abstractNumId w:val="21"/>
  </w:num>
  <w:num w:numId="2" w16cid:durableId="916475334">
    <w:abstractNumId w:val="9"/>
  </w:num>
  <w:num w:numId="3" w16cid:durableId="1997490750">
    <w:abstractNumId w:val="11"/>
  </w:num>
  <w:num w:numId="4" w16cid:durableId="2143228654">
    <w:abstractNumId w:val="14"/>
  </w:num>
  <w:num w:numId="5" w16cid:durableId="996422495">
    <w:abstractNumId w:val="13"/>
  </w:num>
  <w:num w:numId="6" w16cid:durableId="1363019083">
    <w:abstractNumId w:val="15"/>
  </w:num>
  <w:num w:numId="7" w16cid:durableId="1863784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922396">
    <w:abstractNumId w:val="22"/>
  </w:num>
  <w:num w:numId="9" w16cid:durableId="1065682125">
    <w:abstractNumId w:val="10"/>
  </w:num>
  <w:num w:numId="10" w16cid:durableId="703022043">
    <w:abstractNumId w:val="0"/>
  </w:num>
  <w:num w:numId="11" w16cid:durableId="2038044142">
    <w:abstractNumId w:val="5"/>
  </w:num>
  <w:num w:numId="12" w16cid:durableId="193082928">
    <w:abstractNumId w:val="20"/>
  </w:num>
  <w:num w:numId="13" w16cid:durableId="1634485719">
    <w:abstractNumId w:val="3"/>
  </w:num>
  <w:num w:numId="14" w16cid:durableId="1318652922">
    <w:abstractNumId w:val="6"/>
  </w:num>
  <w:num w:numId="15" w16cid:durableId="1710059874">
    <w:abstractNumId w:val="7"/>
  </w:num>
  <w:num w:numId="16" w16cid:durableId="1333218404">
    <w:abstractNumId w:val="16"/>
  </w:num>
  <w:num w:numId="17" w16cid:durableId="64302065">
    <w:abstractNumId w:val="8"/>
  </w:num>
  <w:num w:numId="18" w16cid:durableId="151147714">
    <w:abstractNumId w:val="23"/>
  </w:num>
  <w:num w:numId="19" w16cid:durableId="26567931">
    <w:abstractNumId w:val="25"/>
  </w:num>
  <w:num w:numId="20" w16cid:durableId="1551649991">
    <w:abstractNumId w:val="19"/>
  </w:num>
  <w:num w:numId="21" w16cid:durableId="957613756">
    <w:abstractNumId w:val="1"/>
  </w:num>
  <w:num w:numId="22" w16cid:durableId="1008674048">
    <w:abstractNumId w:val="18"/>
  </w:num>
  <w:num w:numId="23" w16cid:durableId="680158923">
    <w:abstractNumId w:val="2"/>
  </w:num>
  <w:num w:numId="24" w16cid:durableId="1423801261">
    <w:abstractNumId w:val="4"/>
  </w:num>
  <w:num w:numId="25" w16cid:durableId="722021282">
    <w:abstractNumId w:val="17"/>
  </w:num>
  <w:num w:numId="26" w16cid:durableId="2075934322">
    <w:abstractNumId w:val="12"/>
  </w:num>
  <w:num w:numId="27" w16cid:durableId="19257270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01"/>
    <w:rsid w:val="000111E8"/>
    <w:rsid w:val="00047319"/>
    <w:rsid w:val="000A533D"/>
    <w:rsid w:val="001517EE"/>
    <w:rsid w:val="001659DC"/>
    <w:rsid w:val="00195B19"/>
    <w:rsid w:val="001B2E9C"/>
    <w:rsid w:val="001C2197"/>
    <w:rsid w:val="001F44A2"/>
    <w:rsid w:val="0022464C"/>
    <w:rsid w:val="002E2F33"/>
    <w:rsid w:val="0031534D"/>
    <w:rsid w:val="00326AC8"/>
    <w:rsid w:val="00336604"/>
    <w:rsid w:val="003D0457"/>
    <w:rsid w:val="003E0EE8"/>
    <w:rsid w:val="003F6701"/>
    <w:rsid w:val="0040562B"/>
    <w:rsid w:val="004103AB"/>
    <w:rsid w:val="0041116E"/>
    <w:rsid w:val="00485FCB"/>
    <w:rsid w:val="004A4734"/>
    <w:rsid w:val="0052733F"/>
    <w:rsid w:val="005346A2"/>
    <w:rsid w:val="0055035B"/>
    <w:rsid w:val="00605A0D"/>
    <w:rsid w:val="00615AC7"/>
    <w:rsid w:val="00651ECB"/>
    <w:rsid w:val="006D6FFA"/>
    <w:rsid w:val="00711F0A"/>
    <w:rsid w:val="00770027"/>
    <w:rsid w:val="007773A4"/>
    <w:rsid w:val="00790567"/>
    <w:rsid w:val="007A7C6B"/>
    <w:rsid w:val="007B6865"/>
    <w:rsid w:val="008073C0"/>
    <w:rsid w:val="008116B7"/>
    <w:rsid w:val="00951BEE"/>
    <w:rsid w:val="009574DB"/>
    <w:rsid w:val="00972D2E"/>
    <w:rsid w:val="009B1657"/>
    <w:rsid w:val="00A06894"/>
    <w:rsid w:val="00A35BB7"/>
    <w:rsid w:val="00A93104"/>
    <w:rsid w:val="00AB14CA"/>
    <w:rsid w:val="00AF0813"/>
    <w:rsid w:val="00B00012"/>
    <w:rsid w:val="00B14BA9"/>
    <w:rsid w:val="00B1570B"/>
    <w:rsid w:val="00B3185E"/>
    <w:rsid w:val="00B3728F"/>
    <w:rsid w:val="00B5229A"/>
    <w:rsid w:val="00B62213"/>
    <w:rsid w:val="00B75C89"/>
    <w:rsid w:val="00B92E02"/>
    <w:rsid w:val="00BD05D1"/>
    <w:rsid w:val="00BF205A"/>
    <w:rsid w:val="00C45224"/>
    <w:rsid w:val="00C629CD"/>
    <w:rsid w:val="00C73122"/>
    <w:rsid w:val="00C92DEC"/>
    <w:rsid w:val="00D168AA"/>
    <w:rsid w:val="00E05E3A"/>
    <w:rsid w:val="00E31BDF"/>
    <w:rsid w:val="00E512A3"/>
    <w:rsid w:val="00EA1AC3"/>
    <w:rsid w:val="00EB195C"/>
    <w:rsid w:val="00EB2E77"/>
    <w:rsid w:val="00EB60B9"/>
    <w:rsid w:val="00F00498"/>
    <w:rsid w:val="00F13B00"/>
    <w:rsid w:val="00FA6910"/>
    <w:rsid w:val="00FC49D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67293"/>
  <w15:docId w15:val="{5C979F7E-74E2-4481-9EFF-2372698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9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068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1B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ALMA</cp:lastModifiedBy>
  <cp:revision>8</cp:revision>
  <cp:lastPrinted>2024-09-24T08:37:00Z</cp:lastPrinted>
  <dcterms:created xsi:type="dcterms:W3CDTF">2024-09-03T13:36:00Z</dcterms:created>
  <dcterms:modified xsi:type="dcterms:W3CDTF">2024-09-24T08:38:00Z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</Properties>
</file>