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0245E" w14:textId="77777777" w:rsidR="00F166F1" w:rsidRPr="00394DDE" w:rsidRDefault="00F166F1" w:rsidP="00F166F1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bookmarkStart w:id="0" w:name="_Hlk169180416"/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FAF91C" wp14:editId="2833800A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5AC3C371" wp14:editId="232DAEA7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2FFF5" id="Straight Connector 3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5Z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lmc5ZIQIAADg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A920606" wp14:editId="3EFDE75A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E93AD" id="Straight Connector 36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DA13300" wp14:editId="1C2E4F88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D087D" id="Straight Connector 37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GZXTTQVAgAAJA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7ADE7A7" wp14:editId="259CC3F1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CD53E" id="Straight Connector 38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kF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AzVPkFIQIAADg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5AFD48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782721850" r:id="rId9"/>
        </w:object>
      </w:r>
    </w:p>
    <w:p w14:paraId="4EDFEFD5" w14:textId="77777777" w:rsidR="00F166F1" w:rsidRPr="00394DDE" w:rsidRDefault="00F166F1" w:rsidP="00F166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00009560" w14:textId="77777777" w:rsidR="00F166F1" w:rsidRPr="00394DDE" w:rsidRDefault="00F166F1" w:rsidP="00F166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</w:p>
    <w:p w14:paraId="316F32EE" w14:textId="77777777" w:rsidR="00F166F1" w:rsidRPr="00173AB3" w:rsidRDefault="00F166F1" w:rsidP="00F166F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1201B100" w14:textId="77777777" w:rsidR="00F166F1" w:rsidRPr="00394DDE" w:rsidRDefault="00F166F1" w:rsidP="00F166F1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më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___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_</w:t>
      </w:r>
      <w:r w:rsidRPr="00394DD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___</w:t>
      </w:r>
      <w:r w:rsidRPr="00394DDE">
        <w:rPr>
          <w:rFonts w:ascii="Times New Roman" w:hAnsi="Times New Roman"/>
          <w:b/>
          <w:bCs/>
          <w:sz w:val="24"/>
          <w:szCs w:val="24"/>
        </w:rPr>
        <w:t>.202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14:paraId="65F01AC6" w14:textId="77777777" w:rsidR="00F166F1" w:rsidRPr="001C55CD" w:rsidRDefault="00F166F1" w:rsidP="00F166F1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66F1" w:rsidRPr="001C55CD" w14:paraId="3C3D12E4" w14:textId="77777777" w:rsidTr="008F3DDA">
        <w:trPr>
          <w:trHeight w:val="1286"/>
        </w:trPr>
        <w:tc>
          <w:tcPr>
            <w:tcW w:w="9576" w:type="dxa"/>
            <w:shd w:val="clear" w:color="auto" w:fill="FFFF00"/>
          </w:tcPr>
          <w:p w14:paraId="47400C99" w14:textId="77777777" w:rsidR="00F166F1" w:rsidRPr="001C55CD" w:rsidRDefault="00F166F1" w:rsidP="008F3DDA">
            <w:pPr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 xml:space="preserve">SHPALLJE PËR LËVIZJE PARALELE </w:t>
            </w:r>
          </w:p>
          <w:p w14:paraId="7F302E48" w14:textId="77777777" w:rsidR="00F166F1" w:rsidRPr="001C55CD" w:rsidRDefault="00F166F1" w:rsidP="008F3DDA">
            <w:pPr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 xml:space="preserve">PRANIM NË SHËRBIMIN CIVIL </w:t>
            </w:r>
          </w:p>
          <w:p w14:paraId="766C8527" w14:textId="77777777" w:rsidR="00F166F1" w:rsidRPr="001C55CD" w:rsidRDefault="00F166F1" w:rsidP="008F3D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>KATEGORIA EKZEKUTIVE</w:t>
            </w:r>
          </w:p>
        </w:tc>
      </w:tr>
    </w:tbl>
    <w:p w14:paraId="0E0A9A0F" w14:textId="77777777" w:rsidR="00F166F1" w:rsidRDefault="00F166F1" w:rsidP="00F166F1">
      <w:pPr>
        <w:spacing w:after="0"/>
        <w:rPr>
          <w:rFonts w:ascii="Times New Roman" w:hAnsi="Times New Roman"/>
          <w:b/>
          <w:sz w:val="28"/>
        </w:rPr>
      </w:pPr>
    </w:p>
    <w:p w14:paraId="47C4F423" w14:textId="77777777" w:rsidR="00F166F1" w:rsidRPr="00A25A02" w:rsidRDefault="00F166F1" w:rsidP="00F166F1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Lloji i diplomës “Shkenca  </w:t>
      </w:r>
      <w:r>
        <w:rPr>
          <w:rFonts w:ascii="Times New Roman" w:hAnsi="Times New Roman"/>
          <w:b/>
          <w:sz w:val="24"/>
          <w:szCs w:val="24"/>
          <w:lang w:val="it-IT"/>
        </w:rPr>
        <w:t>Juridike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69D6AF84" w14:textId="77777777" w:rsidR="00F166F1" w:rsidRPr="004B095D" w:rsidRDefault="00F166F1" w:rsidP="00F166F1">
      <w:pPr>
        <w:spacing w:after="0"/>
        <w:rPr>
          <w:rFonts w:ascii="Times New Roman" w:hAnsi="Times New Roman"/>
          <w:color w:val="C00000"/>
          <w:sz w:val="24"/>
          <w:szCs w:val="24"/>
          <w:lang w:val="it-IT"/>
        </w:rPr>
      </w:pPr>
    </w:p>
    <w:p w14:paraId="6C183BC2" w14:textId="77777777" w:rsidR="00F166F1" w:rsidRPr="00443E00" w:rsidRDefault="00F166F1" w:rsidP="00F166F1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78B97563" w14:textId="77777777" w:rsidR="00F166F1" w:rsidRPr="00443E00" w:rsidRDefault="00F166F1" w:rsidP="00F166F1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Specialist Jurist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, </w:t>
      </w: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drejtor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ia</w:t>
      </w: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e Çeshtjeve Ligjore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dhe Prokurimit Publik</w:t>
      </w:r>
      <w:r w:rsidRPr="00326886">
        <w:rPr>
          <w:rFonts w:ascii="Times New Roman" w:hAnsi="Times New Roman"/>
          <w:color w:val="000000" w:themeColor="text1"/>
          <w:sz w:val="24"/>
          <w:szCs w:val="24"/>
          <w:lang w:val="it-IT"/>
        </w:rPr>
        <w:t>.</w:t>
      </w: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Me Kategori  page III-a/ IV-b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F166F1" w:rsidRPr="00A77F8B" w14:paraId="7AEC9C94" w14:textId="77777777" w:rsidTr="008F3DDA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DD9572A" w14:textId="77777777" w:rsidR="00F166F1" w:rsidRPr="007239EC" w:rsidRDefault="00F166F1" w:rsidP="008F3DD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15F1DE5F" w14:textId="77777777" w:rsidR="00F166F1" w:rsidRPr="000F1A92" w:rsidRDefault="00F166F1" w:rsidP="008F3DDA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623FD133" w14:textId="77777777" w:rsidR="00F166F1" w:rsidRPr="000F1A92" w:rsidRDefault="00F166F1" w:rsidP="00F166F1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F166F1" w14:paraId="013E3C67" w14:textId="77777777" w:rsidTr="008F3DDA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549800C" w14:textId="77777777" w:rsidR="00F166F1" w:rsidRDefault="00F166F1" w:rsidP="008F3DD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2FC22321" w14:textId="77777777" w:rsidR="00F166F1" w:rsidRPr="00942C2E" w:rsidRDefault="00F166F1" w:rsidP="008F3DD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5CA6980" w14:textId="77777777" w:rsidR="00F166F1" w:rsidRDefault="00F166F1" w:rsidP="008F3DDA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24.07.2024</w:t>
            </w:r>
          </w:p>
        </w:tc>
      </w:tr>
      <w:tr w:rsidR="00F166F1" w14:paraId="5CB6391B" w14:textId="77777777" w:rsidTr="008F3DDA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B9FFA48" w14:textId="77777777" w:rsidR="00F166F1" w:rsidRDefault="00F166F1" w:rsidP="008F3DD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53518535" w14:textId="77777777" w:rsidR="00F166F1" w:rsidRPr="00942C2E" w:rsidRDefault="00F166F1" w:rsidP="008F3DD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9701A84" w14:textId="77777777" w:rsidR="00F166F1" w:rsidRDefault="00F166F1" w:rsidP="008F3DDA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30.07.2024</w:t>
            </w:r>
          </w:p>
        </w:tc>
      </w:tr>
    </w:tbl>
    <w:p w14:paraId="55B9A416" w14:textId="77777777" w:rsidR="00F166F1" w:rsidRDefault="00F166F1" w:rsidP="00F166F1">
      <w:pPr>
        <w:jc w:val="both"/>
        <w:rPr>
          <w:rFonts w:ascii="Times New Roman" w:hAnsi="Times New Roman"/>
          <w:b/>
          <w:sz w:val="24"/>
          <w:szCs w:val="24"/>
        </w:rPr>
      </w:pPr>
    </w:p>
    <w:p w14:paraId="4DD8D3AE" w14:textId="77777777" w:rsidR="00F166F1" w:rsidRDefault="00F166F1" w:rsidP="00F166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123DA570" w14:textId="77777777" w:rsidR="00F166F1" w:rsidRDefault="00F166F1" w:rsidP="00F166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F166F1" w:rsidRPr="00A77F8B" w14:paraId="44FE5AB7" w14:textId="77777777" w:rsidTr="008F3DDA">
        <w:tc>
          <w:tcPr>
            <w:tcW w:w="9855" w:type="dxa"/>
            <w:shd w:val="clear" w:color="auto" w:fill="C00000"/>
            <w:hideMark/>
          </w:tcPr>
          <w:p w14:paraId="62006A64" w14:textId="77777777" w:rsidR="00F166F1" w:rsidRPr="002238CD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6CEAF6E5" w14:textId="77777777" w:rsidR="00F166F1" w:rsidRDefault="00F166F1" w:rsidP="00F166F1">
      <w:pPr>
        <w:spacing w:after="0" w:line="240" w:lineRule="auto"/>
        <w:ind w:left="720"/>
        <w:jc w:val="both"/>
        <w:rPr>
          <w:lang w:val="sq-AL"/>
        </w:rPr>
      </w:pPr>
    </w:p>
    <w:p w14:paraId="0D0E95EC" w14:textId="77777777" w:rsidR="00F166F1" w:rsidRPr="002238CD" w:rsidRDefault="00F166F1" w:rsidP="00F166F1">
      <w:pPr>
        <w:tabs>
          <w:tab w:val="left" w:pos="0"/>
        </w:tabs>
        <w:spacing w:after="0" w:line="240" w:lineRule="auto"/>
        <w:ind w:left="-90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039A336A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color w:val="000000"/>
          <w:szCs w:val="24"/>
        </w:rPr>
        <w:t>Realizon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detyrat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në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përputhje</w:t>
      </w:r>
      <w:proofErr w:type="spellEnd"/>
      <w:r w:rsidRPr="00CA3AB0">
        <w:rPr>
          <w:rFonts w:eastAsia="Calibri"/>
          <w:color w:val="000000"/>
          <w:szCs w:val="24"/>
        </w:rPr>
        <w:t xml:space="preserve"> me </w:t>
      </w:r>
      <w:proofErr w:type="spellStart"/>
      <w:r w:rsidRPr="00CA3AB0">
        <w:rPr>
          <w:rFonts w:eastAsia="Calibri"/>
          <w:color w:val="000000"/>
          <w:szCs w:val="24"/>
        </w:rPr>
        <w:t>legjislacionin</w:t>
      </w:r>
      <w:proofErr w:type="spellEnd"/>
      <w:r w:rsidRPr="00CA3AB0">
        <w:rPr>
          <w:rFonts w:eastAsia="Calibri"/>
          <w:color w:val="000000"/>
          <w:szCs w:val="24"/>
        </w:rPr>
        <w:t xml:space="preserve">, </w:t>
      </w:r>
      <w:proofErr w:type="spellStart"/>
      <w:r w:rsidRPr="00CA3AB0">
        <w:rPr>
          <w:rFonts w:eastAsia="Calibri"/>
          <w:color w:val="000000"/>
          <w:szCs w:val="24"/>
        </w:rPr>
        <w:t>objektivat</w:t>
      </w:r>
      <w:proofErr w:type="spellEnd"/>
      <w:r w:rsidRPr="00CA3AB0">
        <w:rPr>
          <w:rFonts w:eastAsia="Calibri"/>
          <w:color w:val="000000"/>
          <w:szCs w:val="24"/>
        </w:rPr>
        <w:t xml:space="preserve"> e </w:t>
      </w:r>
      <w:proofErr w:type="spellStart"/>
      <w:r w:rsidRPr="00CA3AB0">
        <w:rPr>
          <w:rFonts w:eastAsia="Calibri"/>
          <w:color w:val="000000"/>
          <w:szCs w:val="24"/>
        </w:rPr>
        <w:t>institucionit</w:t>
      </w:r>
      <w:proofErr w:type="spellEnd"/>
      <w:r w:rsidRPr="00CA3AB0">
        <w:rPr>
          <w:rFonts w:eastAsia="Calibri"/>
          <w:color w:val="000000"/>
          <w:szCs w:val="24"/>
        </w:rPr>
        <w:t xml:space="preserve">, </w:t>
      </w:r>
      <w:proofErr w:type="spellStart"/>
      <w:r w:rsidRPr="00CA3AB0">
        <w:rPr>
          <w:rFonts w:eastAsia="Calibri"/>
          <w:color w:val="000000"/>
          <w:szCs w:val="24"/>
        </w:rPr>
        <w:t>standardet</w:t>
      </w:r>
      <w:proofErr w:type="spellEnd"/>
      <w:r w:rsidRPr="00CA3AB0">
        <w:rPr>
          <w:rFonts w:eastAsia="Calibri"/>
          <w:color w:val="000000"/>
          <w:szCs w:val="24"/>
        </w:rPr>
        <w:t xml:space="preserve"> administrative </w:t>
      </w:r>
      <w:proofErr w:type="spellStart"/>
      <w:r w:rsidRPr="00CA3AB0">
        <w:rPr>
          <w:rFonts w:eastAsia="Calibri"/>
          <w:color w:val="000000"/>
          <w:szCs w:val="24"/>
        </w:rPr>
        <w:t>dhe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procedurat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teknike</w:t>
      </w:r>
      <w:proofErr w:type="spellEnd"/>
      <w:r w:rsidRPr="00CA3AB0">
        <w:rPr>
          <w:rFonts w:eastAsia="Calibri"/>
          <w:color w:val="000000"/>
          <w:szCs w:val="24"/>
        </w:rPr>
        <w:t xml:space="preserve">, duke </w:t>
      </w:r>
      <w:proofErr w:type="spellStart"/>
      <w:r w:rsidRPr="00CA3AB0">
        <w:rPr>
          <w:rFonts w:eastAsia="Calibri"/>
          <w:color w:val="000000"/>
          <w:szCs w:val="24"/>
        </w:rPr>
        <w:t>mbajtur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parasysh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edhe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praktikat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profesionale</w:t>
      </w:r>
      <w:proofErr w:type="spellEnd"/>
      <w:r w:rsidRPr="00CA3AB0">
        <w:rPr>
          <w:rFonts w:eastAsia="Calibri"/>
          <w:color w:val="000000"/>
          <w:szCs w:val="24"/>
        </w:rPr>
        <w:t>;</w:t>
      </w:r>
    </w:p>
    <w:p w14:paraId="4DB31138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color w:val="000000"/>
          <w:szCs w:val="24"/>
        </w:rPr>
        <w:t>Kryen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detyra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brenda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udhëzimeve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të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përgjithshme</w:t>
      </w:r>
      <w:proofErr w:type="spellEnd"/>
      <w:r w:rsidRPr="00CA3AB0">
        <w:rPr>
          <w:rFonts w:eastAsia="Calibri"/>
          <w:color w:val="000000"/>
          <w:szCs w:val="24"/>
        </w:rPr>
        <w:t xml:space="preserve"> e </w:t>
      </w:r>
      <w:proofErr w:type="spellStart"/>
      <w:r w:rsidRPr="00CA3AB0">
        <w:rPr>
          <w:rFonts w:eastAsia="Calibri"/>
          <w:color w:val="000000"/>
          <w:szCs w:val="24"/>
        </w:rPr>
        <w:t>të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veçanta</w:t>
      </w:r>
      <w:proofErr w:type="spellEnd"/>
      <w:r w:rsidRPr="00CA3AB0">
        <w:rPr>
          <w:rFonts w:eastAsia="Calibri"/>
          <w:color w:val="000000"/>
          <w:szCs w:val="24"/>
        </w:rPr>
        <w:t xml:space="preserve">, </w:t>
      </w:r>
      <w:proofErr w:type="spellStart"/>
      <w:r w:rsidRPr="00CA3AB0">
        <w:rPr>
          <w:rFonts w:eastAsia="Calibri"/>
          <w:color w:val="000000"/>
          <w:szCs w:val="24"/>
        </w:rPr>
        <w:t>lidhur</w:t>
      </w:r>
      <w:proofErr w:type="spellEnd"/>
      <w:r w:rsidRPr="00CA3AB0">
        <w:rPr>
          <w:rFonts w:eastAsia="Calibri"/>
          <w:color w:val="000000"/>
          <w:szCs w:val="24"/>
        </w:rPr>
        <w:t xml:space="preserve"> me </w:t>
      </w:r>
      <w:proofErr w:type="spellStart"/>
      <w:r w:rsidRPr="00CA3AB0">
        <w:rPr>
          <w:rFonts w:eastAsia="Calibri"/>
          <w:color w:val="000000"/>
          <w:szCs w:val="24"/>
        </w:rPr>
        <w:t>objektivat</w:t>
      </w:r>
      <w:proofErr w:type="spellEnd"/>
      <w:r w:rsidRPr="00CA3AB0">
        <w:rPr>
          <w:rFonts w:eastAsia="Calibri"/>
          <w:color w:val="000000"/>
          <w:szCs w:val="24"/>
        </w:rPr>
        <w:t xml:space="preserve"> e </w:t>
      </w:r>
      <w:proofErr w:type="spellStart"/>
      <w:r w:rsidRPr="00CA3AB0">
        <w:rPr>
          <w:rFonts w:eastAsia="Calibri"/>
          <w:color w:val="000000"/>
          <w:szCs w:val="24"/>
        </w:rPr>
        <w:t>sektorit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dhe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brenda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afateve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të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përfundimit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të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tyre</w:t>
      </w:r>
      <w:proofErr w:type="spellEnd"/>
      <w:r w:rsidRPr="00CA3AB0">
        <w:rPr>
          <w:rFonts w:eastAsia="Calibri"/>
          <w:color w:val="000000"/>
          <w:szCs w:val="24"/>
        </w:rPr>
        <w:t>;</w:t>
      </w:r>
    </w:p>
    <w:p w14:paraId="69A87585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rFonts w:eastAsia="Calibri"/>
          <w:color w:val="000000"/>
          <w:szCs w:val="24"/>
        </w:rPr>
      </w:pPr>
      <w:proofErr w:type="spellStart"/>
      <w:r w:rsidRPr="00CA3AB0">
        <w:rPr>
          <w:rFonts w:eastAsia="Calibri"/>
          <w:szCs w:val="24"/>
        </w:rPr>
        <w:t>Kryen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detyra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rutinë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brenda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funksionit</w:t>
      </w:r>
      <w:proofErr w:type="spellEnd"/>
      <w:r w:rsidRPr="00CA3AB0">
        <w:rPr>
          <w:rFonts w:eastAsia="Calibri"/>
          <w:szCs w:val="24"/>
        </w:rPr>
        <w:t xml:space="preserve">, </w:t>
      </w:r>
      <w:proofErr w:type="spellStart"/>
      <w:r w:rsidRPr="00CA3AB0">
        <w:rPr>
          <w:rFonts w:eastAsia="Calibri"/>
          <w:szCs w:val="24"/>
        </w:rPr>
        <w:t>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përputhje</w:t>
      </w:r>
      <w:proofErr w:type="spellEnd"/>
      <w:r w:rsidRPr="00CA3AB0">
        <w:rPr>
          <w:rFonts w:eastAsia="Calibri"/>
          <w:szCs w:val="24"/>
        </w:rPr>
        <w:t xml:space="preserve"> me </w:t>
      </w:r>
      <w:proofErr w:type="spellStart"/>
      <w:r w:rsidRPr="00CA3AB0">
        <w:rPr>
          <w:rFonts w:eastAsia="Calibri"/>
          <w:szCs w:val="24"/>
        </w:rPr>
        <w:t>udhëzimet</w:t>
      </w:r>
      <w:proofErr w:type="spellEnd"/>
      <w:r w:rsidRPr="00CA3AB0">
        <w:rPr>
          <w:rFonts w:eastAsia="Calibri"/>
          <w:szCs w:val="24"/>
        </w:rPr>
        <w:t xml:space="preserve"> verbale apo me </w:t>
      </w:r>
      <w:proofErr w:type="spellStart"/>
      <w:r w:rsidRPr="00CA3AB0">
        <w:rPr>
          <w:rFonts w:eastAsia="Calibri"/>
          <w:szCs w:val="24"/>
        </w:rPr>
        <w:t>shkrim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eprorëve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dhe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nën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mbikëqyrjen</w:t>
      </w:r>
      <w:proofErr w:type="spellEnd"/>
      <w:r w:rsidRPr="00CA3AB0">
        <w:rPr>
          <w:rFonts w:eastAsia="Calibri"/>
          <w:szCs w:val="24"/>
        </w:rPr>
        <w:t xml:space="preserve"> e </w:t>
      </w:r>
      <w:proofErr w:type="spellStart"/>
      <w:r w:rsidRPr="00CA3AB0">
        <w:rPr>
          <w:rFonts w:eastAsia="Calibri"/>
          <w:szCs w:val="24"/>
        </w:rPr>
        <w:t>përgjegjësit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sektorit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ligjor</w:t>
      </w:r>
      <w:proofErr w:type="spellEnd"/>
      <w:r w:rsidRPr="00CA3AB0">
        <w:rPr>
          <w:rFonts w:eastAsia="Calibri"/>
          <w:szCs w:val="24"/>
        </w:rPr>
        <w:t>;</w:t>
      </w:r>
    </w:p>
    <w:p w14:paraId="7EB169E5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szCs w:val="24"/>
        </w:rPr>
        <w:t>Trajton</w:t>
      </w:r>
      <w:proofErr w:type="spellEnd"/>
      <w:r w:rsidRPr="00CA3AB0">
        <w:rPr>
          <w:rFonts w:eastAsia="Calibri"/>
          <w:szCs w:val="24"/>
        </w:rPr>
        <w:t xml:space="preserve"> me </w:t>
      </w:r>
      <w:proofErr w:type="spellStart"/>
      <w:r w:rsidRPr="00CA3AB0">
        <w:rPr>
          <w:rFonts w:eastAsia="Calibri"/>
          <w:szCs w:val="24"/>
        </w:rPr>
        <w:t>përgjegjshmëri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dhe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afat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praktikat</w:t>
      </w:r>
      <w:proofErr w:type="spellEnd"/>
      <w:r w:rsidRPr="00CA3AB0">
        <w:rPr>
          <w:rFonts w:eastAsia="Calibri"/>
          <w:szCs w:val="24"/>
        </w:rPr>
        <w:t xml:space="preserve"> e </w:t>
      </w:r>
      <w:proofErr w:type="spellStart"/>
      <w:r w:rsidRPr="00CA3AB0">
        <w:rPr>
          <w:rFonts w:eastAsia="Calibri"/>
          <w:szCs w:val="24"/>
        </w:rPr>
        <w:t>dhëna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ndjekje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nga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përgjegjësi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i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sektorit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ligjor</w:t>
      </w:r>
      <w:proofErr w:type="spellEnd"/>
      <w:r w:rsidRPr="00CA3AB0">
        <w:rPr>
          <w:rFonts w:eastAsia="Calibri"/>
          <w:szCs w:val="24"/>
        </w:rPr>
        <w:t>;</w:t>
      </w:r>
    </w:p>
    <w:p w14:paraId="77387CAF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szCs w:val="24"/>
        </w:rPr>
        <w:t>Konsultohet</w:t>
      </w:r>
      <w:proofErr w:type="spellEnd"/>
      <w:r w:rsidRPr="00CA3AB0">
        <w:rPr>
          <w:rFonts w:eastAsia="Calibri"/>
          <w:szCs w:val="24"/>
        </w:rPr>
        <w:t xml:space="preserve"> me </w:t>
      </w:r>
      <w:proofErr w:type="spellStart"/>
      <w:r w:rsidRPr="00CA3AB0">
        <w:rPr>
          <w:rFonts w:eastAsia="Calibri"/>
          <w:szCs w:val="24"/>
        </w:rPr>
        <w:t>përgjegjësin</w:t>
      </w:r>
      <w:proofErr w:type="spellEnd"/>
      <w:r w:rsidRPr="00CA3AB0">
        <w:rPr>
          <w:rFonts w:eastAsia="Calibri"/>
          <w:szCs w:val="24"/>
        </w:rPr>
        <w:t xml:space="preserve"> e </w:t>
      </w:r>
      <w:proofErr w:type="spellStart"/>
      <w:r w:rsidRPr="00CA3AB0">
        <w:rPr>
          <w:rFonts w:eastAsia="Calibri"/>
          <w:szCs w:val="24"/>
        </w:rPr>
        <w:t>sektorit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ligjor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çdo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paqartësi</w:t>
      </w:r>
      <w:proofErr w:type="spellEnd"/>
      <w:r w:rsidRPr="00CA3AB0">
        <w:rPr>
          <w:rFonts w:eastAsia="Calibri"/>
          <w:szCs w:val="24"/>
        </w:rPr>
        <w:t xml:space="preserve"> apo </w:t>
      </w:r>
      <w:proofErr w:type="spellStart"/>
      <w:r w:rsidRPr="00CA3AB0">
        <w:rPr>
          <w:rFonts w:eastAsia="Calibri"/>
          <w:szCs w:val="24"/>
        </w:rPr>
        <w:t>vështirësi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hasur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gjatë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punës</w:t>
      </w:r>
      <w:proofErr w:type="spellEnd"/>
      <w:r w:rsidRPr="00CA3AB0">
        <w:rPr>
          <w:rFonts w:eastAsia="Calibri"/>
          <w:szCs w:val="24"/>
        </w:rPr>
        <w:t>;</w:t>
      </w:r>
    </w:p>
    <w:p w14:paraId="4D144793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szCs w:val="24"/>
        </w:rPr>
        <w:t>Raporton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pranë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përgjegjësit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sektorit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mënyrë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periodike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lidhje</w:t>
      </w:r>
      <w:proofErr w:type="spellEnd"/>
      <w:r w:rsidRPr="00CA3AB0">
        <w:rPr>
          <w:rFonts w:eastAsia="Calibri"/>
          <w:szCs w:val="24"/>
        </w:rPr>
        <w:t xml:space="preserve"> me </w:t>
      </w:r>
      <w:proofErr w:type="spellStart"/>
      <w:r w:rsidRPr="00CA3AB0">
        <w:rPr>
          <w:rFonts w:eastAsia="Calibri"/>
          <w:szCs w:val="24"/>
        </w:rPr>
        <w:t>ecurinë</w:t>
      </w:r>
      <w:proofErr w:type="spellEnd"/>
      <w:r w:rsidRPr="00CA3AB0">
        <w:rPr>
          <w:rFonts w:eastAsia="Calibri"/>
          <w:szCs w:val="24"/>
        </w:rPr>
        <w:t xml:space="preserve"> e </w:t>
      </w:r>
      <w:proofErr w:type="spellStart"/>
      <w:r w:rsidRPr="00CA3AB0">
        <w:rPr>
          <w:rFonts w:eastAsia="Calibri"/>
          <w:szCs w:val="24"/>
        </w:rPr>
        <w:t>realizimit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detyrave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tij</w:t>
      </w:r>
      <w:proofErr w:type="spellEnd"/>
      <w:r w:rsidRPr="00CA3AB0">
        <w:rPr>
          <w:rFonts w:eastAsia="Calibri"/>
          <w:szCs w:val="24"/>
        </w:rPr>
        <w:t>;</w:t>
      </w:r>
    </w:p>
    <w:p w14:paraId="1E0AB1F0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color w:val="000000"/>
          <w:szCs w:val="24"/>
        </w:rPr>
        <w:t>Diskuton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rezultatet</w:t>
      </w:r>
      <w:proofErr w:type="spellEnd"/>
      <w:r w:rsidRPr="00CA3AB0">
        <w:rPr>
          <w:rFonts w:eastAsia="Calibri"/>
          <w:color w:val="000000"/>
          <w:szCs w:val="24"/>
        </w:rPr>
        <w:t xml:space="preserve"> e </w:t>
      </w:r>
      <w:proofErr w:type="spellStart"/>
      <w:r w:rsidRPr="00CA3AB0">
        <w:rPr>
          <w:rFonts w:eastAsia="Calibri"/>
          <w:color w:val="000000"/>
          <w:szCs w:val="24"/>
        </w:rPr>
        <w:t>punës</w:t>
      </w:r>
      <w:proofErr w:type="spellEnd"/>
      <w:r w:rsidRPr="00CA3AB0">
        <w:rPr>
          <w:rFonts w:eastAsia="Calibri"/>
          <w:color w:val="000000"/>
          <w:szCs w:val="24"/>
        </w:rPr>
        <w:t xml:space="preserve"> me </w:t>
      </w:r>
      <w:proofErr w:type="spellStart"/>
      <w:r w:rsidRPr="00CA3AB0">
        <w:rPr>
          <w:rFonts w:eastAsia="Calibri"/>
          <w:color w:val="000000"/>
          <w:szCs w:val="24"/>
        </w:rPr>
        <w:t>përgjegjësin</w:t>
      </w:r>
      <w:proofErr w:type="spellEnd"/>
      <w:r w:rsidRPr="00CA3AB0">
        <w:rPr>
          <w:rFonts w:eastAsia="Calibri"/>
          <w:color w:val="000000"/>
          <w:szCs w:val="24"/>
        </w:rPr>
        <w:t xml:space="preserve"> e </w:t>
      </w:r>
      <w:proofErr w:type="spellStart"/>
      <w:r w:rsidRPr="00CA3AB0">
        <w:rPr>
          <w:rFonts w:eastAsia="Calibri"/>
          <w:color w:val="000000"/>
          <w:szCs w:val="24"/>
        </w:rPr>
        <w:t>sektorit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dhe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i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referon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atij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rastet</w:t>
      </w:r>
      <w:proofErr w:type="spellEnd"/>
      <w:r w:rsidRPr="00CA3AB0">
        <w:rPr>
          <w:rFonts w:eastAsia="Calibri"/>
          <w:color w:val="000000"/>
          <w:szCs w:val="24"/>
        </w:rPr>
        <w:t xml:space="preserve"> e </w:t>
      </w:r>
      <w:proofErr w:type="spellStart"/>
      <w:r w:rsidRPr="00CA3AB0">
        <w:rPr>
          <w:rFonts w:eastAsia="Calibri"/>
          <w:color w:val="000000"/>
          <w:szCs w:val="24"/>
        </w:rPr>
        <w:t>problematikave</w:t>
      </w:r>
      <w:proofErr w:type="spellEnd"/>
      <w:r w:rsidRPr="00CA3AB0">
        <w:rPr>
          <w:rFonts w:eastAsia="Calibri"/>
          <w:color w:val="000000"/>
          <w:szCs w:val="24"/>
        </w:rPr>
        <w:t>/</w:t>
      </w:r>
      <w:proofErr w:type="spellStart"/>
      <w:r w:rsidRPr="00CA3AB0">
        <w:rPr>
          <w:rFonts w:eastAsia="Calibri"/>
          <w:color w:val="000000"/>
          <w:szCs w:val="24"/>
        </w:rPr>
        <w:t>çështjeve</w:t>
      </w:r>
      <w:proofErr w:type="spellEnd"/>
      <w:r w:rsidRPr="00CA3AB0">
        <w:rPr>
          <w:rFonts w:eastAsia="Calibri"/>
          <w:color w:val="000000"/>
          <w:szCs w:val="24"/>
        </w:rPr>
        <w:t xml:space="preserve"> jo </w:t>
      </w:r>
      <w:proofErr w:type="spellStart"/>
      <w:r w:rsidRPr="00CA3AB0">
        <w:rPr>
          <w:rFonts w:eastAsia="Calibri"/>
          <w:color w:val="000000"/>
          <w:szCs w:val="24"/>
        </w:rPr>
        <w:t>të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zakonshme</w:t>
      </w:r>
      <w:proofErr w:type="spellEnd"/>
      <w:r w:rsidRPr="00CA3AB0">
        <w:rPr>
          <w:rFonts w:eastAsia="Calibri"/>
          <w:color w:val="000000"/>
          <w:szCs w:val="24"/>
        </w:rPr>
        <w:t>;</w:t>
      </w:r>
    </w:p>
    <w:p w14:paraId="1B590E5E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color w:val="000000"/>
          <w:szCs w:val="24"/>
        </w:rPr>
        <w:t>Propozon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zgjidhje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tek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përgjegjësi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i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sektorit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për</w:t>
      </w:r>
      <w:proofErr w:type="spellEnd"/>
      <w:r w:rsidRPr="00CA3AB0">
        <w:rPr>
          <w:rFonts w:eastAsia="Calibri"/>
          <w:color w:val="000000"/>
          <w:szCs w:val="24"/>
        </w:rPr>
        <w:t xml:space="preserve"> </w:t>
      </w:r>
      <w:proofErr w:type="spellStart"/>
      <w:r w:rsidRPr="00CA3AB0">
        <w:rPr>
          <w:rFonts w:eastAsia="Calibri"/>
          <w:color w:val="000000"/>
          <w:szCs w:val="24"/>
        </w:rPr>
        <w:t>problemet</w:t>
      </w:r>
      <w:proofErr w:type="spellEnd"/>
      <w:r w:rsidRPr="00CA3AB0">
        <w:rPr>
          <w:rFonts w:eastAsia="Calibri"/>
          <w:color w:val="000000"/>
          <w:szCs w:val="24"/>
        </w:rPr>
        <w:t xml:space="preserve"> e </w:t>
      </w:r>
      <w:proofErr w:type="spellStart"/>
      <w:r w:rsidRPr="00CA3AB0">
        <w:rPr>
          <w:rFonts w:eastAsia="Calibri"/>
          <w:color w:val="000000"/>
          <w:szCs w:val="24"/>
        </w:rPr>
        <w:t>hasura</w:t>
      </w:r>
      <w:proofErr w:type="spellEnd"/>
      <w:r w:rsidRPr="00CA3AB0">
        <w:rPr>
          <w:rFonts w:eastAsia="Calibri"/>
          <w:color w:val="000000"/>
          <w:szCs w:val="24"/>
        </w:rPr>
        <w:t>;</w:t>
      </w:r>
    </w:p>
    <w:p w14:paraId="4288FF3E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color w:val="000000"/>
          <w:szCs w:val="24"/>
        </w:rPr>
      </w:pPr>
      <w:proofErr w:type="spellStart"/>
      <w:r w:rsidRPr="00CA3AB0">
        <w:rPr>
          <w:rFonts w:eastAsia="Calibri"/>
          <w:szCs w:val="24"/>
        </w:rPr>
        <w:t>Bashkëpunon</w:t>
      </w:r>
      <w:proofErr w:type="spellEnd"/>
      <w:r w:rsidRPr="00CA3AB0">
        <w:rPr>
          <w:rFonts w:eastAsia="Calibri"/>
          <w:szCs w:val="24"/>
        </w:rPr>
        <w:t xml:space="preserve"> me </w:t>
      </w:r>
      <w:proofErr w:type="spellStart"/>
      <w:r w:rsidRPr="00CA3AB0">
        <w:rPr>
          <w:rFonts w:eastAsia="Calibri"/>
          <w:szCs w:val="24"/>
        </w:rPr>
        <w:t>specialistë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tjerë</w:t>
      </w:r>
      <w:proofErr w:type="spellEnd"/>
      <w:r w:rsidRPr="00CA3AB0">
        <w:rPr>
          <w:rFonts w:eastAsia="Calibri"/>
          <w:szCs w:val="24"/>
        </w:rPr>
        <w:t xml:space="preserve">, </w:t>
      </w:r>
      <w:proofErr w:type="spellStart"/>
      <w:r w:rsidRPr="00CA3AB0">
        <w:rPr>
          <w:rFonts w:eastAsia="Calibri"/>
          <w:szCs w:val="24"/>
        </w:rPr>
        <w:t>brenda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sektorit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përkatës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si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edhe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drejtorive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tjera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brenda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institucionit</w:t>
      </w:r>
      <w:proofErr w:type="spellEnd"/>
      <w:r w:rsidRPr="00CA3AB0">
        <w:rPr>
          <w:rFonts w:eastAsia="Calibri"/>
          <w:szCs w:val="24"/>
        </w:rPr>
        <w:t xml:space="preserve">, </w:t>
      </w:r>
      <w:proofErr w:type="spellStart"/>
      <w:r w:rsidRPr="00CA3AB0">
        <w:rPr>
          <w:rFonts w:eastAsia="Calibri"/>
          <w:szCs w:val="24"/>
        </w:rPr>
        <w:t>sa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herë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lind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nevoja</w:t>
      </w:r>
      <w:proofErr w:type="spellEnd"/>
      <w:r w:rsidRPr="00CA3AB0">
        <w:rPr>
          <w:rFonts w:eastAsia="Calibri"/>
          <w:szCs w:val="24"/>
        </w:rPr>
        <w:t>;</w:t>
      </w:r>
    </w:p>
    <w:p w14:paraId="1CB4D839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rFonts w:eastAsia="Calibri"/>
          <w:szCs w:val="24"/>
        </w:rPr>
      </w:pPr>
      <w:proofErr w:type="spellStart"/>
      <w:r w:rsidRPr="00CA3AB0">
        <w:rPr>
          <w:rFonts w:eastAsia="Calibri"/>
          <w:szCs w:val="24"/>
        </w:rPr>
        <w:t>Paraqet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nevojat</w:t>
      </w:r>
      <w:proofErr w:type="spellEnd"/>
      <w:r w:rsidRPr="00CA3AB0">
        <w:rPr>
          <w:rFonts w:eastAsia="Calibri"/>
          <w:szCs w:val="24"/>
        </w:rPr>
        <w:t xml:space="preserve"> e </w:t>
      </w:r>
      <w:proofErr w:type="spellStart"/>
      <w:r w:rsidRPr="00CA3AB0">
        <w:rPr>
          <w:rFonts w:eastAsia="Calibri"/>
          <w:szCs w:val="24"/>
        </w:rPr>
        <w:t>tij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trajnime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cilat</w:t>
      </w:r>
      <w:proofErr w:type="spellEnd"/>
      <w:r w:rsidRPr="00CA3AB0">
        <w:rPr>
          <w:rFonts w:eastAsia="Calibri"/>
          <w:szCs w:val="24"/>
        </w:rPr>
        <w:t xml:space="preserve"> do </w:t>
      </w:r>
      <w:proofErr w:type="spellStart"/>
      <w:r w:rsidRPr="00CA3AB0">
        <w:rPr>
          <w:rFonts w:eastAsia="Calibri"/>
          <w:szCs w:val="24"/>
        </w:rPr>
        <w:t>të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përmirësojnë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performancën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në</w:t>
      </w:r>
      <w:proofErr w:type="spellEnd"/>
      <w:r w:rsidRPr="00CA3AB0">
        <w:rPr>
          <w:rFonts w:eastAsia="Calibri"/>
          <w:szCs w:val="24"/>
        </w:rPr>
        <w:t xml:space="preserve"> </w:t>
      </w:r>
      <w:proofErr w:type="spellStart"/>
      <w:r w:rsidRPr="00CA3AB0">
        <w:rPr>
          <w:rFonts w:eastAsia="Calibri"/>
          <w:szCs w:val="24"/>
        </w:rPr>
        <w:t>ushtrimin</w:t>
      </w:r>
      <w:proofErr w:type="spellEnd"/>
      <w:r w:rsidRPr="00CA3AB0">
        <w:rPr>
          <w:rFonts w:eastAsia="Calibri"/>
          <w:szCs w:val="24"/>
        </w:rPr>
        <w:t xml:space="preserve"> e </w:t>
      </w:r>
      <w:proofErr w:type="spellStart"/>
      <w:r w:rsidRPr="00CA3AB0">
        <w:rPr>
          <w:rFonts w:eastAsia="Calibri"/>
          <w:szCs w:val="24"/>
        </w:rPr>
        <w:t>përgjegjësive</w:t>
      </w:r>
      <w:proofErr w:type="spellEnd"/>
      <w:r w:rsidRPr="00CA3AB0">
        <w:rPr>
          <w:rFonts w:eastAsia="Calibri"/>
          <w:szCs w:val="24"/>
        </w:rPr>
        <w:t>;</w:t>
      </w:r>
    </w:p>
    <w:p w14:paraId="60D7CF5B" w14:textId="77777777" w:rsidR="00F166F1" w:rsidRPr="00CA3AB0" w:rsidRDefault="00F166F1" w:rsidP="00F166F1">
      <w:pPr>
        <w:pStyle w:val="NoSpacing"/>
        <w:numPr>
          <w:ilvl w:val="0"/>
          <w:numId w:val="10"/>
        </w:numPr>
        <w:spacing w:line="276" w:lineRule="auto"/>
        <w:jc w:val="both"/>
        <w:rPr>
          <w:rFonts w:eastAsia="Calibri"/>
          <w:szCs w:val="24"/>
        </w:rPr>
      </w:pPr>
      <w:proofErr w:type="spellStart"/>
      <w:r w:rsidRPr="00CA3AB0">
        <w:rPr>
          <w:color w:val="00000A"/>
          <w:szCs w:val="24"/>
        </w:rPr>
        <w:t>Kontribuon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në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monitorimin</w:t>
      </w:r>
      <w:proofErr w:type="spellEnd"/>
      <w:r w:rsidRPr="00CA3AB0">
        <w:rPr>
          <w:color w:val="00000A"/>
          <w:szCs w:val="24"/>
        </w:rPr>
        <w:t xml:space="preserve"> e </w:t>
      </w:r>
      <w:proofErr w:type="spellStart"/>
      <w:r w:rsidRPr="00CA3AB0">
        <w:rPr>
          <w:color w:val="00000A"/>
          <w:szCs w:val="24"/>
        </w:rPr>
        <w:t>zbatimit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të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të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drejtave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dhe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detyrimeve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të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marra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përsipër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në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kontrata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dhe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marrëveshje</w:t>
      </w:r>
      <w:proofErr w:type="spellEnd"/>
      <w:r w:rsidRPr="00CA3AB0">
        <w:rPr>
          <w:color w:val="00000A"/>
          <w:szCs w:val="24"/>
        </w:rPr>
        <w:t xml:space="preserve">, </w:t>
      </w:r>
      <w:proofErr w:type="spellStart"/>
      <w:r w:rsidRPr="00CA3AB0">
        <w:rPr>
          <w:color w:val="00000A"/>
          <w:szCs w:val="24"/>
        </w:rPr>
        <w:t>veçanërisht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në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përcaktimin</w:t>
      </w:r>
      <w:proofErr w:type="spellEnd"/>
      <w:r w:rsidRPr="00CA3AB0">
        <w:rPr>
          <w:color w:val="00000A"/>
          <w:szCs w:val="24"/>
        </w:rPr>
        <w:t xml:space="preserve"> e </w:t>
      </w:r>
      <w:proofErr w:type="spellStart"/>
      <w:r w:rsidRPr="00CA3AB0">
        <w:rPr>
          <w:color w:val="00000A"/>
          <w:szCs w:val="24"/>
        </w:rPr>
        <w:t>sanksioneve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dhe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përgjegjësive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për</w:t>
      </w:r>
      <w:proofErr w:type="spellEnd"/>
      <w:r w:rsidRPr="00CA3AB0">
        <w:rPr>
          <w:color w:val="00000A"/>
          <w:szCs w:val="24"/>
        </w:rPr>
        <w:t xml:space="preserve"> </w:t>
      </w:r>
      <w:proofErr w:type="spellStart"/>
      <w:r w:rsidRPr="00CA3AB0">
        <w:rPr>
          <w:color w:val="00000A"/>
          <w:szCs w:val="24"/>
        </w:rPr>
        <w:t>zbatimin</w:t>
      </w:r>
      <w:proofErr w:type="spellEnd"/>
      <w:r w:rsidRPr="00CA3AB0">
        <w:rPr>
          <w:color w:val="00000A"/>
          <w:szCs w:val="24"/>
        </w:rPr>
        <w:t xml:space="preserve"> e </w:t>
      </w:r>
      <w:proofErr w:type="spellStart"/>
      <w:r w:rsidRPr="00CA3AB0">
        <w:rPr>
          <w:color w:val="00000A"/>
          <w:szCs w:val="24"/>
        </w:rPr>
        <w:t>tyre</w:t>
      </w:r>
      <w:proofErr w:type="spellEnd"/>
      <w:r w:rsidRPr="00CA3AB0">
        <w:rPr>
          <w:color w:val="00000A"/>
          <w:szCs w:val="24"/>
        </w:rPr>
        <w:t>;</w:t>
      </w:r>
    </w:p>
    <w:p w14:paraId="523ACF4B" w14:textId="77777777" w:rsidR="00F166F1" w:rsidRPr="00C8530D" w:rsidRDefault="00F166F1" w:rsidP="00F166F1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szCs w:val="24"/>
        </w:rPr>
        <w:t>Dërgon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gjitha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legjislacionet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reja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pranë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drejtorive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përkatëse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Bashkisë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Kamëz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për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njohje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zbatim</w:t>
      </w:r>
      <w:proofErr w:type="spellEnd"/>
      <w:r w:rsidRPr="00C8530D">
        <w:rPr>
          <w:rFonts w:ascii="Times New Roman" w:eastAsiaTheme="minorHAnsi" w:hAnsi="Times New Roman"/>
          <w:sz w:val="24"/>
          <w:szCs w:val="24"/>
        </w:rPr>
        <w:t>.</w:t>
      </w:r>
    </w:p>
    <w:p w14:paraId="352F460A" w14:textId="77777777" w:rsidR="00F166F1" w:rsidRPr="00C8530D" w:rsidRDefault="00F166F1" w:rsidP="00F166F1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</w:p>
    <w:p w14:paraId="719EC6A5" w14:textId="77777777" w:rsidR="00F166F1" w:rsidRPr="000F1A92" w:rsidRDefault="00F166F1" w:rsidP="00F166F1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7337A00C" w14:textId="77777777" w:rsidR="00F166F1" w:rsidRPr="000F1A92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F166F1" w14:paraId="6E36E02F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803F328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9416AF" w14:textId="77777777" w:rsidR="00F166F1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4A435625" w14:textId="77777777" w:rsidR="00F166F1" w:rsidRDefault="00F166F1" w:rsidP="00F166F1">
      <w:pPr>
        <w:jc w:val="both"/>
        <w:rPr>
          <w:rFonts w:ascii="Times New Roman" w:hAnsi="Times New Roman"/>
          <w:sz w:val="24"/>
          <w:szCs w:val="24"/>
        </w:rPr>
      </w:pPr>
    </w:p>
    <w:p w14:paraId="144CB903" w14:textId="77777777" w:rsidR="00F166F1" w:rsidRDefault="00F166F1" w:rsidP="00F166F1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5E626D52" w14:textId="77777777" w:rsidR="00F166F1" w:rsidRDefault="00F166F1" w:rsidP="00F166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III-b/IV-a), </w:t>
      </w:r>
    </w:p>
    <w:p w14:paraId="0108DCB4" w14:textId="77777777" w:rsidR="00F166F1" w:rsidRDefault="00F166F1" w:rsidP="00F166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4C0786CF" w14:textId="77777777" w:rsidR="00F166F1" w:rsidRPr="002238CD" w:rsidRDefault="00F166F1" w:rsidP="00F166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57CB8D7D" w14:textId="77777777" w:rsidR="00F166F1" w:rsidRPr="003B7993" w:rsidRDefault="00F166F1" w:rsidP="00F166F1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</w:p>
    <w:p w14:paraId="36FFD4FE" w14:textId="77777777" w:rsidR="00F166F1" w:rsidRPr="002238CD" w:rsidRDefault="00F166F1" w:rsidP="00F166F1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0F9AF349" w14:textId="77777777" w:rsidR="00F166F1" w:rsidRPr="00942C2E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Shkenca Juridike,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diploma e nivelit 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4673F749" w14:textId="77777777" w:rsidR="00F166F1" w:rsidRPr="00942C2E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69E27519" w14:textId="77777777" w:rsidR="00F166F1" w:rsidRPr="00942C2E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2FB32829" w14:textId="77777777" w:rsidR="00F166F1" w:rsidRPr="001F384B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F166F1" w:rsidRPr="00A77F8B" w14:paraId="1114A3BD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7186BD7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EDBA65" w14:textId="77777777" w:rsidR="00F166F1" w:rsidRPr="00942C2E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5FDA447A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381ECB6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3A62EDA4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00437929" w14:textId="77777777" w:rsidR="00F166F1" w:rsidRPr="00942C2E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378BBF6F" w14:textId="77777777" w:rsidR="00F166F1" w:rsidRPr="00942C2E" w:rsidRDefault="00F166F1" w:rsidP="00F166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073BDF3E" w14:textId="77777777" w:rsidR="00F166F1" w:rsidRPr="00942C2E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1EF00E30" w14:textId="77777777" w:rsidR="00F166F1" w:rsidRPr="00942C2E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1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1"/>
    </w:p>
    <w:p w14:paraId="7A5D17E8" w14:textId="77777777" w:rsidR="00F166F1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606B22A1" w14:textId="77777777" w:rsidR="00F166F1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91C645E" w14:textId="77777777" w:rsidR="00F166F1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21431084" w14:textId="77777777" w:rsidR="00F166F1" w:rsidRPr="00942C2E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24DD4B6E" w14:textId="77777777" w:rsidR="00F166F1" w:rsidRPr="00942C2E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58A38CA2" w14:textId="77777777" w:rsidR="00F166F1" w:rsidRPr="00942C2E" w:rsidRDefault="00F166F1" w:rsidP="00F166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1556FC3E" w14:textId="77777777" w:rsidR="00F166F1" w:rsidRPr="00942C2E" w:rsidRDefault="00F166F1" w:rsidP="00F166F1">
      <w:pPr>
        <w:jc w:val="both"/>
        <w:rPr>
          <w:rFonts w:ascii="Times New Roman" w:hAnsi="Times New Roman"/>
          <w:b/>
          <w:i/>
          <w:sz w:val="24"/>
          <w:szCs w:val="24"/>
          <w:lang w:val="it-IT"/>
        </w:rPr>
      </w:pP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Dokumentet duhet të dorëzohen me postë apo drejtpërsëdrejti në ins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titucion, brenda datës 24.07.</w:t>
      </w: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20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24</w:t>
      </w: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 xml:space="preserve">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F166F1" w:rsidRPr="00A77F8B" w14:paraId="346391D7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517A4C0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7182581" w14:textId="77777777" w:rsidR="00F166F1" w:rsidRPr="00942C2E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6ADEC5FC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b/>
          <w:sz w:val="24"/>
          <w:szCs w:val="24"/>
          <w:lang w:val="it-IT"/>
        </w:rPr>
        <w:t>25.07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>, faqen zyrtare dhe stendat e institucionit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</w:t>
      </w:r>
      <w:r w:rsidRPr="00942C2E">
        <w:rPr>
          <w:rFonts w:ascii="Times New Roman" w:hAnsi="Times New Roman"/>
          <w:sz w:val="24"/>
          <w:szCs w:val="24"/>
          <w:lang w:val="it-IT"/>
        </w:rPr>
        <w:lastRenderedPageBreak/>
        <w:t xml:space="preserve">lëvizjes paralele dhe kriteret e veçanta, si dhe datën, vendin dhe orën e saktë ku do të zhvillohet intervista. </w:t>
      </w:r>
    </w:p>
    <w:p w14:paraId="7F5E4F6D" w14:textId="77777777" w:rsidR="00F166F1" w:rsidRPr="00831AAA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F166F1" w14:paraId="755384D2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601A049A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12F7976" w14:textId="77777777" w:rsidR="00F166F1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201B6E24" w14:textId="77777777" w:rsidR="00F166F1" w:rsidRDefault="00F166F1" w:rsidP="00F166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575D2CAD" w14:textId="77777777" w:rsidR="00F166F1" w:rsidRDefault="00F166F1" w:rsidP="00F166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C87BB45" w14:textId="77777777" w:rsidR="00F166F1" w:rsidRPr="00D652E4" w:rsidRDefault="00F166F1" w:rsidP="00F166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6E281869" w14:textId="77777777" w:rsidR="00F166F1" w:rsidRPr="00D652E4" w:rsidRDefault="00F166F1" w:rsidP="00F166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133D65E4" w14:textId="77777777" w:rsidR="00F166F1" w:rsidRDefault="00F166F1" w:rsidP="00F166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 w:rsidRPr="009F3B4E">
        <w:rPr>
          <w:rFonts w:ascii="Times New Roman" w:hAnsi="Times New Roman"/>
          <w:sz w:val="24"/>
          <w:szCs w:val="24"/>
          <w:lang w:val="it-IT"/>
        </w:rPr>
        <w:t>Rregullore</w:t>
      </w:r>
      <w:r>
        <w:rPr>
          <w:rFonts w:ascii="Times New Roman" w:hAnsi="Times New Roman"/>
          <w:sz w:val="24"/>
          <w:szCs w:val="24"/>
          <w:lang w:val="it-IT"/>
        </w:rPr>
        <w:t xml:space="preserve"> e Brendshme e Bashkise Kamez, etj;</w:t>
      </w:r>
    </w:p>
    <w:p w14:paraId="357A851D" w14:textId="77777777" w:rsidR="00F166F1" w:rsidRPr="002B6A87" w:rsidRDefault="00F166F1" w:rsidP="00F166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Etj;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F166F1" w:rsidRPr="00A77F8B" w14:paraId="26465C8D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8518699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AA565FD" w14:textId="77777777" w:rsidR="00F166F1" w:rsidRPr="00942C2E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74594531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1FC05CF1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31BA5202" w14:textId="77777777" w:rsidR="00F166F1" w:rsidRPr="00942C2E" w:rsidRDefault="00F166F1" w:rsidP="00F166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53E8E301" w14:textId="77777777" w:rsidR="00F166F1" w:rsidRDefault="00F166F1" w:rsidP="00F166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85973C2" w14:textId="77777777" w:rsidR="00F166F1" w:rsidRPr="00942C2E" w:rsidRDefault="00F166F1" w:rsidP="00F166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0ABA9D84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343981BC" w14:textId="77777777" w:rsidR="00F166F1" w:rsidRPr="009F76D3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hyperlink r:id="rId11" w:history="1">
        <w:r w:rsidRPr="00942C2E">
          <w:rPr>
            <w:rStyle w:val="Hyperlink"/>
            <w:sz w:val="24"/>
            <w:szCs w:val="24"/>
            <w:lang w:val="it-IT"/>
          </w:rPr>
          <w:t>www.dap.gov.al</w:t>
        </w:r>
      </w:hyperlink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2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F166F1" w:rsidRPr="00A77F8B" w14:paraId="22B17A73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1D32C64A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FEDD92D" w14:textId="77777777" w:rsidR="00F166F1" w:rsidRPr="00942C2E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0DB36539" w14:textId="77777777" w:rsidR="00F166F1" w:rsidRPr="00942C2E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63EEE36" w14:textId="77777777" w:rsidR="00F166F1" w:rsidRPr="009257FC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lastRenderedPageBreak/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, faqen zyrtare dhe stendat e institucionit.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2745516E" w14:textId="77777777" w:rsidR="00F166F1" w:rsidRDefault="00F166F1" w:rsidP="00F166F1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F166F1" w14:paraId="3D218CE2" w14:textId="77777777" w:rsidTr="008F3DDA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2951AB33" w14:textId="77777777" w:rsidR="00F166F1" w:rsidRDefault="00F166F1" w:rsidP="008F3DD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4B268D46" w14:textId="77777777" w:rsidR="00F166F1" w:rsidRDefault="00F166F1" w:rsidP="00F166F1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F166F1" w14:paraId="079D8544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10681BC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1ABD1D5" w14:textId="77777777" w:rsidR="00F166F1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410E2D9D" w14:textId="77777777" w:rsidR="00F166F1" w:rsidRDefault="00F166F1" w:rsidP="00F166F1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57F8A472" w14:textId="77777777" w:rsidR="00F166F1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8C97D08" w14:textId="77777777" w:rsidR="00F166F1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4CE9104" w14:textId="77777777" w:rsidR="00F166F1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39E430F" w14:textId="77777777" w:rsidR="00F166F1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97F72E9" w14:textId="77777777" w:rsidR="00F166F1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9683407" w14:textId="77777777" w:rsidR="00F166F1" w:rsidRPr="003B7993" w:rsidRDefault="00F166F1" w:rsidP="00F166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DA0D325" w14:textId="77777777" w:rsidR="00F166F1" w:rsidRPr="003B7993" w:rsidRDefault="00F166F1" w:rsidP="00F166F1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4DD13424" w14:textId="77777777" w:rsidR="00F166F1" w:rsidRPr="009F76D3" w:rsidRDefault="00F166F1" w:rsidP="00F166F1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Juridike.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6DCA3319" w14:textId="77777777" w:rsidR="00F166F1" w:rsidRPr="009F76D3" w:rsidRDefault="00F166F1" w:rsidP="00F166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0117471D" w14:textId="77777777" w:rsidR="00F166F1" w:rsidRPr="009F76D3" w:rsidRDefault="00F166F1" w:rsidP="00F166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750FCEEA" w14:textId="77777777" w:rsidR="00F166F1" w:rsidRPr="003B7993" w:rsidRDefault="00F166F1" w:rsidP="00F166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F166F1" w:rsidRPr="00A77F8B" w14:paraId="78789CEA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A81EDBA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589F493" w14:textId="77777777" w:rsidR="00F166F1" w:rsidRPr="009257FC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4628C454" w14:textId="77777777" w:rsidR="00F166F1" w:rsidRPr="000F1A92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2500A628" w14:textId="77777777" w:rsidR="00F166F1" w:rsidRPr="000F1A92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lastRenderedPageBreak/>
        <w:t>Jetëshkrim i plotësuar në përputhje me dokumentin tip që e gjeni në linkun:</w:t>
      </w:r>
    </w:p>
    <w:p w14:paraId="24F305A1" w14:textId="77777777" w:rsidR="00F166F1" w:rsidRPr="000F1A92" w:rsidRDefault="00F166F1" w:rsidP="00F166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3" w:history="1">
        <w:r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1A2BB4B4" w14:textId="77777777" w:rsidR="00F166F1" w:rsidRPr="000F1A92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19C00E3F" w14:textId="77777777" w:rsidR="00F166F1" w:rsidRPr="000F1A92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 e noterizuar;</w:t>
      </w:r>
    </w:p>
    <w:p w14:paraId="77EF4AD8" w14:textId="77777777" w:rsidR="00F166F1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32173702" w14:textId="77777777" w:rsidR="00F166F1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FA608FD" w14:textId="77777777" w:rsidR="00F166F1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FB3B3C4" w14:textId="77777777" w:rsidR="00F166F1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C044896" w14:textId="77777777" w:rsidR="00F166F1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B6168ED" w14:textId="77777777" w:rsidR="00F166F1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3031C0D" w14:textId="77777777" w:rsidR="00F166F1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957CAEF" w14:textId="77777777" w:rsidR="00F166F1" w:rsidRPr="009F76D3" w:rsidRDefault="00F166F1" w:rsidP="00F166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810ECBF" w14:textId="77777777" w:rsidR="00F166F1" w:rsidRPr="009F76D3" w:rsidRDefault="00F166F1" w:rsidP="00F166F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C573587" w14:textId="77777777" w:rsidR="00F166F1" w:rsidRPr="009F76D3" w:rsidRDefault="00F166F1" w:rsidP="00F166F1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30.07.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24</w:t>
      </w:r>
      <w:proofErr w:type="gramStart"/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p w14:paraId="28AD433A" w14:textId="77777777" w:rsidR="00F166F1" w:rsidRPr="009F76D3" w:rsidRDefault="00F166F1" w:rsidP="00F166F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F166F1" w14:paraId="270E3B66" w14:textId="77777777" w:rsidTr="008F3DDA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19F8D0FA" w14:textId="77777777" w:rsidR="00F166F1" w:rsidRPr="000F1A92" w:rsidRDefault="00F166F1" w:rsidP="008F3DDA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civil ,</w:t>
            </w:r>
            <w:proofErr w:type="gram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7975D68A" w14:textId="77777777" w:rsidR="00F166F1" w:rsidRDefault="00F166F1" w:rsidP="008F3DD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38B47687" w14:textId="77777777" w:rsidR="00F166F1" w:rsidRDefault="00F166F1" w:rsidP="008F3DD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7E33DF66" w14:textId="77777777" w:rsidR="00F166F1" w:rsidRDefault="00F166F1" w:rsidP="008F3DD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68098EE5" w14:textId="77777777" w:rsidR="00F166F1" w:rsidRDefault="00F166F1" w:rsidP="00F166F1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F166F1" w:rsidRPr="00A77F8B" w14:paraId="502A74F6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51BBD509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DE89F0D" w14:textId="77777777" w:rsidR="00F166F1" w:rsidRPr="009257FC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07D5E6E6" w14:textId="77777777" w:rsidR="00F166F1" w:rsidRPr="009257FC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31.07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24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>
        <w:rPr>
          <w:rFonts w:ascii="Times New Roman" w:hAnsi="Times New Roman"/>
          <w:i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>ku ndodhet pozicioni për të cilin ju dëshironi të aplikoni do të shpallë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faqen zyrtare dhe stendat e institucionit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dhe kriteret e veçanta, si dhe datën, vendin dhe orën e saktë ku do të zhvillohet intervista. </w:t>
      </w:r>
    </w:p>
    <w:p w14:paraId="3407BDC1" w14:textId="77777777" w:rsidR="00F166F1" w:rsidRPr="009F76D3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F166F1" w14:paraId="1441D589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807516F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BCBCB44" w14:textId="77777777" w:rsidR="00F166F1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3CA9967A" w14:textId="77777777" w:rsidR="00F166F1" w:rsidRDefault="00F166F1" w:rsidP="00F166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50FE9884" w14:textId="77777777" w:rsidR="00F166F1" w:rsidRDefault="00F166F1" w:rsidP="00F166F1">
      <w:pPr>
        <w:pStyle w:val="ListParagraph"/>
        <w:numPr>
          <w:ilvl w:val="0"/>
          <w:numId w:val="1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22DE3C2" w14:textId="77777777" w:rsidR="00F166F1" w:rsidRPr="00D652E4" w:rsidRDefault="00F166F1" w:rsidP="00F166F1">
      <w:pPr>
        <w:pStyle w:val="ListParagraph"/>
        <w:numPr>
          <w:ilvl w:val="0"/>
          <w:numId w:val="1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45876138" w14:textId="77777777" w:rsidR="00F166F1" w:rsidRPr="00D652E4" w:rsidRDefault="00F166F1" w:rsidP="00F166F1">
      <w:pPr>
        <w:pStyle w:val="ListParagraph"/>
        <w:numPr>
          <w:ilvl w:val="0"/>
          <w:numId w:val="1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75A96FB7" w14:textId="77777777" w:rsidR="00F166F1" w:rsidRDefault="00F166F1" w:rsidP="00F166F1">
      <w:pPr>
        <w:pStyle w:val="ListParagraph"/>
        <w:numPr>
          <w:ilvl w:val="0"/>
          <w:numId w:val="1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 w:rsidRPr="009F3B4E">
        <w:rPr>
          <w:rFonts w:ascii="Times New Roman" w:hAnsi="Times New Roman"/>
          <w:sz w:val="24"/>
          <w:szCs w:val="24"/>
          <w:lang w:val="it-IT"/>
        </w:rPr>
        <w:t>Rregullo</w:t>
      </w:r>
      <w:r>
        <w:rPr>
          <w:rFonts w:ascii="Times New Roman" w:hAnsi="Times New Roman"/>
          <w:sz w:val="24"/>
          <w:szCs w:val="24"/>
          <w:lang w:val="it-IT"/>
        </w:rPr>
        <w:t>re e Brendshme e Bashkise Kamez;</w:t>
      </w:r>
    </w:p>
    <w:p w14:paraId="002FBF8A" w14:textId="77777777" w:rsidR="00F166F1" w:rsidRPr="002B6A87" w:rsidRDefault="00F166F1" w:rsidP="00F166F1">
      <w:pPr>
        <w:pStyle w:val="ListParagraph"/>
        <w:numPr>
          <w:ilvl w:val="0"/>
          <w:numId w:val="1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 etj.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F166F1" w:rsidRPr="00A77F8B" w14:paraId="3DC789E4" w14:textId="77777777" w:rsidTr="008F3DD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2D3AE94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DD4C5E" w14:textId="77777777" w:rsidR="00F166F1" w:rsidRPr="009257FC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2B01BE34" w14:textId="77777777" w:rsidR="00F166F1" w:rsidRPr="009257FC" w:rsidRDefault="00F166F1" w:rsidP="00F166F1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CEAAA94" w14:textId="77777777" w:rsidR="00F166F1" w:rsidRDefault="00F166F1" w:rsidP="00F166F1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519ED9DD" w14:textId="77777777" w:rsidR="00F166F1" w:rsidRPr="009257FC" w:rsidRDefault="00F166F1" w:rsidP="00F166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5618D4EA" w14:textId="77777777" w:rsidR="00F166F1" w:rsidRPr="009257FC" w:rsidRDefault="00F166F1" w:rsidP="00F166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Intervistën e strukturuar me gojë qe konsiston ne motivimin, aspiratat dhe pritshmëritë e tyre për karrierën, deri në 25 pikë; </w:t>
      </w:r>
    </w:p>
    <w:p w14:paraId="11AD08DA" w14:textId="77777777" w:rsidR="00F166F1" w:rsidRPr="009257FC" w:rsidRDefault="00F166F1" w:rsidP="00F166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Jetëshkrimin, që konsiston në vlerësimin e arsimimit, të përvojës e të trajnimeve, të lidhura me fushën, deri në 15 pikë; </w:t>
      </w:r>
    </w:p>
    <w:p w14:paraId="36393FA1" w14:textId="77777777" w:rsidR="00F166F1" w:rsidRPr="000727A3" w:rsidRDefault="00F166F1" w:rsidP="00F166F1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4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5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F166F1" w:rsidRPr="00A77F8B" w14:paraId="3E4089E6" w14:textId="77777777" w:rsidTr="008F3DDA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D4AD250" w14:textId="77777777" w:rsidR="00F166F1" w:rsidRDefault="00F166F1" w:rsidP="008F3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A732433" w14:textId="77777777" w:rsidR="00F166F1" w:rsidRPr="009257FC" w:rsidRDefault="00F166F1" w:rsidP="008F3D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4CF7206F" w14:textId="77777777" w:rsidR="00F166F1" w:rsidRPr="009F76D3" w:rsidRDefault="00F166F1" w:rsidP="00F166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>,faqen zyrtare dhe stendat e institucionit.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Të gjithë kandidatët pjesëmarrës në këtë procedurë do të njoftohen në mënyrë elektronike për rezultatet.</w:t>
      </w:r>
    </w:p>
    <w:p w14:paraId="3FA42109" w14:textId="77777777" w:rsidR="00F166F1" w:rsidRDefault="00F166F1" w:rsidP="00F166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6942087" w14:textId="77777777" w:rsidR="00F166F1" w:rsidRDefault="00F166F1" w:rsidP="00F166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BB08EBE" w14:textId="77777777" w:rsidR="00F166F1" w:rsidRDefault="00F166F1" w:rsidP="00F166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4F60F59A" w14:textId="77777777" w:rsidR="00F166F1" w:rsidRPr="001952F4" w:rsidRDefault="00F166F1" w:rsidP="00F166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p w14:paraId="55BAE1F8" w14:textId="77777777" w:rsidR="00F166F1" w:rsidRPr="001952F4" w:rsidRDefault="00F166F1" w:rsidP="00F166F1">
      <w:pPr>
        <w:rPr>
          <w:rFonts w:ascii="Times New Roman" w:hAnsi="Times New Roman"/>
          <w:sz w:val="24"/>
          <w:szCs w:val="24"/>
        </w:rPr>
      </w:pPr>
    </w:p>
    <w:p w14:paraId="7D7BDCCD" w14:textId="77777777" w:rsidR="00F166F1" w:rsidRDefault="00F166F1" w:rsidP="00F166F1"/>
    <w:p w14:paraId="13D2B264" w14:textId="77777777" w:rsidR="00F166F1" w:rsidRDefault="00F166F1" w:rsidP="00F166F1"/>
    <w:p w14:paraId="15125B01" w14:textId="77777777" w:rsidR="00F166F1" w:rsidRDefault="00F166F1" w:rsidP="00F166F1"/>
    <w:p w14:paraId="7C3A036F" w14:textId="77777777" w:rsidR="00F166F1" w:rsidRDefault="00F166F1" w:rsidP="00F166F1"/>
    <w:p w14:paraId="58A2C3DE" w14:textId="77777777" w:rsidR="00F166F1" w:rsidRDefault="00F166F1" w:rsidP="00F166F1"/>
    <w:p w14:paraId="7740EFF1" w14:textId="77777777" w:rsidR="00F166F1" w:rsidRDefault="00F166F1" w:rsidP="00F166F1"/>
    <w:p w14:paraId="1141D7A8" w14:textId="77777777" w:rsidR="00F166F1" w:rsidRDefault="00F166F1" w:rsidP="00F166F1"/>
    <w:bookmarkEnd w:id="0"/>
    <w:p w14:paraId="3F735F18" w14:textId="77777777" w:rsidR="009D0A1B" w:rsidRDefault="009D0A1B"/>
    <w:sectPr w:rsidR="009D0A1B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D2A56" w14:textId="77777777" w:rsidR="00605551" w:rsidRDefault="00605551" w:rsidP="00F166F1">
      <w:pPr>
        <w:spacing w:after="0" w:line="240" w:lineRule="auto"/>
      </w:pPr>
      <w:r>
        <w:separator/>
      </w:r>
    </w:p>
  </w:endnote>
  <w:endnote w:type="continuationSeparator" w:id="0">
    <w:p w14:paraId="483AE3DF" w14:textId="77777777" w:rsidR="00605551" w:rsidRDefault="00605551" w:rsidP="00F1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ACAC5" w14:textId="77777777" w:rsidR="00F166F1" w:rsidRPr="001C2992" w:rsidRDefault="00F166F1" w:rsidP="00F166F1">
    <w:pPr>
      <w:pBdr>
        <w:top w:val="single" w:sz="4" w:space="0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sz w:val="16"/>
        <w:szCs w:val="16"/>
        <w:lang w:val="it-IT"/>
      </w:rPr>
    </w:pPr>
    <w:bookmarkStart w:id="2" w:name="_Hlk27992959"/>
    <w:bookmarkStart w:id="3" w:name="_Hlk88810898"/>
    <w:r w:rsidRPr="001C2992">
      <w:rPr>
        <w:rFonts w:eastAsia="Times New Roman"/>
        <w:sz w:val="16"/>
        <w:szCs w:val="16"/>
        <w:lang w:val="it-IT"/>
      </w:rPr>
      <w:t xml:space="preserve">Adresa: Bulevardi “Nene Tereza”, nr. 492 Kamëz, tel.: +355 47 200 177, e-mail: </w:t>
    </w:r>
    <w:hyperlink r:id="rId1" w:history="1">
      <w:r>
        <w:rPr>
          <w:rFonts w:eastAsia="Times New Roman"/>
          <w:color w:val="0000FF"/>
          <w:sz w:val="16"/>
          <w:szCs w:val="16"/>
          <w:u w:val="single"/>
          <w:lang w:val="it-IT"/>
        </w:rPr>
        <w:t>info.</w:t>
      </w:r>
    </w:hyperlink>
    <w:r>
      <w:rPr>
        <w:rFonts w:eastAsia="Times New Roman"/>
        <w:color w:val="0000FF"/>
        <w:sz w:val="16"/>
        <w:szCs w:val="16"/>
        <w:u w:val="single"/>
        <w:lang w:val="it-IT"/>
      </w:rPr>
      <w:t>kamza.gov.al</w:t>
    </w:r>
    <w:r w:rsidRPr="001C2992">
      <w:rPr>
        <w:rFonts w:eastAsia="Times New Roman"/>
        <w:sz w:val="16"/>
        <w:szCs w:val="16"/>
        <w:lang w:val="it-IT"/>
      </w:rPr>
      <w:t>, web:www.kamza.gov.al</w:t>
    </w:r>
    <w:bookmarkEnd w:id="2"/>
  </w:p>
  <w:bookmarkEnd w:id="3"/>
  <w:p w14:paraId="2253C608" w14:textId="77777777" w:rsidR="00F166F1" w:rsidRDefault="00F166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1D54D" w14:textId="77777777" w:rsidR="00605551" w:rsidRDefault="00605551" w:rsidP="00F166F1">
      <w:pPr>
        <w:spacing w:after="0" w:line="240" w:lineRule="auto"/>
      </w:pPr>
      <w:r>
        <w:separator/>
      </w:r>
    </w:p>
  </w:footnote>
  <w:footnote w:type="continuationSeparator" w:id="0">
    <w:p w14:paraId="5CA6F72F" w14:textId="77777777" w:rsidR="00605551" w:rsidRDefault="00605551" w:rsidP="00F16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7C2442"/>
    <w:multiLevelType w:val="hybridMultilevel"/>
    <w:tmpl w:val="DDF8FDC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BD24CF"/>
    <w:multiLevelType w:val="hybridMultilevel"/>
    <w:tmpl w:val="981CF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6F1"/>
    <w:rsid w:val="00605551"/>
    <w:rsid w:val="009D0A1B"/>
    <w:rsid w:val="00F1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3BDFA"/>
  <w15:chartTrackingRefBased/>
  <w15:docId w15:val="{A3786C1E-B656-4BB0-8730-D34B6ACF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6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1"/>
    <w:qFormat/>
    <w:rsid w:val="00F166F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166F1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1"/>
    <w:qFormat/>
    <w:locked/>
    <w:rsid w:val="00F166F1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F16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F166F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166F1"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16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6F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16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6F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dap.gov.al/vende-vakante/udhezime-dokumenta/219-udhezime-dokument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2014-03-21-12-52-44/udhezime/426-udhezim-nr-2-date-27-03-201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ap.gov.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ap.gov.al/2014-03-21-12-52-44/udhezime/426-udhezim-nr-2-date-27-03-2015" TargetMode="Externa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dap.gov.a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2032</Words>
  <Characters>11585</Characters>
  <Application>Microsoft Office Word</Application>
  <DocSecurity>0</DocSecurity>
  <Lines>96</Lines>
  <Paragraphs>27</Paragraphs>
  <ScaleCrop>false</ScaleCrop>
  <Company/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2024-07-17T09:43:00Z</dcterms:created>
  <dcterms:modified xsi:type="dcterms:W3CDTF">2024-07-17T09:43:00Z</dcterms:modified>
</cp:coreProperties>
</file>