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6D5C5" w14:textId="77777777" w:rsidR="00877676" w:rsidRPr="004B42F6" w:rsidRDefault="00877676" w:rsidP="009A4EDC">
      <w:pPr>
        <w:tabs>
          <w:tab w:val="left" w:pos="828"/>
        </w:tabs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sq-AL"/>
        </w:rPr>
      </w:pPr>
      <w:r w:rsidRPr="004B42F6">
        <w:rPr>
          <w:rFonts w:ascii="Times New Roman" w:eastAsia="Adobe Gothic Std B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24042A59" wp14:editId="4ED95506">
            <wp:extent cx="5934075" cy="842971"/>
            <wp:effectExtent l="19050" t="0" r="9525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063" r="7063" b="1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2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42F6">
        <w:rPr>
          <w:rFonts w:ascii="Times New Roman" w:eastAsiaTheme="minorEastAsia" w:hAnsi="Times New Roman" w:cs="Times New Roman"/>
          <w:b/>
          <w:sz w:val="24"/>
          <w:szCs w:val="24"/>
          <w:lang w:val="sq-AL"/>
        </w:rPr>
        <w:t>KOMISIONI I PROKURIMIT PUBLIK</w:t>
      </w:r>
    </w:p>
    <w:p w14:paraId="5353C56D" w14:textId="77777777" w:rsidR="00637BBB" w:rsidRPr="00F966A1" w:rsidRDefault="00637BBB" w:rsidP="001909B4">
      <w:pPr>
        <w:spacing w:after="0" w:line="276" w:lineRule="auto"/>
        <w:rPr>
          <w:rFonts w:ascii="Times New Roman" w:eastAsiaTheme="minorEastAsia" w:hAnsi="Times New Roman" w:cs="Times New Roman"/>
          <w:b/>
          <w:sz w:val="6"/>
          <w:szCs w:val="24"/>
          <w:lang w:val="sq-AL"/>
        </w:rPr>
      </w:pPr>
    </w:p>
    <w:p w14:paraId="4FC9BECA" w14:textId="77777777" w:rsidR="00637BBB" w:rsidRPr="004B42F6" w:rsidRDefault="00637BBB" w:rsidP="00637BBB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</w:rPr>
      </w:pPr>
    </w:p>
    <w:p w14:paraId="09A91D35" w14:textId="77777777" w:rsidR="00637BBB" w:rsidRPr="004B42F6" w:rsidRDefault="00637BBB" w:rsidP="00637BBB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</w:rPr>
      </w:pPr>
      <w:r w:rsidRPr="004B42F6">
        <w:rPr>
          <w:rFonts w:ascii="Times New Roman" w:eastAsia="MS Mincho" w:hAnsi="Times New Roman" w:cs="Times New Roman"/>
          <w:b/>
          <w:color w:val="FFFF00"/>
          <w:sz w:val="24"/>
          <w:szCs w:val="24"/>
        </w:rPr>
        <w:t>SHPALLJE PËR LEVIZJE PARALELE,</w:t>
      </w:r>
    </w:p>
    <w:p w14:paraId="37D23B38" w14:textId="77777777" w:rsidR="006B2233" w:rsidRDefault="00637BBB" w:rsidP="00AB2D81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</w:rPr>
      </w:pPr>
      <w:r w:rsidRPr="004B42F6">
        <w:rPr>
          <w:rFonts w:ascii="Times New Roman" w:eastAsia="MS Mincho" w:hAnsi="Times New Roman" w:cs="Times New Roman"/>
          <w:b/>
          <w:color w:val="FFFF00"/>
          <w:sz w:val="24"/>
          <w:szCs w:val="24"/>
        </w:rPr>
        <w:t>NGRITJE NË DETYRË,</w:t>
      </w:r>
    </w:p>
    <w:p w14:paraId="24A4F805" w14:textId="7247BC62" w:rsidR="00637BBB" w:rsidRPr="004B42F6" w:rsidRDefault="00637BBB" w:rsidP="00637BBB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</w:rPr>
      </w:pPr>
      <w:r w:rsidRPr="004B42F6">
        <w:rPr>
          <w:rFonts w:ascii="Times New Roman" w:eastAsia="MS Mincho" w:hAnsi="Times New Roman" w:cs="Times New Roman"/>
          <w:b/>
          <w:color w:val="FFFF00"/>
          <w:sz w:val="24"/>
          <w:szCs w:val="24"/>
        </w:rPr>
        <w:t>NË KATEGORINË E ULË</w:t>
      </w:r>
      <w:r w:rsidR="00B518A6">
        <w:rPr>
          <w:rFonts w:ascii="Times New Roman" w:eastAsia="MS Mincho" w:hAnsi="Times New Roman" w:cs="Times New Roman"/>
          <w:b/>
          <w:color w:val="FFFF00"/>
          <w:sz w:val="24"/>
          <w:szCs w:val="24"/>
        </w:rPr>
        <w:t>T DREJTUESE</w:t>
      </w:r>
    </w:p>
    <w:p w14:paraId="67CB9CC0" w14:textId="77777777" w:rsidR="00E85946" w:rsidRPr="005334D2" w:rsidRDefault="00E85946" w:rsidP="00B50B13">
      <w:pPr>
        <w:shd w:val="clear" w:color="auto" w:fill="FFFFFF"/>
        <w:jc w:val="both"/>
        <w:rPr>
          <w:rFonts w:ascii="Times New Roman" w:hAnsi="Times New Roman" w:cs="Times New Roman"/>
          <w:sz w:val="4"/>
          <w:szCs w:val="24"/>
        </w:rPr>
      </w:pPr>
    </w:p>
    <w:p w14:paraId="09494FCA" w14:textId="6F76F033" w:rsidR="00B50B13" w:rsidRPr="004475BB" w:rsidRDefault="000B7B04" w:rsidP="004475B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Në zbatim të nenit </w:t>
      </w:r>
      <w:r w:rsidR="0002718C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26 të </w:t>
      </w:r>
      <w:r w:rsidR="0002718C" w:rsidRPr="004B42F6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ligjit nr. 152/2013, datë 30.05.2013 “Për </w:t>
      </w:r>
      <w:r w:rsidR="001804C3" w:rsidRPr="004B42F6">
        <w:rPr>
          <w:rFonts w:ascii="Times New Roman" w:hAnsi="Times New Roman" w:cs="Times New Roman"/>
          <w:color w:val="000000"/>
          <w:sz w:val="24"/>
          <w:szCs w:val="24"/>
          <w:lang w:val="sq-AL"/>
        </w:rPr>
        <w:t>nëpunësin civil”, i ndryshuar, k</w:t>
      </w:r>
      <w:r w:rsidR="0002718C" w:rsidRPr="004B42F6">
        <w:rPr>
          <w:rFonts w:ascii="Times New Roman" w:hAnsi="Times New Roman" w:cs="Times New Roman"/>
          <w:color w:val="000000"/>
          <w:sz w:val="24"/>
          <w:szCs w:val="24"/>
          <w:lang w:val="sq-AL"/>
        </w:rPr>
        <w:t>reu V – “Lëvizja pa</w:t>
      </w:r>
      <w:r w:rsidR="001804C3" w:rsidRPr="004B42F6">
        <w:rPr>
          <w:rFonts w:ascii="Times New Roman" w:hAnsi="Times New Roman" w:cs="Times New Roman"/>
          <w:color w:val="000000"/>
          <w:sz w:val="24"/>
          <w:szCs w:val="24"/>
          <w:lang w:val="sq-AL"/>
        </w:rPr>
        <w:t>ralele dhe ngritja në detyrë”, v</w:t>
      </w:r>
      <w:r w:rsidR="0002718C" w:rsidRPr="004B42F6">
        <w:rPr>
          <w:rFonts w:ascii="Times New Roman" w:hAnsi="Times New Roman" w:cs="Times New Roman"/>
          <w:color w:val="000000"/>
          <w:sz w:val="24"/>
          <w:szCs w:val="24"/>
          <w:lang w:val="sq-AL"/>
        </w:rPr>
        <w:t>endimit</w:t>
      </w:r>
      <w:r w:rsidR="007E3E60" w:rsidRPr="004B42F6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të Këshillit të Ministrave nr.</w:t>
      </w:r>
      <w:r w:rsidR="0002718C" w:rsidRPr="004B42F6">
        <w:rPr>
          <w:rFonts w:ascii="Times New Roman" w:hAnsi="Times New Roman" w:cs="Times New Roman"/>
          <w:color w:val="000000"/>
          <w:sz w:val="24"/>
          <w:szCs w:val="24"/>
          <w:lang w:val="sq-AL"/>
        </w:rPr>
        <w:t>242, datë 18.03.2015 “Për plotësimin e vendeve të lira në kategorinë e ulët dhe të mesme drejtuese”,</w:t>
      </w:r>
      <w:r w:rsidR="003D4CBE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i ndryshuar</w:t>
      </w:r>
      <w:r w:rsidR="00F21CB1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:, </w:t>
      </w:r>
      <w:r w:rsidR="00FD7F74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urdhrit </w:t>
      </w:r>
      <w:r w:rsidR="00FD7F74" w:rsidRPr="00C72F9E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nr. </w:t>
      </w:r>
      <w:r w:rsidR="00C72F9E">
        <w:rPr>
          <w:rFonts w:ascii="Times New Roman" w:hAnsi="Times New Roman" w:cs="Times New Roman"/>
          <w:color w:val="000000"/>
          <w:sz w:val="24"/>
          <w:szCs w:val="24"/>
          <w:lang w:val="sq-AL"/>
        </w:rPr>
        <w:t>42</w:t>
      </w:r>
      <w:r w:rsidR="00FD7F74" w:rsidRPr="00C72F9E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datë </w:t>
      </w:r>
      <w:r w:rsidR="00C72F9E">
        <w:rPr>
          <w:rFonts w:ascii="Times New Roman" w:hAnsi="Times New Roman" w:cs="Times New Roman"/>
          <w:color w:val="000000"/>
          <w:sz w:val="24"/>
          <w:szCs w:val="24"/>
          <w:lang w:val="sq-AL"/>
        </w:rPr>
        <w:t>01.02.2024</w:t>
      </w:r>
      <w:r w:rsidR="00FD7F74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“Për planin vjetor të pranimit në shërbimin civil për vitin 2024”</w:t>
      </w:r>
      <w:r w:rsidR="00C72F9E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061613" w:rsidRPr="00B50B13">
        <w:rPr>
          <w:rFonts w:ascii="Times New Roman" w:hAnsi="Times New Roman"/>
          <w:sz w:val="24"/>
          <w:szCs w:val="24"/>
          <w:lang w:val="sq-AL"/>
        </w:rPr>
        <w:t xml:space="preserve">njësia përgjegjëse pranë </w:t>
      </w:r>
      <w:r w:rsidR="00061613" w:rsidRPr="00B50B13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Komisionit të Prokurimit Publik shpall procedurën e lëvizjes paralele,</w:t>
      </w:r>
      <w:r w:rsidR="001A2F52" w:rsidRPr="001A2F5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11530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dhe </w:t>
      </w:r>
      <w:r w:rsidR="001A2F52" w:rsidRPr="00B50B13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ngritjes në detyrë</w:t>
      </w:r>
      <w:r w:rsidR="001A2F5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B50B13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për </w:t>
      </w:r>
      <w:r w:rsidR="00E83E13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3</w:t>
      </w:r>
      <w:r w:rsidR="0001198C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(</w:t>
      </w:r>
      <w:r w:rsidR="00E83E13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tre</w:t>
      </w:r>
      <w:bookmarkStart w:id="0" w:name="_GoBack"/>
      <w:bookmarkEnd w:id="0"/>
      <w:r w:rsidR="0001198C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) pozicione vakante</w:t>
      </w:r>
      <w:r w:rsidR="00F9110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</w:p>
    <w:p w14:paraId="5C86AA49" w14:textId="77777777" w:rsidR="000072B4" w:rsidRPr="000072B4" w:rsidRDefault="000072B4" w:rsidP="000616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4"/>
          <w:lang w:val="sq-AL"/>
        </w:rPr>
      </w:pPr>
    </w:p>
    <w:p w14:paraId="353F8B4F" w14:textId="2EC471A8" w:rsidR="00224E5D" w:rsidRPr="000072B4" w:rsidRDefault="0001198C" w:rsidP="000072B4">
      <w:pPr>
        <w:pStyle w:val="ListParagraph"/>
        <w:spacing w:line="275" w:lineRule="auto"/>
        <w:ind w:left="630"/>
        <w:jc w:val="center"/>
        <w:textDirection w:val="btLr"/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</w:pPr>
      <w:bookmarkStart w:id="1" w:name="_Hlk88592448"/>
      <w:r w:rsidRPr="000072B4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“Inspektor” në Komisionin e Prokurimit Publik - Kategoria: III-</w:t>
      </w:r>
      <w:r w:rsidR="00A201A1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1</w:t>
      </w:r>
      <w:r w:rsidRPr="000072B4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 xml:space="preserve">, </w:t>
      </w:r>
      <w:r w:rsidRPr="000072B4">
        <w:rPr>
          <w:rFonts w:ascii="Times New Roman" w:eastAsiaTheme="minorEastAsia" w:hAnsi="Times New Roman"/>
          <w:b/>
          <w:sz w:val="24"/>
          <w:szCs w:val="24"/>
          <w:lang w:val="sq-AL"/>
        </w:rPr>
        <w:t>me profil</w:t>
      </w:r>
      <w:r w:rsidR="00224E5D" w:rsidRPr="000072B4">
        <w:rPr>
          <w:rFonts w:ascii="Times New Roman" w:eastAsiaTheme="minorEastAsia" w:hAnsi="Times New Roman"/>
          <w:b/>
          <w:sz w:val="24"/>
          <w:szCs w:val="24"/>
          <w:lang w:val="sq-AL"/>
        </w:rPr>
        <w:t xml:space="preserve"> </w:t>
      </w:r>
      <w:r w:rsidR="003A412A">
        <w:rPr>
          <w:rFonts w:ascii="Times New Roman" w:eastAsiaTheme="minorEastAsia" w:hAnsi="Times New Roman"/>
          <w:b/>
          <w:sz w:val="24"/>
          <w:szCs w:val="24"/>
          <w:lang w:val="sq-AL"/>
        </w:rPr>
        <w:t>ekonomist / jurist / inxhinier</w:t>
      </w:r>
      <w:r w:rsidR="000072B4">
        <w:rPr>
          <w:rFonts w:ascii="Times New Roman" w:eastAsiaTheme="minorEastAsia" w:hAnsi="Times New Roman"/>
          <w:b/>
          <w:sz w:val="24"/>
          <w:szCs w:val="24"/>
          <w:lang w:val="sq-AL"/>
        </w:rPr>
        <w:t xml:space="preserve"> </w:t>
      </w:r>
      <w:r w:rsidR="00394AE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sq-AL"/>
        </w:rPr>
        <w:t>3</w:t>
      </w:r>
      <w:r w:rsidR="00FD7F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sq-AL"/>
        </w:rPr>
        <w:t xml:space="preserve"> </w:t>
      </w:r>
      <w:r w:rsidR="00B6010A" w:rsidRPr="00F21CB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sq-AL"/>
        </w:rPr>
        <w:t>(</w:t>
      </w:r>
      <w:r w:rsidR="00394AE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sq-AL"/>
        </w:rPr>
        <w:t>tre</w:t>
      </w:r>
      <w:r w:rsidR="00B6010A" w:rsidRPr="00F21CB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sq-AL"/>
        </w:rPr>
        <w:t>)</w:t>
      </w:r>
      <w:r w:rsidR="00F21CB1" w:rsidRPr="00F21CB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sq-AL"/>
        </w:rPr>
        <w:t xml:space="preserve"> </w:t>
      </w:r>
      <w:r w:rsidR="009023CA" w:rsidRPr="00F21CB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sq-AL"/>
        </w:rPr>
        <w:t>vende vakant</w:t>
      </w:r>
      <w:r w:rsidR="00537F7F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sq-AL"/>
        </w:rPr>
        <w:t>e</w:t>
      </w:r>
      <w:r w:rsidR="00224E5D" w:rsidRPr="000072B4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;</w:t>
      </w:r>
    </w:p>
    <w:p w14:paraId="61D038E7" w14:textId="77777777" w:rsidR="0001198C" w:rsidRPr="0064437B" w:rsidRDefault="0001198C" w:rsidP="00224E5D">
      <w:pPr>
        <w:pStyle w:val="ListParagraph"/>
        <w:ind w:left="270"/>
        <w:jc w:val="both"/>
        <w:rPr>
          <w:rFonts w:ascii="Times New Roman" w:eastAsiaTheme="minorEastAsia" w:hAnsi="Times New Roman"/>
          <w:sz w:val="2"/>
          <w:szCs w:val="24"/>
          <w:lang w:val="sq-AL"/>
        </w:rPr>
      </w:pPr>
    </w:p>
    <w:bookmarkEnd w:id="1"/>
    <w:p w14:paraId="0C23E2A4" w14:textId="77777777" w:rsidR="00E86012" w:rsidRPr="00622319" w:rsidRDefault="00E86012" w:rsidP="000C71E3">
      <w:pPr>
        <w:pStyle w:val="ListParagraph"/>
        <w:spacing w:after="160" w:line="275" w:lineRule="auto"/>
        <w:ind w:left="1080"/>
        <w:jc w:val="both"/>
        <w:textDirection w:val="btLr"/>
        <w:rPr>
          <w:rFonts w:ascii="Times New Roman" w:eastAsia="Times New Roman" w:hAnsi="Times New Roman"/>
          <w:b/>
          <w:i/>
          <w:color w:val="000000"/>
          <w:sz w:val="2"/>
          <w:szCs w:val="24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50"/>
      </w:tblGrid>
      <w:tr w:rsidR="00393764" w:rsidRPr="004B42F6" w14:paraId="276322A5" w14:textId="77777777" w:rsidTr="0056131C">
        <w:tc>
          <w:tcPr>
            <w:tcW w:w="9855" w:type="dxa"/>
            <w:shd w:val="clear" w:color="auto" w:fill="FFFFCC"/>
          </w:tcPr>
          <w:p w14:paraId="57BA768F" w14:textId="1A3D53FD" w:rsidR="00393764" w:rsidRPr="004B42F6" w:rsidRDefault="00FE727F" w:rsidP="002205DE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  <w:r w:rsidRPr="004B42F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Pozicioni më sipër, i ofrohet</w:t>
            </w:r>
            <w:r w:rsidR="00393764" w:rsidRPr="004B42F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 xml:space="preserve"> fillimisht nëpunësve civilë të së njëjtës kategori për procedurën e lëvizjes paralele! Vetëm në rast se në përfundim të procedurës së lëvizjes paralele, rezulton se një pozicion është ende vakant, ai është i vlefshëm për konkurrimin nëpërmjet procedurës s</w:t>
            </w:r>
            <w:r w:rsidR="000A0A4B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ë ngritjes</w:t>
            </w:r>
            <w:r w:rsidR="00F91102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 xml:space="preserve"> </w:t>
            </w:r>
            <w:r w:rsidR="00270CAC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në detyrë</w:t>
            </w:r>
            <w:r w:rsidR="000A0A4B" w:rsidRPr="00FF78A5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.</w:t>
            </w:r>
          </w:p>
        </w:tc>
      </w:tr>
    </w:tbl>
    <w:p w14:paraId="2134CD7D" w14:textId="77777777" w:rsidR="00B50B13" w:rsidRPr="0016526E" w:rsidRDefault="00B50B13" w:rsidP="0002718C">
      <w:pPr>
        <w:spacing w:after="240"/>
        <w:jc w:val="both"/>
        <w:rPr>
          <w:rFonts w:ascii="Times New Roman" w:hAnsi="Times New Roman" w:cs="Times New Roman"/>
          <w:sz w:val="2"/>
          <w:szCs w:val="24"/>
          <w:lang w:val="sq-AL"/>
        </w:rPr>
      </w:pPr>
    </w:p>
    <w:p w14:paraId="01BBFB12" w14:textId="5A2BCA5C" w:rsidR="00EA6C30" w:rsidRPr="00115306" w:rsidRDefault="00EA6C30" w:rsidP="00EA6C30">
      <w:pPr>
        <w:jc w:val="center"/>
        <w:rPr>
          <w:rFonts w:ascii="Times New Roman" w:eastAsia="MS Mincho" w:hAnsi="Times New Roman"/>
          <w:b/>
          <w:color w:val="FFFFFF" w:themeColor="background1"/>
          <w:lang w:val="sq-AL"/>
        </w:rPr>
      </w:pPr>
      <w:r w:rsidRPr="00115306">
        <w:rPr>
          <w:rFonts w:ascii="Times New Roman" w:eastAsia="MS Mincho" w:hAnsi="Times New Roman"/>
          <w:b/>
          <w:color w:val="FFFFFF" w:themeColor="background1"/>
          <w:sz w:val="24"/>
          <w:szCs w:val="24"/>
          <w:lang w:val="sq-AL"/>
        </w:rPr>
        <w:t xml:space="preserve">Për të </w:t>
      </w:r>
      <w:r w:rsidR="00AB2D81" w:rsidRPr="00115306">
        <w:rPr>
          <w:rFonts w:ascii="Times New Roman" w:eastAsia="MS Mincho" w:hAnsi="Times New Roman"/>
          <w:b/>
          <w:color w:val="FFFFFF" w:themeColor="background1"/>
          <w:sz w:val="24"/>
          <w:szCs w:val="24"/>
          <w:lang w:val="sq-AL"/>
        </w:rPr>
        <w:t>dy</w:t>
      </w:r>
      <w:r w:rsidRPr="00115306">
        <w:rPr>
          <w:rFonts w:ascii="Times New Roman" w:eastAsia="MS Mincho" w:hAnsi="Times New Roman"/>
          <w:b/>
          <w:color w:val="FFFFFF" w:themeColor="background1"/>
          <w:sz w:val="24"/>
          <w:szCs w:val="24"/>
          <w:lang w:val="sq-AL"/>
        </w:rPr>
        <w:t xml:space="preserve"> procedurat </w:t>
      </w:r>
      <w:r w:rsidR="00270CAC" w:rsidRPr="00115306">
        <w:rPr>
          <w:rFonts w:ascii="Times New Roman" w:eastAsia="MS Mincho" w:hAnsi="Times New Roman"/>
          <w:b/>
          <w:color w:val="FFFFFF" w:themeColor="background1"/>
          <w:sz w:val="24"/>
          <w:szCs w:val="24"/>
          <w:lang w:val="sq-AL"/>
        </w:rPr>
        <w:t>pranim nga jashtë</w:t>
      </w:r>
      <w:r w:rsidRPr="00115306">
        <w:rPr>
          <w:rFonts w:ascii="Times New Roman" w:eastAsia="MS Mincho" w:hAnsi="Times New Roman"/>
          <w:b/>
          <w:color w:val="FFFFFF" w:themeColor="background1"/>
          <w:sz w:val="24"/>
          <w:szCs w:val="24"/>
          <w:lang w:val="sq-AL"/>
        </w:rPr>
        <w:t>, ngritje në detyrë) aplikohet në të njëjtën kohë!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615"/>
        <w:gridCol w:w="3735"/>
        <w:gridCol w:w="289"/>
      </w:tblGrid>
      <w:tr w:rsidR="001D3CA6" w:rsidRPr="004B42F6" w14:paraId="7B66B08A" w14:textId="77777777" w:rsidTr="00A00340">
        <w:trPr>
          <w:gridAfter w:val="1"/>
          <w:wAfter w:w="284" w:type="dxa"/>
        </w:trPr>
        <w:tc>
          <w:tcPr>
            <w:tcW w:w="5615" w:type="dxa"/>
            <w:shd w:val="clear" w:color="auto" w:fill="FFFFCC"/>
          </w:tcPr>
          <w:p w14:paraId="239BA008" w14:textId="77777777" w:rsidR="001D3CA6" w:rsidRPr="004B42F6" w:rsidRDefault="001D3CA6" w:rsidP="0056131C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</w:pPr>
            <w:r w:rsidRPr="004B42F6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>Afati për dorëzimin e Dokumenteve:</w:t>
            </w:r>
          </w:p>
          <w:p w14:paraId="2457191E" w14:textId="2031CB29" w:rsidR="001D3CA6" w:rsidRDefault="005E39FF" w:rsidP="0056131C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</w:pPr>
            <w:r w:rsidRPr="003F74F8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 xml:space="preserve">Deri në </w:t>
            </w:r>
            <w:r w:rsidR="00394AEB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>15</w:t>
            </w:r>
            <w:r w:rsidR="00CE52D1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>.0</w:t>
            </w:r>
            <w:r w:rsidR="00394AEB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>7</w:t>
            </w:r>
            <w:r w:rsidR="00C72F9E" w:rsidRPr="00270CAC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>.2024</w:t>
            </w:r>
          </w:p>
          <w:p w14:paraId="7F32CAC7" w14:textId="354EEE8B" w:rsidR="001B0057" w:rsidRDefault="005E39FF" w:rsidP="00AB2D81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</w:pPr>
            <w:r w:rsidRPr="003F74F8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 xml:space="preserve">Deri në </w:t>
            </w:r>
            <w:r w:rsidR="00CE52D1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>1</w:t>
            </w:r>
            <w:r w:rsidR="0015453E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>9</w:t>
            </w:r>
            <w:r w:rsidR="00CE52D1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>.0</w:t>
            </w:r>
            <w:r w:rsidR="00394AEB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>7</w:t>
            </w:r>
            <w:r w:rsidR="00FD7F74" w:rsidRPr="00270CAC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>.2024</w:t>
            </w:r>
          </w:p>
          <w:p w14:paraId="5A9A3AA3" w14:textId="77777777" w:rsidR="001D3CA6" w:rsidRPr="00D06CAC" w:rsidRDefault="001D3CA6" w:rsidP="00D06CAC">
            <w:pPr>
              <w:jc w:val="center"/>
              <w:rPr>
                <w:rFonts w:ascii="Times New Roman" w:eastAsia="MS Mincho" w:hAnsi="Times New Roman" w:cs="Times New Roman"/>
                <w:sz w:val="2"/>
                <w:szCs w:val="24"/>
                <w:lang w:val="sq-AL"/>
              </w:rPr>
            </w:pPr>
          </w:p>
        </w:tc>
        <w:tc>
          <w:tcPr>
            <w:tcW w:w="3735" w:type="dxa"/>
            <w:shd w:val="clear" w:color="auto" w:fill="FFFFCC"/>
          </w:tcPr>
          <w:p w14:paraId="69C87347" w14:textId="77777777" w:rsidR="001D3CA6" w:rsidRPr="004B42F6" w:rsidRDefault="001D3CA6" w:rsidP="0056131C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</w:pPr>
            <w:r w:rsidRPr="004B42F6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>Shih procedurat përkatëse</w:t>
            </w:r>
          </w:p>
          <w:p w14:paraId="49FB527E" w14:textId="77777777" w:rsidR="001D3CA6" w:rsidRDefault="00595065" w:rsidP="0056131C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</w:pPr>
            <w:r w:rsidRPr="004B42F6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 xml:space="preserve">Lëvizje </w:t>
            </w:r>
            <w:r w:rsidR="001D3CA6" w:rsidRPr="004B42F6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 xml:space="preserve">paralele </w:t>
            </w:r>
          </w:p>
          <w:p w14:paraId="7D898FD7" w14:textId="77777777" w:rsidR="00416F67" w:rsidRDefault="00647ECF" w:rsidP="00416F67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</w:pPr>
            <w:r w:rsidRPr="004B42F6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>Ngritje në detyrë</w:t>
            </w:r>
          </w:p>
          <w:p w14:paraId="21601847" w14:textId="77777777" w:rsidR="001B0057" w:rsidRPr="004B42F6" w:rsidRDefault="001B0057" w:rsidP="00416F67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</w:pPr>
          </w:p>
          <w:p w14:paraId="7E90284B" w14:textId="77777777" w:rsidR="001D3CA6" w:rsidRPr="004B42F6" w:rsidRDefault="001D3CA6" w:rsidP="00023A86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EA086D" w:rsidRPr="004B42F6" w14:paraId="7A5B13BE" w14:textId="77777777" w:rsidTr="00A00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9639" w:type="dxa"/>
            <w:gridSpan w:val="3"/>
            <w:shd w:val="clear" w:color="auto" w:fill="C00000"/>
          </w:tcPr>
          <w:p w14:paraId="2D8FA288" w14:textId="77777777" w:rsidR="00EA086D" w:rsidRPr="004B42F6" w:rsidRDefault="00EA086D" w:rsidP="00781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color w:val="FFFF00"/>
                <w:sz w:val="24"/>
                <w:szCs w:val="24"/>
                <w:lang w:val="sq-AL"/>
              </w:rPr>
              <w:t>Përshkrimi përgjithësues i punës për pozicionin si më sipër është</w:t>
            </w:r>
            <w:r w:rsidRPr="004B42F6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>:</w:t>
            </w:r>
          </w:p>
        </w:tc>
      </w:tr>
    </w:tbl>
    <w:p w14:paraId="13116626" w14:textId="77777777" w:rsidR="00C72137" w:rsidRPr="00B87CE7" w:rsidRDefault="00C72137" w:rsidP="0002718C">
      <w:pPr>
        <w:spacing w:after="240"/>
        <w:jc w:val="both"/>
        <w:rPr>
          <w:rFonts w:ascii="Times New Roman" w:hAnsi="Times New Roman" w:cs="Times New Roman"/>
          <w:sz w:val="2"/>
          <w:szCs w:val="24"/>
          <w:lang w:val="sq-AL"/>
        </w:rPr>
      </w:pPr>
    </w:p>
    <w:p w14:paraId="1D8878AD" w14:textId="77777777" w:rsidR="00D44E84" w:rsidRDefault="00D44E84" w:rsidP="00A3415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/>
        </w:rPr>
      </w:pPr>
    </w:p>
    <w:p w14:paraId="178A5985" w14:textId="77777777" w:rsidR="00A34154" w:rsidRPr="004B42F6" w:rsidRDefault="00A34154" w:rsidP="00A3415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/>
        </w:rPr>
        <w:t>LËVIZJA PARALELE</w:t>
      </w:r>
    </w:p>
    <w:p w14:paraId="31990089" w14:textId="77777777" w:rsidR="00A34154" w:rsidRDefault="00A34154" w:rsidP="00A3415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Përshkrimi përg</w:t>
      </w:r>
      <w:r w:rsidR="006B5E4E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jithësues i punës për pozicionin </w:t>
      </w: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më sipër është:</w:t>
      </w:r>
    </w:p>
    <w:p w14:paraId="55B64A9B" w14:textId="77777777" w:rsidR="00D64C93" w:rsidRPr="00615D4C" w:rsidRDefault="00D64C93" w:rsidP="00A3415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"/>
          <w:szCs w:val="24"/>
          <w:lang w:val="sq-AL"/>
        </w:rPr>
      </w:pPr>
    </w:p>
    <w:p w14:paraId="4D58F70C" w14:textId="77777777" w:rsidR="00580BD2" w:rsidRPr="004B42F6" w:rsidRDefault="00580BD2" w:rsidP="00CE6B62">
      <w:pPr>
        <w:numPr>
          <w:ilvl w:val="0"/>
          <w:numId w:val="1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Ushtron funksione ndihmëse dhe këshillimore për Anëtarët e Komisionit të Prokurimit Publik, në kuadër të shqyrtimit të ankesave;</w:t>
      </w:r>
    </w:p>
    <w:p w14:paraId="690A5FEC" w14:textId="77777777" w:rsidR="00580BD2" w:rsidRPr="004B42F6" w:rsidRDefault="00580BD2" w:rsidP="00CE6B62">
      <w:pPr>
        <w:numPr>
          <w:ilvl w:val="0"/>
          <w:numId w:val="1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Kryen verifikimin e ankesave për plotësimin e kushteve formale në përputhje me parashikimet ligjore dhe nënligjore në fuqi </w:t>
      </w:r>
      <w:r w:rsidR="00155A7F" w:rsidRPr="004B42F6">
        <w:rPr>
          <w:rFonts w:ascii="Times New Roman" w:hAnsi="Times New Roman" w:cs="Times New Roman"/>
          <w:sz w:val="24"/>
          <w:szCs w:val="24"/>
          <w:lang w:val="sq-AL"/>
        </w:rPr>
        <w:t>të fushë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>s ;</w:t>
      </w:r>
    </w:p>
    <w:p w14:paraId="4E0ED566" w14:textId="77777777" w:rsidR="00580BD2" w:rsidRPr="004B42F6" w:rsidRDefault="00882253" w:rsidP="00CE6B62">
      <w:pPr>
        <w:numPr>
          <w:ilvl w:val="0"/>
          <w:numId w:val="1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Kryen h</w:t>
      </w:r>
      <w:r w:rsidR="00580BD2" w:rsidRPr="004B42F6">
        <w:rPr>
          <w:rFonts w:ascii="Times New Roman" w:hAnsi="Times New Roman" w:cs="Times New Roman"/>
          <w:sz w:val="24"/>
          <w:szCs w:val="24"/>
          <w:lang w:val="sq-AL"/>
        </w:rPr>
        <w:t>artimi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>n e</w:t>
      </w:r>
      <w:r w:rsidR="00580BD2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akteve që lidhen me shqyrtimin e ankesave dhe 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>draft vendimet</w:t>
      </w:r>
      <w:r w:rsidR="00580BD2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e Komisionit të Prokurimit Publik, brenda afateve të parashikuara nga legjislacioni në fuqi dhe/ose brenda afateve të caktuara nga anëtarët e KPP-së;</w:t>
      </w:r>
    </w:p>
    <w:p w14:paraId="2A1D7CC7" w14:textId="77777777" w:rsidR="00580BD2" w:rsidRPr="004B42F6" w:rsidRDefault="00882253" w:rsidP="00CE6B62">
      <w:pPr>
        <w:numPr>
          <w:ilvl w:val="0"/>
          <w:numId w:val="1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Verifikon</w:t>
      </w:r>
      <w:r w:rsidR="00580BD2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çdo element të ankesës 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>si dhe harton</w:t>
      </w:r>
      <w:r w:rsidR="00155A7F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projektvendimin</w:t>
      </w:r>
      <w:r w:rsidR="00580BD2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përfundimtar nën udhëheqjen e anëtarëve të KPP-së;</w:t>
      </w:r>
    </w:p>
    <w:p w14:paraId="4848A626" w14:textId="77777777" w:rsidR="00580BD2" w:rsidRDefault="00882253" w:rsidP="00CE6B62">
      <w:pPr>
        <w:numPr>
          <w:ilvl w:val="0"/>
          <w:numId w:val="1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Siguron ruajtjen</w:t>
      </w:r>
      <w:r w:rsidR="00580BD2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dhe administrimi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580BD2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>e dokumentacionit që lidhet</w:t>
      </w:r>
      <w:r w:rsidR="00580BD2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me çështjet e ngarkuara, si dhe çdo detyrë tjetër të ngarkuar nga eprorët;</w:t>
      </w:r>
    </w:p>
    <w:p w14:paraId="261AE110" w14:textId="77777777" w:rsidR="003424B0" w:rsidRPr="004B42F6" w:rsidRDefault="003424B0" w:rsidP="003424B0">
      <w:pPr>
        <w:spacing w:line="25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038F3CF" w14:textId="77777777" w:rsidR="004E3EBA" w:rsidRPr="00D64C93" w:rsidRDefault="004E3EBA" w:rsidP="009B0BC7">
      <w:pPr>
        <w:tabs>
          <w:tab w:val="left" w:pos="5265"/>
        </w:tabs>
        <w:spacing w:after="0"/>
        <w:rPr>
          <w:rFonts w:ascii="Times New Roman" w:hAnsi="Times New Roman" w:cs="Times New Roman"/>
          <w:sz w:val="10"/>
          <w:szCs w:val="24"/>
        </w:rPr>
      </w:pPr>
    </w:p>
    <w:p w14:paraId="53EE3399" w14:textId="77777777" w:rsidR="009C4905" w:rsidRPr="004B42F6" w:rsidRDefault="009C4905" w:rsidP="009C4905">
      <w:pPr>
        <w:pBdr>
          <w:bottom w:val="single" w:sz="8" w:space="1" w:color="C00000"/>
        </w:pBdr>
        <w:jc w:val="both"/>
        <w:rPr>
          <w:rFonts w:ascii="Times New Roman" w:hAnsi="Times New Roman" w:cs="Times New Roman"/>
          <w:b/>
          <w:color w:val="C00000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b/>
          <w:color w:val="C00000"/>
          <w:sz w:val="24"/>
          <w:szCs w:val="24"/>
          <w:lang w:val="sq-AL"/>
        </w:rPr>
        <w:t>I-Lëvizja paralele</w:t>
      </w:r>
    </w:p>
    <w:p w14:paraId="743E67E5" w14:textId="77777777" w:rsidR="007052F8" w:rsidRPr="004B42F6" w:rsidRDefault="007052F8" w:rsidP="007052F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q-AL"/>
        </w:rPr>
        <w:t>Kanë të drejtë të aplikojnë për këtë procedurë vetëm nëpunësit civilë të së njëjtës kategori, në të gjitha institucionet pjesë e shërbimit civil.</w:t>
      </w:r>
    </w:p>
    <w:p w14:paraId="1924AAF0" w14:textId="77777777" w:rsidR="007052F8" w:rsidRPr="004B42F6" w:rsidRDefault="007052F8" w:rsidP="007052F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8"/>
        <w:gridCol w:w="8552"/>
      </w:tblGrid>
      <w:tr w:rsidR="000206B0" w:rsidRPr="004B42F6" w14:paraId="666AA61C" w14:textId="77777777" w:rsidTr="009C477D"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2EBE7EA6" w14:textId="77777777" w:rsidR="000206B0" w:rsidRPr="004B42F6" w:rsidRDefault="000206B0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855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D0D6864" w14:textId="77777777" w:rsidR="000206B0" w:rsidRPr="004B42F6" w:rsidRDefault="000206B0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14:paraId="24735B96" w14:textId="77777777" w:rsidR="00213FA9" w:rsidRPr="002703F9" w:rsidRDefault="00213FA9" w:rsidP="00587F3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"/>
          <w:szCs w:val="24"/>
          <w:lang w:val="sq-AL"/>
        </w:rPr>
      </w:pPr>
    </w:p>
    <w:p w14:paraId="788D540B" w14:textId="77777777" w:rsidR="00587F37" w:rsidRPr="004B42F6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u w:val="single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Kushtet minimale që duhet të plotësojë kandidati për këtë procedurë janë: </w:t>
      </w:r>
    </w:p>
    <w:p w14:paraId="60DE1FEE" w14:textId="77777777" w:rsidR="00587F37" w:rsidRPr="004B42F6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a) të jetë nëpunës civil i konfirmuar, brenda së njëjtës kategori për të cilën aplikon; </w:t>
      </w:r>
    </w:p>
    <w:p w14:paraId="447BEA11" w14:textId="77777777" w:rsidR="00587F37" w:rsidRPr="004B42F6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b) të mos ketë masë disiplinore në fuqi; </w:t>
      </w:r>
    </w:p>
    <w:p w14:paraId="60CF6AA3" w14:textId="77777777" w:rsidR="00587F37" w:rsidRPr="004B42F6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c) të ketë të paktën vlerësimin e fundit “Mirë” apo “Shumë mirë”;</w:t>
      </w:r>
    </w:p>
    <w:p w14:paraId="103ACE9A" w14:textId="77777777" w:rsidR="00587F37" w:rsidRPr="004B42F6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ç) të plotësojë kushtet dhe kërkesat e posaçme të përcaktuara në shpalljen për konkurrim.</w:t>
      </w:r>
    </w:p>
    <w:p w14:paraId="3B14A630" w14:textId="77777777" w:rsidR="00B36A1F" w:rsidRPr="00497DDA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10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 </w:t>
      </w:r>
    </w:p>
    <w:p w14:paraId="22385AC7" w14:textId="77777777" w:rsidR="00F42E74" w:rsidRPr="00B36A1F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12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q-AL"/>
        </w:rPr>
        <w:t>Kandidatët duhet të plotësojnë kërkes</w:t>
      </w:r>
      <w:r w:rsidR="00B67CF6" w:rsidRPr="004B42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q-AL"/>
        </w:rPr>
        <w:t>a</w:t>
      </w: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q-AL"/>
        </w:rPr>
        <w:t>t e posaçme si vijon:</w:t>
      </w:r>
    </w:p>
    <w:p w14:paraId="66FF47E0" w14:textId="77777777" w:rsidR="005C66D5" w:rsidRPr="000C3183" w:rsidRDefault="005C66D5" w:rsidP="00587F3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4"/>
          <w:szCs w:val="24"/>
          <w:u w:val="single"/>
          <w:lang w:val="sq-AL"/>
        </w:rPr>
      </w:pPr>
    </w:p>
    <w:p w14:paraId="6A75566E" w14:textId="77777777" w:rsidR="00587F37" w:rsidRPr="004B42F6" w:rsidRDefault="0086014D" w:rsidP="00692AF2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q-AL"/>
        </w:rPr>
        <w:t>Arsimimi:</w:t>
      </w:r>
    </w:p>
    <w:p w14:paraId="3281B60B" w14:textId="77777777" w:rsidR="00AC33E9" w:rsidRPr="0080509B" w:rsidRDefault="00AC33E9" w:rsidP="00AC33E9">
      <w:pPr>
        <w:pStyle w:val="ListParagraph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Të zotërojnë diplomë të nivelit </w:t>
      </w:r>
      <w:r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“Master Sh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 xml:space="preserve">kencor” në “Shkenca Inxhinierike”, </w:t>
      </w:r>
      <w:r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“</w:t>
      </w:r>
      <w:r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Shkenca Ekonomike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”,</w:t>
      </w:r>
      <w:r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“</w:t>
      </w:r>
      <w:r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 xml:space="preserve">Shkenca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Juridike”.</w:t>
      </w:r>
    </w:p>
    <w:p w14:paraId="3531960B" w14:textId="77777777" w:rsidR="00B23FE0" w:rsidRDefault="00B23FE0" w:rsidP="00B23FE0">
      <w:pPr>
        <w:shd w:val="clear" w:color="auto" w:fill="FFFFFF"/>
        <w:spacing w:after="0"/>
        <w:ind w:left="270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</w:t>
      </w:r>
    </w:p>
    <w:p w14:paraId="4A55F9DD" w14:textId="77777777" w:rsidR="00EE6F67" w:rsidRDefault="00EE6F67" w:rsidP="00B23FE0">
      <w:pPr>
        <w:shd w:val="clear" w:color="auto" w:fill="FFFFFF"/>
        <w:spacing w:after="0"/>
        <w:ind w:left="270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B23FE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Edhe diploma e nivelit  “Bachelor” të jetë në të njëjtën fushë;</w:t>
      </w:r>
    </w:p>
    <w:p w14:paraId="5F5F7344" w14:textId="77777777" w:rsidR="00B23FE0" w:rsidRPr="009062AA" w:rsidRDefault="00B23FE0" w:rsidP="00B23FE0">
      <w:pPr>
        <w:shd w:val="clear" w:color="auto" w:fill="FFFFFF"/>
        <w:spacing w:after="0"/>
        <w:ind w:left="270"/>
        <w:jc w:val="both"/>
        <w:rPr>
          <w:rFonts w:ascii="Times New Roman" w:eastAsia="Times New Roman" w:hAnsi="Times New Roman"/>
          <w:color w:val="191919"/>
          <w:sz w:val="10"/>
          <w:szCs w:val="24"/>
          <w:lang w:val="sq-AL"/>
        </w:rPr>
      </w:pPr>
    </w:p>
    <w:p w14:paraId="6BD5EBB1" w14:textId="77777777" w:rsidR="0089011B" w:rsidRPr="000C3183" w:rsidRDefault="0089011B" w:rsidP="003E21C9">
      <w:pPr>
        <w:pStyle w:val="ListParagraph"/>
        <w:shd w:val="clear" w:color="auto" w:fill="FFFFFF"/>
        <w:spacing w:after="0"/>
        <w:ind w:left="630"/>
        <w:jc w:val="both"/>
        <w:rPr>
          <w:rFonts w:ascii="Times New Roman" w:eastAsia="Times New Roman" w:hAnsi="Times New Roman"/>
          <w:color w:val="191919"/>
          <w:sz w:val="8"/>
          <w:szCs w:val="24"/>
          <w:lang w:val="sq-AL"/>
        </w:rPr>
      </w:pPr>
    </w:p>
    <w:p w14:paraId="08BFC609" w14:textId="77777777" w:rsidR="00224300" w:rsidRDefault="00224300" w:rsidP="00224300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q-AL"/>
        </w:rPr>
        <w:t xml:space="preserve">Përvoja: </w:t>
      </w:r>
    </w:p>
    <w:p w14:paraId="401D0DED" w14:textId="77777777" w:rsidR="00224300" w:rsidRPr="009062AA" w:rsidRDefault="00882253" w:rsidP="00224300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Të ketë </w:t>
      </w:r>
      <w:r w:rsidR="00224300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përvojë pune 1 (një) vit në fushën e prokurimit publik.</w:t>
      </w:r>
    </w:p>
    <w:p w14:paraId="35AC21F4" w14:textId="77777777" w:rsidR="009062AA" w:rsidRPr="0089011B" w:rsidRDefault="009062AA" w:rsidP="009062AA">
      <w:pPr>
        <w:pStyle w:val="ListParagraph"/>
        <w:shd w:val="clear" w:color="auto" w:fill="FFFFFF"/>
        <w:spacing w:after="0" w:line="240" w:lineRule="auto"/>
        <w:ind w:left="630"/>
        <w:jc w:val="both"/>
        <w:rPr>
          <w:rFonts w:ascii="Times New Roman" w:eastAsia="Times New Roman" w:hAnsi="Times New Roman"/>
          <w:color w:val="191919"/>
          <w:sz w:val="24"/>
          <w:szCs w:val="24"/>
          <w:lang w:val="sq-AL"/>
        </w:rPr>
      </w:pPr>
    </w:p>
    <w:p w14:paraId="279F53DA" w14:textId="77777777" w:rsidR="00224300" w:rsidRPr="004B42F6" w:rsidRDefault="00224300" w:rsidP="00224300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b/>
          <w:spacing w:val="-3"/>
          <w:sz w:val="24"/>
          <w:szCs w:val="24"/>
          <w:lang w:val="sq-AL"/>
        </w:rPr>
        <w:t xml:space="preserve">Tjetër: </w:t>
      </w:r>
    </w:p>
    <w:p w14:paraId="26608D3E" w14:textId="77777777" w:rsidR="00224300" w:rsidRPr="004B42F6" w:rsidRDefault="00224300" w:rsidP="00224300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hAnsi="Times New Roman"/>
          <w:color w:val="000000"/>
          <w:sz w:val="24"/>
          <w:szCs w:val="24"/>
          <w:lang w:val="sq-AL"/>
        </w:rPr>
        <w:t>të kenë aftësi të mira komunikuese dhe të punës në grup;</w:t>
      </w:r>
    </w:p>
    <w:p w14:paraId="61173C18" w14:textId="77777777" w:rsidR="00587F37" w:rsidRPr="004B42F6" w:rsidRDefault="00224300" w:rsidP="00EA193F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4B42F6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njohje e mirë dhe përdorim i lirshëm i </w:t>
      </w:r>
      <w:r w:rsidR="00EA193F" w:rsidRPr="004B42F6">
        <w:rPr>
          <w:rFonts w:ascii="Times New Roman" w:hAnsi="Times New Roman"/>
          <w:color w:val="000000" w:themeColor="text1"/>
          <w:sz w:val="24"/>
          <w:szCs w:val="24"/>
          <w:lang w:val="sq-AL"/>
        </w:rPr>
        <w:t>kompjuterit dhe programeve bazë;</w:t>
      </w:r>
    </w:p>
    <w:p w14:paraId="536943E0" w14:textId="77777777" w:rsidR="00D176C4" w:rsidRPr="00CE6B62" w:rsidRDefault="006E0FBA" w:rsidP="006C2139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sq-AL"/>
        </w:rPr>
      </w:pPr>
      <w:r w:rsidRPr="004B42F6">
        <w:rPr>
          <w:rFonts w:ascii="Times New Roman" w:hAnsi="Times New Roman"/>
          <w:color w:val="000000" w:themeColor="text1"/>
          <w:spacing w:val="-6"/>
          <w:sz w:val="24"/>
          <w:szCs w:val="24"/>
          <w:lang w:val="sq-AL"/>
        </w:rPr>
        <w:t xml:space="preserve">aftësi shumë </w:t>
      </w:r>
      <w:r w:rsidR="001E69A1" w:rsidRPr="004B42F6">
        <w:rPr>
          <w:rFonts w:ascii="Times New Roman" w:hAnsi="Times New Roman"/>
          <w:color w:val="000000" w:themeColor="text1"/>
          <w:spacing w:val="-6"/>
          <w:sz w:val="24"/>
          <w:szCs w:val="24"/>
          <w:lang w:val="sq-AL"/>
        </w:rPr>
        <w:t xml:space="preserve">të mira </w:t>
      </w:r>
      <w:r w:rsidR="001E69A1" w:rsidRPr="004B42F6">
        <w:rPr>
          <w:rFonts w:ascii="Times New Roman" w:hAnsi="Times New Roman"/>
          <w:color w:val="000000" w:themeColor="text1"/>
          <w:spacing w:val="-7"/>
          <w:sz w:val="24"/>
          <w:szCs w:val="24"/>
          <w:lang w:val="sq-AL"/>
        </w:rPr>
        <w:t>komunikimi, prezantimi;</w:t>
      </w:r>
    </w:p>
    <w:p w14:paraId="085DDC71" w14:textId="77777777" w:rsidR="00CE6B62" w:rsidRPr="00CE6B62" w:rsidRDefault="00CE6B62" w:rsidP="00CE6B62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95"/>
        <w:gridCol w:w="8555"/>
      </w:tblGrid>
      <w:tr w:rsidR="00893FC0" w:rsidRPr="004B42F6" w14:paraId="6967A5A4" w14:textId="77777777" w:rsidTr="0056131C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13DE9C64" w14:textId="77777777" w:rsidR="00893FC0" w:rsidRPr="004B42F6" w:rsidRDefault="00893FC0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882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E226ACA" w14:textId="77777777" w:rsidR="00893FC0" w:rsidRPr="004B42F6" w:rsidRDefault="00893FC0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14:paraId="484A71C0" w14:textId="77777777" w:rsidR="009C4905" w:rsidRPr="004B42F6" w:rsidRDefault="009C4905" w:rsidP="009B0BC7">
      <w:pPr>
        <w:tabs>
          <w:tab w:val="left" w:pos="52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AFA9F2D" w14:textId="77777777" w:rsidR="00882E2B" w:rsidRPr="00BD3496" w:rsidRDefault="00882E2B" w:rsidP="00095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"/>
          <w:szCs w:val="24"/>
          <w:lang w:val="sq-AL"/>
        </w:rPr>
      </w:pPr>
    </w:p>
    <w:p w14:paraId="2BB965AE" w14:textId="77777777" w:rsidR="00882E2B" w:rsidRPr="002703F9" w:rsidRDefault="00882E2B" w:rsidP="00095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"/>
          <w:szCs w:val="24"/>
          <w:lang w:val="sq-AL"/>
        </w:rPr>
      </w:pPr>
    </w:p>
    <w:p w14:paraId="027E8015" w14:textId="77777777" w:rsidR="002852EB" w:rsidRPr="004B42F6" w:rsidRDefault="0009539C" w:rsidP="00095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Kandidatët duhet të dorëzojnë pranë zyrës së protokollit të Komisionit të Prokurimit Publik, </w:t>
      </w:r>
      <w:r w:rsidRPr="004B42F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q-AL"/>
        </w:rPr>
        <w:t>dokumentet origjinalë (ose të njehësuar me origjinalin</w:t>
      </w: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) si më poshtë:</w:t>
      </w:r>
    </w:p>
    <w:p w14:paraId="4A045E20" w14:textId="77777777" w:rsidR="0009539C" w:rsidRPr="004B42F6" w:rsidRDefault="0009539C" w:rsidP="00095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</w:p>
    <w:p w14:paraId="249BC9D2" w14:textId="77777777" w:rsidR="00DC21F2" w:rsidRDefault="00151B17" w:rsidP="003702D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1) J</w:t>
      </w:r>
      <w:r w:rsidR="00DC21F2" w:rsidRPr="00DC21F2">
        <w:rPr>
          <w:rFonts w:ascii="Times New Roman" w:hAnsi="Times New Roman"/>
          <w:sz w:val="24"/>
          <w:szCs w:val="24"/>
          <w:lang w:val="sq-AL"/>
        </w:rPr>
        <w:t xml:space="preserve">etëshkrim i plotësuar në përputhje me dokumentin tip që e gjeni në lidhjen </w:t>
      </w:r>
      <w:hyperlink r:id="rId9" w:history="1">
        <w:r w:rsidR="00DC21F2" w:rsidRPr="00DC21F2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sq-AL"/>
          </w:rPr>
          <w:t>http://dap.gov.al/vende-vakante/udhezime-dokumenta/219-udhezime-dokumenta</w:t>
        </w:r>
      </w:hyperlink>
      <w:r w:rsidR="00DC21F2" w:rsidRPr="00DC21F2">
        <w:rPr>
          <w:rFonts w:ascii="Times New Roman" w:hAnsi="Times New Roman" w:cs="Times New Roman"/>
          <w:color w:val="0000FF"/>
          <w:sz w:val="24"/>
          <w:szCs w:val="24"/>
          <w:u w:val="single"/>
          <w:lang w:val="sq-AL"/>
        </w:rPr>
        <w:t xml:space="preserve">; </w:t>
      </w:r>
      <w:r w:rsidR="00DC21F2" w:rsidRPr="00DC21F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(origjinal);</w:t>
      </w:r>
    </w:p>
    <w:p w14:paraId="079A3FC1" w14:textId="77777777" w:rsidR="004B256D" w:rsidRPr="00BD3496" w:rsidRDefault="004B256D" w:rsidP="003702D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24"/>
          <w:lang w:val="sq-AL"/>
        </w:rPr>
      </w:pPr>
    </w:p>
    <w:p w14:paraId="438C8703" w14:textId="77777777" w:rsidR="00DC21F2" w:rsidRPr="00DC21F2" w:rsidRDefault="00DC21F2" w:rsidP="003702D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DC21F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2) Kërkesë për të konkurruar në pozicionin e shpallur, duke specifikuar llojin e procedurës së rekrutimit për të cilin po aplikohet; (origjinal);</w:t>
      </w:r>
    </w:p>
    <w:p w14:paraId="012444E7" w14:textId="77777777" w:rsidR="00DC21F2" w:rsidRPr="00DC21F2" w:rsidRDefault="00DC21F2" w:rsidP="003702D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24"/>
          <w:lang w:val="sq-AL"/>
        </w:rPr>
      </w:pPr>
    </w:p>
    <w:p w14:paraId="3FB158BF" w14:textId="161A9991" w:rsidR="00156234" w:rsidRPr="00FB32FD" w:rsidRDefault="00DC21F2" w:rsidP="00805822">
      <w:pPr>
        <w:widowControl w:val="0"/>
        <w:tabs>
          <w:tab w:val="left" w:pos="453"/>
        </w:tabs>
        <w:autoSpaceDE w:val="0"/>
        <w:autoSpaceDN w:val="0"/>
        <w:spacing w:before="104" w:line="276" w:lineRule="auto"/>
        <w:ind w:right="155"/>
        <w:rPr>
          <w:rFonts w:ascii="Times New Roman" w:hAnsi="Times New Roman" w:cs="Times New Roman"/>
          <w:sz w:val="24"/>
        </w:rPr>
      </w:pPr>
      <w:r w:rsidRPr="00FB32FD">
        <w:rPr>
          <w:rFonts w:ascii="Times New Roman" w:hAnsi="Times New Roman" w:cs="Times New Roman"/>
          <w:sz w:val="24"/>
          <w:szCs w:val="24"/>
          <w:lang w:val="sq-AL"/>
        </w:rPr>
        <w:t xml:space="preserve">3)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Fotokopje</w:t>
      </w:r>
      <w:proofErr w:type="spellEnd"/>
      <w:r w:rsidR="00FB32FD" w:rsidRPr="00FB32FD">
        <w:rPr>
          <w:rFonts w:ascii="Times New Roman" w:hAnsi="Times New Roman" w:cs="Times New Roman"/>
          <w:spacing w:val="-10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të</w:t>
      </w:r>
      <w:proofErr w:type="spellEnd"/>
      <w:r w:rsidR="00FB32FD" w:rsidRPr="00FB32FD">
        <w:rPr>
          <w:rFonts w:ascii="Times New Roman" w:hAnsi="Times New Roman" w:cs="Times New Roman"/>
          <w:spacing w:val="-9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diplomës</w:t>
      </w:r>
      <w:proofErr w:type="spellEnd"/>
      <w:r w:rsidR="00FB32FD" w:rsidRPr="00FB32FD">
        <w:rPr>
          <w:rFonts w:ascii="Times New Roman" w:hAnsi="Times New Roman" w:cs="Times New Roman"/>
          <w:spacing w:val="-10"/>
          <w:sz w:val="24"/>
        </w:rPr>
        <w:t xml:space="preserve"> </w:t>
      </w:r>
      <w:r w:rsidR="00FB32FD" w:rsidRPr="00FB32FD">
        <w:rPr>
          <w:rFonts w:ascii="Times New Roman" w:hAnsi="Times New Roman" w:cs="Times New Roman"/>
          <w:sz w:val="24"/>
        </w:rPr>
        <w:t>(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përfshirë</w:t>
      </w:r>
      <w:proofErr w:type="spellEnd"/>
      <w:r w:rsidR="00FB32FD" w:rsidRPr="00FB32FD">
        <w:rPr>
          <w:rFonts w:ascii="Times New Roman" w:hAnsi="Times New Roman" w:cs="Times New Roman"/>
          <w:spacing w:val="-9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edhe</w:t>
      </w:r>
      <w:proofErr w:type="spellEnd"/>
      <w:r w:rsidR="00FB32FD" w:rsidRPr="00FB32FD">
        <w:rPr>
          <w:rFonts w:ascii="Times New Roman" w:hAnsi="Times New Roman" w:cs="Times New Roman"/>
          <w:spacing w:val="-9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diplomën</w:t>
      </w:r>
      <w:proofErr w:type="spellEnd"/>
      <w:r w:rsidR="00FB32FD" w:rsidRPr="00FB32FD">
        <w:rPr>
          <w:rFonts w:ascii="Times New Roman" w:hAnsi="Times New Roman" w:cs="Times New Roman"/>
          <w:spacing w:val="-9"/>
          <w:sz w:val="24"/>
        </w:rPr>
        <w:t xml:space="preserve"> </w:t>
      </w:r>
      <w:r w:rsidR="00FB32FD" w:rsidRPr="00FB32FD">
        <w:rPr>
          <w:rFonts w:ascii="Times New Roman" w:hAnsi="Times New Roman" w:cs="Times New Roman"/>
          <w:sz w:val="24"/>
        </w:rPr>
        <w:t xml:space="preserve">Bachelor)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të</w:t>
      </w:r>
      <w:proofErr w:type="spellEnd"/>
      <w:r w:rsidR="00FB32FD" w:rsidRPr="00FB32F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njehsuar</w:t>
      </w:r>
      <w:proofErr w:type="spellEnd"/>
      <w:r w:rsidR="00FB32FD" w:rsidRPr="00FB32FD">
        <w:rPr>
          <w:rFonts w:ascii="Times New Roman" w:hAnsi="Times New Roman" w:cs="Times New Roman"/>
          <w:sz w:val="24"/>
        </w:rPr>
        <w:t xml:space="preserve"> me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origjinalin</w:t>
      </w:r>
      <w:proofErr w:type="spellEnd"/>
      <w:r w:rsidR="00FB32FD" w:rsidRPr="00FB32FD">
        <w:rPr>
          <w:rFonts w:ascii="Times New Roman" w:hAnsi="Times New Roman" w:cs="Times New Roman"/>
          <w:sz w:val="24"/>
        </w:rPr>
        <w:t>.</w:t>
      </w:r>
      <w:r w:rsidR="00FB32FD" w:rsidRPr="00FB32FD">
        <w:rPr>
          <w:rFonts w:ascii="Times New Roman" w:hAnsi="Times New Roman" w:cs="Times New Roman"/>
          <w:spacing w:val="-6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Për</w:t>
      </w:r>
      <w:proofErr w:type="spellEnd"/>
      <w:r w:rsidR="00FB32FD" w:rsidRPr="00FB32FD">
        <w:rPr>
          <w:rFonts w:ascii="Times New Roman" w:hAnsi="Times New Roman" w:cs="Times New Roman"/>
          <w:spacing w:val="-11"/>
          <w:sz w:val="24"/>
        </w:rPr>
        <w:t xml:space="preserve"> </w:t>
      </w:r>
      <w:r w:rsidR="00FB32FD" w:rsidRPr="00FB32FD">
        <w:rPr>
          <w:rFonts w:ascii="Times New Roman" w:hAnsi="Times New Roman" w:cs="Times New Roman"/>
          <w:sz w:val="24"/>
        </w:rPr>
        <w:t>diplomat</w:t>
      </w:r>
      <w:r w:rsidR="00FB32FD" w:rsidRPr="00FB32FD">
        <w:rPr>
          <w:rFonts w:ascii="Times New Roman" w:hAnsi="Times New Roman" w:cs="Times New Roman"/>
          <w:spacing w:val="-4"/>
          <w:sz w:val="24"/>
        </w:rPr>
        <w:t xml:space="preserve"> </w:t>
      </w:r>
      <w:r w:rsidR="00FB32FD" w:rsidRPr="00FB32FD">
        <w:rPr>
          <w:rFonts w:ascii="Times New Roman" w:hAnsi="Times New Roman" w:cs="Times New Roman"/>
          <w:sz w:val="24"/>
        </w:rPr>
        <w:t>e</w:t>
      </w:r>
      <w:r w:rsidR="00FB32FD" w:rsidRPr="00FB32FD">
        <w:rPr>
          <w:rFonts w:ascii="Times New Roman" w:hAnsi="Times New Roman" w:cs="Times New Roman"/>
          <w:spacing w:val="-9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marra</w:t>
      </w:r>
      <w:proofErr w:type="spellEnd"/>
      <w:r w:rsidR="00FB32FD" w:rsidRPr="00FB32FD">
        <w:rPr>
          <w:rFonts w:ascii="Times New Roman" w:hAnsi="Times New Roman" w:cs="Times New Roman"/>
          <w:spacing w:val="-5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jashtë</w:t>
      </w:r>
      <w:proofErr w:type="spellEnd"/>
      <w:r w:rsidR="00FB32FD" w:rsidRPr="00FB32FD">
        <w:rPr>
          <w:rFonts w:ascii="Times New Roman" w:hAnsi="Times New Roman" w:cs="Times New Roman"/>
          <w:spacing w:val="-9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Republikës</w:t>
      </w:r>
      <w:proofErr w:type="spellEnd"/>
      <w:r w:rsidR="00FB32FD" w:rsidRPr="00FB32FD">
        <w:rPr>
          <w:rFonts w:ascii="Times New Roman" w:hAnsi="Times New Roman" w:cs="Times New Roman"/>
          <w:spacing w:val="-57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së</w:t>
      </w:r>
      <w:proofErr w:type="spellEnd"/>
      <w:r w:rsidR="00FB32FD" w:rsidRPr="00FB32FD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Shqipërisë</w:t>
      </w:r>
      <w:proofErr w:type="spellEnd"/>
      <w:r w:rsidR="00FB32FD" w:rsidRPr="00FB32FD">
        <w:rPr>
          <w:rFonts w:ascii="Times New Roman" w:hAnsi="Times New Roman" w:cs="Times New Roman"/>
          <w:sz w:val="24"/>
        </w:rPr>
        <w:t>,</w:t>
      </w:r>
      <w:r w:rsidR="00FB32FD" w:rsidRPr="00FB32FD">
        <w:rPr>
          <w:rFonts w:ascii="Times New Roman" w:hAnsi="Times New Roman" w:cs="Times New Roman"/>
          <w:spacing w:val="3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të</w:t>
      </w:r>
      <w:proofErr w:type="spellEnd"/>
      <w:r w:rsidR="00FB32FD" w:rsidRPr="00FB32FD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përcillet</w:t>
      </w:r>
      <w:proofErr w:type="spellEnd"/>
      <w:r w:rsidR="00FB32FD" w:rsidRPr="00FB32FD">
        <w:rPr>
          <w:rFonts w:ascii="Times New Roman" w:hAnsi="Times New Roman" w:cs="Times New Roman"/>
          <w:spacing w:val="6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njehsimi</w:t>
      </w:r>
      <w:proofErr w:type="spellEnd"/>
      <w:r w:rsidR="00FB32FD" w:rsidRPr="00FB32FD">
        <w:rPr>
          <w:rFonts w:ascii="Times New Roman" w:hAnsi="Times New Roman" w:cs="Times New Roman"/>
          <w:spacing w:val="6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nga</w:t>
      </w:r>
      <w:proofErr w:type="spellEnd"/>
      <w:r w:rsidR="00FB32FD" w:rsidRPr="00FB32F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Ministria</w:t>
      </w:r>
      <w:proofErr w:type="spellEnd"/>
      <w:r w:rsidR="00FB32FD" w:rsidRPr="00FB32FD">
        <w:rPr>
          <w:rFonts w:ascii="Times New Roman" w:hAnsi="Times New Roman" w:cs="Times New Roman"/>
          <w:spacing w:val="-1"/>
          <w:sz w:val="24"/>
        </w:rPr>
        <w:t xml:space="preserve"> </w:t>
      </w:r>
      <w:r w:rsidR="00FB32FD" w:rsidRPr="00FB32FD">
        <w:rPr>
          <w:rFonts w:ascii="Times New Roman" w:hAnsi="Times New Roman" w:cs="Times New Roman"/>
          <w:sz w:val="24"/>
        </w:rPr>
        <w:t xml:space="preserve">e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Arsimit</w:t>
      </w:r>
      <w:proofErr w:type="spellEnd"/>
      <w:r w:rsidR="00FB32FD" w:rsidRPr="00FB32FD">
        <w:rPr>
          <w:rFonts w:ascii="Times New Roman" w:hAnsi="Times New Roman" w:cs="Times New Roman"/>
          <w:sz w:val="24"/>
        </w:rPr>
        <w:t>,</w:t>
      </w:r>
      <w:r w:rsidR="00FB32FD" w:rsidRPr="00FB32FD">
        <w:rPr>
          <w:rFonts w:ascii="Times New Roman" w:hAnsi="Times New Roman" w:cs="Times New Roman"/>
          <w:spacing w:val="3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Sportit</w:t>
      </w:r>
      <w:proofErr w:type="spellEnd"/>
      <w:r w:rsidR="00FB32FD" w:rsidRPr="00FB32FD">
        <w:rPr>
          <w:rFonts w:ascii="Times New Roman" w:hAnsi="Times New Roman" w:cs="Times New Roman"/>
          <w:spacing w:val="5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dhe</w:t>
      </w:r>
      <w:proofErr w:type="spellEnd"/>
      <w:r w:rsidR="00FB32FD" w:rsidRPr="00FB32F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Rinisë</w:t>
      </w:r>
      <w:proofErr w:type="spellEnd"/>
      <w:r w:rsidR="00FB32FD" w:rsidRPr="00FB32FD">
        <w:rPr>
          <w:rFonts w:ascii="Times New Roman" w:hAnsi="Times New Roman" w:cs="Times New Roman"/>
          <w:sz w:val="24"/>
        </w:rPr>
        <w:t>;</w:t>
      </w:r>
      <w:bookmarkStart w:id="2" w:name="_Hlk171066729"/>
    </w:p>
    <w:p w14:paraId="6BCCE448" w14:textId="7457D600" w:rsidR="00FB32FD" w:rsidRPr="00FB32FD" w:rsidRDefault="00FB32FD" w:rsidP="008058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sz w:val="24"/>
        </w:rPr>
        <w:t>4)</w:t>
      </w:r>
      <w:proofErr w:type="spellStart"/>
      <w:r w:rsidRPr="00FB32FD">
        <w:rPr>
          <w:rFonts w:ascii="Times New Roman" w:hAnsi="Times New Roman" w:cs="Times New Roman"/>
          <w:sz w:val="24"/>
        </w:rPr>
        <w:t>Listë</w:t>
      </w:r>
      <w:proofErr w:type="spellEnd"/>
      <w:r w:rsidRPr="00FB32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B32FD">
        <w:rPr>
          <w:rFonts w:ascii="Times New Roman" w:hAnsi="Times New Roman" w:cs="Times New Roman"/>
          <w:sz w:val="24"/>
        </w:rPr>
        <w:t>notash</w:t>
      </w:r>
      <w:proofErr w:type="spellEnd"/>
      <w:r w:rsidRPr="00FB32F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B32FD">
        <w:rPr>
          <w:rFonts w:ascii="Times New Roman" w:hAnsi="Times New Roman" w:cs="Times New Roman"/>
          <w:sz w:val="24"/>
        </w:rPr>
        <w:t>të</w:t>
      </w:r>
      <w:proofErr w:type="spellEnd"/>
      <w:r w:rsidRPr="00FB32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B32FD">
        <w:rPr>
          <w:rFonts w:ascii="Times New Roman" w:hAnsi="Times New Roman" w:cs="Times New Roman"/>
          <w:sz w:val="24"/>
        </w:rPr>
        <w:t>nje</w:t>
      </w:r>
      <w:r w:rsidR="00805822">
        <w:rPr>
          <w:rFonts w:ascii="Times New Roman" w:hAnsi="Times New Roman" w:cs="Times New Roman"/>
          <w:sz w:val="24"/>
        </w:rPr>
        <w:t>h</w:t>
      </w:r>
      <w:r w:rsidRPr="00FB32FD">
        <w:rPr>
          <w:rFonts w:ascii="Times New Roman" w:hAnsi="Times New Roman" w:cs="Times New Roman"/>
          <w:sz w:val="24"/>
        </w:rPr>
        <w:t>suar</w:t>
      </w:r>
      <w:proofErr w:type="spellEnd"/>
      <w:r w:rsidRPr="00FB32FD">
        <w:rPr>
          <w:rFonts w:ascii="Times New Roman" w:hAnsi="Times New Roman" w:cs="Times New Roman"/>
          <w:sz w:val="24"/>
        </w:rPr>
        <w:t xml:space="preserve"> me </w:t>
      </w:r>
      <w:proofErr w:type="spellStart"/>
      <w:r w:rsidRPr="00FB32FD">
        <w:rPr>
          <w:rFonts w:ascii="Times New Roman" w:hAnsi="Times New Roman" w:cs="Times New Roman"/>
          <w:sz w:val="24"/>
        </w:rPr>
        <w:t>origjinalin</w:t>
      </w:r>
      <w:bookmarkEnd w:id="2"/>
      <w:proofErr w:type="spellEnd"/>
      <w:r w:rsidRPr="00FB32FD">
        <w:rPr>
          <w:rFonts w:ascii="Times New Roman" w:hAnsi="Times New Roman" w:cs="Times New Roman"/>
          <w:sz w:val="24"/>
        </w:rPr>
        <w:t>;</w:t>
      </w:r>
    </w:p>
    <w:p w14:paraId="3DD1E100" w14:textId="2E4C0951" w:rsidR="00FB32FD" w:rsidRPr="00DC21F2" w:rsidRDefault="00FB32FD" w:rsidP="003702D4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5</w:t>
      </w:r>
      <w:r w:rsidR="00DC21F2" w:rsidRPr="00DC21F2">
        <w:rPr>
          <w:rFonts w:ascii="Times New Roman" w:hAnsi="Times New Roman"/>
          <w:sz w:val="24"/>
          <w:szCs w:val="24"/>
          <w:lang w:val="sq-AL"/>
        </w:rPr>
        <w:t xml:space="preserve">) </w:t>
      </w:r>
      <w:r w:rsidR="00270CAC">
        <w:rPr>
          <w:rFonts w:ascii="Times New Roman" w:hAnsi="Times New Roman"/>
          <w:sz w:val="24"/>
          <w:szCs w:val="24"/>
          <w:lang w:val="sq-AL"/>
        </w:rPr>
        <w:t>F</w:t>
      </w:r>
      <w:r w:rsidR="00DC21F2" w:rsidRPr="00DC21F2">
        <w:rPr>
          <w:rFonts w:ascii="Times New Roman" w:hAnsi="Times New Roman"/>
          <w:sz w:val="24"/>
          <w:szCs w:val="24"/>
          <w:lang w:val="sq-AL"/>
        </w:rPr>
        <w:t xml:space="preserve">otokopje </w:t>
      </w:r>
      <w:r w:rsidR="006D0634">
        <w:rPr>
          <w:rFonts w:ascii="Times New Roman" w:hAnsi="Times New Roman"/>
          <w:sz w:val="24"/>
          <w:szCs w:val="24"/>
          <w:lang w:val="sq-AL"/>
        </w:rPr>
        <w:t>t</w:t>
      </w:r>
      <w:r w:rsidR="00BC351E">
        <w:rPr>
          <w:rFonts w:ascii="Times New Roman" w:hAnsi="Times New Roman"/>
          <w:sz w:val="24"/>
          <w:szCs w:val="24"/>
          <w:lang w:val="sq-AL"/>
        </w:rPr>
        <w:t>ë</w:t>
      </w:r>
      <w:r w:rsidR="006D0634">
        <w:rPr>
          <w:rFonts w:ascii="Times New Roman" w:hAnsi="Times New Roman"/>
          <w:sz w:val="24"/>
          <w:szCs w:val="24"/>
          <w:lang w:val="sq-AL"/>
        </w:rPr>
        <w:t xml:space="preserve"> njehsuar me origjinalin</w:t>
      </w:r>
      <w:r w:rsidR="006D0634" w:rsidRPr="00DC21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C21F2" w:rsidRPr="00DC21F2">
        <w:rPr>
          <w:rFonts w:ascii="Times New Roman" w:hAnsi="Times New Roman"/>
          <w:sz w:val="24"/>
          <w:szCs w:val="24"/>
          <w:lang w:val="sq-AL"/>
        </w:rPr>
        <w:t>të librezës së punës (të gjithë faqet që vërtetojnë eksperiencën në punë);</w:t>
      </w:r>
      <w:r w:rsidR="00537F7F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1C075B36" w14:textId="5AE04A15" w:rsidR="006D0634" w:rsidRDefault="00FB32FD" w:rsidP="003702D4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6</w:t>
      </w:r>
      <w:r w:rsidR="00DC21F2" w:rsidRPr="00DC21F2">
        <w:rPr>
          <w:rFonts w:ascii="Times New Roman" w:hAnsi="Times New Roman"/>
          <w:sz w:val="24"/>
          <w:szCs w:val="24"/>
          <w:lang w:val="sq-AL"/>
        </w:rPr>
        <w:t xml:space="preserve">) </w:t>
      </w:r>
      <w:r w:rsidR="00270CAC">
        <w:rPr>
          <w:rFonts w:ascii="Times New Roman" w:hAnsi="Times New Roman"/>
          <w:sz w:val="24"/>
          <w:szCs w:val="24"/>
          <w:lang w:val="sq-AL"/>
        </w:rPr>
        <w:t>F</w:t>
      </w:r>
      <w:r w:rsidR="00DC21F2" w:rsidRPr="00DC21F2">
        <w:rPr>
          <w:rFonts w:ascii="Times New Roman" w:hAnsi="Times New Roman"/>
          <w:sz w:val="24"/>
          <w:szCs w:val="24"/>
          <w:lang w:val="sq-AL"/>
        </w:rPr>
        <w:t xml:space="preserve">otokopje </w:t>
      </w:r>
      <w:r w:rsidR="006D0634">
        <w:rPr>
          <w:rFonts w:ascii="Times New Roman" w:hAnsi="Times New Roman"/>
          <w:sz w:val="24"/>
          <w:szCs w:val="24"/>
          <w:lang w:val="sq-AL"/>
        </w:rPr>
        <w:t>t</w:t>
      </w:r>
      <w:r w:rsidR="00BC351E">
        <w:rPr>
          <w:rFonts w:ascii="Times New Roman" w:hAnsi="Times New Roman"/>
          <w:sz w:val="24"/>
          <w:szCs w:val="24"/>
          <w:lang w:val="sq-AL"/>
        </w:rPr>
        <w:t>ë</w:t>
      </w:r>
      <w:r w:rsidR="006D0634">
        <w:rPr>
          <w:rFonts w:ascii="Times New Roman" w:hAnsi="Times New Roman"/>
          <w:sz w:val="24"/>
          <w:szCs w:val="24"/>
          <w:lang w:val="sq-AL"/>
        </w:rPr>
        <w:t xml:space="preserve"> njehsuar me origjinalin</w:t>
      </w:r>
      <w:r w:rsidR="006D0634" w:rsidRPr="00DC21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C21F2" w:rsidRPr="00DC21F2">
        <w:rPr>
          <w:rFonts w:ascii="Times New Roman" w:hAnsi="Times New Roman"/>
          <w:sz w:val="24"/>
          <w:szCs w:val="24"/>
          <w:lang w:val="sq-AL"/>
        </w:rPr>
        <w:t>letërnjoftimit (ID)  ose pasaportës;</w:t>
      </w:r>
      <w:r w:rsidR="00537F7F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142F67D" w14:textId="43BCAC48" w:rsidR="00DC21F2" w:rsidRPr="00DC21F2" w:rsidRDefault="00FB32FD" w:rsidP="003702D4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7</w:t>
      </w:r>
      <w:r w:rsidR="00DC21F2" w:rsidRPr="00DC21F2">
        <w:rPr>
          <w:rFonts w:ascii="Times New Roman" w:hAnsi="Times New Roman"/>
          <w:sz w:val="24"/>
          <w:szCs w:val="24"/>
          <w:lang w:val="sq-AL"/>
        </w:rPr>
        <w:t xml:space="preserve">) </w:t>
      </w:r>
      <w:proofErr w:type="spellStart"/>
      <w:r w:rsidRPr="00805822">
        <w:rPr>
          <w:rFonts w:ascii="Times New Roman" w:hAnsi="Times New Roman" w:cs="Times New Roman"/>
          <w:sz w:val="24"/>
        </w:rPr>
        <w:t>Vërtetim</w:t>
      </w:r>
      <w:proofErr w:type="spellEnd"/>
      <w:r w:rsidRPr="00805822">
        <w:rPr>
          <w:rFonts w:ascii="Times New Roman" w:hAnsi="Times New Roman" w:cs="Times New Roman"/>
          <w:spacing w:val="-9"/>
          <w:sz w:val="24"/>
        </w:rPr>
        <w:t xml:space="preserve"> </w:t>
      </w:r>
      <w:proofErr w:type="spellStart"/>
      <w:r w:rsidRPr="00805822">
        <w:rPr>
          <w:rFonts w:ascii="Times New Roman" w:hAnsi="Times New Roman" w:cs="Times New Roman"/>
          <w:sz w:val="24"/>
        </w:rPr>
        <w:t>të</w:t>
      </w:r>
      <w:proofErr w:type="spellEnd"/>
      <w:r w:rsidRPr="00805822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Pr="00805822">
        <w:rPr>
          <w:rFonts w:ascii="Times New Roman" w:hAnsi="Times New Roman" w:cs="Times New Roman"/>
          <w:sz w:val="24"/>
        </w:rPr>
        <w:t>gjendjes</w:t>
      </w:r>
      <w:proofErr w:type="spellEnd"/>
      <w:r w:rsidRPr="00805822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Pr="00805822">
        <w:rPr>
          <w:rFonts w:ascii="Times New Roman" w:hAnsi="Times New Roman" w:cs="Times New Roman"/>
          <w:sz w:val="24"/>
        </w:rPr>
        <w:t>shëndetësore</w:t>
      </w:r>
      <w:proofErr w:type="spellEnd"/>
      <w:r w:rsidRPr="00805822">
        <w:rPr>
          <w:rFonts w:ascii="Times New Roman" w:hAnsi="Times New Roman" w:cs="Times New Roman"/>
          <w:sz w:val="24"/>
        </w:rPr>
        <w:t xml:space="preserve">, (e </w:t>
      </w:r>
      <w:proofErr w:type="spellStart"/>
      <w:r w:rsidRPr="00805822">
        <w:rPr>
          <w:rFonts w:ascii="Times New Roman" w:hAnsi="Times New Roman" w:cs="Times New Roman"/>
          <w:sz w:val="24"/>
        </w:rPr>
        <w:t>peridhës</w:t>
      </w:r>
      <w:proofErr w:type="spellEnd"/>
      <w:r w:rsidRPr="008058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5822">
        <w:rPr>
          <w:rFonts w:ascii="Times New Roman" w:hAnsi="Times New Roman" w:cs="Times New Roman"/>
          <w:sz w:val="24"/>
        </w:rPr>
        <w:t>që</w:t>
      </w:r>
      <w:proofErr w:type="spellEnd"/>
      <w:r w:rsidRPr="008058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5822">
        <w:rPr>
          <w:rFonts w:ascii="Times New Roman" w:hAnsi="Times New Roman" w:cs="Times New Roman"/>
          <w:sz w:val="24"/>
        </w:rPr>
        <w:t>aplikon</w:t>
      </w:r>
      <w:proofErr w:type="spellEnd"/>
      <w:r>
        <w:rPr>
          <w:sz w:val="24"/>
        </w:rPr>
        <w:t>)</w:t>
      </w:r>
      <w:r w:rsidR="00805822">
        <w:rPr>
          <w:sz w:val="24"/>
        </w:rPr>
        <w:t>;</w:t>
      </w:r>
    </w:p>
    <w:p w14:paraId="60F70B60" w14:textId="2A7268A4" w:rsidR="00DC21F2" w:rsidRPr="00DC21F2" w:rsidRDefault="00FB32FD" w:rsidP="003702D4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8</w:t>
      </w:r>
      <w:r w:rsidR="00DC21F2" w:rsidRPr="00DC21F2">
        <w:rPr>
          <w:rFonts w:ascii="Times New Roman" w:hAnsi="Times New Roman"/>
          <w:sz w:val="24"/>
          <w:szCs w:val="24"/>
          <w:lang w:val="sq-AL"/>
        </w:rPr>
        <w:t xml:space="preserve">) </w:t>
      </w:r>
      <w:r w:rsidR="00537F7F">
        <w:rPr>
          <w:rFonts w:ascii="Times New Roman" w:hAnsi="Times New Roman"/>
          <w:sz w:val="24"/>
          <w:szCs w:val="24"/>
          <w:lang w:val="sq-AL"/>
        </w:rPr>
        <w:t>V</w:t>
      </w:r>
      <w:r w:rsidR="00BC351E">
        <w:rPr>
          <w:rFonts w:ascii="Times New Roman" w:hAnsi="Times New Roman"/>
          <w:sz w:val="24"/>
          <w:szCs w:val="24"/>
          <w:lang w:val="sq-AL"/>
        </w:rPr>
        <w:t>ë</w:t>
      </w:r>
      <w:r w:rsidR="00537F7F">
        <w:rPr>
          <w:rFonts w:ascii="Times New Roman" w:hAnsi="Times New Roman"/>
          <w:sz w:val="24"/>
          <w:szCs w:val="24"/>
          <w:lang w:val="sq-AL"/>
        </w:rPr>
        <w:t>rtetim</w:t>
      </w:r>
      <w:r w:rsidR="00DC21F2" w:rsidRPr="00DC21F2">
        <w:rPr>
          <w:rFonts w:ascii="Times New Roman" w:hAnsi="Times New Roman"/>
          <w:sz w:val="24"/>
          <w:szCs w:val="24"/>
          <w:lang w:val="sq-AL"/>
        </w:rPr>
        <w:t xml:space="preserve"> të gj</w:t>
      </w:r>
      <w:r w:rsidR="00BC351E">
        <w:rPr>
          <w:rFonts w:ascii="Times New Roman" w:hAnsi="Times New Roman"/>
          <w:sz w:val="24"/>
          <w:szCs w:val="24"/>
          <w:lang w:val="sq-AL"/>
        </w:rPr>
        <w:t>ë</w:t>
      </w:r>
      <w:r w:rsidR="00DC21F2" w:rsidRPr="00DC21F2">
        <w:rPr>
          <w:rFonts w:ascii="Times New Roman" w:hAnsi="Times New Roman"/>
          <w:sz w:val="24"/>
          <w:szCs w:val="24"/>
          <w:lang w:val="sq-AL"/>
        </w:rPr>
        <w:t>ndjes gjyqësore;</w:t>
      </w:r>
    </w:p>
    <w:p w14:paraId="05CD1B29" w14:textId="6CC0214A" w:rsidR="00FB32FD" w:rsidRDefault="00FB32FD" w:rsidP="003702D4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9</w:t>
      </w:r>
      <w:r w:rsidR="00DC21F2" w:rsidRPr="00DC21F2">
        <w:rPr>
          <w:rFonts w:ascii="Times New Roman" w:hAnsi="Times New Roman"/>
          <w:sz w:val="24"/>
          <w:szCs w:val="24"/>
          <w:lang w:val="sq-AL"/>
        </w:rPr>
        <w:t xml:space="preserve">) </w:t>
      </w:r>
      <w:r>
        <w:rPr>
          <w:rFonts w:ascii="Times New Roman" w:hAnsi="Times New Roman"/>
          <w:sz w:val="24"/>
          <w:szCs w:val="24"/>
          <w:lang w:val="sq-AL"/>
        </w:rPr>
        <w:t>L</w:t>
      </w:r>
      <w:r w:rsidR="00DC21F2" w:rsidRPr="00DC21F2">
        <w:rPr>
          <w:rFonts w:ascii="Times New Roman" w:hAnsi="Times New Roman"/>
          <w:sz w:val="24"/>
          <w:szCs w:val="24"/>
          <w:lang w:val="sq-AL"/>
        </w:rPr>
        <w:t xml:space="preserve">etër motivimi për aplikim në vendin vakant; </w:t>
      </w:r>
      <w:bookmarkStart w:id="3" w:name="_Hlk171067129"/>
      <w:r w:rsidR="00DC21F2" w:rsidRPr="00DC21F2">
        <w:rPr>
          <w:rFonts w:ascii="Times New Roman" w:hAnsi="Times New Roman"/>
          <w:sz w:val="24"/>
          <w:szCs w:val="24"/>
          <w:lang w:val="sq-AL"/>
        </w:rPr>
        <w:t>(origjinal)</w:t>
      </w:r>
      <w:bookmarkEnd w:id="3"/>
      <w:r w:rsidR="00DC21F2" w:rsidRPr="00DC21F2">
        <w:rPr>
          <w:rFonts w:ascii="Times New Roman" w:hAnsi="Times New Roman"/>
          <w:sz w:val="24"/>
          <w:szCs w:val="24"/>
          <w:lang w:val="sq-AL"/>
        </w:rPr>
        <w:t>;</w:t>
      </w:r>
    </w:p>
    <w:p w14:paraId="3AA0FAEB" w14:textId="454DB1F6" w:rsidR="00DC21F2" w:rsidRPr="00DC21F2" w:rsidRDefault="00FB32FD" w:rsidP="003702D4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10</w:t>
      </w:r>
      <w:r w:rsidR="00DC21F2" w:rsidRPr="00DC21F2">
        <w:rPr>
          <w:rFonts w:ascii="Times New Roman" w:hAnsi="Times New Roman"/>
          <w:sz w:val="24"/>
          <w:szCs w:val="24"/>
          <w:lang w:val="sq-AL"/>
        </w:rPr>
        <w:t xml:space="preserve">) </w:t>
      </w:r>
      <w:r w:rsidR="00805822">
        <w:rPr>
          <w:rFonts w:ascii="Times New Roman" w:hAnsi="Times New Roman"/>
          <w:sz w:val="24"/>
          <w:szCs w:val="24"/>
          <w:lang w:val="sq-AL"/>
        </w:rPr>
        <w:t>D</w:t>
      </w:r>
      <w:r w:rsidR="00DC21F2" w:rsidRPr="00DC21F2">
        <w:rPr>
          <w:rFonts w:ascii="Times New Roman" w:hAnsi="Times New Roman"/>
          <w:sz w:val="24"/>
          <w:szCs w:val="24"/>
          <w:lang w:val="sq-AL"/>
        </w:rPr>
        <w:t xml:space="preserve">okumentin origjinal ose fotokopje </w:t>
      </w:r>
      <w:bookmarkStart w:id="4" w:name="_Hlk149649089"/>
      <w:r w:rsidR="00DC21F2" w:rsidRPr="00DC21F2">
        <w:rPr>
          <w:rFonts w:ascii="Times New Roman" w:hAnsi="Times New Roman"/>
          <w:sz w:val="24"/>
          <w:szCs w:val="24"/>
          <w:lang w:val="sq-AL"/>
        </w:rPr>
        <w:t xml:space="preserve">të </w:t>
      </w:r>
      <w:r w:rsidR="00537F7F">
        <w:rPr>
          <w:rFonts w:ascii="Times New Roman" w:hAnsi="Times New Roman"/>
          <w:sz w:val="24"/>
          <w:szCs w:val="24"/>
          <w:lang w:val="sq-AL"/>
        </w:rPr>
        <w:t>njehsuar me origjinalin</w:t>
      </w:r>
      <w:r w:rsidR="00DC21F2" w:rsidRPr="00DC21F2">
        <w:rPr>
          <w:rFonts w:ascii="Times New Roman" w:hAnsi="Times New Roman"/>
          <w:sz w:val="24"/>
          <w:szCs w:val="24"/>
          <w:lang w:val="sq-AL"/>
        </w:rPr>
        <w:t xml:space="preserve"> </w:t>
      </w:r>
      <w:bookmarkEnd w:id="4"/>
      <w:r w:rsidR="00DC21F2" w:rsidRPr="00DC21F2">
        <w:rPr>
          <w:rFonts w:ascii="Times New Roman" w:hAnsi="Times New Roman"/>
          <w:sz w:val="24"/>
          <w:szCs w:val="24"/>
          <w:lang w:val="sq-AL"/>
        </w:rPr>
        <w:t>të çdo dokumentacioni tjetër që vërteton trajnimet, kualifikimet, arsimim shtesë, vlerësimet pozitive apo të tjera të përmendura në jetëshkrimin tuaj;</w:t>
      </w:r>
    </w:p>
    <w:p w14:paraId="4CC6DD24" w14:textId="34EC47B5" w:rsidR="00DC21F2" w:rsidRPr="00DC21F2" w:rsidRDefault="00DC21F2" w:rsidP="003702D4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C21F2">
        <w:rPr>
          <w:rFonts w:ascii="Times New Roman" w:hAnsi="Times New Roman"/>
          <w:sz w:val="24"/>
          <w:szCs w:val="24"/>
          <w:lang w:val="sq-AL"/>
        </w:rPr>
        <w:t>1</w:t>
      </w:r>
      <w:r w:rsidR="00FB32FD">
        <w:rPr>
          <w:rFonts w:ascii="Times New Roman" w:hAnsi="Times New Roman"/>
          <w:sz w:val="24"/>
          <w:szCs w:val="24"/>
          <w:lang w:val="sq-AL"/>
        </w:rPr>
        <w:t>1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)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Aktin</w:t>
      </w:r>
      <w:proofErr w:type="spellEnd"/>
      <w:r w:rsidR="00FB32FD" w:rsidRPr="00FB32FD">
        <w:rPr>
          <w:rFonts w:ascii="Times New Roman" w:hAnsi="Times New Roman" w:cs="Times New Roman"/>
          <w:spacing w:val="-7"/>
          <w:sz w:val="24"/>
        </w:rPr>
        <w:t xml:space="preserve"> </w:t>
      </w:r>
      <w:r w:rsidR="00FB32FD" w:rsidRPr="00FB32FD">
        <w:rPr>
          <w:rFonts w:ascii="Times New Roman" w:hAnsi="Times New Roman" w:cs="Times New Roman"/>
          <w:sz w:val="24"/>
        </w:rPr>
        <w:t>e</w:t>
      </w:r>
      <w:r w:rsidR="00FB32FD" w:rsidRPr="00FB32FD">
        <w:rPr>
          <w:rFonts w:ascii="Times New Roman" w:hAnsi="Times New Roman" w:cs="Times New Roman"/>
          <w:spacing w:val="-3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emërimit</w:t>
      </w:r>
      <w:proofErr w:type="spellEnd"/>
      <w:r w:rsidR="00FB32FD" w:rsidRPr="00FB32FD">
        <w:rPr>
          <w:rFonts w:ascii="Times New Roman" w:hAnsi="Times New Roman" w:cs="Times New Roman"/>
          <w:spacing w:val="2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si</w:t>
      </w:r>
      <w:proofErr w:type="spellEnd"/>
      <w:r w:rsidR="00FB32FD" w:rsidRPr="00FB32FD">
        <w:rPr>
          <w:rFonts w:ascii="Times New Roman" w:hAnsi="Times New Roman" w:cs="Times New Roman"/>
          <w:spacing w:val="-6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nëpunës</w:t>
      </w:r>
      <w:proofErr w:type="spellEnd"/>
      <w:r w:rsidR="00FB32FD" w:rsidRPr="00FB32FD">
        <w:rPr>
          <w:rFonts w:ascii="Times New Roman" w:hAnsi="Times New Roman" w:cs="Times New Roman"/>
          <w:spacing w:val="-4"/>
          <w:sz w:val="24"/>
        </w:rPr>
        <w:t xml:space="preserve"> </w:t>
      </w:r>
      <w:r w:rsidR="00FB32FD" w:rsidRPr="00FB32FD">
        <w:rPr>
          <w:rFonts w:ascii="Times New Roman" w:hAnsi="Times New Roman" w:cs="Times New Roman"/>
          <w:sz w:val="24"/>
        </w:rPr>
        <w:t>civil, (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fotokopje</w:t>
      </w:r>
      <w:proofErr w:type="spellEnd"/>
      <w:r w:rsidR="00FB32FD" w:rsidRPr="00FB32F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të</w:t>
      </w:r>
      <w:proofErr w:type="spellEnd"/>
      <w:r w:rsidR="00FB32FD" w:rsidRPr="00FB32F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njehsuar</w:t>
      </w:r>
      <w:proofErr w:type="spellEnd"/>
      <w:r w:rsidR="00FB32FD" w:rsidRPr="00FB32FD">
        <w:rPr>
          <w:rFonts w:ascii="Times New Roman" w:hAnsi="Times New Roman" w:cs="Times New Roman"/>
          <w:sz w:val="24"/>
        </w:rPr>
        <w:t xml:space="preserve"> me </w:t>
      </w:r>
      <w:proofErr w:type="spellStart"/>
      <w:r w:rsidR="00FB32FD" w:rsidRPr="00FB32FD">
        <w:rPr>
          <w:rFonts w:ascii="Times New Roman" w:hAnsi="Times New Roman" w:cs="Times New Roman"/>
          <w:sz w:val="24"/>
        </w:rPr>
        <w:t>origjinalin</w:t>
      </w:r>
      <w:proofErr w:type="spellEnd"/>
      <w:r w:rsidR="00FB32FD" w:rsidRPr="00FB32FD">
        <w:rPr>
          <w:rFonts w:ascii="Times New Roman" w:hAnsi="Times New Roman" w:cs="Times New Roman"/>
          <w:sz w:val="24"/>
        </w:rPr>
        <w:t>)</w:t>
      </w:r>
      <w:r w:rsidRPr="00FB32FD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041E963C" w14:textId="485A1FB5" w:rsidR="00DC21F2" w:rsidRDefault="00DC21F2" w:rsidP="003702D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DC21F2">
        <w:rPr>
          <w:rFonts w:ascii="Times New Roman" w:hAnsi="Times New Roman"/>
          <w:sz w:val="24"/>
          <w:szCs w:val="24"/>
          <w:lang w:val="sq-AL"/>
        </w:rPr>
        <w:t>1</w:t>
      </w:r>
      <w:r w:rsidR="00FB32FD">
        <w:rPr>
          <w:rFonts w:ascii="Times New Roman" w:hAnsi="Times New Roman"/>
          <w:sz w:val="24"/>
          <w:szCs w:val="24"/>
          <w:lang w:val="sq-AL"/>
        </w:rPr>
        <w:t>2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) </w:t>
      </w:r>
      <w:r w:rsidR="00FB32FD">
        <w:rPr>
          <w:rFonts w:ascii="Times New Roman" w:hAnsi="Times New Roman"/>
          <w:sz w:val="24"/>
          <w:szCs w:val="24"/>
          <w:lang w:val="sq-AL"/>
        </w:rPr>
        <w:t>D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okumentin origjinal ose fotokopje të </w:t>
      </w:r>
      <w:r w:rsidR="00AF33BC" w:rsidRPr="00DC21F2">
        <w:rPr>
          <w:rFonts w:ascii="Times New Roman" w:hAnsi="Times New Roman"/>
          <w:sz w:val="24"/>
          <w:szCs w:val="24"/>
          <w:lang w:val="sq-AL"/>
        </w:rPr>
        <w:t xml:space="preserve">të </w:t>
      </w:r>
      <w:r w:rsidR="00AF33BC">
        <w:rPr>
          <w:rFonts w:ascii="Times New Roman" w:hAnsi="Times New Roman"/>
          <w:sz w:val="24"/>
          <w:szCs w:val="24"/>
          <w:lang w:val="sq-AL"/>
        </w:rPr>
        <w:t>njehsuar me origjinalin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 të vërtetimit </w:t>
      </w:r>
      <w:r w:rsidRPr="00DC21F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ku specifikohet kategoria e pagës në pozicionin aktual që ushtron kandidati;</w:t>
      </w:r>
    </w:p>
    <w:p w14:paraId="24761B58" w14:textId="77777777" w:rsidR="00DA14BB" w:rsidRPr="00BD3496" w:rsidRDefault="00DA14BB" w:rsidP="003702D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24"/>
          <w:lang w:val="sq-AL"/>
        </w:rPr>
      </w:pPr>
    </w:p>
    <w:p w14:paraId="6203C480" w14:textId="611BFB31" w:rsidR="00DC21F2" w:rsidRDefault="00DC21F2" w:rsidP="003702D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DC21F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1</w:t>
      </w:r>
      <w:r w:rsidR="00FB32FD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3</w:t>
      </w:r>
      <w:r w:rsidRPr="00DC21F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) </w:t>
      </w:r>
      <w:r w:rsidR="00FB32FD">
        <w:rPr>
          <w:rFonts w:ascii="Times New Roman" w:hAnsi="Times New Roman"/>
          <w:sz w:val="24"/>
          <w:szCs w:val="24"/>
          <w:lang w:val="sq-AL"/>
        </w:rPr>
        <w:t>D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okumentin origjinal ose fotokopje të </w:t>
      </w:r>
      <w:r w:rsidR="00AF33BC" w:rsidRPr="00DC21F2">
        <w:rPr>
          <w:rFonts w:ascii="Times New Roman" w:hAnsi="Times New Roman"/>
          <w:sz w:val="24"/>
          <w:szCs w:val="24"/>
          <w:lang w:val="sq-AL"/>
        </w:rPr>
        <w:t xml:space="preserve">të </w:t>
      </w:r>
      <w:r w:rsidR="00AF33BC">
        <w:rPr>
          <w:rFonts w:ascii="Times New Roman" w:hAnsi="Times New Roman"/>
          <w:sz w:val="24"/>
          <w:szCs w:val="24"/>
          <w:lang w:val="sq-AL"/>
        </w:rPr>
        <w:t>njehsuar me origjinalin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 të vërtetimit </w:t>
      </w:r>
      <w:r w:rsidRPr="00DC21F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nga institucioni që nuk ka masë disiplinore në fuqi, i cili duhet të jetë i muajit të aplikimit;</w:t>
      </w:r>
    </w:p>
    <w:p w14:paraId="459651EB" w14:textId="77777777" w:rsidR="007B6B2F" w:rsidRPr="00BD3496" w:rsidRDefault="007B6B2F" w:rsidP="003702D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4"/>
          <w:lang w:val="sq-AL"/>
        </w:rPr>
      </w:pPr>
    </w:p>
    <w:p w14:paraId="32D18208" w14:textId="31997B53" w:rsidR="00DC21F2" w:rsidRDefault="00DC21F2" w:rsidP="003702D4">
      <w:pPr>
        <w:shd w:val="clear" w:color="auto" w:fill="FFFFFF"/>
        <w:spacing w:after="0" w:line="276" w:lineRule="auto"/>
        <w:ind w:left="-5" w:righ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DC21F2">
        <w:rPr>
          <w:rFonts w:ascii="Times New Roman" w:hAnsi="Times New Roman"/>
          <w:sz w:val="24"/>
          <w:szCs w:val="24"/>
          <w:lang w:val="sq-AL"/>
        </w:rPr>
        <w:t>1</w:t>
      </w:r>
      <w:r w:rsidR="00FB32FD">
        <w:rPr>
          <w:rFonts w:ascii="Times New Roman" w:hAnsi="Times New Roman"/>
          <w:sz w:val="24"/>
          <w:szCs w:val="24"/>
          <w:lang w:val="sq-AL"/>
        </w:rPr>
        <w:t>4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) </w:t>
      </w:r>
      <w:r w:rsidR="00805822">
        <w:rPr>
          <w:rFonts w:ascii="Times New Roman" w:hAnsi="Times New Roman"/>
          <w:sz w:val="24"/>
          <w:szCs w:val="24"/>
          <w:lang w:val="sq-AL"/>
        </w:rPr>
        <w:t>D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okumentin origjinal ose fotokopje të </w:t>
      </w:r>
      <w:r w:rsidR="00AF33BC" w:rsidRPr="00DC21F2">
        <w:rPr>
          <w:rFonts w:ascii="Times New Roman" w:hAnsi="Times New Roman"/>
          <w:sz w:val="24"/>
          <w:szCs w:val="24"/>
          <w:lang w:val="sq-AL"/>
        </w:rPr>
        <w:t xml:space="preserve">të </w:t>
      </w:r>
      <w:r w:rsidR="00AF33BC">
        <w:rPr>
          <w:rFonts w:ascii="Times New Roman" w:hAnsi="Times New Roman"/>
          <w:sz w:val="24"/>
          <w:szCs w:val="24"/>
          <w:lang w:val="sq-AL"/>
        </w:rPr>
        <w:t>njehsuar me origjinalin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 të </w:t>
      </w:r>
      <w:r w:rsidRPr="00DC21F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vlerësimit të fundit nga eprori direkt; (vlerësim të 6-mujorit të fundit dhe vlerësim të pjesshëm (deri </w:t>
      </w:r>
      <w:r w:rsidR="007B6B2F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në momentin e aplikimit</w:t>
      </w:r>
      <w:r w:rsidRPr="00DC21F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);</w:t>
      </w:r>
    </w:p>
    <w:p w14:paraId="2A7648B2" w14:textId="77777777" w:rsidR="007B6B2F" w:rsidRPr="00BD3496" w:rsidRDefault="007B6B2F" w:rsidP="003702D4">
      <w:pPr>
        <w:shd w:val="clear" w:color="auto" w:fill="FFFFFF"/>
        <w:spacing w:after="0" w:line="276" w:lineRule="auto"/>
        <w:ind w:left="-5" w:right="10" w:hanging="10"/>
        <w:jc w:val="both"/>
        <w:rPr>
          <w:rFonts w:ascii="Times New Roman" w:eastAsia="Times New Roman" w:hAnsi="Times New Roman" w:cs="Times New Roman"/>
          <w:color w:val="000000"/>
          <w:sz w:val="14"/>
          <w:szCs w:val="24"/>
          <w:lang w:val="sq-AL"/>
        </w:rPr>
      </w:pPr>
    </w:p>
    <w:p w14:paraId="16CF9BB3" w14:textId="5F1C16E1" w:rsidR="00DC21F2" w:rsidRDefault="00DC21F2" w:rsidP="00370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C21F2">
        <w:rPr>
          <w:rFonts w:ascii="Times New Roman" w:hAnsi="Times New Roman"/>
          <w:sz w:val="24"/>
          <w:szCs w:val="24"/>
          <w:lang w:val="sq-AL"/>
        </w:rPr>
        <w:t>1</w:t>
      </w:r>
      <w:r w:rsidR="00FB32FD">
        <w:rPr>
          <w:rFonts w:ascii="Times New Roman" w:hAnsi="Times New Roman"/>
          <w:sz w:val="24"/>
          <w:szCs w:val="24"/>
          <w:lang w:val="sq-AL"/>
        </w:rPr>
        <w:t>5</w:t>
      </w:r>
      <w:r w:rsidRPr="00DC21F2">
        <w:rPr>
          <w:rFonts w:ascii="Times New Roman" w:hAnsi="Times New Roman"/>
          <w:sz w:val="24"/>
          <w:szCs w:val="24"/>
          <w:lang w:val="sq-AL"/>
        </w:rPr>
        <w:t>) të dorëzojnë dokumentet e parashikuara në pikën 1.2</w:t>
      </w:r>
      <w:r w:rsidR="007C1C1E">
        <w:rPr>
          <w:rFonts w:ascii="Times New Roman" w:hAnsi="Times New Roman"/>
          <w:sz w:val="24"/>
          <w:szCs w:val="24"/>
          <w:lang w:val="sq-AL"/>
        </w:rPr>
        <w:t>.</w:t>
      </w:r>
    </w:p>
    <w:p w14:paraId="3594DCFF" w14:textId="77777777" w:rsidR="007B6B2F" w:rsidRPr="00DC21F2" w:rsidRDefault="007B6B2F" w:rsidP="00370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AEEFA9B" w14:textId="77777777" w:rsidR="00DC21F2" w:rsidRPr="00FB32FD" w:rsidRDefault="00DC21F2" w:rsidP="00DC21F2">
      <w:pPr>
        <w:shd w:val="clear" w:color="auto" w:fill="FFFFFF"/>
        <w:spacing w:after="0" w:line="276" w:lineRule="auto"/>
        <w:ind w:left="-5" w:right="10" w:hanging="1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sq-AL"/>
        </w:rPr>
      </w:pPr>
      <w:r w:rsidRPr="00FB32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sq-AL"/>
        </w:rPr>
        <w:t>Mosparaqitja e plotë e dokumenteve të sipërcituara, sjell </w:t>
      </w:r>
      <w:r w:rsidRPr="00FB32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sq-AL"/>
        </w:rPr>
        <w:t>skualifikimin </w:t>
      </w:r>
      <w:r w:rsidRPr="00FB32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sq-AL"/>
        </w:rPr>
        <w:t>e kandidatit.</w:t>
      </w:r>
    </w:p>
    <w:p w14:paraId="2D10C93A" w14:textId="77777777" w:rsidR="005C0318" w:rsidRPr="00E31233" w:rsidRDefault="005C0318" w:rsidP="005C031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val="sq-AL"/>
        </w:rPr>
      </w:pPr>
    </w:p>
    <w:p w14:paraId="78048365" w14:textId="77777777" w:rsidR="00C409E8" w:rsidRDefault="00C409E8" w:rsidP="00BE5341">
      <w:pPr>
        <w:pStyle w:val="Footer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</w:p>
    <w:p w14:paraId="6031A4EA" w14:textId="00B1CE78" w:rsidR="00916ED5" w:rsidRDefault="004278D5" w:rsidP="00BE5341">
      <w:pPr>
        <w:pStyle w:val="Footer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5F437A">
        <w:rPr>
          <w:rFonts w:ascii="Times New Roman" w:hAnsi="Times New Roman" w:cs="Times New Roman"/>
          <w:b/>
          <w:i/>
          <w:sz w:val="24"/>
          <w:szCs w:val="24"/>
          <w:lang w:val="sq-AL"/>
        </w:rPr>
        <w:lastRenderedPageBreak/>
        <w:t xml:space="preserve">Dokumentet duhet të dorëzohen me postë apo drejtpërsëdrejti në institucion, </w:t>
      </w:r>
      <w:r w:rsidR="00E471AF" w:rsidRPr="005F437A">
        <w:rPr>
          <w:rFonts w:ascii="Times New Roman" w:hAnsi="Times New Roman" w:cs="Times New Roman"/>
          <w:b/>
          <w:i/>
          <w:sz w:val="24"/>
          <w:szCs w:val="24"/>
          <w:lang w:val="sq-AL"/>
        </w:rPr>
        <w:t>bre</w:t>
      </w:r>
      <w:r w:rsidR="00BD393A" w:rsidRPr="005F437A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nda datës </w:t>
      </w:r>
      <w:r w:rsidR="00394AEB">
        <w:rPr>
          <w:rFonts w:ascii="Times New Roman" w:hAnsi="Times New Roman" w:cs="Times New Roman"/>
          <w:b/>
          <w:i/>
          <w:sz w:val="24"/>
          <w:szCs w:val="24"/>
          <w:lang w:val="sq-AL"/>
        </w:rPr>
        <w:t>15.07</w:t>
      </w:r>
      <w:r w:rsidR="00FD7F74" w:rsidRPr="00270CAC">
        <w:rPr>
          <w:rFonts w:ascii="Times New Roman" w:hAnsi="Times New Roman" w:cs="Times New Roman"/>
          <w:b/>
          <w:i/>
          <w:sz w:val="24"/>
          <w:szCs w:val="24"/>
          <w:lang w:val="sq-AL"/>
        </w:rPr>
        <w:t>.2024</w:t>
      </w:r>
      <w:r w:rsidRPr="005F437A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5F437A">
        <w:rPr>
          <w:rFonts w:ascii="Times New Roman" w:hAnsi="Times New Roman" w:cs="Times New Roman"/>
          <w:sz w:val="24"/>
          <w:szCs w:val="24"/>
          <w:lang w:val="sq-AL"/>
        </w:rPr>
        <w:t xml:space="preserve">në Zyrën e </w:t>
      </w:r>
      <w:r w:rsidR="00C33951" w:rsidRPr="005F437A">
        <w:rPr>
          <w:rFonts w:ascii="Times New Roman" w:hAnsi="Times New Roman" w:cs="Times New Roman"/>
          <w:sz w:val="24"/>
          <w:szCs w:val="24"/>
          <w:lang w:val="sq-AL"/>
        </w:rPr>
        <w:t xml:space="preserve">Protokollit të </w:t>
      </w:r>
      <w:r w:rsidR="00DE206F" w:rsidRPr="005F437A">
        <w:rPr>
          <w:rFonts w:ascii="Times New Roman" w:hAnsi="Times New Roman" w:cs="Times New Roman"/>
          <w:sz w:val="24"/>
          <w:szCs w:val="24"/>
          <w:lang w:val="sq-AL"/>
        </w:rPr>
        <w:t>Komision</w:t>
      </w:r>
      <w:r w:rsidRPr="005F437A">
        <w:rPr>
          <w:rFonts w:ascii="Times New Roman" w:hAnsi="Times New Roman" w:cs="Times New Roman"/>
          <w:sz w:val="24"/>
          <w:szCs w:val="24"/>
          <w:lang w:val="sq-AL"/>
        </w:rPr>
        <w:t>it të</w:t>
      </w:r>
      <w:r w:rsidR="00C33951" w:rsidRPr="005F437A">
        <w:rPr>
          <w:rFonts w:ascii="Times New Roman" w:hAnsi="Times New Roman" w:cs="Times New Roman"/>
          <w:sz w:val="24"/>
          <w:szCs w:val="24"/>
          <w:lang w:val="sq-AL"/>
        </w:rPr>
        <w:t xml:space="preserve"> Prokurimit Publik</w:t>
      </w:r>
      <w:r w:rsidRPr="005F437A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0C6F55" w:rsidRPr="005F437A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Blv “Dëshmorët e Kombit”, Pallati i Kongreseve, Kati i parë</w:t>
      </w:r>
      <w:r w:rsidR="00A2069F" w:rsidRPr="005F437A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, Tiranë.</w:t>
      </w:r>
    </w:p>
    <w:p w14:paraId="6B907C26" w14:textId="77777777" w:rsidR="007B6B2F" w:rsidRPr="004B42F6" w:rsidRDefault="007B6B2F" w:rsidP="00BE5341">
      <w:pPr>
        <w:pStyle w:val="Footer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14:paraId="20F7A129" w14:textId="77777777" w:rsidR="003152FF" w:rsidRPr="00BD3496" w:rsidRDefault="003152FF" w:rsidP="00027B7C">
      <w:pPr>
        <w:jc w:val="both"/>
        <w:rPr>
          <w:rFonts w:ascii="Times New Roman" w:hAnsi="Times New Roman" w:cs="Times New Roman"/>
          <w:sz w:val="2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1E02C9" w:rsidRPr="004B42F6" w14:paraId="21E3B75C" w14:textId="77777777" w:rsidTr="005613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56EE7656" w14:textId="77777777" w:rsidR="001E02C9" w:rsidRPr="004B42F6" w:rsidRDefault="001E02C9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53EB648" w14:textId="77777777" w:rsidR="001E02C9" w:rsidRPr="004B42F6" w:rsidRDefault="001E02C9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14:paraId="37FDF7AC" w14:textId="77777777" w:rsidR="001E02C9" w:rsidRPr="00DA4873" w:rsidRDefault="001E02C9" w:rsidP="00027B7C">
      <w:pPr>
        <w:jc w:val="both"/>
        <w:rPr>
          <w:rFonts w:ascii="Times New Roman" w:hAnsi="Times New Roman" w:cs="Times New Roman"/>
          <w:sz w:val="12"/>
          <w:szCs w:val="24"/>
        </w:rPr>
      </w:pPr>
    </w:p>
    <w:p w14:paraId="2513649E" w14:textId="10E1FC15" w:rsidR="009B47F0" w:rsidRPr="004B42F6" w:rsidRDefault="00B55C66" w:rsidP="009B47F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Duke filluar nga data</w:t>
      </w:r>
      <w:r w:rsidR="001E02C9" w:rsidRPr="00C54B2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94AEB">
        <w:rPr>
          <w:rFonts w:ascii="Times New Roman" w:hAnsi="Times New Roman" w:cs="Times New Roman"/>
          <w:b/>
          <w:sz w:val="24"/>
          <w:szCs w:val="24"/>
          <w:lang w:val="sq-AL"/>
        </w:rPr>
        <w:t>17.07</w:t>
      </w:r>
      <w:r w:rsidR="00C72F9E" w:rsidRPr="00270CAC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  <w:r w:rsidR="00FD7F74" w:rsidRPr="00270CAC">
        <w:rPr>
          <w:rFonts w:ascii="Times New Roman" w:hAnsi="Times New Roman" w:cs="Times New Roman"/>
          <w:b/>
          <w:sz w:val="24"/>
          <w:szCs w:val="24"/>
          <w:lang w:val="sq-AL"/>
        </w:rPr>
        <w:t>2024</w:t>
      </w:r>
      <w:r w:rsidR="001E02C9" w:rsidRPr="00C54B22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1E02C9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njësia e menaxhimit të burimeve njerëzore (Njësia Përgjegjëse) </w:t>
      </w:r>
      <w:r w:rsidR="00B158CA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pranë </w:t>
      </w:r>
      <w:r w:rsidR="00B158CA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Komisionit të </w:t>
      </w:r>
      <w:r w:rsidR="002B1154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Prokurimit Publik</w:t>
      </w:r>
      <w:r w:rsidR="001E02C9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, do të shpallë në portalin </w:t>
      </w:r>
      <w:r w:rsidR="00BA525B" w:rsidRPr="004B42F6">
        <w:rPr>
          <w:rFonts w:ascii="Times New Roman" w:hAnsi="Times New Roman" w:cs="Times New Roman"/>
          <w:sz w:val="24"/>
          <w:szCs w:val="24"/>
          <w:lang w:val="sq-AL"/>
        </w:rPr>
        <w:t>“Shërbimi Kombëtar i Punësimit”,</w:t>
      </w:r>
      <w:r w:rsidR="00205E20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në faqen zyrtare të KPP-së,</w:t>
      </w:r>
      <w:r w:rsidR="009B47F0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BA525B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dhe në stendat e informimit të publikut, </w:t>
      </w:r>
      <w:r w:rsidR="009B47F0" w:rsidRPr="004B42F6">
        <w:rPr>
          <w:rFonts w:ascii="Times New Roman" w:hAnsi="Times New Roman" w:cs="Times New Roman"/>
          <w:sz w:val="24"/>
          <w:szCs w:val="24"/>
          <w:lang w:val="sq-AL"/>
        </w:rPr>
        <w:t>listën e kandidatëve që plotësojnë kushtet e lëvizjes paralele dhe kriteret e veçanta, si dhe datën, vendin dhe orën e saktë ku do të zhvillohet intervista. Në të njëjtën datë kandidatët që nuk i plotësojnë kushtet e lëvizjes paralele dhe kriteret e veçanta do të njoftohen individualisht nga Njësia Përgjegjëse e institucionit,</w:t>
      </w:r>
      <w:r w:rsidR="00BE1C99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9B47F0" w:rsidRPr="004B42F6">
        <w:rPr>
          <w:rFonts w:ascii="Times New Roman" w:hAnsi="Times New Roman" w:cs="Times New Roman"/>
          <w:sz w:val="24"/>
          <w:szCs w:val="24"/>
          <w:u w:val="single"/>
          <w:lang w:val="sq-AL"/>
        </w:rPr>
        <w:t>nëpë</w:t>
      </w:r>
      <w:r w:rsidR="00BE1C99" w:rsidRPr="004B42F6">
        <w:rPr>
          <w:rFonts w:ascii="Times New Roman" w:hAnsi="Times New Roman" w:cs="Times New Roman"/>
          <w:sz w:val="24"/>
          <w:szCs w:val="24"/>
          <w:u w:val="single"/>
          <w:lang w:val="sq-AL"/>
        </w:rPr>
        <w:t>rmjet adresës s</w:t>
      </w:r>
      <w:r w:rsidR="009B47F0" w:rsidRPr="004B42F6">
        <w:rPr>
          <w:rFonts w:ascii="Times New Roman" w:hAnsi="Times New Roman" w:cs="Times New Roman"/>
          <w:sz w:val="24"/>
          <w:szCs w:val="24"/>
          <w:u w:val="single"/>
          <w:lang w:val="sq-AL"/>
        </w:rPr>
        <w:t>ë e-mail</w:t>
      </w:r>
      <w:r w:rsidR="00461B5D" w:rsidRPr="004B42F6">
        <w:rPr>
          <w:rFonts w:ascii="Times New Roman" w:hAnsi="Times New Roman" w:cs="Times New Roman"/>
          <w:sz w:val="24"/>
          <w:szCs w:val="24"/>
          <w:u w:val="single"/>
          <w:lang w:val="sq-AL"/>
        </w:rPr>
        <w:t>it</w:t>
      </w:r>
      <w:r w:rsidR="009B47F0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, për shkaqet e moskualifikimit. </w:t>
      </w:r>
    </w:p>
    <w:p w14:paraId="7407C0C9" w14:textId="58918E55" w:rsidR="009B47F0" w:rsidRPr="004B42F6" w:rsidRDefault="009B47F0" w:rsidP="009B47F0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Ankesat nga kandidatët paraqiten në Njësinë Përgjegjëse brenda </w:t>
      </w:r>
      <w:bookmarkStart w:id="5" w:name="_Hlk171067321"/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3 (tre) </w:t>
      </w:r>
      <w:bookmarkEnd w:id="5"/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ditëve </w:t>
      </w:r>
      <w:r w:rsidR="00EC08BA">
        <w:rPr>
          <w:rFonts w:ascii="Times New Roman" w:hAnsi="Times New Roman" w:cs="Times New Roman"/>
          <w:sz w:val="24"/>
          <w:szCs w:val="24"/>
          <w:lang w:val="sq-AL"/>
        </w:rPr>
        <w:t>kalendarike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nga shpallja e listës dhe ankuesi merr përgjigje brenda 5 (pesë) ditëve </w:t>
      </w:r>
      <w:r w:rsidR="00EC08BA">
        <w:rPr>
          <w:rFonts w:ascii="Times New Roman" w:hAnsi="Times New Roman" w:cs="Times New Roman"/>
          <w:sz w:val="24"/>
          <w:szCs w:val="24"/>
          <w:lang w:val="sq-AL"/>
        </w:rPr>
        <w:t>kalendarike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nga data e depozitimit të saj. </w:t>
      </w:r>
    </w:p>
    <w:p w14:paraId="687BD27B" w14:textId="77777777" w:rsidR="009B47F0" w:rsidRPr="007C32DE" w:rsidRDefault="009B47F0" w:rsidP="00B158CA">
      <w:pPr>
        <w:shd w:val="clear" w:color="auto" w:fill="FFFFFF"/>
        <w:jc w:val="both"/>
        <w:rPr>
          <w:rFonts w:ascii="Times New Roman" w:hAnsi="Times New Roman" w:cs="Times New Roman"/>
          <w:sz w:val="2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56186F" w:rsidRPr="004B42F6" w14:paraId="0C914723" w14:textId="77777777" w:rsidTr="0056131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7146B570" w14:textId="77777777" w:rsidR="0056186F" w:rsidRPr="004B42F6" w:rsidRDefault="0056186F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0AB7416" w14:textId="77777777" w:rsidR="0056186F" w:rsidRPr="004B42F6" w:rsidRDefault="0056186F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14:paraId="3C62C6B5" w14:textId="77777777" w:rsidR="008113BA" w:rsidRPr="00823E46" w:rsidRDefault="008113BA" w:rsidP="004301C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"/>
          <w:szCs w:val="24"/>
          <w:lang w:val="sq-AL"/>
        </w:rPr>
      </w:pPr>
    </w:p>
    <w:p w14:paraId="346DE20D" w14:textId="77777777" w:rsidR="004301C9" w:rsidRPr="004B42F6" w:rsidRDefault="004301C9" w:rsidP="004301C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Kandidatët do të vlerësohen në lidhje me:</w:t>
      </w:r>
    </w:p>
    <w:p w14:paraId="7685CD75" w14:textId="77777777" w:rsidR="004301C9" w:rsidRPr="0060739D" w:rsidRDefault="004301C9" w:rsidP="004301C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6"/>
          <w:szCs w:val="24"/>
          <w:lang w:val="sq-AL"/>
        </w:rPr>
      </w:pPr>
    </w:p>
    <w:p w14:paraId="0627FF50" w14:textId="77777777"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 8417, datë 21.10.1998, Kushtetuta e Republikës së Shqipërisë;</w:t>
      </w:r>
      <w:r w:rsidR="0095099C">
        <w:rPr>
          <w:rFonts w:ascii="Times New Roman" w:hAnsi="Times New Roman" w:cs="Times New Roman"/>
          <w:sz w:val="24"/>
          <w:szCs w:val="24"/>
          <w:lang w:val="sq-AL"/>
        </w:rPr>
        <w:t xml:space="preserve"> i ndryshuar;</w:t>
      </w:r>
    </w:p>
    <w:p w14:paraId="477A52A4" w14:textId="77777777"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 44/2015 Kodi i Procedurave Administrative i Republikës së Shqipërisë;</w:t>
      </w:r>
    </w:p>
    <w:p w14:paraId="3AC1285B" w14:textId="77777777"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Kodi i Procedurës Civile, i ndryshuar; </w:t>
      </w:r>
    </w:p>
    <w:p w14:paraId="1F360F8A" w14:textId="77777777"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nr.162/2020 “Për prokurimin publik”;</w:t>
      </w:r>
    </w:p>
    <w:p w14:paraId="77FEEADC" w14:textId="77777777"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nr.49/2012 “Për gjykatat administrative dhe gjykimin e mosmarrëveshjeve administrative”, i ndryshuar;</w:t>
      </w:r>
    </w:p>
    <w:p w14:paraId="0984EFF0" w14:textId="77777777"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nr.98/2016 “Për organizimin e pushtetit gjyqësor në Republikën e Shqipërisë”;</w:t>
      </w:r>
    </w:p>
    <w:p w14:paraId="4BF580F6" w14:textId="77777777"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nr.152/2013 “Për nëpunësin civil”, i ndryshuar;</w:t>
      </w:r>
    </w:p>
    <w:p w14:paraId="24612EBE" w14:textId="77777777"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nr.8480, datë 27.05.1999 “Për funksionimin e organeve kolegjiale të administratës shtetërore dhe enteve publike”;</w:t>
      </w:r>
    </w:p>
    <w:p w14:paraId="3F4AEC8A" w14:textId="77777777"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nr.125/2013 “Për konçesionet dhe partneritetin publik privat”, i ndryshuar;</w:t>
      </w:r>
    </w:p>
    <w:p w14:paraId="386148D8" w14:textId="77777777"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nr.9874, datë 14.02.2008 “Për ankandin publik”, i ndryshuar;</w:t>
      </w:r>
    </w:p>
    <w:p w14:paraId="073450BA" w14:textId="77777777"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nr.10304, datë 15.07.2010 “Për sektorin minerar në Republikën e Shqipërisë”, i ndryshuar;</w:t>
      </w:r>
    </w:p>
    <w:p w14:paraId="7D09A344" w14:textId="77777777"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nr.36/2020 “Për prokurimet në fushën e mbrojtjes dhe të sigurisë”;</w:t>
      </w:r>
    </w:p>
    <w:p w14:paraId="75C974A4" w14:textId="77777777"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 nr.285, datë 19.05.2021 “Për rregullat e prokurimit publik”, i ndryshuar;</w:t>
      </w:r>
    </w:p>
    <w:p w14:paraId="4C8CAB0B" w14:textId="77777777"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Vendimin nr.575, datë 10.07.2013 i Këshillit të Ministrave “Për miratimin e rregullave për vlerësimin dhe dhënien me koncesion/partneritet publik privat”, i ndryshuar;</w:t>
      </w:r>
    </w:p>
    <w:p w14:paraId="4B8A9B63" w14:textId="77777777"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Vendimin nr.1719, datë 17.12.2008 i Këshillit të Ministrave “Për miratimin e rregullave të ankandit publik”, i ndryshuar;</w:t>
      </w:r>
    </w:p>
    <w:p w14:paraId="1F780F5E" w14:textId="77777777"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lastRenderedPageBreak/>
        <w:t>Vendimi nr.320, datë 21.4.2011 i Këshillit të Ministrave “Për miratimin e procedurave e të kritereve të konkurrimit dhe të afateve të shqyrtimit të kërkesave për marrjen e lejeve minerare në zonat konkurruese”, i ndryshuar;</w:t>
      </w:r>
    </w:p>
    <w:p w14:paraId="5BF239ED" w14:textId="77777777"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 nr.401, datë 13.05.2015  i Këshillit të Ministrave “Për përcaktimin e tarifës dhe të rregullave për pagimin e saj në një procedurë ankimimi ndaj procedurave të koncesionit/partneritetit publik privat, pranë Komisionit të Prokurimit Publik”;</w:t>
      </w:r>
    </w:p>
    <w:p w14:paraId="76A51C73" w14:textId="77777777"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 nr.766, datë 13.10.2021 “Rregullorja për organizimin dhe funksionimin e KPP-së”;</w:t>
      </w:r>
    </w:p>
    <w:p w14:paraId="37416270" w14:textId="77777777" w:rsidR="0056186F" w:rsidRPr="004B42F6" w:rsidRDefault="0056186F" w:rsidP="002F5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B7652F" w:rsidRPr="004B42F6" w14:paraId="75C89663" w14:textId="77777777" w:rsidTr="005613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626A2380" w14:textId="77777777" w:rsidR="00B7652F" w:rsidRPr="004B42F6" w:rsidRDefault="00B7652F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CE0C3EA" w14:textId="77777777" w:rsidR="00B7652F" w:rsidRPr="004B42F6" w:rsidRDefault="00B7652F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14:paraId="2B3E3E84" w14:textId="77777777" w:rsidR="00A73A07" w:rsidRPr="00B5532C" w:rsidRDefault="00A73A07" w:rsidP="00B7652F">
      <w:pPr>
        <w:jc w:val="both"/>
        <w:rPr>
          <w:rFonts w:ascii="Times New Roman" w:eastAsia="Times New Roman" w:hAnsi="Times New Roman" w:cs="Times New Roman"/>
          <w:color w:val="191919"/>
          <w:sz w:val="12"/>
          <w:szCs w:val="24"/>
          <w:lang w:val="sq-AL"/>
        </w:rPr>
      </w:pPr>
    </w:p>
    <w:p w14:paraId="0DF10CD2" w14:textId="77777777" w:rsidR="00B7652F" w:rsidRPr="004B42F6" w:rsidRDefault="00B7652F" w:rsidP="00B7652F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b/>
          <w:sz w:val="24"/>
          <w:szCs w:val="24"/>
          <w:lang w:val="sq-AL"/>
        </w:rPr>
        <w:t>Kandidatët do të vlerësohen në lidhje me dokumentacionin e dorëzuar:</w:t>
      </w:r>
    </w:p>
    <w:p w14:paraId="738596F9" w14:textId="77777777" w:rsidR="00B7652F" w:rsidRPr="004B42F6" w:rsidRDefault="00B7652F" w:rsidP="00B7652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K</w:t>
      </w:r>
      <w:r w:rsidR="00D3615A" w:rsidRPr="004B42F6">
        <w:rPr>
          <w:rFonts w:ascii="Times New Roman" w:hAnsi="Times New Roman" w:cs="Times New Roman"/>
          <w:sz w:val="24"/>
          <w:szCs w:val="24"/>
          <w:lang w:val="sq-AL"/>
        </w:rPr>
        <w:t>andidatët do të vlerësohen nga k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omiteti </w:t>
      </w:r>
      <w:r w:rsidR="0098538A" w:rsidRPr="004B42F6">
        <w:rPr>
          <w:rFonts w:ascii="Times New Roman" w:hAnsi="Times New Roman" w:cs="Times New Roman"/>
          <w:sz w:val="24"/>
          <w:szCs w:val="24"/>
          <w:lang w:val="sq-AL"/>
        </w:rPr>
        <w:t>a</w:t>
      </w:r>
      <w:r w:rsidR="00222855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d-hoc 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E66EBF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Pranimit për Lë</w:t>
      </w:r>
      <w:r w:rsidR="005E6589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vizje Paralele, </w:t>
      </w:r>
      <w:r w:rsidR="0067205F" w:rsidRPr="004B42F6">
        <w:rPr>
          <w:rFonts w:ascii="Times New Roman" w:hAnsi="Times New Roman" w:cs="Times New Roman"/>
          <w:sz w:val="24"/>
          <w:szCs w:val="24"/>
          <w:lang w:val="sq-AL"/>
        </w:rPr>
        <w:t>i ngritur në KPP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, nëpërmjet dokumentacionit të dorëzuar dhe intervistës së strukturuar me gojë. Totali i pikëve të vlerësimit të kandidateve është 100 pikë, të cilat ndahen përkatësisht: </w:t>
      </w:r>
    </w:p>
    <w:p w14:paraId="66FDC19F" w14:textId="3775FA54" w:rsidR="00B7652F" w:rsidRPr="00270CAC" w:rsidRDefault="00B7652F" w:rsidP="005F3F8C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4B42F6">
        <w:rPr>
          <w:rFonts w:ascii="Times New Roman" w:hAnsi="Times New Roman"/>
          <w:b/>
          <w:sz w:val="24"/>
          <w:szCs w:val="24"/>
          <w:lang w:val="sq-AL"/>
        </w:rPr>
        <w:t>Kandidatët do të vlerësohen</w:t>
      </w:r>
      <w:r w:rsidR="00617F63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  <w:r w:rsidRPr="00617F63">
        <w:rPr>
          <w:rFonts w:ascii="Times New Roman" w:hAnsi="Times New Roman"/>
          <w:sz w:val="24"/>
          <w:szCs w:val="24"/>
          <w:lang w:val="sq-AL"/>
        </w:rPr>
        <w:t>për përvojën</w:t>
      </w:r>
      <w:r w:rsidR="00617F63" w:rsidRPr="00617F63">
        <w:rPr>
          <w:rFonts w:ascii="Times New Roman" w:hAnsi="Times New Roman"/>
          <w:sz w:val="24"/>
          <w:szCs w:val="24"/>
          <w:lang w:val="sq-AL"/>
        </w:rPr>
        <w:t xml:space="preserve"> (20 pikë)</w:t>
      </w:r>
      <w:r w:rsidRPr="004B42F6">
        <w:rPr>
          <w:rFonts w:ascii="Times New Roman" w:hAnsi="Times New Roman"/>
          <w:sz w:val="24"/>
          <w:szCs w:val="24"/>
          <w:lang w:val="sq-AL"/>
        </w:rPr>
        <w:t>, trajnimet apo kualifikimet e lidhura me fushën</w:t>
      </w:r>
      <w:r w:rsidR="00617F63">
        <w:rPr>
          <w:rFonts w:ascii="Times New Roman" w:hAnsi="Times New Roman"/>
          <w:sz w:val="24"/>
          <w:szCs w:val="24"/>
          <w:lang w:val="sq-AL"/>
        </w:rPr>
        <w:t xml:space="preserve"> (10 pike)</w:t>
      </w:r>
      <w:r w:rsidRPr="004B42F6">
        <w:rPr>
          <w:rFonts w:ascii="Times New Roman" w:hAnsi="Times New Roman"/>
          <w:sz w:val="24"/>
          <w:szCs w:val="24"/>
          <w:lang w:val="sq-AL"/>
        </w:rPr>
        <w:t>, si dhe çertifikimin pozitiv ose për vlerësimet e rezultateve individale në punë në rastet kur procesi i çertifikimit nuk është kryer</w:t>
      </w:r>
      <w:r w:rsidR="00617F63">
        <w:rPr>
          <w:rFonts w:ascii="Times New Roman" w:hAnsi="Times New Roman"/>
          <w:sz w:val="24"/>
          <w:szCs w:val="24"/>
          <w:lang w:val="sq-AL"/>
        </w:rPr>
        <w:t xml:space="preserve"> (10 pikë)</w:t>
      </w:r>
      <w:r w:rsidRPr="004B42F6">
        <w:rPr>
          <w:rFonts w:ascii="Times New Roman" w:hAnsi="Times New Roman"/>
          <w:sz w:val="24"/>
          <w:szCs w:val="24"/>
          <w:lang w:val="sq-AL"/>
        </w:rPr>
        <w:t xml:space="preserve">. Totali i pikëve për këtë vlerësim është </w:t>
      </w:r>
      <w:r w:rsidRPr="00270CAC">
        <w:rPr>
          <w:rFonts w:ascii="Times New Roman" w:hAnsi="Times New Roman"/>
          <w:b/>
          <w:sz w:val="24"/>
          <w:szCs w:val="24"/>
          <w:lang w:val="sq-AL"/>
        </w:rPr>
        <w:t xml:space="preserve">40 pikë. </w:t>
      </w:r>
    </w:p>
    <w:p w14:paraId="2FF9D1A5" w14:textId="77777777" w:rsidR="00FD1F36" w:rsidRPr="005D7FD0" w:rsidRDefault="00FD1F36" w:rsidP="00FD1F36">
      <w:pPr>
        <w:pStyle w:val="ListParagraph"/>
        <w:jc w:val="both"/>
        <w:rPr>
          <w:rFonts w:ascii="Times New Roman" w:hAnsi="Times New Roman"/>
          <w:sz w:val="10"/>
          <w:szCs w:val="24"/>
          <w:lang w:val="sq-AL"/>
        </w:rPr>
      </w:pPr>
    </w:p>
    <w:p w14:paraId="1DEC7B77" w14:textId="77777777" w:rsidR="00B7652F" w:rsidRPr="004B42F6" w:rsidRDefault="00B7652F" w:rsidP="00B7652F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B42F6">
        <w:rPr>
          <w:rFonts w:ascii="Times New Roman" w:hAnsi="Times New Roman"/>
          <w:b/>
          <w:sz w:val="24"/>
          <w:szCs w:val="24"/>
          <w:lang w:val="sq-AL"/>
        </w:rPr>
        <w:t>Kandidatët gjatë intervistës së strukturuar me gojë do të vlerësohen në lidhje me:</w:t>
      </w:r>
    </w:p>
    <w:p w14:paraId="14493383" w14:textId="77777777" w:rsidR="00B7652F" w:rsidRPr="004B42F6" w:rsidRDefault="00B7652F" w:rsidP="00B7652F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B42F6">
        <w:rPr>
          <w:rFonts w:ascii="Times New Roman" w:hAnsi="Times New Roman"/>
          <w:sz w:val="24"/>
          <w:szCs w:val="24"/>
          <w:lang w:val="sq-AL"/>
        </w:rPr>
        <w:t>njohuritë, aftësitë, kompetencën në lidhje me përshkrimin e pozicionit të punës;</w:t>
      </w:r>
    </w:p>
    <w:p w14:paraId="5749F3AB" w14:textId="77777777" w:rsidR="00B7652F" w:rsidRPr="004B42F6" w:rsidRDefault="00B7652F" w:rsidP="00B7652F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B42F6">
        <w:rPr>
          <w:rFonts w:ascii="Times New Roman" w:hAnsi="Times New Roman"/>
          <w:sz w:val="24"/>
          <w:szCs w:val="24"/>
          <w:lang w:val="sq-AL"/>
        </w:rPr>
        <w:t>eksperiencën e tyre të mëparshme;</w:t>
      </w:r>
    </w:p>
    <w:p w14:paraId="4B15C11C" w14:textId="77777777" w:rsidR="00B7652F" w:rsidRPr="004B42F6" w:rsidRDefault="00B7652F" w:rsidP="00B7652F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B42F6">
        <w:rPr>
          <w:rFonts w:ascii="Times New Roman" w:hAnsi="Times New Roman"/>
          <w:sz w:val="24"/>
          <w:szCs w:val="24"/>
          <w:lang w:val="sq-AL"/>
        </w:rPr>
        <w:t>motivimin, aspiratat dhe pritshmëritë e tyre për karrierën.</w:t>
      </w:r>
    </w:p>
    <w:p w14:paraId="1C9E2EC8" w14:textId="77777777" w:rsidR="00B7652F" w:rsidRPr="004B42F6" w:rsidRDefault="00B7652F" w:rsidP="00B7652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Totali i pikëve për këtë vlerësim është </w:t>
      </w:r>
      <w:r w:rsidRPr="00270CAC">
        <w:rPr>
          <w:rFonts w:ascii="Times New Roman" w:hAnsi="Times New Roman" w:cs="Times New Roman"/>
          <w:b/>
          <w:sz w:val="24"/>
          <w:szCs w:val="24"/>
          <w:lang w:val="sq-AL"/>
        </w:rPr>
        <w:t>60 pikë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7B757FCD" w14:textId="185EDD7D" w:rsidR="00B7652F" w:rsidRPr="004B42F6" w:rsidRDefault="00B7652F" w:rsidP="00B7652F">
      <w:pPr>
        <w:jc w:val="both"/>
        <w:rPr>
          <w:rStyle w:val="Hyperlink"/>
          <w:rFonts w:ascii="Times New Roman" w:hAnsi="Times New Roman"/>
          <w:b/>
          <w:color w:val="0070C0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Më shumë detaje në lidhje me vlerësimin me pikë, metodologjinë e shpërndarjes së pikëve, mënyrën e llogaritjes së rezultatit përfundimtar i gjeni në Udhëzimin nr. 2, datë 27.03.2015,“</w:t>
      </w:r>
      <w:r w:rsidRPr="004B42F6">
        <w:rPr>
          <w:rFonts w:ascii="Times New Roman" w:hAnsi="Times New Roman" w:cs="Times New Roman"/>
          <w:i/>
          <w:sz w:val="24"/>
          <w:szCs w:val="24"/>
          <w:lang w:val="sq-AL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”, të Departamentit të Administratës Publike </w:t>
      </w:r>
      <w:hyperlink r:id="rId10" w:history="1">
        <w:r w:rsidR="00270CAC" w:rsidRPr="00B55443">
          <w:rPr>
            <w:rStyle w:val="Hyperlink"/>
            <w:rFonts w:ascii="Times New Roman" w:hAnsi="Times New Roman"/>
            <w:b/>
            <w:sz w:val="24"/>
            <w:szCs w:val="24"/>
            <w:lang w:val="sq-AL"/>
          </w:rPr>
          <w:t>www.dap.gov.al</w:t>
        </w:r>
      </w:hyperlink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në lidhjen </w:t>
      </w:r>
      <w:hyperlink r:id="rId11" w:history="1">
        <w:r w:rsidRPr="004B42F6">
          <w:rPr>
            <w:rStyle w:val="Hyperlink"/>
            <w:rFonts w:ascii="Times New Roman" w:hAnsi="Times New Roman"/>
            <w:b/>
            <w:color w:val="0070C0"/>
            <w:sz w:val="24"/>
            <w:szCs w:val="24"/>
            <w:lang w:val="sq-AL"/>
          </w:rPr>
          <w:t>http://dap.gov.al/2014-03-21-12-52-44/udhezime/426-udhezim-nr-2-date-27-03-2015</w:t>
        </w:r>
      </w:hyperlink>
      <w:r w:rsidRPr="004B42F6">
        <w:rPr>
          <w:rStyle w:val="Hyperlink"/>
          <w:rFonts w:ascii="Times New Roman" w:hAnsi="Times New Roman"/>
          <w:b/>
          <w:color w:val="0070C0"/>
          <w:sz w:val="24"/>
          <w:szCs w:val="24"/>
          <w:lang w:val="sq-AL"/>
        </w:rPr>
        <w:t>.</w:t>
      </w:r>
    </w:p>
    <w:p w14:paraId="65B4D0CF" w14:textId="2AB6309D" w:rsidR="00B7652F" w:rsidRPr="004B42F6" w:rsidRDefault="00B7652F" w:rsidP="00B7652F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Komisioni në përfundim të vlerësimit, njofton individualisht kandidatët që kanë konkuruar për rezultatin e tyre. Kandidatët kanë të drejtë të bëjnë ankim me shkrim në Komisionin e Brendshëm për Lëvizjen Paralele për rezultatin e vlerësimit, brenda 3 (tre) ditëve kalendarike nga data e njoftimit individual mbi rezultatin. Ankuesi merr përgjigje brenda </w:t>
      </w:r>
      <w:r w:rsidR="00270CAC">
        <w:rPr>
          <w:rFonts w:ascii="Times New Roman" w:hAnsi="Times New Roman" w:cs="Times New Roman"/>
          <w:sz w:val="24"/>
          <w:szCs w:val="24"/>
          <w:lang w:val="sq-AL"/>
        </w:rPr>
        <w:t>5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(</w:t>
      </w:r>
      <w:r w:rsidR="00270CAC">
        <w:rPr>
          <w:rFonts w:ascii="Times New Roman" w:hAnsi="Times New Roman" w:cs="Times New Roman"/>
          <w:sz w:val="24"/>
          <w:szCs w:val="24"/>
          <w:lang w:val="sq-AL"/>
        </w:rPr>
        <w:t>pesë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>) ditëve kalendarike, nga data e përfundimit të afatit të ankimit. Komisioni brenda 24 (njëzetë e katër) orëve pas përfundimit të procedurave të ankimit, përzgjedh kandidatin, i cili renditet i pari ndër kandidatët që kanë marrë të paktën 70 pikë.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140EC5" w:rsidRPr="004B42F6" w14:paraId="483F145C" w14:textId="77777777" w:rsidTr="00122454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64BB806B" w14:textId="77777777" w:rsidR="00140EC5" w:rsidRPr="004B42F6" w:rsidRDefault="00140EC5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855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83A864E" w14:textId="77777777" w:rsidR="00140EC5" w:rsidRPr="004B42F6" w:rsidRDefault="00140EC5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14:paraId="36FCE5D7" w14:textId="77777777" w:rsidR="00122454" w:rsidRPr="00B72093" w:rsidRDefault="00122454" w:rsidP="00122454">
      <w:pPr>
        <w:jc w:val="both"/>
        <w:rPr>
          <w:rFonts w:ascii="Times New Roman" w:hAnsi="Times New Roman" w:cs="Times New Roman"/>
          <w:sz w:val="12"/>
          <w:szCs w:val="24"/>
        </w:rPr>
      </w:pPr>
    </w:p>
    <w:p w14:paraId="1F0A2979" w14:textId="77777777" w:rsidR="00750F4C" w:rsidRPr="004B42F6" w:rsidRDefault="00122454" w:rsidP="00122454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lastRenderedPageBreak/>
        <w:t xml:space="preserve">Në përfundim të vlerësimit të kandidatëve, Njësia Përgjegjëse e </w:t>
      </w:r>
      <w:r w:rsidR="009476B4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Komisionit të Prokurimit Publik</w:t>
      </w:r>
      <w:r w:rsidR="009476B4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>do të shpallë fituesin në portalin “Shërbimi Kombëtar i Punësimit”</w:t>
      </w:r>
      <w:r w:rsidR="001B66F1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dhe në faqen zyrtare të KPP-së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>. Të gjithë kandidatët pjesëmarrës në këtë procedurë do të njoftohen në mënyrë elektronike për datën e saktë të shpalljes së fituesit.</w:t>
      </w:r>
    </w:p>
    <w:p w14:paraId="63E5BB8E" w14:textId="77777777" w:rsidR="004F1BA6" w:rsidRPr="00955814" w:rsidRDefault="004F1BA6" w:rsidP="00122454">
      <w:pPr>
        <w:jc w:val="both"/>
        <w:rPr>
          <w:rFonts w:ascii="Times New Roman" w:hAnsi="Times New Roman" w:cs="Times New Roman"/>
          <w:sz w:val="2"/>
          <w:szCs w:val="24"/>
          <w:lang w:val="sq-AL"/>
        </w:rPr>
      </w:pPr>
    </w:p>
    <w:p w14:paraId="7F59240D" w14:textId="2A055A43" w:rsidR="009D29A0" w:rsidRPr="00484D8D" w:rsidRDefault="00B25E7E" w:rsidP="009D29A0">
      <w:pPr>
        <w:pBdr>
          <w:bottom w:val="single" w:sz="8" w:space="1" w:color="C00000"/>
        </w:pBdr>
        <w:jc w:val="both"/>
        <w:rPr>
          <w:rFonts w:ascii="Times New Roman" w:hAnsi="Times New Roman"/>
          <w:color w:val="C00000"/>
          <w:sz w:val="24"/>
          <w:szCs w:val="24"/>
        </w:rPr>
      </w:pPr>
      <w:r w:rsidRPr="004B42F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2- NGRITJE NË DETYRË </w:t>
      </w:r>
      <w:r w:rsidR="001371D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/ </w:t>
      </w:r>
      <w:r w:rsidR="00CE6B62">
        <w:rPr>
          <w:rFonts w:ascii="Times New Roman" w:hAnsi="Times New Roman" w:cs="Times New Roman"/>
          <w:b/>
          <w:color w:val="C00000"/>
          <w:sz w:val="24"/>
          <w:szCs w:val="24"/>
        </w:rPr>
        <w:t>NË KATEGORINË E ULËT</w:t>
      </w:r>
      <w:r w:rsidR="00AC33E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DREJTUESE</w:t>
      </w:r>
    </w:p>
    <w:p w14:paraId="19C91564" w14:textId="77777777" w:rsidR="00B25E7E" w:rsidRPr="009D29A0" w:rsidRDefault="00B25E7E" w:rsidP="00B25E7E">
      <w:pPr>
        <w:pBdr>
          <w:bottom w:val="single" w:sz="8" w:space="1" w:color="C00000"/>
        </w:pBdr>
        <w:jc w:val="both"/>
        <w:rPr>
          <w:rFonts w:ascii="Times New Roman" w:hAnsi="Times New Roman" w:cs="Times New Roman"/>
          <w:color w:val="C00000"/>
          <w:sz w:val="2"/>
          <w:szCs w:val="24"/>
        </w:rPr>
      </w:pP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166"/>
      </w:tblGrid>
      <w:tr w:rsidR="00B25E7E" w:rsidRPr="004B42F6" w14:paraId="3262FD5D" w14:textId="77777777" w:rsidTr="0056131C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14:paraId="52464ACF" w14:textId="77777777" w:rsidR="00A30599" w:rsidRPr="00B25E7E" w:rsidRDefault="00A30599" w:rsidP="00A30599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</w:pPr>
            <w:r w:rsidRPr="00B25E7E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Vetëm në rast se në përfundim të procedurës së lëvizjes paralele, rezulton se ende është pozicion vakant, ai është i vlefshëm për konkurrimin nëpërmjet procedurës së ngritjes në dety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rë</w:t>
            </w:r>
            <w:r w:rsidRPr="00B25E7E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 xml:space="preserve">. </w:t>
            </w:r>
          </w:p>
          <w:p w14:paraId="6DB0CADA" w14:textId="08A3323B" w:rsidR="00B25E7E" w:rsidRPr="004B42F6" w:rsidRDefault="00A30599" w:rsidP="00A3059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25E7E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Këtë informacio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n do ta merrni në faqen e KPP</w:t>
            </w:r>
            <w:r w:rsidRPr="00B25E7E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 xml:space="preserve">-së, pas datës </w:t>
            </w:r>
            <w:r w:rsidR="0054654E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1</w:t>
            </w:r>
            <w:r w:rsidR="0015453E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7.07</w:t>
            </w:r>
            <w:r w:rsidR="00FD7F74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.2024</w:t>
            </w:r>
            <w:r w:rsidRPr="00B25E7E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.</w:t>
            </w:r>
          </w:p>
        </w:tc>
      </w:tr>
    </w:tbl>
    <w:p w14:paraId="1A9EAF7B" w14:textId="77777777" w:rsidR="00B25E7E" w:rsidRPr="001E05C4" w:rsidRDefault="00B25E7E" w:rsidP="00B25E7E">
      <w:pPr>
        <w:jc w:val="both"/>
        <w:rPr>
          <w:rFonts w:ascii="Times New Roman" w:hAnsi="Times New Roman" w:cs="Times New Roman"/>
          <w:b/>
          <w:i/>
          <w:sz w:val="10"/>
          <w:szCs w:val="24"/>
        </w:rPr>
      </w:pPr>
    </w:p>
    <w:p w14:paraId="54BEBB3A" w14:textId="5B1B955B" w:rsidR="00234A6D" w:rsidRPr="00457FFB" w:rsidRDefault="00234A6D" w:rsidP="00234A6D">
      <w:pPr>
        <w:jc w:val="both"/>
        <w:rPr>
          <w:rFonts w:ascii="Times New Roman" w:hAnsi="Times New Roman"/>
          <w:b/>
          <w:i/>
          <w:sz w:val="24"/>
          <w:szCs w:val="24"/>
          <w:lang w:val="sq-AL"/>
        </w:rPr>
      </w:pPr>
      <w:r w:rsidRPr="00457FFB">
        <w:rPr>
          <w:rFonts w:ascii="Times New Roman" w:hAnsi="Times New Roman"/>
          <w:b/>
          <w:i/>
          <w:sz w:val="24"/>
          <w:szCs w:val="24"/>
          <w:lang w:val="sq-AL"/>
        </w:rPr>
        <w:t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</w:t>
      </w:r>
      <w:r w:rsidR="00BC351E">
        <w:rPr>
          <w:rFonts w:ascii="Times New Roman" w:hAnsi="Times New Roman"/>
          <w:b/>
          <w:i/>
          <w:sz w:val="24"/>
          <w:szCs w:val="24"/>
          <w:lang w:val="sq-AL"/>
        </w:rPr>
        <w:t>ë</w:t>
      </w:r>
      <w:r w:rsidRPr="00457FFB">
        <w:rPr>
          <w:rFonts w:ascii="Times New Roman" w:hAnsi="Times New Roman"/>
          <w:b/>
          <w:i/>
          <w:sz w:val="24"/>
          <w:szCs w:val="24"/>
          <w:lang w:val="sq-AL"/>
        </w:rPr>
        <w:t>.</w:t>
      </w:r>
    </w:p>
    <w:p w14:paraId="34218D18" w14:textId="77777777" w:rsidR="002F1DB4" w:rsidRPr="00750856" w:rsidRDefault="002F1DB4" w:rsidP="00B25E7E">
      <w:pPr>
        <w:jc w:val="both"/>
        <w:rPr>
          <w:rFonts w:ascii="Times New Roman" w:hAnsi="Times New Roman" w:cs="Times New Roman"/>
          <w:b/>
          <w:i/>
          <w:sz w:val="2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B25E7E" w:rsidRPr="004B42F6" w14:paraId="356DD90F" w14:textId="77777777" w:rsidTr="005613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062E9036" w14:textId="77777777" w:rsidR="00B25E7E" w:rsidRPr="004B42F6" w:rsidRDefault="00B25E7E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35F2DD3" w14:textId="2A648852" w:rsidR="00B25E7E" w:rsidRPr="004B42F6" w:rsidRDefault="00EA0070" w:rsidP="00FC1C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KUSHTET QË DUHET TË PLOTËSOJË KANDIDATI NË PROCEDURËN E </w:t>
            </w:r>
            <w:r w:rsidRPr="00A0451C">
              <w:rPr>
                <w:rFonts w:ascii="Times New Roman" w:hAnsi="Times New Roman"/>
                <w:b/>
                <w:sz w:val="24"/>
                <w:szCs w:val="24"/>
              </w:rPr>
              <w:t>NGRITJES NË DETYRË</w:t>
            </w:r>
            <w:r w:rsidR="00BC35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C33E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0451C">
              <w:rPr>
                <w:rFonts w:ascii="Times New Roman" w:hAnsi="Times New Roman"/>
                <w:b/>
                <w:sz w:val="24"/>
                <w:szCs w:val="24"/>
              </w:rPr>
              <w:t>KRITERET E VEÇANTA</w:t>
            </w:r>
          </w:p>
        </w:tc>
      </w:tr>
    </w:tbl>
    <w:p w14:paraId="522CF362" w14:textId="77777777" w:rsidR="00B25E7E" w:rsidRPr="00F8424B" w:rsidRDefault="00B25E7E" w:rsidP="00B25E7E">
      <w:pPr>
        <w:jc w:val="both"/>
        <w:rPr>
          <w:rFonts w:ascii="Times New Roman" w:hAnsi="Times New Roman" w:cs="Times New Roman"/>
          <w:sz w:val="14"/>
          <w:szCs w:val="24"/>
        </w:rPr>
      </w:pPr>
    </w:p>
    <w:p w14:paraId="2181D5C3" w14:textId="6DCE6C4E" w:rsidR="00170D69" w:rsidRPr="004B42F6" w:rsidRDefault="00170D69" w:rsidP="00170D6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Kandidatët duhet të plotësoj</w:t>
      </w:r>
      <w:r w:rsidR="002A4363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në kushtet për procedurën e ngritjes në detyrë 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>si vijon:</w:t>
      </w:r>
    </w:p>
    <w:p w14:paraId="0CF2678B" w14:textId="2198D5F7" w:rsidR="008F1CF0" w:rsidRPr="004B42F6" w:rsidRDefault="008F1CF0" w:rsidP="008F1CF0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4B42F6">
        <w:rPr>
          <w:rFonts w:ascii="Times New Roman" w:hAnsi="Times New Roman"/>
          <w:sz w:val="24"/>
          <w:szCs w:val="24"/>
          <w:lang w:val="sq-AL"/>
        </w:rPr>
        <w:t xml:space="preserve">të jetë nëpunës civil i konfirmuar, </w:t>
      </w:r>
      <w:r w:rsidRPr="004B42F6">
        <w:rPr>
          <w:rFonts w:ascii="Times New Roman" w:hAnsi="Times New Roman"/>
          <w:color w:val="000000"/>
          <w:sz w:val="24"/>
          <w:szCs w:val="24"/>
          <w:shd w:val="clear" w:color="auto" w:fill="FFFFFF"/>
          <w:lang w:val="sq-AL"/>
        </w:rPr>
        <w:t>në kategorinë, IV-</w:t>
      </w:r>
      <w:r w:rsidR="00FD7F74">
        <w:rPr>
          <w:rFonts w:ascii="Times New Roman" w:hAnsi="Times New Roman"/>
          <w:color w:val="000000"/>
          <w:sz w:val="24"/>
          <w:szCs w:val="24"/>
          <w:shd w:val="clear" w:color="auto" w:fill="FFFFFF"/>
          <w:lang w:val="sq-AL"/>
        </w:rPr>
        <w:t>1</w:t>
      </w:r>
      <w:r w:rsidRPr="004B42F6">
        <w:rPr>
          <w:rFonts w:ascii="Times New Roman" w:hAnsi="Times New Roman"/>
          <w:color w:val="000000"/>
          <w:sz w:val="24"/>
          <w:szCs w:val="24"/>
          <w:shd w:val="clear" w:color="auto" w:fill="FFFFFF"/>
          <w:lang w:val="sq-AL"/>
        </w:rPr>
        <w:t xml:space="preserve"> ose IV-</w:t>
      </w:r>
      <w:r w:rsidR="00FD7F74">
        <w:rPr>
          <w:rFonts w:ascii="Times New Roman" w:hAnsi="Times New Roman"/>
          <w:color w:val="000000"/>
          <w:sz w:val="24"/>
          <w:szCs w:val="24"/>
          <w:shd w:val="clear" w:color="auto" w:fill="FFFFFF"/>
          <w:lang w:val="sq-AL"/>
        </w:rPr>
        <w:t>2</w:t>
      </w:r>
      <w:r w:rsidRPr="004B42F6">
        <w:rPr>
          <w:rFonts w:ascii="Times New Roman" w:hAnsi="Times New Roman"/>
          <w:color w:val="000000"/>
          <w:sz w:val="24"/>
          <w:szCs w:val="24"/>
          <w:shd w:val="clear" w:color="auto" w:fill="FFFFFF"/>
          <w:lang w:val="sq-AL"/>
        </w:rPr>
        <w:t xml:space="preserve">; </w:t>
      </w:r>
    </w:p>
    <w:p w14:paraId="4A7B00D5" w14:textId="77777777" w:rsidR="00170D69" w:rsidRPr="004B42F6" w:rsidRDefault="00170D69" w:rsidP="00170D69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B42F6">
        <w:rPr>
          <w:rFonts w:ascii="Times New Roman" w:hAnsi="Times New Roman"/>
          <w:sz w:val="24"/>
          <w:szCs w:val="24"/>
          <w:lang w:val="sq-AL"/>
        </w:rPr>
        <w:t>të mos ketë masë disiplinore në fuqi (të vërtetuar me një dokument nga institucioni);</w:t>
      </w:r>
    </w:p>
    <w:p w14:paraId="6BDBD434" w14:textId="77777777" w:rsidR="00170D69" w:rsidRPr="004B42F6" w:rsidRDefault="00170D69" w:rsidP="00170D69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B42F6">
        <w:rPr>
          <w:rFonts w:ascii="Times New Roman" w:hAnsi="Times New Roman"/>
          <w:sz w:val="24"/>
          <w:szCs w:val="24"/>
          <w:lang w:val="sq-AL"/>
        </w:rPr>
        <w:t xml:space="preserve">të ketë të paktën vlerësimin e fundit  pozitiv “mirë”  apo “shumë mirë”. </w:t>
      </w:r>
    </w:p>
    <w:p w14:paraId="6B68AD26" w14:textId="77777777" w:rsidR="001464DB" w:rsidRPr="004B42F6" w:rsidRDefault="001464DB" w:rsidP="001464D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Kandidatët duhet të plotësojnë kërkes</w:t>
      </w:r>
      <w:r w:rsidR="00407F3B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a</w:t>
      </w: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t e posaçme si vijon:</w:t>
      </w:r>
    </w:p>
    <w:p w14:paraId="29C77820" w14:textId="77777777" w:rsidR="00203BC8" w:rsidRDefault="00203BC8" w:rsidP="00203BC8">
      <w:pPr>
        <w:jc w:val="both"/>
        <w:rPr>
          <w:rFonts w:ascii="Times New Roman" w:eastAsia="Times New Roman" w:hAnsi="Times New Roman" w:cs="Times New Roman"/>
          <w:color w:val="000000"/>
          <w:sz w:val="2"/>
          <w:szCs w:val="24"/>
          <w:lang w:val="sq-AL"/>
        </w:rPr>
      </w:pPr>
    </w:p>
    <w:p w14:paraId="64583E10" w14:textId="77777777" w:rsidR="00203BC8" w:rsidRPr="004B42F6" w:rsidRDefault="00203BC8" w:rsidP="00203BC8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q-AL"/>
        </w:rPr>
        <w:t>Arsimimi:</w:t>
      </w:r>
    </w:p>
    <w:p w14:paraId="2851CEDF" w14:textId="77777777" w:rsidR="00203BC8" w:rsidRPr="0080509B" w:rsidRDefault="00203BC8" w:rsidP="00203BC8">
      <w:pPr>
        <w:pStyle w:val="ListParagraph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Të zotërojnë diplomë të nivelit </w:t>
      </w:r>
      <w:r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“Master Sh</w:t>
      </w:r>
      <w:r w:rsidR="00E11E6D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 xml:space="preserve">kencor” në </w:t>
      </w:r>
      <w:r w:rsidR="00AC33E9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“</w:t>
      </w:r>
      <w:r w:rsidR="00E11E6D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Shkenca Inxhinierike</w:t>
      </w:r>
      <w:r w:rsidR="00AC33E9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”</w:t>
      </w:r>
      <w:r w:rsidR="00E11E6D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 xml:space="preserve">, </w:t>
      </w:r>
      <w:r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 xml:space="preserve">në </w:t>
      </w:r>
      <w:r w:rsidR="00AC33E9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“</w:t>
      </w:r>
      <w:r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Shkenca Ekonomike</w:t>
      </w:r>
      <w:r w:rsidR="00AC33E9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”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 xml:space="preserve">, </w:t>
      </w:r>
      <w:r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 xml:space="preserve">në </w:t>
      </w:r>
      <w:r w:rsidR="00AC33E9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“</w:t>
      </w:r>
      <w:r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 xml:space="preserve">Shkenca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Juridike</w:t>
      </w:r>
      <w:r w:rsidR="00AC33E9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”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.</w:t>
      </w:r>
    </w:p>
    <w:p w14:paraId="6579F96E" w14:textId="77777777" w:rsidR="00203BC8" w:rsidRDefault="00203BC8" w:rsidP="00203BC8">
      <w:pPr>
        <w:shd w:val="clear" w:color="auto" w:fill="FFFFFF"/>
        <w:spacing w:after="0"/>
        <w:ind w:left="270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</w:t>
      </w:r>
    </w:p>
    <w:p w14:paraId="1362E88D" w14:textId="77777777" w:rsidR="00203BC8" w:rsidRDefault="00203BC8" w:rsidP="00203BC8">
      <w:pPr>
        <w:shd w:val="clear" w:color="auto" w:fill="FFFFFF"/>
        <w:spacing w:after="0"/>
        <w:ind w:left="270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B23FE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Edhe diploma e nivelit  “Bachelor” të jetë në të njëjtën fushë;</w:t>
      </w:r>
    </w:p>
    <w:p w14:paraId="548018CD" w14:textId="77777777" w:rsidR="00203BC8" w:rsidRPr="009062AA" w:rsidRDefault="00203BC8" w:rsidP="00203BC8">
      <w:pPr>
        <w:shd w:val="clear" w:color="auto" w:fill="FFFFFF"/>
        <w:spacing w:after="0"/>
        <w:ind w:left="270"/>
        <w:jc w:val="both"/>
        <w:rPr>
          <w:rFonts w:ascii="Times New Roman" w:eastAsia="Times New Roman" w:hAnsi="Times New Roman"/>
          <w:color w:val="191919"/>
          <w:sz w:val="10"/>
          <w:szCs w:val="24"/>
          <w:lang w:val="sq-AL"/>
        </w:rPr>
      </w:pPr>
    </w:p>
    <w:p w14:paraId="5144576C" w14:textId="77777777" w:rsidR="000773D9" w:rsidRPr="00797E3F" w:rsidRDefault="000773D9" w:rsidP="002B3DC5">
      <w:pPr>
        <w:pStyle w:val="ListParagraph"/>
        <w:shd w:val="clear" w:color="auto" w:fill="FFFFFF"/>
        <w:spacing w:after="0"/>
        <w:ind w:left="630"/>
        <w:jc w:val="both"/>
        <w:rPr>
          <w:rFonts w:ascii="Times New Roman" w:eastAsia="Times New Roman" w:hAnsi="Times New Roman"/>
          <w:color w:val="191919"/>
          <w:sz w:val="6"/>
          <w:szCs w:val="24"/>
          <w:lang w:val="sq-AL"/>
        </w:rPr>
      </w:pPr>
    </w:p>
    <w:p w14:paraId="45DABA1A" w14:textId="77777777" w:rsidR="001464DB" w:rsidRPr="0081050D" w:rsidRDefault="001464DB" w:rsidP="001464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"/>
          <w:szCs w:val="24"/>
          <w:lang w:val="sq-AL"/>
        </w:rPr>
      </w:pPr>
    </w:p>
    <w:p w14:paraId="7322588D" w14:textId="77777777" w:rsidR="00A13BF4" w:rsidRDefault="00A13BF4" w:rsidP="001464DB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q-AL"/>
        </w:rPr>
      </w:pPr>
    </w:p>
    <w:p w14:paraId="07AC02A7" w14:textId="77777777" w:rsidR="001464DB" w:rsidRPr="004B42F6" w:rsidRDefault="001464DB" w:rsidP="001464DB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q-AL"/>
        </w:rPr>
        <w:t xml:space="preserve">Përvoja: </w:t>
      </w:r>
    </w:p>
    <w:p w14:paraId="6CEE63A8" w14:textId="77777777" w:rsidR="001464DB" w:rsidRPr="004B42F6" w:rsidRDefault="001464DB" w:rsidP="001464DB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Të ketë përvojë pune 1 (një) vit në fushën e prokurimit publik.</w:t>
      </w:r>
    </w:p>
    <w:p w14:paraId="10721D91" w14:textId="77777777" w:rsidR="001464DB" w:rsidRPr="00DC3A53" w:rsidRDefault="001464DB" w:rsidP="001464DB">
      <w:pPr>
        <w:jc w:val="both"/>
        <w:rPr>
          <w:rFonts w:ascii="Times New Roman" w:hAnsi="Times New Roman" w:cs="Times New Roman"/>
          <w:b/>
          <w:spacing w:val="-3"/>
          <w:sz w:val="6"/>
          <w:szCs w:val="24"/>
          <w:lang w:val="sq-AL"/>
        </w:rPr>
      </w:pPr>
    </w:p>
    <w:p w14:paraId="04E50F22" w14:textId="77777777" w:rsidR="001464DB" w:rsidRPr="004B42F6" w:rsidRDefault="001464DB" w:rsidP="001464D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b/>
          <w:spacing w:val="-3"/>
          <w:sz w:val="24"/>
          <w:szCs w:val="24"/>
          <w:lang w:val="sq-AL"/>
        </w:rPr>
        <w:t xml:space="preserve">Tjetër: </w:t>
      </w:r>
    </w:p>
    <w:p w14:paraId="62823B74" w14:textId="77777777" w:rsidR="00CF4456" w:rsidRPr="004B42F6" w:rsidRDefault="00436C53" w:rsidP="00CF4456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hAnsi="Times New Roman"/>
          <w:color w:val="000000" w:themeColor="text1"/>
          <w:sz w:val="24"/>
          <w:szCs w:val="24"/>
          <w:lang w:val="sq-AL"/>
        </w:rPr>
        <w:t>njohje e mirë dhe përdorim i lirshëm i kompjuterit dhe programeve bazë;</w:t>
      </w:r>
    </w:p>
    <w:p w14:paraId="392FC282" w14:textId="77777777" w:rsidR="00CF4456" w:rsidRPr="004B42F6" w:rsidRDefault="00436C53" w:rsidP="00CF4456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hAnsi="Times New Roman"/>
          <w:color w:val="000000"/>
          <w:sz w:val="24"/>
          <w:szCs w:val="24"/>
          <w:lang w:val="sq-AL"/>
        </w:rPr>
        <w:t>të kenë aftësi të mira komunikuese dhe të punës në grup;</w:t>
      </w:r>
    </w:p>
    <w:p w14:paraId="7845C83E" w14:textId="77777777" w:rsidR="00CF4456" w:rsidRPr="004B42F6" w:rsidRDefault="00436C53" w:rsidP="00CF4456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 w:themeColor="text1"/>
          <w:spacing w:val="-7"/>
          <w:sz w:val="24"/>
          <w:szCs w:val="24"/>
          <w:lang w:val="sq-AL"/>
        </w:rPr>
      </w:pPr>
      <w:r w:rsidRPr="004B42F6">
        <w:rPr>
          <w:rFonts w:ascii="Times New Roman" w:hAnsi="Times New Roman"/>
          <w:color w:val="000000" w:themeColor="text1"/>
          <w:spacing w:val="-6"/>
          <w:sz w:val="24"/>
          <w:szCs w:val="24"/>
          <w:lang w:val="sq-AL"/>
        </w:rPr>
        <w:t xml:space="preserve">aftësi shumë të mira </w:t>
      </w:r>
      <w:r w:rsidRPr="004B42F6">
        <w:rPr>
          <w:rFonts w:ascii="Times New Roman" w:hAnsi="Times New Roman"/>
          <w:color w:val="000000" w:themeColor="text1"/>
          <w:spacing w:val="-7"/>
          <w:sz w:val="24"/>
          <w:szCs w:val="24"/>
          <w:lang w:val="sq-AL"/>
        </w:rPr>
        <w:t>komunikimi, prezantimi;</w:t>
      </w:r>
    </w:p>
    <w:p w14:paraId="281FFC9E" w14:textId="77777777" w:rsidR="0005711D" w:rsidRPr="00DC3A53" w:rsidRDefault="0005711D" w:rsidP="0005711D">
      <w:pPr>
        <w:pStyle w:val="ListParagraph"/>
        <w:shd w:val="clear" w:color="auto" w:fill="FFFFFF"/>
        <w:ind w:left="1080"/>
        <w:jc w:val="both"/>
        <w:rPr>
          <w:rFonts w:ascii="Times New Roman" w:hAnsi="Times New Roman"/>
          <w:color w:val="000000" w:themeColor="text1"/>
          <w:sz w:val="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1"/>
        <w:gridCol w:w="8559"/>
      </w:tblGrid>
      <w:tr w:rsidR="00FB7250" w:rsidRPr="004B42F6" w14:paraId="7D5C0E09" w14:textId="77777777" w:rsidTr="0056131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6E2B0A3E" w14:textId="77777777" w:rsidR="00FB7250" w:rsidRPr="004B42F6" w:rsidRDefault="00FB7250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434EC5B" w14:textId="77777777" w:rsidR="00FB7250" w:rsidRPr="004B42F6" w:rsidRDefault="00FB7250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14:paraId="4F936B33" w14:textId="77777777" w:rsidR="00B25E7E" w:rsidRPr="004B42F6" w:rsidRDefault="00B25E7E" w:rsidP="00B25E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846E26" w14:textId="77777777" w:rsidR="00024E45" w:rsidRPr="00AD6071" w:rsidRDefault="00024E45" w:rsidP="00B25E7E">
      <w:pPr>
        <w:spacing w:after="0"/>
        <w:jc w:val="both"/>
        <w:rPr>
          <w:rFonts w:ascii="Times New Roman" w:hAnsi="Times New Roman" w:cs="Times New Roman"/>
          <w:sz w:val="2"/>
          <w:szCs w:val="24"/>
        </w:rPr>
      </w:pPr>
    </w:p>
    <w:p w14:paraId="248293DA" w14:textId="77777777" w:rsidR="00024E45" w:rsidRPr="004B42F6" w:rsidRDefault="00024E45" w:rsidP="00024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Kandidatët duhet të dorëzojnë pranë zyrës së protokollit të Komisionit të Prokurimit Publik, </w:t>
      </w:r>
      <w:r w:rsidRPr="004B42F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q-AL"/>
        </w:rPr>
        <w:t>dokumentet origjinalë (ose të njehësuar me origjinalin</w:t>
      </w: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) si më poshtë:</w:t>
      </w:r>
    </w:p>
    <w:p w14:paraId="406EE930" w14:textId="77777777" w:rsidR="006227EE" w:rsidRPr="004B42F6" w:rsidRDefault="006227EE" w:rsidP="00024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</w:p>
    <w:p w14:paraId="79F4ABDA" w14:textId="77777777" w:rsidR="006227EE" w:rsidRPr="00DC3A53" w:rsidRDefault="006227EE" w:rsidP="00024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"/>
          <w:szCs w:val="24"/>
          <w:lang w:val="sq-AL"/>
        </w:rPr>
      </w:pPr>
    </w:p>
    <w:p w14:paraId="3A71CD19" w14:textId="77777777" w:rsidR="00024E45" w:rsidRPr="00613F49" w:rsidRDefault="00024E45" w:rsidP="00024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"/>
          <w:szCs w:val="24"/>
          <w:lang w:val="sq-AL"/>
        </w:rPr>
      </w:pPr>
    </w:p>
    <w:p w14:paraId="3AD5F825" w14:textId="77777777" w:rsidR="00E82A59" w:rsidRDefault="00E82A59" w:rsidP="00E82A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1) J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etëshkrim i plotësuar në përputhje me dokumentin tip që e gjeni në lidhjen </w:t>
      </w:r>
      <w:hyperlink r:id="rId12" w:history="1">
        <w:r w:rsidRPr="00DC21F2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sq-AL"/>
          </w:rPr>
          <w:t>http://dap.gov.al/vende-vakante/udhezime-dokumenta/219-udhezime-dokumenta</w:t>
        </w:r>
      </w:hyperlink>
      <w:r w:rsidRPr="00DC21F2">
        <w:rPr>
          <w:rFonts w:ascii="Times New Roman" w:hAnsi="Times New Roman" w:cs="Times New Roman"/>
          <w:color w:val="0000FF"/>
          <w:sz w:val="24"/>
          <w:szCs w:val="24"/>
          <w:u w:val="single"/>
          <w:lang w:val="sq-AL"/>
        </w:rPr>
        <w:t xml:space="preserve">; </w:t>
      </w:r>
      <w:r w:rsidRPr="00DC21F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(origjinal);</w:t>
      </w:r>
    </w:p>
    <w:p w14:paraId="3D9D88E5" w14:textId="77777777" w:rsidR="00BD6C33" w:rsidRPr="00A13BF4" w:rsidRDefault="00BD6C33" w:rsidP="00E82A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24"/>
          <w:lang w:val="sq-AL"/>
        </w:rPr>
      </w:pPr>
    </w:p>
    <w:p w14:paraId="5F9990C8" w14:textId="77777777" w:rsidR="00E82A59" w:rsidRDefault="00E82A59" w:rsidP="00E82A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DC21F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2) Kërkesë për të konkurruar në pozicionin e shpallur, duke specifikuar llojin e procedurës së rekrutimit për të cilin po aplikohet; (origjinal);</w:t>
      </w:r>
    </w:p>
    <w:p w14:paraId="21542F76" w14:textId="77777777" w:rsidR="00BD6C33" w:rsidRPr="00A13BF4" w:rsidRDefault="00BD6C33" w:rsidP="00E82A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24"/>
          <w:lang w:val="sq-AL"/>
        </w:rPr>
      </w:pPr>
    </w:p>
    <w:p w14:paraId="35AD7D70" w14:textId="591C819F" w:rsidR="001A715E" w:rsidRDefault="001A715E" w:rsidP="001A715E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C21F2">
        <w:rPr>
          <w:rFonts w:ascii="Times New Roman" w:hAnsi="Times New Roman"/>
          <w:sz w:val="24"/>
          <w:szCs w:val="24"/>
          <w:lang w:val="sq-AL"/>
        </w:rPr>
        <w:t xml:space="preserve">3) </w:t>
      </w:r>
      <w:r w:rsidR="007C31D0">
        <w:rPr>
          <w:rFonts w:ascii="Times New Roman" w:hAnsi="Times New Roman"/>
          <w:sz w:val="24"/>
          <w:szCs w:val="24"/>
          <w:lang w:val="sq-AL"/>
        </w:rPr>
        <w:t>D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okumentin origjinal ose fotokopje </w:t>
      </w:r>
      <w:r w:rsidR="00F91102">
        <w:rPr>
          <w:rFonts w:ascii="Times New Roman" w:hAnsi="Times New Roman"/>
          <w:sz w:val="24"/>
          <w:szCs w:val="24"/>
          <w:lang w:val="sq-AL"/>
        </w:rPr>
        <w:t>t</w:t>
      </w:r>
      <w:r w:rsidR="00BC351E">
        <w:rPr>
          <w:rFonts w:ascii="Times New Roman" w:hAnsi="Times New Roman"/>
          <w:sz w:val="24"/>
          <w:szCs w:val="24"/>
          <w:lang w:val="sq-AL"/>
        </w:rPr>
        <w:t>ë</w:t>
      </w:r>
      <w:r w:rsidR="00F91102">
        <w:rPr>
          <w:rFonts w:ascii="Times New Roman" w:hAnsi="Times New Roman"/>
          <w:sz w:val="24"/>
          <w:szCs w:val="24"/>
          <w:lang w:val="sq-AL"/>
        </w:rPr>
        <w:t xml:space="preserve"> njehsuar me origjinalin</w:t>
      </w:r>
      <w:r w:rsidR="00F91102" w:rsidRPr="00DC21F2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DC21F2">
        <w:rPr>
          <w:rFonts w:ascii="Times New Roman" w:hAnsi="Times New Roman"/>
          <w:sz w:val="24"/>
          <w:szCs w:val="24"/>
          <w:lang w:val="sq-AL"/>
        </w:rPr>
        <w:t>të diplomës (përfshirë edhe diplomën Bachelor). Për diplomat e marra jashtë Republikës së Shqipërisë, të përcillet njehsimi nga Ministria e Arsimit, Sportit dhe Rinisë në origjinal ose fotokopje e noterizuar;</w:t>
      </w:r>
    </w:p>
    <w:p w14:paraId="1F7C2574" w14:textId="135E22C5" w:rsidR="007C31D0" w:rsidRPr="00DC21F2" w:rsidRDefault="007C31D0" w:rsidP="001A715E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4)</w:t>
      </w:r>
      <w:r w:rsidRPr="007C31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B32FD">
        <w:rPr>
          <w:rFonts w:ascii="Times New Roman" w:hAnsi="Times New Roman" w:cs="Times New Roman"/>
          <w:sz w:val="24"/>
        </w:rPr>
        <w:t>Listë</w:t>
      </w:r>
      <w:proofErr w:type="spellEnd"/>
      <w:r w:rsidRPr="00FB32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B32FD">
        <w:rPr>
          <w:rFonts w:ascii="Times New Roman" w:hAnsi="Times New Roman" w:cs="Times New Roman"/>
          <w:sz w:val="24"/>
        </w:rPr>
        <w:t>notash</w:t>
      </w:r>
      <w:proofErr w:type="spellEnd"/>
      <w:r w:rsidRPr="00FB32F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B32FD">
        <w:rPr>
          <w:rFonts w:ascii="Times New Roman" w:hAnsi="Times New Roman" w:cs="Times New Roman"/>
          <w:sz w:val="24"/>
        </w:rPr>
        <w:t>të</w:t>
      </w:r>
      <w:proofErr w:type="spellEnd"/>
      <w:r w:rsidRPr="00FB32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B32FD">
        <w:rPr>
          <w:rFonts w:ascii="Times New Roman" w:hAnsi="Times New Roman" w:cs="Times New Roman"/>
          <w:sz w:val="24"/>
        </w:rPr>
        <w:t>nje</w:t>
      </w:r>
      <w:r>
        <w:rPr>
          <w:rFonts w:ascii="Times New Roman" w:hAnsi="Times New Roman" w:cs="Times New Roman"/>
          <w:sz w:val="24"/>
        </w:rPr>
        <w:t>h</w:t>
      </w:r>
      <w:r w:rsidRPr="00FB32FD">
        <w:rPr>
          <w:rFonts w:ascii="Times New Roman" w:hAnsi="Times New Roman" w:cs="Times New Roman"/>
          <w:sz w:val="24"/>
        </w:rPr>
        <w:t>suar</w:t>
      </w:r>
      <w:proofErr w:type="spellEnd"/>
      <w:r w:rsidRPr="00FB32FD">
        <w:rPr>
          <w:rFonts w:ascii="Times New Roman" w:hAnsi="Times New Roman" w:cs="Times New Roman"/>
          <w:sz w:val="24"/>
        </w:rPr>
        <w:t xml:space="preserve"> me </w:t>
      </w:r>
      <w:proofErr w:type="spellStart"/>
      <w:r w:rsidRPr="00FB32FD">
        <w:rPr>
          <w:rFonts w:ascii="Times New Roman" w:hAnsi="Times New Roman" w:cs="Times New Roman"/>
          <w:sz w:val="24"/>
        </w:rPr>
        <w:t>origjinalin</w:t>
      </w:r>
      <w:proofErr w:type="spellEnd"/>
      <w:r w:rsidRPr="00FB32FD">
        <w:rPr>
          <w:rFonts w:ascii="Times New Roman" w:hAnsi="Times New Roman" w:cs="Times New Roman"/>
          <w:sz w:val="24"/>
        </w:rPr>
        <w:t>;</w:t>
      </w:r>
    </w:p>
    <w:p w14:paraId="5BB1F4AC" w14:textId="277AF29C" w:rsidR="001A715E" w:rsidRPr="00DC21F2" w:rsidRDefault="007C31D0" w:rsidP="001A715E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5</w:t>
      </w:r>
      <w:r w:rsidR="001A715E" w:rsidRPr="00DC21F2">
        <w:rPr>
          <w:rFonts w:ascii="Times New Roman" w:hAnsi="Times New Roman"/>
          <w:sz w:val="24"/>
          <w:szCs w:val="24"/>
          <w:lang w:val="sq-AL"/>
        </w:rPr>
        <w:t xml:space="preserve">) </w:t>
      </w:r>
      <w:r w:rsidR="00270CAC">
        <w:rPr>
          <w:rFonts w:ascii="Times New Roman" w:hAnsi="Times New Roman"/>
          <w:sz w:val="24"/>
          <w:szCs w:val="24"/>
          <w:lang w:val="sq-AL"/>
        </w:rPr>
        <w:t>F</w:t>
      </w:r>
      <w:r w:rsidR="001A715E" w:rsidRPr="00DC21F2">
        <w:rPr>
          <w:rFonts w:ascii="Times New Roman" w:hAnsi="Times New Roman"/>
          <w:sz w:val="24"/>
          <w:szCs w:val="24"/>
          <w:lang w:val="sq-AL"/>
        </w:rPr>
        <w:t xml:space="preserve">otokopje </w:t>
      </w:r>
      <w:r w:rsidR="00F91102">
        <w:rPr>
          <w:rFonts w:ascii="Times New Roman" w:hAnsi="Times New Roman"/>
          <w:sz w:val="24"/>
          <w:szCs w:val="24"/>
          <w:lang w:val="sq-AL"/>
        </w:rPr>
        <w:t>t</w:t>
      </w:r>
      <w:r w:rsidR="00BC351E">
        <w:rPr>
          <w:rFonts w:ascii="Times New Roman" w:hAnsi="Times New Roman"/>
          <w:sz w:val="24"/>
          <w:szCs w:val="24"/>
          <w:lang w:val="sq-AL"/>
        </w:rPr>
        <w:t>ë</w:t>
      </w:r>
      <w:r w:rsidR="00F91102">
        <w:rPr>
          <w:rFonts w:ascii="Times New Roman" w:hAnsi="Times New Roman"/>
          <w:sz w:val="24"/>
          <w:szCs w:val="24"/>
          <w:lang w:val="sq-AL"/>
        </w:rPr>
        <w:t xml:space="preserve"> njehsuar me origjinalin</w:t>
      </w:r>
      <w:r w:rsidR="00F91102" w:rsidRPr="00DC21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A715E" w:rsidRPr="00DC21F2">
        <w:rPr>
          <w:rFonts w:ascii="Times New Roman" w:hAnsi="Times New Roman"/>
          <w:sz w:val="24"/>
          <w:szCs w:val="24"/>
          <w:lang w:val="sq-AL"/>
        </w:rPr>
        <w:t>të librezës së punës (të gjithë faqet që vërtetojnë eksperiencën në punë);</w:t>
      </w:r>
    </w:p>
    <w:p w14:paraId="55045329" w14:textId="298AAD9A" w:rsidR="00C21404" w:rsidRPr="00DC21F2" w:rsidRDefault="007C31D0" w:rsidP="00C21404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6</w:t>
      </w:r>
      <w:r w:rsidR="00C21404">
        <w:rPr>
          <w:rFonts w:ascii="Times New Roman" w:hAnsi="Times New Roman"/>
          <w:sz w:val="24"/>
          <w:szCs w:val="24"/>
          <w:lang w:val="sq-AL"/>
        </w:rPr>
        <w:t xml:space="preserve">) </w:t>
      </w:r>
      <w:r w:rsidR="00270CAC">
        <w:rPr>
          <w:rFonts w:ascii="Times New Roman" w:hAnsi="Times New Roman"/>
          <w:sz w:val="24"/>
          <w:szCs w:val="24"/>
          <w:lang w:val="sq-AL"/>
        </w:rPr>
        <w:t>F</w:t>
      </w:r>
      <w:r w:rsidR="00C21404" w:rsidRPr="00DC21F2">
        <w:rPr>
          <w:rFonts w:ascii="Times New Roman" w:hAnsi="Times New Roman"/>
          <w:sz w:val="24"/>
          <w:szCs w:val="24"/>
          <w:lang w:val="sq-AL"/>
        </w:rPr>
        <w:t xml:space="preserve">otokopje </w:t>
      </w:r>
      <w:r w:rsidR="00F91102">
        <w:rPr>
          <w:rFonts w:ascii="Times New Roman" w:hAnsi="Times New Roman"/>
          <w:sz w:val="24"/>
          <w:szCs w:val="24"/>
          <w:lang w:val="sq-AL"/>
        </w:rPr>
        <w:t>t</w:t>
      </w:r>
      <w:r w:rsidR="00BC351E">
        <w:rPr>
          <w:rFonts w:ascii="Times New Roman" w:hAnsi="Times New Roman"/>
          <w:sz w:val="24"/>
          <w:szCs w:val="24"/>
          <w:lang w:val="sq-AL"/>
        </w:rPr>
        <w:t>ë</w:t>
      </w:r>
      <w:r w:rsidR="00F91102">
        <w:rPr>
          <w:rFonts w:ascii="Times New Roman" w:hAnsi="Times New Roman"/>
          <w:sz w:val="24"/>
          <w:szCs w:val="24"/>
          <w:lang w:val="sq-AL"/>
        </w:rPr>
        <w:t xml:space="preserve"> njehsuar me origjinalin</w:t>
      </w:r>
      <w:r w:rsidR="00F91102" w:rsidRPr="00DC21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21404" w:rsidRPr="00DC21F2">
        <w:rPr>
          <w:rFonts w:ascii="Times New Roman" w:hAnsi="Times New Roman"/>
          <w:sz w:val="24"/>
          <w:szCs w:val="24"/>
          <w:lang w:val="sq-AL"/>
        </w:rPr>
        <w:t>të letërnjoftimit (ID) ose pasaportës;</w:t>
      </w:r>
    </w:p>
    <w:p w14:paraId="21F71C38" w14:textId="0DEBFA44" w:rsidR="00C21404" w:rsidRPr="00DC21F2" w:rsidRDefault="007C31D0" w:rsidP="00C21404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7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) </w:t>
      </w:r>
      <w:bookmarkStart w:id="6" w:name="_Hlk171065659"/>
      <w:proofErr w:type="spellStart"/>
      <w:r w:rsidRPr="007C31D0">
        <w:rPr>
          <w:rFonts w:ascii="Times New Roman" w:hAnsi="Times New Roman" w:cs="Times New Roman"/>
          <w:sz w:val="24"/>
        </w:rPr>
        <w:t>Vërtetim</w:t>
      </w:r>
      <w:proofErr w:type="spellEnd"/>
      <w:r w:rsidRPr="007C31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C31D0">
        <w:rPr>
          <w:rFonts w:ascii="Times New Roman" w:hAnsi="Times New Roman" w:cs="Times New Roman"/>
          <w:sz w:val="24"/>
        </w:rPr>
        <w:t>i</w:t>
      </w:r>
      <w:proofErr w:type="spellEnd"/>
      <w:r w:rsidRPr="007C31D0">
        <w:rPr>
          <w:rFonts w:ascii="Times New Roman" w:hAnsi="Times New Roman" w:cs="Times New Roman"/>
          <w:spacing w:val="-3"/>
          <w:sz w:val="24"/>
        </w:rPr>
        <w:t xml:space="preserve"> </w:t>
      </w:r>
      <w:proofErr w:type="spellStart"/>
      <w:r w:rsidRPr="007C31D0">
        <w:rPr>
          <w:rFonts w:ascii="Times New Roman" w:hAnsi="Times New Roman" w:cs="Times New Roman"/>
          <w:sz w:val="24"/>
        </w:rPr>
        <w:t>gjendjes</w:t>
      </w:r>
      <w:proofErr w:type="spellEnd"/>
      <w:r w:rsidRPr="007C31D0">
        <w:rPr>
          <w:rFonts w:ascii="Times New Roman" w:hAnsi="Times New Roman" w:cs="Times New Roman"/>
          <w:spacing w:val="-4"/>
          <w:sz w:val="24"/>
        </w:rPr>
        <w:t xml:space="preserve"> </w:t>
      </w:r>
      <w:bookmarkEnd w:id="6"/>
      <w:proofErr w:type="spellStart"/>
      <w:r w:rsidRPr="007C31D0">
        <w:rPr>
          <w:rFonts w:ascii="Times New Roman" w:hAnsi="Times New Roman" w:cs="Times New Roman"/>
          <w:sz w:val="24"/>
        </w:rPr>
        <w:t>gjyqësore</w:t>
      </w:r>
      <w:proofErr w:type="spellEnd"/>
      <w:r w:rsidRPr="007C31D0">
        <w:rPr>
          <w:rFonts w:ascii="Times New Roman" w:hAnsi="Times New Roman" w:cs="Times New Roman"/>
          <w:sz w:val="24"/>
        </w:rPr>
        <w:t>;</w:t>
      </w:r>
    </w:p>
    <w:p w14:paraId="20025F65" w14:textId="3EF727DE" w:rsidR="00C21404" w:rsidRPr="00DC21F2" w:rsidRDefault="007C31D0" w:rsidP="00C21404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8</w:t>
      </w:r>
      <w:r w:rsidR="00C21404" w:rsidRPr="00DC21F2">
        <w:rPr>
          <w:rFonts w:ascii="Times New Roman" w:hAnsi="Times New Roman"/>
          <w:sz w:val="24"/>
          <w:szCs w:val="24"/>
          <w:lang w:val="sq-AL"/>
        </w:rPr>
        <w:t xml:space="preserve">) </w:t>
      </w:r>
      <w:proofErr w:type="spellStart"/>
      <w:r w:rsidRPr="007C31D0">
        <w:rPr>
          <w:rFonts w:ascii="Times New Roman" w:hAnsi="Times New Roman" w:cs="Times New Roman"/>
          <w:sz w:val="24"/>
        </w:rPr>
        <w:t>Vërtetim</w:t>
      </w:r>
      <w:proofErr w:type="spellEnd"/>
      <w:r w:rsidRPr="007C31D0">
        <w:rPr>
          <w:rFonts w:ascii="Times New Roman" w:hAnsi="Times New Roman" w:cs="Times New Roman"/>
          <w:spacing w:val="-9"/>
          <w:sz w:val="24"/>
        </w:rPr>
        <w:t xml:space="preserve"> </w:t>
      </w:r>
      <w:proofErr w:type="spellStart"/>
      <w:r w:rsidRPr="007C31D0">
        <w:rPr>
          <w:rFonts w:ascii="Times New Roman" w:hAnsi="Times New Roman" w:cs="Times New Roman"/>
          <w:sz w:val="24"/>
        </w:rPr>
        <w:t>të</w:t>
      </w:r>
      <w:proofErr w:type="spellEnd"/>
      <w:r w:rsidRPr="007C31D0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Pr="007C31D0">
        <w:rPr>
          <w:rFonts w:ascii="Times New Roman" w:hAnsi="Times New Roman" w:cs="Times New Roman"/>
          <w:sz w:val="24"/>
        </w:rPr>
        <w:t>gjendjes</w:t>
      </w:r>
      <w:proofErr w:type="spellEnd"/>
      <w:r w:rsidRPr="007C31D0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Pr="007C31D0">
        <w:rPr>
          <w:rFonts w:ascii="Times New Roman" w:hAnsi="Times New Roman" w:cs="Times New Roman"/>
          <w:sz w:val="24"/>
        </w:rPr>
        <w:t>shëndetësore</w:t>
      </w:r>
      <w:proofErr w:type="spellEnd"/>
      <w:r w:rsidRPr="007C31D0">
        <w:rPr>
          <w:rFonts w:ascii="Times New Roman" w:hAnsi="Times New Roman" w:cs="Times New Roman"/>
          <w:sz w:val="24"/>
        </w:rPr>
        <w:t xml:space="preserve">, (e </w:t>
      </w:r>
      <w:proofErr w:type="spellStart"/>
      <w:r w:rsidRPr="007C31D0">
        <w:rPr>
          <w:rFonts w:ascii="Times New Roman" w:hAnsi="Times New Roman" w:cs="Times New Roman"/>
          <w:sz w:val="24"/>
        </w:rPr>
        <w:t>peridhës</w:t>
      </w:r>
      <w:proofErr w:type="spellEnd"/>
      <w:r w:rsidRPr="007C31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C31D0">
        <w:rPr>
          <w:rFonts w:ascii="Times New Roman" w:hAnsi="Times New Roman" w:cs="Times New Roman"/>
          <w:sz w:val="24"/>
        </w:rPr>
        <w:t>që</w:t>
      </w:r>
      <w:proofErr w:type="spellEnd"/>
      <w:r w:rsidRPr="007C31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C31D0">
        <w:rPr>
          <w:rFonts w:ascii="Times New Roman" w:hAnsi="Times New Roman" w:cs="Times New Roman"/>
          <w:sz w:val="24"/>
        </w:rPr>
        <w:t>aplikon</w:t>
      </w:r>
      <w:proofErr w:type="spellEnd"/>
      <w:r>
        <w:rPr>
          <w:sz w:val="24"/>
        </w:rPr>
        <w:t>)</w:t>
      </w:r>
      <w:r w:rsidR="00F91102" w:rsidRPr="00DC21F2">
        <w:rPr>
          <w:rFonts w:ascii="Times New Roman" w:hAnsi="Times New Roman"/>
          <w:sz w:val="24"/>
          <w:szCs w:val="24"/>
          <w:lang w:val="sq-AL"/>
        </w:rPr>
        <w:t>;</w:t>
      </w:r>
    </w:p>
    <w:p w14:paraId="1612715F" w14:textId="52F97FEB" w:rsidR="004378EA" w:rsidRDefault="007C31D0" w:rsidP="004378EA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9</w:t>
      </w:r>
      <w:r w:rsidR="00B818D0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)</w:t>
      </w:r>
      <w:r w:rsidR="0070187D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D</w:t>
      </w:r>
      <w:r w:rsidR="004378EA" w:rsidRPr="00DC21F2">
        <w:rPr>
          <w:rFonts w:ascii="Times New Roman" w:hAnsi="Times New Roman"/>
          <w:sz w:val="24"/>
          <w:szCs w:val="24"/>
          <w:lang w:val="sq-AL"/>
        </w:rPr>
        <w:t xml:space="preserve">okumentin origjinal ose fotokopje </w:t>
      </w:r>
      <w:r w:rsidR="00F91102">
        <w:rPr>
          <w:rFonts w:ascii="Times New Roman" w:hAnsi="Times New Roman"/>
          <w:sz w:val="24"/>
          <w:szCs w:val="24"/>
          <w:lang w:val="sq-AL"/>
        </w:rPr>
        <w:t>t</w:t>
      </w:r>
      <w:r w:rsidR="00BC351E">
        <w:rPr>
          <w:rFonts w:ascii="Times New Roman" w:hAnsi="Times New Roman"/>
          <w:sz w:val="24"/>
          <w:szCs w:val="24"/>
          <w:lang w:val="sq-AL"/>
        </w:rPr>
        <w:t>ë</w:t>
      </w:r>
      <w:r w:rsidR="00F91102">
        <w:rPr>
          <w:rFonts w:ascii="Times New Roman" w:hAnsi="Times New Roman"/>
          <w:sz w:val="24"/>
          <w:szCs w:val="24"/>
          <w:lang w:val="sq-AL"/>
        </w:rPr>
        <w:t xml:space="preserve"> njehsuar me origjinalin</w:t>
      </w:r>
      <w:r w:rsidR="004378EA" w:rsidRPr="00DC21F2">
        <w:rPr>
          <w:rFonts w:ascii="Times New Roman" w:hAnsi="Times New Roman"/>
          <w:sz w:val="24"/>
          <w:szCs w:val="24"/>
          <w:lang w:val="sq-AL"/>
        </w:rPr>
        <w:t xml:space="preserve"> të aktit të emërimit si nëpunës civil;</w:t>
      </w:r>
    </w:p>
    <w:p w14:paraId="5C940E85" w14:textId="2D989444" w:rsidR="009530BC" w:rsidRPr="00DC21F2" w:rsidRDefault="007C31D0" w:rsidP="009530BC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10</w:t>
      </w:r>
      <w:r w:rsidR="009530BC" w:rsidRPr="00DC21F2">
        <w:rPr>
          <w:rFonts w:ascii="Times New Roman" w:hAnsi="Times New Roman"/>
          <w:sz w:val="24"/>
          <w:szCs w:val="24"/>
          <w:lang w:val="sq-AL"/>
        </w:rPr>
        <w:t xml:space="preserve">) </w:t>
      </w:r>
      <w:r>
        <w:rPr>
          <w:rFonts w:ascii="Times New Roman" w:hAnsi="Times New Roman"/>
          <w:sz w:val="24"/>
          <w:szCs w:val="24"/>
          <w:lang w:val="sq-AL"/>
        </w:rPr>
        <w:t>L</w:t>
      </w:r>
      <w:r w:rsidR="009530BC" w:rsidRPr="00DC21F2">
        <w:rPr>
          <w:rFonts w:ascii="Times New Roman" w:hAnsi="Times New Roman"/>
          <w:sz w:val="24"/>
          <w:szCs w:val="24"/>
          <w:lang w:val="sq-AL"/>
        </w:rPr>
        <w:t>etër motivimi për aplikim në vendin vakant; (origjinal);</w:t>
      </w:r>
    </w:p>
    <w:p w14:paraId="36FDE952" w14:textId="683C67AB" w:rsidR="009530BC" w:rsidRPr="00DC21F2" w:rsidRDefault="009530BC" w:rsidP="009530BC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1</w:t>
      </w:r>
      <w:r w:rsidR="007C31D0">
        <w:rPr>
          <w:rFonts w:ascii="Times New Roman" w:hAnsi="Times New Roman"/>
          <w:sz w:val="24"/>
          <w:szCs w:val="24"/>
          <w:lang w:val="sq-AL"/>
        </w:rPr>
        <w:t>1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) </w:t>
      </w:r>
      <w:r w:rsidR="007C31D0">
        <w:rPr>
          <w:rFonts w:ascii="Times New Roman" w:hAnsi="Times New Roman"/>
          <w:sz w:val="24"/>
          <w:szCs w:val="24"/>
          <w:lang w:val="sq-AL"/>
        </w:rPr>
        <w:t>D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okumentin origjinal ose fotokopje </w:t>
      </w:r>
      <w:r w:rsidR="00F91102">
        <w:rPr>
          <w:rFonts w:ascii="Times New Roman" w:hAnsi="Times New Roman"/>
          <w:sz w:val="24"/>
          <w:szCs w:val="24"/>
          <w:lang w:val="sq-AL"/>
        </w:rPr>
        <w:t>t</w:t>
      </w:r>
      <w:r w:rsidR="00BC351E">
        <w:rPr>
          <w:rFonts w:ascii="Times New Roman" w:hAnsi="Times New Roman"/>
          <w:sz w:val="24"/>
          <w:szCs w:val="24"/>
          <w:lang w:val="sq-AL"/>
        </w:rPr>
        <w:t>ë</w:t>
      </w:r>
      <w:r w:rsidR="00F91102">
        <w:rPr>
          <w:rFonts w:ascii="Times New Roman" w:hAnsi="Times New Roman"/>
          <w:sz w:val="24"/>
          <w:szCs w:val="24"/>
          <w:lang w:val="sq-AL"/>
        </w:rPr>
        <w:t xml:space="preserve"> njehsuar me origjinalin</w:t>
      </w:r>
      <w:r w:rsidR="00F91102" w:rsidRPr="00DC21F2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DC21F2">
        <w:rPr>
          <w:rFonts w:ascii="Times New Roman" w:hAnsi="Times New Roman"/>
          <w:sz w:val="24"/>
          <w:szCs w:val="24"/>
          <w:lang w:val="sq-AL"/>
        </w:rPr>
        <w:t>të çdo dokumentacioni tjetër që vërteton trajnimet, kualifikimet, arsimim shtesë, vlerësimet pozitive apo të tjera të përmendura në jetëshkrimin tuaj;</w:t>
      </w:r>
    </w:p>
    <w:p w14:paraId="45ECC2EF" w14:textId="00DD9753" w:rsidR="009530BC" w:rsidRDefault="009530BC" w:rsidP="009530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DC21F2">
        <w:rPr>
          <w:rFonts w:ascii="Times New Roman" w:hAnsi="Times New Roman"/>
          <w:sz w:val="24"/>
          <w:szCs w:val="24"/>
          <w:lang w:val="sq-AL"/>
        </w:rPr>
        <w:t>1</w:t>
      </w:r>
      <w:r w:rsidR="007C31D0">
        <w:rPr>
          <w:rFonts w:ascii="Times New Roman" w:hAnsi="Times New Roman"/>
          <w:sz w:val="24"/>
          <w:szCs w:val="24"/>
          <w:lang w:val="sq-AL"/>
        </w:rPr>
        <w:t>2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) </w:t>
      </w:r>
      <w:r w:rsidR="007C31D0">
        <w:rPr>
          <w:rFonts w:ascii="Times New Roman" w:hAnsi="Times New Roman"/>
          <w:sz w:val="24"/>
          <w:szCs w:val="24"/>
          <w:lang w:val="sq-AL"/>
        </w:rPr>
        <w:t>D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okumentin origjinal ose fotokopje </w:t>
      </w:r>
      <w:r w:rsidR="00F91102">
        <w:rPr>
          <w:rFonts w:ascii="Times New Roman" w:hAnsi="Times New Roman"/>
          <w:sz w:val="24"/>
          <w:szCs w:val="24"/>
          <w:lang w:val="sq-AL"/>
        </w:rPr>
        <w:t>t</w:t>
      </w:r>
      <w:r w:rsidR="00BC351E">
        <w:rPr>
          <w:rFonts w:ascii="Times New Roman" w:hAnsi="Times New Roman"/>
          <w:sz w:val="24"/>
          <w:szCs w:val="24"/>
          <w:lang w:val="sq-AL"/>
        </w:rPr>
        <w:t>ë</w:t>
      </w:r>
      <w:r w:rsidR="00F91102">
        <w:rPr>
          <w:rFonts w:ascii="Times New Roman" w:hAnsi="Times New Roman"/>
          <w:sz w:val="24"/>
          <w:szCs w:val="24"/>
          <w:lang w:val="sq-AL"/>
        </w:rPr>
        <w:t xml:space="preserve"> njehsuar me origjinalin</w:t>
      </w:r>
      <w:r w:rsidR="00F91102" w:rsidRPr="00DC21F2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të vërtetimit </w:t>
      </w:r>
      <w:r w:rsidRPr="00DC21F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ku specifikohet kategoria e pagës në pozicionin aktual që ushtron kandidati;</w:t>
      </w:r>
    </w:p>
    <w:p w14:paraId="26FF23FE" w14:textId="77777777" w:rsidR="00535363" w:rsidRPr="00DC21F2" w:rsidRDefault="00535363" w:rsidP="009530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24"/>
          <w:lang w:val="sq-AL"/>
        </w:rPr>
      </w:pPr>
    </w:p>
    <w:p w14:paraId="25148098" w14:textId="1ADE7B78" w:rsidR="009530BC" w:rsidRDefault="009530BC" w:rsidP="009530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DC21F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12) </w:t>
      </w:r>
      <w:r w:rsidR="007C31D0">
        <w:rPr>
          <w:rFonts w:ascii="Times New Roman" w:hAnsi="Times New Roman"/>
          <w:sz w:val="24"/>
          <w:szCs w:val="24"/>
          <w:lang w:val="sq-AL"/>
        </w:rPr>
        <w:t>D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okumentin origjinal ose fotokopje </w:t>
      </w:r>
      <w:r w:rsidR="00F91102">
        <w:rPr>
          <w:rFonts w:ascii="Times New Roman" w:hAnsi="Times New Roman"/>
          <w:sz w:val="24"/>
          <w:szCs w:val="24"/>
          <w:lang w:val="sq-AL"/>
        </w:rPr>
        <w:t>t</w:t>
      </w:r>
      <w:r w:rsidR="00BC351E">
        <w:rPr>
          <w:rFonts w:ascii="Times New Roman" w:hAnsi="Times New Roman"/>
          <w:sz w:val="24"/>
          <w:szCs w:val="24"/>
          <w:lang w:val="sq-AL"/>
        </w:rPr>
        <w:t>ë</w:t>
      </w:r>
      <w:r w:rsidR="00F91102">
        <w:rPr>
          <w:rFonts w:ascii="Times New Roman" w:hAnsi="Times New Roman"/>
          <w:sz w:val="24"/>
          <w:szCs w:val="24"/>
          <w:lang w:val="sq-AL"/>
        </w:rPr>
        <w:t xml:space="preserve"> njehsuar me origjinalin</w:t>
      </w:r>
      <w:r w:rsidR="00F91102" w:rsidRPr="00DC21F2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të vërtetimit </w:t>
      </w:r>
      <w:r w:rsidRPr="00DC21F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nga institucioni që nuk ka masë disiplinore në fuqi, i cili duhet të jetë i muajit të aplikimit;</w:t>
      </w:r>
    </w:p>
    <w:p w14:paraId="1E961F56" w14:textId="77777777" w:rsidR="009530BC" w:rsidRPr="00DC21F2" w:rsidRDefault="009530BC" w:rsidP="009530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24"/>
          <w:lang w:val="sq-AL"/>
        </w:rPr>
      </w:pPr>
    </w:p>
    <w:p w14:paraId="003CF11A" w14:textId="2533419B" w:rsidR="009530BC" w:rsidRDefault="009530BC" w:rsidP="009530BC">
      <w:pPr>
        <w:shd w:val="clear" w:color="auto" w:fill="FFFFFF"/>
        <w:spacing w:after="0" w:line="276" w:lineRule="auto"/>
        <w:ind w:left="-5" w:righ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DC21F2">
        <w:rPr>
          <w:rFonts w:ascii="Times New Roman" w:hAnsi="Times New Roman"/>
          <w:sz w:val="24"/>
          <w:szCs w:val="24"/>
          <w:lang w:val="sq-AL"/>
        </w:rPr>
        <w:t xml:space="preserve">13) </w:t>
      </w:r>
      <w:r w:rsidR="007C31D0">
        <w:rPr>
          <w:rFonts w:ascii="Times New Roman" w:hAnsi="Times New Roman"/>
          <w:sz w:val="24"/>
          <w:szCs w:val="24"/>
          <w:lang w:val="sq-AL"/>
        </w:rPr>
        <w:t>D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okumentin origjinal ose fotokopje </w:t>
      </w:r>
      <w:r w:rsidR="00F91102">
        <w:rPr>
          <w:rFonts w:ascii="Times New Roman" w:hAnsi="Times New Roman"/>
          <w:sz w:val="24"/>
          <w:szCs w:val="24"/>
          <w:lang w:val="sq-AL"/>
        </w:rPr>
        <w:t>t</w:t>
      </w:r>
      <w:r w:rsidR="00BC351E">
        <w:rPr>
          <w:rFonts w:ascii="Times New Roman" w:hAnsi="Times New Roman"/>
          <w:sz w:val="24"/>
          <w:szCs w:val="24"/>
          <w:lang w:val="sq-AL"/>
        </w:rPr>
        <w:t>ë</w:t>
      </w:r>
      <w:r w:rsidR="00F91102">
        <w:rPr>
          <w:rFonts w:ascii="Times New Roman" w:hAnsi="Times New Roman"/>
          <w:sz w:val="24"/>
          <w:szCs w:val="24"/>
          <w:lang w:val="sq-AL"/>
        </w:rPr>
        <w:t xml:space="preserve"> njehsuar me origjinalin</w:t>
      </w:r>
      <w:r w:rsidR="00F91102" w:rsidRPr="00DC21F2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të </w:t>
      </w:r>
      <w:r w:rsidRPr="00DC21F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vlerësimit të fundit nga eprori direkt; (vlerësim të 6-mujorit të fundit dhe vlerësim të pjesshëm (deri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në momentin e aplikimit</w:t>
      </w:r>
      <w:r w:rsidRPr="00DC21F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);</w:t>
      </w:r>
    </w:p>
    <w:p w14:paraId="3CFA112B" w14:textId="77777777" w:rsidR="00E51557" w:rsidRPr="00D6091A" w:rsidRDefault="00E51557" w:rsidP="00E5155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4"/>
          <w:lang w:val="sq-AL"/>
        </w:rPr>
      </w:pPr>
    </w:p>
    <w:p w14:paraId="6071643B" w14:textId="6D1BE16C" w:rsidR="00E51557" w:rsidRDefault="00E51557" w:rsidP="00E5155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5C0318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Mosparaqitja e plotë e dokumenteve të sipërcituara, sjell </w:t>
      </w:r>
      <w:r w:rsidRPr="005C0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/>
        </w:rPr>
        <w:t>skualifikimin </w:t>
      </w:r>
      <w:r w:rsidRPr="005C0318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e kandidatit.</w:t>
      </w:r>
    </w:p>
    <w:p w14:paraId="7FAA92E3" w14:textId="77777777" w:rsidR="007C31D0" w:rsidRPr="00DC21F2" w:rsidRDefault="007C31D0" w:rsidP="007C31D0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C21F2">
        <w:rPr>
          <w:rFonts w:ascii="Times New Roman" w:hAnsi="Times New Roman"/>
          <w:sz w:val="24"/>
          <w:szCs w:val="24"/>
          <w:lang w:val="sq-AL"/>
        </w:rPr>
        <w:t>1</w:t>
      </w:r>
      <w:r>
        <w:rPr>
          <w:rFonts w:ascii="Times New Roman" w:hAnsi="Times New Roman"/>
          <w:sz w:val="24"/>
          <w:szCs w:val="24"/>
          <w:lang w:val="sq-AL"/>
        </w:rPr>
        <w:t>1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) </w:t>
      </w:r>
      <w:proofErr w:type="spellStart"/>
      <w:r w:rsidRPr="00FB32FD">
        <w:rPr>
          <w:rFonts w:ascii="Times New Roman" w:hAnsi="Times New Roman" w:cs="Times New Roman"/>
          <w:sz w:val="24"/>
        </w:rPr>
        <w:t>Aktin</w:t>
      </w:r>
      <w:proofErr w:type="spellEnd"/>
      <w:r w:rsidRPr="00FB32FD">
        <w:rPr>
          <w:rFonts w:ascii="Times New Roman" w:hAnsi="Times New Roman" w:cs="Times New Roman"/>
          <w:spacing w:val="-7"/>
          <w:sz w:val="24"/>
        </w:rPr>
        <w:t xml:space="preserve"> </w:t>
      </w:r>
      <w:r w:rsidRPr="00FB32FD">
        <w:rPr>
          <w:rFonts w:ascii="Times New Roman" w:hAnsi="Times New Roman" w:cs="Times New Roman"/>
          <w:sz w:val="24"/>
        </w:rPr>
        <w:t>e</w:t>
      </w:r>
      <w:r w:rsidRPr="00FB32FD">
        <w:rPr>
          <w:rFonts w:ascii="Times New Roman" w:hAnsi="Times New Roman" w:cs="Times New Roman"/>
          <w:spacing w:val="-3"/>
          <w:sz w:val="24"/>
        </w:rPr>
        <w:t xml:space="preserve"> </w:t>
      </w:r>
      <w:proofErr w:type="spellStart"/>
      <w:r w:rsidRPr="00FB32FD">
        <w:rPr>
          <w:rFonts w:ascii="Times New Roman" w:hAnsi="Times New Roman" w:cs="Times New Roman"/>
          <w:sz w:val="24"/>
        </w:rPr>
        <w:t>emërimit</w:t>
      </w:r>
      <w:proofErr w:type="spellEnd"/>
      <w:r w:rsidRPr="00FB32FD">
        <w:rPr>
          <w:rFonts w:ascii="Times New Roman" w:hAnsi="Times New Roman" w:cs="Times New Roman"/>
          <w:spacing w:val="2"/>
          <w:sz w:val="24"/>
        </w:rPr>
        <w:t xml:space="preserve"> </w:t>
      </w:r>
      <w:proofErr w:type="spellStart"/>
      <w:r w:rsidRPr="00FB32FD">
        <w:rPr>
          <w:rFonts w:ascii="Times New Roman" w:hAnsi="Times New Roman" w:cs="Times New Roman"/>
          <w:sz w:val="24"/>
        </w:rPr>
        <w:t>si</w:t>
      </w:r>
      <w:proofErr w:type="spellEnd"/>
      <w:r w:rsidRPr="00FB32FD">
        <w:rPr>
          <w:rFonts w:ascii="Times New Roman" w:hAnsi="Times New Roman" w:cs="Times New Roman"/>
          <w:spacing w:val="-6"/>
          <w:sz w:val="24"/>
        </w:rPr>
        <w:t xml:space="preserve"> </w:t>
      </w:r>
      <w:proofErr w:type="spellStart"/>
      <w:r w:rsidRPr="00FB32FD">
        <w:rPr>
          <w:rFonts w:ascii="Times New Roman" w:hAnsi="Times New Roman" w:cs="Times New Roman"/>
          <w:sz w:val="24"/>
        </w:rPr>
        <w:t>nëpunës</w:t>
      </w:r>
      <w:proofErr w:type="spellEnd"/>
      <w:r w:rsidRPr="00FB32FD">
        <w:rPr>
          <w:rFonts w:ascii="Times New Roman" w:hAnsi="Times New Roman" w:cs="Times New Roman"/>
          <w:spacing w:val="-4"/>
          <w:sz w:val="24"/>
        </w:rPr>
        <w:t xml:space="preserve"> </w:t>
      </w:r>
      <w:r w:rsidRPr="00FB32FD">
        <w:rPr>
          <w:rFonts w:ascii="Times New Roman" w:hAnsi="Times New Roman" w:cs="Times New Roman"/>
          <w:sz w:val="24"/>
        </w:rPr>
        <w:t>civil, (</w:t>
      </w:r>
      <w:proofErr w:type="spellStart"/>
      <w:r w:rsidRPr="00FB32FD">
        <w:rPr>
          <w:rFonts w:ascii="Times New Roman" w:hAnsi="Times New Roman" w:cs="Times New Roman"/>
          <w:sz w:val="24"/>
        </w:rPr>
        <w:t>fotokopje</w:t>
      </w:r>
      <w:proofErr w:type="spellEnd"/>
      <w:r w:rsidRPr="00FB32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B32FD">
        <w:rPr>
          <w:rFonts w:ascii="Times New Roman" w:hAnsi="Times New Roman" w:cs="Times New Roman"/>
          <w:sz w:val="24"/>
        </w:rPr>
        <w:t>të</w:t>
      </w:r>
      <w:proofErr w:type="spellEnd"/>
      <w:r w:rsidRPr="00FB32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B32FD">
        <w:rPr>
          <w:rFonts w:ascii="Times New Roman" w:hAnsi="Times New Roman" w:cs="Times New Roman"/>
          <w:sz w:val="24"/>
        </w:rPr>
        <w:t>njehsuar</w:t>
      </w:r>
      <w:proofErr w:type="spellEnd"/>
      <w:r w:rsidRPr="00FB32FD">
        <w:rPr>
          <w:rFonts w:ascii="Times New Roman" w:hAnsi="Times New Roman" w:cs="Times New Roman"/>
          <w:sz w:val="24"/>
        </w:rPr>
        <w:t xml:space="preserve"> me </w:t>
      </w:r>
      <w:proofErr w:type="spellStart"/>
      <w:r w:rsidRPr="00FB32FD">
        <w:rPr>
          <w:rFonts w:ascii="Times New Roman" w:hAnsi="Times New Roman" w:cs="Times New Roman"/>
          <w:sz w:val="24"/>
        </w:rPr>
        <w:t>origjinalin</w:t>
      </w:r>
      <w:proofErr w:type="spellEnd"/>
      <w:r w:rsidRPr="00FB32FD">
        <w:rPr>
          <w:rFonts w:ascii="Times New Roman" w:hAnsi="Times New Roman" w:cs="Times New Roman"/>
          <w:sz w:val="24"/>
        </w:rPr>
        <w:t>)</w:t>
      </w:r>
      <w:r w:rsidRPr="00FB32FD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4DD20D51" w14:textId="77777777" w:rsidR="007C31D0" w:rsidRDefault="007C31D0" w:rsidP="007C31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DC21F2">
        <w:rPr>
          <w:rFonts w:ascii="Times New Roman" w:hAnsi="Times New Roman"/>
          <w:sz w:val="24"/>
          <w:szCs w:val="24"/>
          <w:lang w:val="sq-AL"/>
        </w:rPr>
        <w:t>1</w:t>
      </w:r>
      <w:r>
        <w:rPr>
          <w:rFonts w:ascii="Times New Roman" w:hAnsi="Times New Roman"/>
          <w:sz w:val="24"/>
          <w:szCs w:val="24"/>
          <w:lang w:val="sq-AL"/>
        </w:rPr>
        <w:t>2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) </w:t>
      </w:r>
      <w:r>
        <w:rPr>
          <w:rFonts w:ascii="Times New Roman" w:hAnsi="Times New Roman"/>
          <w:sz w:val="24"/>
          <w:szCs w:val="24"/>
          <w:lang w:val="sq-AL"/>
        </w:rPr>
        <w:t>D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okumentin origjinal ose fotokopje të të </w:t>
      </w:r>
      <w:r>
        <w:rPr>
          <w:rFonts w:ascii="Times New Roman" w:hAnsi="Times New Roman"/>
          <w:sz w:val="24"/>
          <w:szCs w:val="24"/>
          <w:lang w:val="sq-AL"/>
        </w:rPr>
        <w:t>njehsuar me origjinalin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 të vërtetimit </w:t>
      </w:r>
      <w:r w:rsidRPr="00DC21F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ku specifikohet kategoria e pagës në pozicionin aktual që ushtron kandidati;</w:t>
      </w:r>
    </w:p>
    <w:p w14:paraId="0E55CA33" w14:textId="77777777" w:rsidR="007C31D0" w:rsidRPr="00BD3496" w:rsidRDefault="007C31D0" w:rsidP="007C31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24"/>
          <w:lang w:val="sq-AL"/>
        </w:rPr>
      </w:pPr>
    </w:p>
    <w:p w14:paraId="0C3ABDFA" w14:textId="77777777" w:rsidR="007C31D0" w:rsidRDefault="007C31D0" w:rsidP="007C31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DC21F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3</w:t>
      </w:r>
      <w:r w:rsidRPr="00DC21F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) </w:t>
      </w:r>
      <w:r>
        <w:rPr>
          <w:rFonts w:ascii="Times New Roman" w:hAnsi="Times New Roman"/>
          <w:sz w:val="24"/>
          <w:szCs w:val="24"/>
          <w:lang w:val="sq-AL"/>
        </w:rPr>
        <w:t>D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okumentin origjinal ose fotokopje të të </w:t>
      </w:r>
      <w:r>
        <w:rPr>
          <w:rFonts w:ascii="Times New Roman" w:hAnsi="Times New Roman"/>
          <w:sz w:val="24"/>
          <w:szCs w:val="24"/>
          <w:lang w:val="sq-AL"/>
        </w:rPr>
        <w:t>njehsuar me origjinalin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 të vërtetimit </w:t>
      </w:r>
      <w:r w:rsidRPr="00DC21F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nga institucioni që nuk ka masë disiplinore në fuqi, i cili duhet të jetë i muajit të aplikimit;</w:t>
      </w:r>
    </w:p>
    <w:p w14:paraId="4496E32E" w14:textId="77777777" w:rsidR="007C31D0" w:rsidRPr="00BD3496" w:rsidRDefault="007C31D0" w:rsidP="007C31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4"/>
          <w:lang w:val="sq-AL"/>
        </w:rPr>
      </w:pPr>
    </w:p>
    <w:p w14:paraId="6B9640DD" w14:textId="77777777" w:rsidR="007C31D0" w:rsidRDefault="007C31D0" w:rsidP="007C31D0">
      <w:pPr>
        <w:shd w:val="clear" w:color="auto" w:fill="FFFFFF"/>
        <w:spacing w:after="0" w:line="276" w:lineRule="auto"/>
        <w:ind w:left="-5" w:righ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DC21F2">
        <w:rPr>
          <w:rFonts w:ascii="Times New Roman" w:hAnsi="Times New Roman"/>
          <w:sz w:val="24"/>
          <w:szCs w:val="24"/>
          <w:lang w:val="sq-AL"/>
        </w:rPr>
        <w:t>1</w:t>
      </w:r>
      <w:r>
        <w:rPr>
          <w:rFonts w:ascii="Times New Roman" w:hAnsi="Times New Roman"/>
          <w:sz w:val="24"/>
          <w:szCs w:val="24"/>
          <w:lang w:val="sq-AL"/>
        </w:rPr>
        <w:t>4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) dokumentin origjinal ose fotokopje të të </w:t>
      </w:r>
      <w:r>
        <w:rPr>
          <w:rFonts w:ascii="Times New Roman" w:hAnsi="Times New Roman"/>
          <w:sz w:val="24"/>
          <w:szCs w:val="24"/>
          <w:lang w:val="sq-AL"/>
        </w:rPr>
        <w:t>njehsuar me origjinalin</w:t>
      </w:r>
      <w:r w:rsidRPr="00DC21F2">
        <w:rPr>
          <w:rFonts w:ascii="Times New Roman" w:hAnsi="Times New Roman"/>
          <w:sz w:val="24"/>
          <w:szCs w:val="24"/>
          <w:lang w:val="sq-AL"/>
        </w:rPr>
        <w:t xml:space="preserve"> të </w:t>
      </w:r>
      <w:r w:rsidRPr="00DC21F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vlerësimit të fundit nga eprori direkt; (vlerësim të 6-mujorit të fundit dhe vlerësim të pjesshëm (deri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në momentin e aplikimit</w:t>
      </w:r>
      <w:r w:rsidRPr="00DC21F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);</w:t>
      </w:r>
    </w:p>
    <w:p w14:paraId="7E43405D" w14:textId="77777777" w:rsidR="007C31D0" w:rsidRPr="00BD3496" w:rsidRDefault="007C31D0" w:rsidP="007C31D0">
      <w:pPr>
        <w:shd w:val="clear" w:color="auto" w:fill="FFFFFF"/>
        <w:spacing w:after="0" w:line="276" w:lineRule="auto"/>
        <w:ind w:left="-5" w:right="10" w:hanging="10"/>
        <w:jc w:val="both"/>
        <w:rPr>
          <w:rFonts w:ascii="Times New Roman" w:eastAsia="Times New Roman" w:hAnsi="Times New Roman" w:cs="Times New Roman"/>
          <w:color w:val="000000"/>
          <w:sz w:val="14"/>
          <w:szCs w:val="24"/>
          <w:lang w:val="sq-AL"/>
        </w:rPr>
      </w:pPr>
    </w:p>
    <w:p w14:paraId="75092725" w14:textId="77777777" w:rsidR="007C31D0" w:rsidRDefault="007C31D0" w:rsidP="007C31D0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C21F2">
        <w:rPr>
          <w:rFonts w:ascii="Times New Roman" w:hAnsi="Times New Roman"/>
          <w:sz w:val="24"/>
          <w:szCs w:val="24"/>
          <w:lang w:val="sq-AL"/>
        </w:rPr>
        <w:t>1</w:t>
      </w:r>
      <w:r>
        <w:rPr>
          <w:rFonts w:ascii="Times New Roman" w:hAnsi="Times New Roman"/>
          <w:sz w:val="24"/>
          <w:szCs w:val="24"/>
          <w:lang w:val="sq-AL"/>
        </w:rPr>
        <w:t>5</w:t>
      </w:r>
      <w:r w:rsidRPr="00DC21F2">
        <w:rPr>
          <w:rFonts w:ascii="Times New Roman" w:hAnsi="Times New Roman"/>
          <w:sz w:val="24"/>
          <w:szCs w:val="24"/>
          <w:lang w:val="sq-AL"/>
        </w:rPr>
        <w:t>) të dorëzojnë dokumentet e parashikuara në pikën 1.2</w:t>
      </w:r>
      <w:r>
        <w:rPr>
          <w:rFonts w:ascii="Times New Roman" w:hAnsi="Times New Roman"/>
          <w:sz w:val="24"/>
          <w:szCs w:val="24"/>
          <w:lang w:val="sq-AL"/>
        </w:rPr>
        <w:t>.</w:t>
      </w:r>
    </w:p>
    <w:p w14:paraId="61A3D403" w14:textId="77777777" w:rsidR="007C31D0" w:rsidRDefault="007C31D0" w:rsidP="00E5155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</w:p>
    <w:p w14:paraId="791F09D7" w14:textId="77777777" w:rsidR="00E51557" w:rsidRPr="00D6091A" w:rsidRDefault="00E51557" w:rsidP="00024E45">
      <w:pPr>
        <w:pStyle w:val="Footer"/>
        <w:jc w:val="both"/>
        <w:rPr>
          <w:rFonts w:ascii="Times New Roman" w:hAnsi="Times New Roman" w:cs="Times New Roman"/>
          <w:b/>
          <w:i/>
          <w:sz w:val="12"/>
          <w:szCs w:val="24"/>
          <w:lang w:val="sq-AL"/>
        </w:rPr>
      </w:pPr>
    </w:p>
    <w:p w14:paraId="36C97837" w14:textId="0EF50455" w:rsidR="00024E45" w:rsidRPr="004B42F6" w:rsidRDefault="00024E45" w:rsidP="00024E45">
      <w:pPr>
        <w:pStyle w:val="Footer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3F3F58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Dokumentet duhet të dorëzohen me postë apo drejtpërsëdrejti në institucion, </w:t>
      </w:r>
      <w:r w:rsidR="00BF6836" w:rsidRPr="003F3F58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brenda datës </w:t>
      </w:r>
      <w:r w:rsidR="00CE52D1">
        <w:rPr>
          <w:rFonts w:ascii="Times New Roman" w:hAnsi="Times New Roman" w:cs="Times New Roman"/>
          <w:b/>
          <w:i/>
          <w:sz w:val="24"/>
          <w:szCs w:val="24"/>
          <w:lang w:val="sq-AL"/>
        </w:rPr>
        <w:t>11.06</w:t>
      </w:r>
      <w:r w:rsidR="00FD7F74" w:rsidRPr="00270CAC">
        <w:rPr>
          <w:rFonts w:ascii="Times New Roman" w:hAnsi="Times New Roman" w:cs="Times New Roman"/>
          <w:b/>
          <w:i/>
          <w:sz w:val="24"/>
          <w:szCs w:val="24"/>
          <w:lang w:val="sq-AL"/>
        </w:rPr>
        <w:t>.2024</w:t>
      </w:r>
      <w:r w:rsidRPr="003F3F58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3F3F58">
        <w:rPr>
          <w:rFonts w:ascii="Times New Roman" w:hAnsi="Times New Roman" w:cs="Times New Roman"/>
          <w:sz w:val="24"/>
          <w:szCs w:val="24"/>
          <w:lang w:val="sq-AL"/>
        </w:rPr>
        <w:t xml:space="preserve">në Zyrën e Protokollit të Komisionit të Prokurimit Publik, </w:t>
      </w:r>
      <w:r w:rsidRPr="003F3F5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Blv “Dëshmorët e Kombit”, Pallati i Kongreseve, Kati i parë, Tiranë.</w:t>
      </w:r>
    </w:p>
    <w:p w14:paraId="6A159A3D" w14:textId="77777777" w:rsidR="00B7652F" w:rsidRPr="008458D3" w:rsidRDefault="00B7652F" w:rsidP="00B158CA">
      <w:pPr>
        <w:shd w:val="clear" w:color="auto" w:fill="FFFFFF"/>
        <w:jc w:val="both"/>
        <w:rPr>
          <w:rFonts w:ascii="Times New Roman" w:hAnsi="Times New Roman" w:cs="Times New Roman"/>
          <w:sz w:val="14"/>
          <w:szCs w:val="24"/>
          <w:lang w:val="sq-AL"/>
        </w:rPr>
      </w:pPr>
    </w:p>
    <w:tbl>
      <w:tblPr>
        <w:tblW w:w="0" w:type="auto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167"/>
        <w:gridCol w:w="626"/>
        <w:gridCol w:w="8247"/>
        <w:gridCol w:w="300"/>
      </w:tblGrid>
      <w:tr w:rsidR="00D804FB" w:rsidRPr="004B42F6" w14:paraId="5F8DA745" w14:textId="77777777" w:rsidTr="0056131C">
        <w:trPr>
          <w:gridBefore w:val="1"/>
          <w:gridAfter w:val="1"/>
          <w:wBefore w:w="174" w:type="dxa"/>
          <w:wAfter w:w="320" w:type="dxa"/>
          <w:trHeight w:val="1335"/>
        </w:trPr>
        <w:tc>
          <w:tcPr>
            <w:tcW w:w="9315" w:type="dxa"/>
            <w:gridSpan w:val="2"/>
            <w:shd w:val="clear" w:color="auto" w:fill="FFFFCC"/>
            <w:vAlign w:val="center"/>
          </w:tcPr>
          <w:p w14:paraId="59CB0235" w14:textId="231DE738" w:rsidR="00D804FB" w:rsidRPr="004B42F6" w:rsidRDefault="00D804FB" w:rsidP="0056131C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sq-AL"/>
              </w:rPr>
            </w:pPr>
            <w:r w:rsidRPr="004B42F6">
              <w:rPr>
                <w:rFonts w:ascii="Times New Roman" w:hAnsi="Times New Roman" w:cs="Times New Roman"/>
                <w:color w:val="C00000"/>
                <w:sz w:val="24"/>
                <w:szCs w:val="24"/>
                <w:lang w:val="sq-AL"/>
              </w:rPr>
              <w:t>Të gjithë kandidatët që aplikojnë për procedurën e ngritjes në detyrë</w:t>
            </w:r>
            <w:r w:rsidR="00270CAC">
              <w:rPr>
                <w:rFonts w:ascii="Times New Roman" w:hAnsi="Times New Roman" w:cs="Times New Roman"/>
                <w:color w:val="C00000"/>
                <w:sz w:val="24"/>
                <w:szCs w:val="24"/>
                <w:lang w:val="sq-AL"/>
              </w:rPr>
              <w:t xml:space="preserve"> </w:t>
            </w:r>
            <w:r w:rsidRPr="004B42F6">
              <w:rPr>
                <w:rFonts w:ascii="Times New Roman" w:hAnsi="Times New Roman" w:cs="Times New Roman"/>
                <w:color w:val="C00000"/>
                <w:sz w:val="24"/>
                <w:szCs w:val="24"/>
                <w:lang w:val="sq-AL"/>
              </w:rPr>
              <w:t xml:space="preserve">do të informohen për fazat e mëtejshme të kësaj procedurë: </w:t>
            </w:r>
          </w:p>
          <w:p w14:paraId="5C20823F" w14:textId="77777777" w:rsidR="00D804FB" w:rsidRPr="004B42F6" w:rsidRDefault="00D804FB" w:rsidP="00D804F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</w:pPr>
            <w:r w:rsidRPr="004B42F6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 xml:space="preserve">për datën e daljes së rezultateve të verifikimit paraprak; </w:t>
            </w:r>
          </w:p>
          <w:p w14:paraId="6631804E" w14:textId="77777777" w:rsidR="00D804FB" w:rsidRPr="004B42F6" w:rsidRDefault="00D804FB" w:rsidP="00D804F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</w:pPr>
            <w:r w:rsidRPr="004B42F6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>datën, vendin dhe orën ku do të zhvillohet konkurimi;</w:t>
            </w:r>
          </w:p>
          <w:p w14:paraId="14140CE0" w14:textId="77777777" w:rsidR="00D804FB" w:rsidRPr="004B42F6" w:rsidRDefault="00D804FB" w:rsidP="00D804F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sq-AL"/>
              </w:rPr>
            </w:pPr>
            <w:r w:rsidRPr="004B42F6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>mënyrën e vlerësimit të kandidatëve</w:t>
            </w:r>
            <w:r w:rsidRPr="004B42F6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sq-AL"/>
              </w:rPr>
              <w:t xml:space="preserve">. </w:t>
            </w:r>
          </w:p>
          <w:p w14:paraId="603EAD5D" w14:textId="43DF2D78" w:rsidR="00D804FB" w:rsidRPr="004B42F6" w:rsidRDefault="00D804FB" w:rsidP="002B4A52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color w:val="C00000"/>
                <w:sz w:val="24"/>
                <w:szCs w:val="24"/>
                <w:lang w:val="sq-AL"/>
              </w:rPr>
              <w:t xml:space="preserve">Për të marrë këtë informacion, kandidatët duhet të vizitojnë në mënyrë të vazhdueshme </w:t>
            </w:r>
            <w:r w:rsidR="00F42C89" w:rsidRPr="004B42F6">
              <w:rPr>
                <w:rFonts w:ascii="Times New Roman" w:hAnsi="Times New Roman" w:cs="Times New Roman"/>
                <w:color w:val="C00000"/>
                <w:sz w:val="24"/>
                <w:szCs w:val="24"/>
                <w:lang w:val="sq-AL"/>
              </w:rPr>
              <w:t>faqen e KP</w:t>
            </w:r>
            <w:r w:rsidRPr="004B42F6">
              <w:rPr>
                <w:rFonts w:ascii="Times New Roman" w:hAnsi="Times New Roman" w:cs="Times New Roman"/>
                <w:color w:val="C00000"/>
                <w:sz w:val="24"/>
                <w:szCs w:val="24"/>
                <w:lang w:val="sq-AL"/>
              </w:rPr>
              <w:t xml:space="preserve">P-së duke filluar nga </w:t>
            </w:r>
            <w:r w:rsidRPr="005A71BB">
              <w:rPr>
                <w:rFonts w:ascii="Times New Roman" w:hAnsi="Times New Roman" w:cs="Times New Roman"/>
                <w:color w:val="C00000"/>
                <w:sz w:val="24"/>
                <w:szCs w:val="24"/>
                <w:lang w:val="sq-AL"/>
              </w:rPr>
              <w:t xml:space="preserve">data: </w:t>
            </w:r>
            <w:r w:rsidR="00CE52D1">
              <w:rPr>
                <w:rFonts w:ascii="Times New Roman" w:hAnsi="Times New Roman" w:cs="Times New Roman"/>
                <w:color w:val="C00000"/>
                <w:sz w:val="24"/>
                <w:szCs w:val="24"/>
                <w:lang w:val="sq-AL"/>
              </w:rPr>
              <w:t>13</w:t>
            </w:r>
            <w:r w:rsidR="00C72F9E" w:rsidRPr="00270CAC">
              <w:rPr>
                <w:rFonts w:ascii="Times New Roman" w:hAnsi="Times New Roman" w:cs="Times New Roman"/>
                <w:color w:val="C00000"/>
                <w:sz w:val="24"/>
                <w:szCs w:val="24"/>
                <w:lang w:val="sq-AL"/>
              </w:rPr>
              <w:t>.0</w:t>
            </w:r>
            <w:r w:rsidR="00CE52D1">
              <w:rPr>
                <w:rFonts w:ascii="Times New Roman" w:hAnsi="Times New Roman" w:cs="Times New Roman"/>
                <w:color w:val="C00000"/>
                <w:sz w:val="24"/>
                <w:szCs w:val="24"/>
                <w:lang w:val="sq-AL"/>
              </w:rPr>
              <w:t>6</w:t>
            </w:r>
            <w:r w:rsidR="00FD7F74" w:rsidRPr="00270CAC">
              <w:rPr>
                <w:rFonts w:ascii="Times New Roman" w:hAnsi="Times New Roman" w:cs="Times New Roman"/>
                <w:color w:val="C00000"/>
                <w:sz w:val="24"/>
                <w:szCs w:val="24"/>
                <w:lang w:val="sq-AL"/>
              </w:rPr>
              <w:t>.2024</w:t>
            </w:r>
          </w:p>
        </w:tc>
      </w:tr>
      <w:tr w:rsidR="00D804FB" w:rsidRPr="004B42F6" w14:paraId="3159D54C" w14:textId="77777777" w:rsidTr="0056131C">
        <w:tblPrEx>
          <w:tblBorders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  <w:right w:w="0" w:type="dxa"/>
          </w:tblCellMar>
        </w:tblPrEx>
        <w:tc>
          <w:tcPr>
            <w:tcW w:w="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5856DDC7" w14:textId="77777777" w:rsidR="00D804FB" w:rsidRPr="004B42F6" w:rsidRDefault="00D804FB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8994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78701B9" w14:textId="77777777" w:rsidR="00D804FB" w:rsidRPr="004B42F6" w:rsidRDefault="00D804FB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14:paraId="5E589C33" w14:textId="77777777" w:rsidR="002F5892" w:rsidRPr="008458D3" w:rsidRDefault="002F5892" w:rsidP="00B158CA">
      <w:pPr>
        <w:shd w:val="clear" w:color="auto" w:fill="FFFFFF"/>
        <w:jc w:val="both"/>
        <w:rPr>
          <w:rFonts w:ascii="Times New Roman" w:hAnsi="Times New Roman" w:cs="Times New Roman"/>
          <w:sz w:val="10"/>
          <w:szCs w:val="24"/>
        </w:rPr>
      </w:pPr>
    </w:p>
    <w:p w14:paraId="086D3755" w14:textId="244DCD01" w:rsidR="00B90F0C" w:rsidRPr="004B42F6" w:rsidRDefault="006F5302" w:rsidP="00B90F0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Prej datës</w:t>
      </w:r>
      <w:r w:rsidR="00B90F0C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15453E">
        <w:rPr>
          <w:rFonts w:ascii="Times New Roman" w:hAnsi="Times New Roman" w:cs="Times New Roman"/>
          <w:b/>
          <w:sz w:val="24"/>
          <w:szCs w:val="24"/>
          <w:lang w:val="sq-AL"/>
        </w:rPr>
        <w:t>2</w:t>
      </w:r>
      <w:r w:rsidR="00CE52D1">
        <w:rPr>
          <w:rFonts w:ascii="Times New Roman" w:hAnsi="Times New Roman" w:cs="Times New Roman"/>
          <w:b/>
          <w:sz w:val="24"/>
          <w:szCs w:val="24"/>
          <w:lang w:val="sq-AL"/>
        </w:rPr>
        <w:t>3.0</w:t>
      </w:r>
      <w:r w:rsidR="0015453E">
        <w:rPr>
          <w:rFonts w:ascii="Times New Roman" w:hAnsi="Times New Roman" w:cs="Times New Roman"/>
          <w:b/>
          <w:sz w:val="24"/>
          <w:szCs w:val="24"/>
          <w:lang w:val="sq-AL"/>
        </w:rPr>
        <w:t>7</w:t>
      </w:r>
      <w:r w:rsidR="00FD7F74" w:rsidRPr="0068496F">
        <w:rPr>
          <w:rFonts w:ascii="Times New Roman" w:hAnsi="Times New Roman" w:cs="Times New Roman"/>
          <w:b/>
          <w:sz w:val="24"/>
          <w:szCs w:val="24"/>
          <w:lang w:val="sq-AL"/>
        </w:rPr>
        <w:t>.2024</w:t>
      </w:r>
      <w:r w:rsidR="00B90F0C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, njësia e menaxhimit të burimeve njerëzore (Njësia Përgjegjëse) pranë </w:t>
      </w:r>
      <w:r w:rsidR="00B90F0C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Komisionit të Prokurimit Publik</w:t>
      </w:r>
      <w:r w:rsidR="00B90F0C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, do të shpallë në portalin </w:t>
      </w:r>
      <w:r w:rsidR="009333A7" w:rsidRPr="004B42F6">
        <w:rPr>
          <w:rFonts w:ascii="Times New Roman" w:hAnsi="Times New Roman" w:cs="Times New Roman"/>
          <w:sz w:val="24"/>
          <w:szCs w:val="24"/>
          <w:lang w:val="sq-AL"/>
        </w:rPr>
        <w:t>“Shërbimi Kombëtar i Punësimit”,</w:t>
      </w:r>
      <w:r w:rsidR="00B90F0C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në faqen zyrtare të KPP-së, </w:t>
      </w:r>
      <w:r w:rsidR="009333A7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dhe në stendat e informimit të publikut</w:t>
      </w:r>
      <w:r w:rsidR="009333A7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B90F0C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listën e kandidatëve që plotësojnë kushtet </w:t>
      </w:r>
      <w:r w:rsidR="00527881" w:rsidRPr="004B42F6">
        <w:rPr>
          <w:rFonts w:ascii="Times New Roman" w:hAnsi="Times New Roman" w:cs="Times New Roman"/>
          <w:sz w:val="24"/>
          <w:szCs w:val="24"/>
          <w:lang w:val="sq-AL"/>
        </w:rPr>
        <w:t>e ngritjes në detyrë</w:t>
      </w:r>
      <w:r w:rsidR="00AC33E9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6A48B8" w:rsidRPr="006A48B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27881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B90F0C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dhe kriteret e veçanta, si dhe datën, vendin dhe orën e saktë ku do të zhvillohet intervista. Në të njëjtën datë kandidatët që nuk i plotësojnë kushtet </w:t>
      </w:r>
      <w:r w:rsidR="00CD7A40" w:rsidRPr="004B42F6">
        <w:rPr>
          <w:rFonts w:ascii="Times New Roman" w:hAnsi="Times New Roman" w:cs="Times New Roman"/>
          <w:sz w:val="24"/>
          <w:szCs w:val="24"/>
          <w:lang w:val="sq-AL"/>
        </w:rPr>
        <w:t>e ngritjes në detyrë</w:t>
      </w:r>
      <w:r w:rsidR="00333EE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B90F0C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dhe kriteret e veçanta do të njoftohen individualisht nga Njësia Përgjegjëse e institucionit, </w:t>
      </w:r>
      <w:r w:rsidR="00B90F0C" w:rsidRPr="004B42F6">
        <w:rPr>
          <w:rFonts w:ascii="Times New Roman" w:hAnsi="Times New Roman" w:cs="Times New Roman"/>
          <w:sz w:val="24"/>
          <w:szCs w:val="24"/>
          <w:u w:val="single"/>
          <w:lang w:val="sq-AL"/>
        </w:rPr>
        <w:t>nëpërmjet adresës së e-mailit</w:t>
      </w:r>
      <w:r w:rsidR="00B90F0C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, për shkaqet e moskualifikimit. </w:t>
      </w:r>
    </w:p>
    <w:p w14:paraId="60F07372" w14:textId="0621A6F0" w:rsidR="00B90F0C" w:rsidRPr="004B42F6" w:rsidRDefault="00B90F0C" w:rsidP="00B90F0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Ankesat nga kandidatët paraqiten në Njësinë Përgjegjëse brenda </w:t>
      </w:r>
      <w:r w:rsidR="00226E99" w:rsidRPr="004B42F6">
        <w:rPr>
          <w:rFonts w:ascii="Times New Roman" w:hAnsi="Times New Roman" w:cs="Times New Roman"/>
          <w:sz w:val="24"/>
          <w:szCs w:val="24"/>
          <w:lang w:val="sq-AL"/>
        </w:rPr>
        <w:t>(</w:t>
      </w:r>
      <w:r w:rsidR="00BF6C38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5 (pesë) ditëve </w:t>
      </w:r>
      <w:r w:rsidR="00EC08BA">
        <w:rPr>
          <w:rFonts w:ascii="Times New Roman" w:hAnsi="Times New Roman" w:cs="Times New Roman"/>
          <w:sz w:val="24"/>
          <w:szCs w:val="24"/>
          <w:lang w:val="sq-AL"/>
        </w:rPr>
        <w:t>kalendarike</w:t>
      </w:r>
      <w:r w:rsidR="00BF6C38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nga shpallja e listës dhe ankuesi merr përgjigje brenda 5 (pesë) ditëve </w:t>
      </w:r>
      <w:r w:rsidR="00EC08BA">
        <w:rPr>
          <w:rFonts w:ascii="Times New Roman" w:hAnsi="Times New Roman" w:cs="Times New Roman"/>
          <w:sz w:val="24"/>
          <w:szCs w:val="24"/>
          <w:lang w:val="sq-AL"/>
        </w:rPr>
        <w:t>kalendarike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nga data e depozitimit të saj.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8555"/>
      </w:tblGrid>
      <w:tr w:rsidR="00477DA5" w:rsidRPr="004B42F6" w14:paraId="32F14247" w14:textId="77777777" w:rsidTr="0056131C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0389C5C4" w14:textId="77777777" w:rsidR="00477DA5" w:rsidRPr="004B42F6" w:rsidRDefault="00477DA5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88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774B283" w14:textId="77777777" w:rsidR="00477DA5" w:rsidRPr="004B42F6" w:rsidRDefault="00477DA5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FUSHAT E NJOHURIVE, AFTËSITË DHE CILËSITË MBI TË CILAT DO TË ZHVILLOHET TESTIMI </w:t>
            </w:r>
          </w:p>
        </w:tc>
      </w:tr>
    </w:tbl>
    <w:p w14:paraId="6C886CD7" w14:textId="77777777" w:rsidR="001E02C9" w:rsidRPr="00255E4A" w:rsidRDefault="001E02C9" w:rsidP="00027B7C">
      <w:pPr>
        <w:jc w:val="both"/>
        <w:rPr>
          <w:rFonts w:ascii="Times New Roman" w:hAnsi="Times New Roman" w:cs="Times New Roman"/>
          <w:sz w:val="2"/>
          <w:szCs w:val="24"/>
        </w:rPr>
      </w:pPr>
    </w:p>
    <w:p w14:paraId="48C46625" w14:textId="77777777" w:rsidR="0002530E" w:rsidRPr="004B42F6" w:rsidRDefault="0002530E" w:rsidP="0002530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Kandidatët do të vlerësohen në lidhje me:</w:t>
      </w:r>
    </w:p>
    <w:p w14:paraId="318F84F7" w14:textId="77777777" w:rsidR="0002530E" w:rsidRPr="000C4468" w:rsidRDefault="0002530E" w:rsidP="0002530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2"/>
          <w:szCs w:val="24"/>
          <w:lang w:val="sq-AL"/>
        </w:rPr>
      </w:pPr>
    </w:p>
    <w:p w14:paraId="69ECC44E" w14:textId="77777777"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 8417, datë 21.10.1998, Kushtetuta e Republikës së Shqipërisë;</w:t>
      </w:r>
      <w:r w:rsidR="003F6EED">
        <w:rPr>
          <w:rFonts w:ascii="Times New Roman" w:hAnsi="Times New Roman" w:cs="Times New Roman"/>
          <w:sz w:val="24"/>
          <w:szCs w:val="24"/>
          <w:lang w:val="sq-AL"/>
        </w:rPr>
        <w:t xml:space="preserve"> i ndryshuar;</w:t>
      </w:r>
    </w:p>
    <w:p w14:paraId="3B33D69A" w14:textId="77777777"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 44/2015 Kodi i Procedurave Administrative i Republikës së Shqipërisë;</w:t>
      </w:r>
    </w:p>
    <w:p w14:paraId="4EBCABDC" w14:textId="77777777"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Kodi i Procedurës Civile, i ndryshuar; </w:t>
      </w:r>
    </w:p>
    <w:p w14:paraId="3719EF90" w14:textId="77777777"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nr.162/2020 “Për prokurimin publik”;</w:t>
      </w:r>
    </w:p>
    <w:p w14:paraId="79083C94" w14:textId="77777777"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nr.49/2012 “Për gjykatat administrative dhe gjykimin e mosmarrëveshjeve administrative”, i ndryshuar;</w:t>
      </w:r>
    </w:p>
    <w:p w14:paraId="4C08EEBA" w14:textId="77777777"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nr.98/2016 “Për organizimin e pushtetit gjyqësor në Republikën e Shqipërisë”;</w:t>
      </w:r>
    </w:p>
    <w:p w14:paraId="0DBB443E" w14:textId="77777777"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lastRenderedPageBreak/>
        <w:t>Ligji nr.152/2013 “Për nëpunësin civil”, i ndryshuar;</w:t>
      </w:r>
    </w:p>
    <w:p w14:paraId="6435BCDD" w14:textId="77777777"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nr.8480, datë 27.05.1999 “Për funksionimin e organeve kolegjiale të administratës shtetërore dhe enteve publike”;</w:t>
      </w:r>
    </w:p>
    <w:p w14:paraId="7C9B48EB" w14:textId="77777777"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nr.125/2013 “Për konçesionet dhe partneritetin publik privat”, i ndryshuar;</w:t>
      </w:r>
    </w:p>
    <w:p w14:paraId="6C494905" w14:textId="77777777"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nr.9874, datë 14.02.2008 “Për ankandin publik”, i ndryshuar;</w:t>
      </w:r>
    </w:p>
    <w:p w14:paraId="52832326" w14:textId="77777777"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nr.10304, datë 15.07.2010 “Për sektorin minerar në Republikën e Shqipërisë”, i ndryshuar;</w:t>
      </w:r>
    </w:p>
    <w:p w14:paraId="0BE85D06" w14:textId="77777777"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nr.36/2020 “Për prokurimet në fushën e mbrojtjes dhe të sigurisë”;</w:t>
      </w:r>
    </w:p>
    <w:p w14:paraId="6C455817" w14:textId="77777777"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 nr.285, datë 19.05.2021 “Për rregullat e prokurimit publik”, i ndryshuar;</w:t>
      </w:r>
    </w:p>
    <w:p w14:paraId="3B514AF0" w14:textId="77777777"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Vendimin nr.575, datë 10.07.2013 i Këshillit të Ministrave “Për miratimin e rregullave për vlerësimin dhe dhënien me koncesion/partneritet publik privat”, i ndryshuar;</w:t>
      </w:r>
    </w:p>
    <w:p w14:paraId="38B4B846" w14:textId="77777777"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Vendimin nr.1719, datë 17.12.2008 i Këshillit të Ministrave “Për miratimin e rregullave të ankandit publik”, i ndryshuar;</w:t>
      </w:r>
    </w:p>
    <w:p w14:paraId="080E1C2A" w14:textId="77777777"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 nr.320, datë 21.4.2011 i Këshillit të Ministrave “Për miratimin e procedurave e të kritereve të konkurrimit dhe të afateve të shqyrtimit të kërkesave për marrjen e lejeve minerare në zonat konkurruese”, i ndryshuar;</w:t>
      </w:r>
    </w:p>
    <w:p w14:paraId="205B3CB8" w14:textId="77777777"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 nr.401, datë 13.05.2015  i Këshillit të Ministrave “Për përcaktimin e tarifës dhe të rregullave për pagimin e saj në një procedurë ankimimi ndaj procedurave të koncesionit/partneritetit publik privat, pranë Komisionit të Prokurimit Publik”;</w:t>
      </w:r>
    </w:p>
    <w:p w14:paraId="673520EE" w14:textId="77777777" w:rsidR="008178CC" w:rsidRPr="009802DA" w:rsidRDefault="00EA30F9" w:rsidP="009802DA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 nr.766, datë 13.10.2021 “Rregullorja për organizimin dhe funksionimin e KPP-së”;</w:t>
      </w:r>
    </w:p>
    <w:p w14:paraId="7C3D2C3D" w14:textId="77777777" w:rsidR="00F40D6C" w:rsidRPr="004B42F6" w:rsidRDefault="00F40D6C" w:rsidP="00F40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326D3A" w:rsidRPr="004B42F6" w14:paraId="6CCB4E98" w14:textId="77777777" w:rsidTr="005613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51D721EF" w14:textId="77777777" w:rsidR="00326D3A" w:rsidRPr="004B42F6" w:rsidRDefault="00326D3A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53DBEBE" w14:textId="77777777" w:rsidR="00326D3A" w:rsidRPr="004B42F6" w:rsidRDefault="00326D3A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14:paraId="4E9319AD" w14:textId="77777777" w:rsidR="00D16B0C" w:rsidRPr="002153FE" w:rsidRDefault="00F40D6C" w:rsidP="00C97F5B">
      <w:pPr>
        <w:ind w:right="-81"/>
        <w:jc w:val="both"/>
        <w:rPr>
          <w:rFonts w:ascii="Times New Roman" w:eastAsia="Times New Roman" w:hAnsi="Times New Roman"/>
          <w:color w:val="000000"/>
          <w:sz w:val="8"/>
          <w:szCs w:val="24"/>
          <w:lang w:val="sq-AL"/>
        </w:rPr>
      </w:pPr>
      <w:r w:rsidRPr="00C97F5B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 </w:t>
      </w:r>
    </w:p>
    <w:p w14:paraId="7C4CD072" w14:textId="77777777" w:rsidR="00ED1706" w:rsidRPr="00D16B0C" w:rsidRDefault="00ED1706" w:rsidP="00D16B0C">
      <w:pPr>
        <w:ind w:right="-81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D16B0C">
        <w:rPr>
          <w:rFonts w:ascii="Times New Roman" w:hAnsi="Times New Roman"/>
          <w:sz w:val="24"/>
          <w:szCs w:val="24"/>
          <w:lang w:val="sq-AL"/>
        </w:rPr>
        <w:t xml:space="preserve">Kandidatet do të vlerësohen nga Komiteti i Pranimit </w:t>
      </w:r>
      <w:r w:rsidR="008A48BC" w:rsidRPr="00D16B0C">
        <w:rPr>
          <w:rFonts w:ascii="Times New Roman" w:hAnsi="Times New Roman"/>
          <w:sz w:val="24"/>
          <w:szCs w:val="24"/>
          <w:lang w:val="sq-AL"/>
        </w:rPr>
        <w:t>Ad</w:t>
      </w:r>
      <w:r w:rsidR="00317840" w:rsidRPr="00D16B0C">
        <w:rPr>
          <w:rFonts w:ascii="Times New Roman" w:hAnsi="Times New Roman"/>
          <w:sz w:val="24"/>
          <w:szCs w:val="24"/>
          <w:lang w:val="sq-AL"/>
        </w:rPr>
        <w:t xml:space="preserve">–hoc </w:t>
      </w:r>
      <w:r w:rsidRPr="00D16B0C">
        <w:rPr>
          <w:rFonts w:ascii="Times New Roman" w:hAnsi="Times New Roman"/>
          <w:sz w:val="24"/>
          <w:szCs w:val="24"/>
          <w:lang w:val="sq-AL"/>
        </w:rPr>
        <w:t>për Ngritjen në Detyrë</w:t>
      </w:r>
      <w:r w:rsidR="00317840" w:rsidRPr="00D16B0C">
        <w:rPr>
          <w:rFonts w:ascii="Times New Roman" w:hAnsi="Times New Roman"/>
          <w:sz w:val="24"/>
          <w:szCs w:val="24"/>
          <w:lang w:val="sq-AL"/>
        </w:rPr>
        <w:t xml:space="preserve"> në KP</w:t>
      </w:r>
      <w:r w:rsidRPr="00D16B0C">
        <w:rPr>
          <w:rFonts w:ascii="Times New Roman" w:hAnsi="Times New Roman"/>
          <w:sz w:val="24"/>
          <w:szCs w:val="24"/>
          <w:lang w:val="sq-AL"/>
        </w:rPr>
        <w:t>P, nëpërmjet dokumentacionit të dorëzuar, vlerësimit me shkrim dhe intervistës së strukturuar me gojë. Totali i pikëve të vlerësimit të kandidateve është 100 pikë.</w:t>
      </w:r>
    </w:p>
    <w:p w14:paraId="29E59403" w14:textId="77777777" w:rsidR="00ED1706" w:rsidRPr="00215970" w:rsidRDefault="00ED1706" w:rsidP="00ED1706">
      <w:pPr>
        <w:pStyle w:val="ListParagraph"/>
        <w:ind w:right="-81"/>
        <w:jc w:val="both"/>
        <w:rPr>
          <w:rFonts w:ascii="Times New Roman" w:hAnsi="Times New Roman"/>
          <w:sz w:val="2"/>
          <w:szCs w:val="24"/>
          <w:lang w:val="sq-AL"/>
        </w:rPr>
      </w:pPr>
    </w:p>
    <w:p w14:paraId="676BEE76" w14:textId="77777777" w:rsidR="00ED1706" w:rsidRPr="004B42F6" w:rsidRDefault="00ED1706" w:rsidP="00ED1706">
      <w:pPr>
        <w:pStyle w:val="ListParagraph"/>
        <w:ind w:right="-81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4B42F6">
        <w:rPr>
          <w:rFonts w:ascii="Times New Roman" w:hAnsi="Times New Roman"/>
          <w:b/>
          <w:bCs/>
          <w:sz w:val="24"/>
          <w:szCs w:val="24"/>
          <w:lang w:val="sq-AL"/>
        </w:rPr>
        <w:t>Kandidatët do të vlerësohen në lidhje me:</w:t>
      </w:r>
    </w:p>
    <w:p w14:paraId="32A807A0" w14:textId="77777777" w:rsidR="00ED1706" w:rsidRPr="004B42F6" w:rsidRDefault="00F604AA" w:rsidP="00F604AA">
      <w:pPr>
        <w:pStyle w:val="ListParagraph"/>
        <w:tabs>
          <w:tab w:val="left" w:pos="6405"/>
        </w:tabs>
        <w:ind w:left="1440" w:right="-81"/>
        <w:rPr>
          <w:rFonts w:ascii="Times New Roman" w:hAnsi="Times New Roman"/>
          <w:sz w:val="24"/>
          <w:szCs w:val="24"/>
          <w:lang w:val="sq-AL"/>
        </w:rPr>
      </w:pPr>
      <w:r w:rsidRPr="004B42F6">
        <w:rPr>
          <w:rFonts w:ascii="Times New Roman" w:hAnsi="Times New Roman"/>
          <w:sz w:val="24"/>
          <w:szCs w:val="24"/>
          <w:lang w:val="sq-AL"/>
        </w:rPr>
        <w:tab/>
      </w:r>
      <w:r w:rsidR="00ED1706" w:rsidRPr="004B42F6">
        <w:rPr>
          <w:rFonts w:ascii="Times New Roman" w:hAnsi="Times New Roman"/>
          <w:sz w:val="24"/>
          <w:szCs w:val="24"/>
          <w:lang w:val="sq-AL"/>
        </w:rPr>
        <w:br/>
        <w:t>a- vlerësimin me shkrim, deri në 40 pikë;</w:t>
      </w:r>
    </w:p>
    <w:p w14:paraId="73394808" w14:textId="77777777" w:rsidR="00ED1706" w:rsidRPr="004B42F6" w:rsidRDefault="00ED1706" w:rsidP="00F604AA">
      <w:pPr>
        <w:pStyle w:val="ListParagraph"/>
        <w:ind w:left="1440" w:right="-81"/>
        <w:rPr>
          <w:rFonts w:ascii="Times New Roman" w:hAnsi="Times New Roman"/>
          <w:sz w:val="24"/>
          <w:szCs w:val="24"/>
          <w:lang w:val="sq-AL"/>
        </w:rPr>
      </w:pPr>
      <w:r w:rsidRPr="004B42F6">
        <w:rPr>
          <w:rFonts w:ascii="Times New Roman" w:hAnsi="Times New Roman"/>
          <w:sz w:val="24"/>
          <w:szCs w:val="24"/>
          <w:lang w:val="sq-AL"/>
        </w:rPr>
        <w:t>b- intervistën e strukturuar me gojë që konsiston në motivimin, aspiratat dhe pritshmëritë e tyre për karrierën, deri në 40 pikë;</w:t>
      </w:r>
    </w:p>
    <w:p w14:paraId="778D62F9" w14:textId="77777777" w:rsidR="008E73DB" w:rsidRPr="004B42F6" w:rsidRDefault="00ED1706" w:rsidP="00AA3759">
      <w:pPr>
        <w:pStyle w:val="ListParagraph"/>
        <w:ind w:left="1440" w:right="-81"/>
        <w:rPr>
          <w:rFonts w:ascii="Times New Roman" w:hAnsi="Times New Roman"/>
          <w:sz w:val="24"/>
          <w:szCs w:val="24"/>
          <w:lang w:val="sq-AL"/>
        </w:rPr>
      </w:pPr>
      <w:r w:rsidRPr="004B42F6">
        <w:rPr>
          <w:rFonts w:ascii="Times New Roman" w:hAnsi="Times New Roman"/>
          <w:sz w:val="24"/>
          <w:szCs w:val="24"/>
          <w:lang w:val="sq-AL"/>
        </w:rPr>
        <w:t>c- jetëshkrimin, që konsiston në vlerësimin e arsimimit, të përvojës e të trajnimeve, të lidhura me fushën, deri në 20 pikë.</w:t>
      </w:r>
    </w:p>
    <w:p w14:paraId="061AE545" w14:textId="0E39D2FE" w:rsidR="00DE277F" w:rsidRPr="004B42F6" w:rsidRDefault="00ED1706" w:rsidP="00ED1706">
      <w:pPr>
        <w:ind w:right="-81"/>
        <w:jc w:val="both"/>
        <w:rPr>
          <w:rStyle w:val="Hyperlink"/>
          <w:rFonts w:ascii="Times New Roman" w:hAnsi="Times New Roman"/>
          <w:color w:val="0070C0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Më shumë detaje në lidhje me vlerësimin me pikë, metodologjinë e shpërndarjes së pikëve, mënyrën e llogaritjes së rezultatit përfundimtar i gjeni në Udhëzimin nr. 2, datë </w:t>
      </w:r>
      <w:r w:rsidR="00067015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27.03.2015, të Departamentit të 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Administratës Publike </w:t>
      </w:r>
      <w:hyperlink r:id="rId13" w:history="1">
        <w:r w:rsidR="00FD7F74" w:rsidRPr="001A3EE3">
          <w:rPr>
            <w:rStyle w:val="Hyperlink"/>
            <w:rFonts w:ascii="Times New Roman" w:hAnsi="Times New Roman"/>
            <w:sz w:val="24"/>
            <w:szCs w:val="24"/>
            <w:lang w:val="sq-AL"/>
          </w:rPr>
          <w:t>www.dap.gov.al</w:t>
        </w:r>
      </w:hyperlink>
      <w:r w:rsidRPr="004B42F6">
        <w:rPr>
          <w:rStyle w:val="Hyperlink"/>
          <w:rFonts w:ascii="Times New Roman" w:hAnsi="Times New Roman"/>
          <w:color w:val="0070C0"/>
          <w:sz w:val="24"/>
          <w:szCs w:val="24"/>
          <w:lang w:val="sq-AL"/>
        </w:rPr>
        <w:t xml:space="preserve"> në lidhjen </w:t>
      </w:r>
      <w:hyperlink r:id="rId14" w:history="1">
        <w:r w:rsidR="00FD7F74" w:rsidRPr="001A3EE3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http://www.dap.gov.al/legjislacioni/udhezime-manuale/54-udhezim-nr-2-date-27-03-2015</w:t>
        </w:r>
      </w:hyperlink>
      <w:r w:rsidRPr="004B42F6">
        <w:rPr>
          <w:rStyle w:val="Hyperlink"/>
          <w:rFonts w:ascii="Times New Roman" w:hAnsi="Times New Roman"/>
          <w:color w:val="0070C0"/>
          <w:sz w:val="24"/>
          <w:szCs w:val="24"/>
          <w:lang w:val="sq-AL"/>
        </w:rPr>
        <w:t>.</w:t>
      </w:r>
    </w:p>
    <w:p w14:paraId="50DA3074" w14:textId="77777777" w:rsidR="00F40D6C" w:rsidRPr="002153FE" w:rsidRDefault="00F40D6C" w:rsidP="00F40D6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2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27242C" w:rsidRPr="004B42F6" w14:paraId="18679F4F" w14:textId="77777777" w:rsidTr="0056131C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5D81A84F" w14:textId="77777777" w:rsidR="0027242C" w:rsidRPr="004B42F6" w:rsidRDefault="0027242C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882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222B431" w14:textId="77777777" w:rsidR="0027242C" w:rsidRPr="004B42F6" w:rsidRDefault="0027242C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14:paraId="5A575591" w14:textId="77777777" w:rsidR="00477DA5" w:rsidRPr="00ED550B" w:rsidRDefault="00477DA5" w:rsidP="00027B7C">
      <w:pPr>
        <w:jc w:val="both"/>
        <w:rPr>
          <w:rFonts w:ascii="Times New Roman" w:hAnsi="Times New Roman" w:cs="Times New Roman"/>
          <w:sz w:val="8"/>
          <w:szCs w:val="24"/>
        </w:rPr>
      </w:pPr>
    </w:p>
    <w:p w14:paraId="637A7A88" w14:textId="77777777" w:rsidR="00E04F3A" w:rsidRDefault="003808FC" w:rsidP="003808F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lastRenderedPageBreak/>
        <w:t xml:space="preserve">Në përfundim të vlerësimit të </w:t>
      </w:r>
      <w:r w:rsidR="00FA65D6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kandidatëve, 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njësia e menaxhimit të burimeve njerëzore (Njësia Përgjegjëse) pranë </w:t>
      </w: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Komisionit të Prokurimit Publik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, do të shpallë </w:t>
      </w:r>
      <w:r w:rsidR="008B56B1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kandidatët 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në portalin </w:t>
      </w:r>
      <w:r w:rsidR="00276AA0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“Shërbimi </w:t>
      </w:r>
    </w:p>
    <w:p w14:paraId="6CBBB1F5" w14:textId="77777777" w:rsidR="003808FC" w:rsidRPr="004B42F6" w:rsidRDefault="00276AA0" w:rsidP="003808FC">
      <w:pPr>
        <w:jc w:val="both"/>
        <w:rPr>
          <w:rStyle w:val="Hyperlink"/>
          <w:rFonts w:ascii="Times New Roman" w:hAnsi="Times New Roman"/>
          <w:i/>
          <w:iCs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Kombëtar i Punësimit”, </w:t>
      </w:r>
      <w:r w:rsidR="003808FC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në faqen zyrtare të KPP-së</w:t>
      </w: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, si dhe në stendat e informimit të publikut</w:t>
      </w:r>
      <w:r w:rsidR="003808FC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. </w:t>
      </w:r>
      <w:r w:rsidR="003808FC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Të gjithë kandidatët pjesëmarrës në këtë procedurë do të njoftohen në mënyrë elektronike për rezultatet </w:t>
      </w:r>
      <w:r w:rsidR="003808FC" w:rsidRPr="004B42F6">
        <w:rPr>
          <w:rFonts w:ascii="Times New Roman" w:hAnsi="Times New Roman" w:cs="Times New Roman"/>
          <w:i/>
          <w:iCs/>
          <w:sz w:val="24"/>
          <w:szCs w:val="24"/>
          <w:u w:val="single"/>
          <w:lang w:val="sq-AL"/>
        </w:rPr>
        <w:t>(nëpërmjet adresës së e-mail).</w:t>
      </w:r>
    </w:p>
    <w:p w14:paraId="77A6FC30" w14:textId="434D97E3" w:rsidR="003808FC" w:rsidRPr="004B42F6" w:rsidRDefault="003808FC" w:rsidP="003808FC">
      <w:pPr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Kandidatët fitues janë ata që renditen të parët nga kandidatët që kanë marrë të paktën 70 pikë (70% të pikëve). Njësia Përgjegjëse njofton individualisht kandidatët që kanë konkurruar për rezultatin e tyre brenda 24 (njëzetekatër) orëve nga dita që komiteti i njofton vendimin e tij. Kandidati ka të drejtë të bëjë ankim me shkrim edhe në (KPND) për rezultatin e pikëve brenda </w:t>
      </w:r>
      <w:r w:rsidR="00805822">
        <w:rPr>
          <w:rFonts w:ascii="Times New Roman" w:hAnsi="Times New Roman" w:cs="Times New Roman"/>
          <w:sz w:val="24"/>
          <w:szCs w:val="24"/>
          <w:lang w:val="sq-AL"/>
        </w:rPr>
        <w:t>3</w:t>
      </w:r>
      <w:r w:rsidR="00617F63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(</w:t>
      </w:r>
      <w:r w:rsidR="00805822">
        <w:rPr>
          <w:rFonts w:ascii="Times New Roman" w:hAnsi="Times New Roman" w:cs="Times New Roman"/>
          <w:sz w:val="24"/>
          <w:szCs w:val="24"/>
          <w:lang w:val="sq-AL"/>
        </w:rPr>
        <w:t>tre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>) ditëve kalendarike nga data e njoftimit individual për rezultatin e vlerësimit. Ankuesi merr përgjigje brenda 5 (pesë) ditëve kalendarike nga data përfundimit të afatit të ankimit.</w:t>
      </w:r>
    </w:p>
    <w:p w14:paraId="5C25A4C3" w14:textId="77777777" w:rsidR="003808FC" w:rsidRPr="004B42F6" w:rsidRDefault="003808FC" w:rsidP="003808FC">
      <w:pPr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Në përfundim të vlerësimit të kandidatëve, Njësia Përgjegjëse </w:t>
      </w:r>
      <w:r w:rsidR="007C6D6D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pranë </w:t>
      </w:r>
      <w:r w:rsidR="007C6D6D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Komisionit të Prokurimit Publik</w:t>
      </w:r>
      <w:r w:rsidR="005E5D3B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,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do të shpallë fituesin në portalin “Shërbimi Kombëtar i Punësimit”</w:t>
      </w:r>
      <w:r w:rsidR="005E5D3B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dhe në faqen zyrtare të KPP-së 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. Të gjithë kandidatët pjesëmarrës në këtë procedurë do të njoftohen në mënyrë elektronike për rezultatet </w:t>
      </w:r>
      <w:r w:rsidRPr="004B42F6">
        <w:rPr>
          <w:rFonts w:ascii="Times New Roman" w:hAnsi="Times New Roman" w:cs="Times New Roman"/>
          <w:i/>
          <w:iCs/>
          <w:sz w:val="24"/>
          <w:szCs w:val="24"/>
          <w:u w:val="single"/>
          <w:lang w:val="sq-AL"/>
        </w:rPr>
        <w:t>(nëpërmjet adresës së e-mail).</w:t>
      </w:r>
    </w:p>
    <w:p w14:paraId="2B2EB943" w14:textId="77777777" w:rsidR="003808FC" w:rsidRPr="00221346" w:rsidRDefault="003808FC" w:rsidP="003808FC">
      <w:pPr>
        <w:shd w:val="clear" w:color="auto" w:fill="FFFFFF"/>
        <w:jc w:val="both"/>
        <w:rPr>
          <w:rFonts w:ascii="Times New Roman" w:hAnsi="Times New Roman" w:cs="Times New Roman"/>
          <w:sz w:val="6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C55025" w:rsidRPr="004B42F6" w14:paraId="5BA61F49" w14:textId="77777777" w:rsidTr="005613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3A8612D0" w14:textId="77777777" w:rsidR="00C55025" w:rsidRPr="004B42F6" w:rsidRDefault="00C55025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2.7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48C7660" w14:textId="77777777" w:rsidR="00C55025" w:rsidRPr="004B42F6" w:rsidRDefault="00C55025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14:paraId="0F0B0844" w14:textId="77777777" w:rsidR="003808FC" w:rsidRPr="00221346" w:rsidRDefault="003808FC" w:rsidP="003808FC">
      <w:pPr>
        <w:shd w:val="clear" w:color="auto" w:fill="FFFFFF"/>
        <w:jc w:val="both"/>
        <w:rPr>
          <w:rFonts w:ascii="Times New Roman" w:hAnsi="Times New Roman" w:cs="Times New Roman"/>
          <w:sz w:val="10"/>
          <w:szCs w:val="24"/>
          <w:lang w:val="sq-AL"/>
        </w:rPr>
      </w:pPr>
    </w:p>
    <w:p w14:paraId="3548DCE4" w14:textId="77777777" w:rsidR="00C55025" w:rsidRPr="004B42F6" w:rsidRDefault="00C55025" w:rsidP="00C55025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Në përfundim të vlerësimit të kandidatëve, Njësia Përgjegjëse pranë </w:t>
      </w: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Komisionit të Prokurimit Publik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, do të shpallë fituesin në portalin “Shërbimi Kombëtar i Punësimit”, dhe në faqen zyrtare të KPP-së. </w:t>
      </w:r>
    </w:p>
    <w:p w14:paraId="474ED58B" w14:textId="1763C8FE" w:rsidR="00C55025" w:rsidRPr="004B42F6" w:rsidRDefault="00C55025" w:rsidP="00C550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Të gjithë kandidatët pjesëmarrës që aplikojnë për procedurën e ngritjes në detyrë</w:t>
      </w:r>
      <w:r w:rsidR="00567385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në këtë procedurë</w:t>
      </w:r>
      <w:r w:rsidRPr="004B42F6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do të marrin informacion për fazat e mëtejshme të</w:t>
      </w:r>
      <w:r w:rsidR="00B85EFB" w:rsidRPr="004B42F6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kë</w:t>
      </w:r>
      <w:r w:rsidRPr="004B42F6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saj procedure;</w:t>
      </w:r>
    </w:p>
    <w:p w14:paraId="3663109C" w14:textId="77777777" w:rsidR="00C55025" w:rsidRPr="004B42F6" w:rsidRDefault="00C55025" w:rsidP="00C55025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- për datën e daljes së rezultateve të verifikimit paraprak;</w:t>
      </w:r>
    </w:p>
    <w:p w14:paraId="118105B8" w14:textId="77777777" w:rsidR="00C55025" w:rsidRPr="004B42F6" w:rsidRDefault="00C55025" w:rsidP="00C55025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- për datën, vendin dhe orën ku do të zhvillohet konkurimi.</w:t>
      </w:r>
    </w:p>
    <w:p w14:paraId="1DC51D8A" w14:textId="68B34333" w:rsidR="00C55025" w:rsidRDefault="00C55025" w:rsidP="00C550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A91E46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Për të marrë këtë informacion, kandidatët duhet të vizitojnë në mënyrë </w:t>
      </w:r>
      <w:r w:rsidR="00654124" w:rsidRPr="00A91E46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të vazhdueshme faqen e KP</w:t>
      </w:r>
      <w:r w:rsidRPr="00A91E46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P-së  duke filluar nga data </w:t>
      </w:r>
      <w:r w:rsidR="0015453E">
        <w:rPr>
          <w:rFonts w:ascii="Times New Roman" w:hAnsi="Times New Roman" w:cs="Times New Roman"/>
          <w:b/>
          <w:sz w:val="24"/>
          <w:szCs w:val="24"/>
          <w:lang w:val="sq-AL"/>
        </w:rPr>
        <w:t>23.07</w:t>
      </w:r>
      <w:r w:rsidR="00FD7F74">
        <w:rPr>
          <w:rFonts w:ascii="Times New Roman" w:hAnsi="Times New Roman" w:cs="Times New Roman"/>
          <w:b/>
          <w:sz w:val="24"/>
          <w:szCs w:val="24"/>
          <w:lang w:val="sq-AL"/>
        </w:rPr>
        <w:t>.2024</w:t>
      </w:r>
      <w:r w:rsidR="00B9490A" w:rsidRPr="00A91E46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A91E46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e në vijim.</w:t>
      </w:r>
    </w:p>
    <w:p w14:paraId="2E0B0BBA" w14:textId="77777777" w:rsidR="002153FE" w:rsidRPr="004B42F6" w:rsidRDefault="002153FE" w:rsidP="00C550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78CDBB2E" w14:textId="77777777" w:rsidR="00C55025" w:rsidRPr="004B42F6" w:rsidRDefault="00C55025" w:rsidP="003808F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792C109" w14:textId="77777777" w:rsidR="00AA5526" w:rsidRPr="004B42F6" w:rsidRDefault="00AA5526" w:rsidP="00AA552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sectPr w:rsidR="00AA5526" w:rsidRPr="004B42F6" w:rsidSect="00AC4F07">
      <w:footerReference w:type="default" r:id="rId15"/>
      <w:pgSz w:w="12240" w:h="15840"/>
      <w:pgMar w:top="450" w:right="1440" w:bottom="1440" w:left="144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D8AEC" w14:textId="77777777" w:rsidR="00A93D44" w:rsidRDefault="00A93D44" w:rsidP="00AA082A">
      <w:pPr>
        <w:spacing w:after="0" w:line="240" w:lineRule="auto"/>
      </w:pPr>
      <w:r>
        <w:separator/>
      </w:r>
    </w:p>
  </w:endnote>
  <w:endnote w:type="continuationSeparator" w:id="0">
    <w:p w14:paraId="71B26C51" w14:textId="77777777" w:rsidR="00A93D44" w:rsidRDefault="00A93D44" w:rsidP="00AA0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9DBB93" w14:textId="77777777" w:rsidR="002F2663" w:rsidRDefault="002F2663" w:rsidP="002F2663">
    <w:pPr>
      <w:tabs>
        <w:tab w:val="center" w:pos="4680"/>
        <w:tab w:val="right" w:pos="9360"/>
      </w:tabs>
      <w:jc w:val="center"/>
      <w:rPr>
        <w:color w:val="000000"/>
        <w:sz w:val="18"/>
        <w:szCs w:val="18"/>
      </w:rPr>
    </w:pPr>
    <w:r>
      <w:rPr>
        <w:noProof/>
        <w:color w:val="000000"/>
      </w:rPr>
      <w:drawing>
        <wp:inline distT="0" distB="0" distL="0" distR="0" wp14:anchorId="18EFE462" wp14:editId="46193FFE">
          <wp:extent cx="443865" cy="269875"/>
          <wp:effectExtent l="0" t="0" r="0" b="0"/>
          <wp:docPr id="14" name="image2.jpg" descr="C:\Users\Jonaid.Myzyri\AppData\Local\Microsoft\Windows\INetCache\Content.Word\Kpp dhe stema e Shqiperise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Jonaid.Myzyri\AppData\Local\Microsoft\Windows\INetCache\Content.Word\Kpp dhe stema e Shqiperise Log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3865" cy="269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191919"/>
        <w:sz w:val="18"/>
        <w:szCs w:val="18"/>
      </w:rPr>
      <w:tab/>
    </w:r>
    <w:r w:rsidRPr="00216424">
      <w:rPr>
        <w:color w:val="191919"/>
        <w:sz w:val="18"/>
        <w:szCs w:val="18"/>
        <w:lang w:val="sq-AL"/>
      </w:rPr>
      <w:t xml:space="preserve">Blv “Dëshmorët e Kombit”, Pallati i Kongreseve, Kati I, Tiranë +355 4 2281 851, </w:t>
    </w:r>
    <w:hyperlink r:id="rId2">
      <w:r w:rsidRPr="00216424">
        <w:rPr>
          <w:color w:val="0000FF"/>
          <w:sz w:val="18"/>
          <w:szCs w:val="18"/>
          <w:u w:val="single"/>
          <w:lang w:val="sq-AL"/>
        </w:rPr>
        <w:t>kpp_info@kpp.gov.al</w:t>
      </w:r>
    </w:hyperlink>
    <w:r>
      <w:rPr>
        <w:color w:val="191919"/>
        <w:sz w:val="18"/>
        <w:szCs w:val="18"/>
      </w:rPr>
      <w:tab/>
      <w:t xml:space="preserve">   </w:t>
    </w:r>
  </w:p>
  <w:p w14:paraId="6231F2DB" w14:textId="77777777" w:rsidR="00AA082A" w:rsidRDefault="00AA08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DC54A" w14:textId="77777777" w:rsidR="00A93D44" w:rsidRDefault="00A93D44" w:rsidP="00AA082A">
      <w:pPr>
        <w:spacing w:after="0" w:line="240" w:lineRule="auto"/>
      </w:pPr>
      <w:r>
        <w:separator/>
      </w:r>
    </w:p>
  </w:footnote>
  <w:footnote w:type="continuationSeparator" w:id="0">
    <w:p w14:paraId="7F6712DE" w14:textId="77777777" w:rsidR="00A93D44" w:rsidRDefault="00A93D44" w:rsidP="00AA0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E7A2A"/>
    <w:multiLevelType w:val="hybridMultilevel"/>
    <w:tmpl w:val="1FB60AA0"/>
    <w:lvl w:ilvl="0" w:tplc="0484A06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04326"/>
    <w:multiLevelType w:val="hybridMultilevel"/>
    <w:tmpl w:val="0510B22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1E6E1807"/>
    <w:multiLevelType w:val="hybridMultilevel"/>
    <w:tmpl w:val="D38E817C"/>
    <w:lvl w:ilvl="0" w:tplc="D1986EB6">
      <w:start w:val="1"/>
      <w:numFmt w:val="decimal"/>
      <w:lvlText w:val="%1."/>
      <w:lvlJc w:val="left"/>
      <w:pPr>
        <w:ind w:left="459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5310" w:hanging="360"/>
      </w:pPr>
    </w:lvl>
    <w:lvl w:ilvl="2" w:tplc="0409001B" w:tentative="1">
      <w:start w:val="1"/>
      <w:numFmt w:val="lowerRoman"/>
      <w:lvlText w:val="%3."/>
      <w:lvlJc w:val="right"/>
      <w:pPr>
        <w:ind w:left="6030" w:hanging="180"/>
      </w:pPr>
    </w:lvl>
    <w:lvl w:ilvl="3" w:tplc="0409000F" w:tentative="1">
      <w:start w:val="1"/>
      <w:numFmt w:val="decimal"/>
      <w:lvlText w:val="%4."/>
      <w:lvlJc w:val="left"/>
      <w:pPr>
        <w:ind w:left="6750" w:hanging="360"/>
      </w:pPr>
    </w:lvl>
    <w:lvl w:ilvl="4" w:tplc="04090019" w:tentative="1">
      <w:start w:val="1"/>
      <w:numFmt w:val="lowerLetter"/>
      <w:lvlText w:val="%5."/>
      <w:lvlJc w:val="left"/>
      <w:pPr>
        <w:ind w:left="7470" w:hanging="360"/>
      </w:pPr>
    </w:lvl>
    <w:lvl w:ilvl="5" w:tplc="0409001B" w:tentative="1">
      <w:start w:val="1"/>
      <w:numFmt w:val="lowerRoman"/>
      <w:lvlText w:val="%6."/>
      <w:lvlJc w:val="right"/>
      <w:pPr>
        <w:ind w:left="8190" w:hanging="180"/>
      </w:pPr>
    </w:lvl>
    <w:lvl w:ilvl="6" w:tplc="0409000F" w:tentative="1">
      <w:start w:val="1"/>
      <w:numFmt w:val="decimal"/>
      <w:lvlText w:val="%7."/>
      <w:lvlJc w:val="left"/>
      <w:pPr>
        <w:ind w:left="8910" w:hanging="360"/>
      </w:pPr>
    </w:lvl>
    <w:lvl w:ilvl="7" w:tplc="04090019" w:tentative="1">
      <w:start w:val="1"/>
      <w:numFmt w:val="lowerLetter"/>
      <w:lvlText w:val="%8."/>
      <w:lvlJc w:val="left"/>
      <w:pPr>
        <w:ind w:left="9630" w:hanging="360"/>
      </w:pPr>
    </w:lvl>
    <w:lvl w:ilvl="8" w:tplc="0409001B" w:tentative="1">
      <w:start w:val="1"/>
      <w:numFmt w:val="lowerRoman"/>
      <w:lvlText w:val="%9."/>
      <w:lvlJc w:val="right"/>
      <w:pPr>
        <w:ind w:left="10350" w:hanging="180"/>
      </w:pPr>
    </w:lvl>
  </w:abstractNum>
  <w:abstractNum w:abstractNumId="3" w15:restartNumberingAfterBreak="0">
    <w:nsid w:val="1F3B5E87"/>
    <w:multiLevelType w:val="hybridMultilevel"/>
    <w:tmpl w:val="61406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A6969"/>
    <w:multiLevelType w:val="hybridMultilevel"/>
    <w:tmpl w:val="5BCC054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318B6158"/>
    <w:multiLevelType w:val="hybridMultilevel"/>
    <w:tmpl w:val="EFB0B32C"/>
    <w:lvl w:ilvl="0" w:tplc="82D6EE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17675"/>
    <w:multiLevelType w:val="hybridMultilevel"/>
    <w:tmpl w:val="927E837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142850"/>
    <w:multiLevelType w:val="hybridMultilevel"/>
    <w:tmpl w:val="F1500D1E"/>
    <w:lvl w:ilvl="0" w:tplc="0C28CF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5610F7"/>
    <w:multiLevelType w:val="hybridMultilevel"/>
    <w:tmpl w:val="1C844690"/>
    <w:lvl w:ilvl="0" w:tplc="7C40171A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381832BA"/>
    <w:multiLevelType w:val="hybridMultilevel"/>
    <w:tmpl w:val="926EF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461BF"/>
    <w:multiLevelType w:val="hybridMultilevel"/>
    <w:tmpl w:val="A0DEF4D2"/>
    <w:lvl w:ilvl="0" w:tplc="3050B3E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732C58"/>
    <w:multiLevelType w:val="hybridMultilevel"/>
    <w:tmpl w:val="F1F020CE"/>
    <w:lvl w:ilvl="0" w:tplc="44DC203C">
      <w:start w:val="1"/>
      <w:numFmt w:val="lowerLetter"/>
      <w:lvlText w:val="%1)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1F654E"/>
    <w:multiLevelType w:val="hybridMultilevel"/>
    <w:tmpl w:val="0110051A"/>
    <w:lvl w:ilvl="0" w:tplc="1542F61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C37F5"/>
    <w:multiLevelType w:val="hybridMultilevel"/>
    <w:tmpl w:val="127EEB7E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26ABD"/>
    <w:multiLevelType w:val="hybridMultilevel"/>
    <w:tmpl w:val="4950D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56A57"/>
    <w:multiLevelType w:val="hybridMultilevel"/>
    <w:tmpl w:val="648A8D7E"/>
    <w:lvl w:ilvl="0" w:tplc="57CEEFF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314E94"/>
    <w:multiLevelType w:val="hybridMultilevel"/>
    <w:tmpl w:val="D540747C"/>
    <w:lvl w:ilvl="0" w:tplc="BE2891E0">
      <w:start w:val="1"/>
      <w:numFmt w:val="decimal"/>
      <w:lvlText w:val="%1."/>
      <w:lvlJc w:val="left"/>
      <w:pPr>
        <w:ind w:left="1220" w:hanging="360"/>
      </w:pPr>
      <w:rPr>
        <w:rFonts w:eastAsia="Times New Roman" w:hint="default"/>
        <w:color w:val="111111"/>
      </w:rPr>
    </w:lvl>
    <w:lvl w:ilvl="1" w:tplc="3EC8FC98">
      <w:numFmt w:val="bullet"/>
      <w:lvlText w:val="•"/>
      <w:lvlJc w:val="left"/>
      <w:pPr>
        <w:ind w:left="1955" w:hanging="375"/>
      </w:pPr>
      <w:rPr>
        <w:rFonts w:ascii="Times New Roman" w:eastAsia="Times New Roman" w:hAnsi="Times New Roman" w:cs="Times New Roman" w:hint="default"/>
        <w:color w:val="0B0B0B"/>
      </w:r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9" w15:restartNumberingAfterBreak="0">
    <w:nsid w:val="52990650"/>
    <w:multiLevelType w:val="hybridMultilevel"/>
    <w:tmpl w:val="52A4EBBC"/>
    <w:lvl w:ilvl="0" w:tplc="CACC8AC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D4436F"/>
    <w:multiLevelType w:val="hybridMultilevel"/>
    <w:tmpl w:val="DE948CC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E93EF8"/>
    <w:multiLevelType w:val="hybridMultilevel"/>
    <w:tmpl w:val="A76076B0"/>
    <w:lvl w:ilvl="0" w:tplc="0BB45E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C54C80"/>
    <w:multiLevelType w:val="hybridMultilevel"/>
    <w:tmpl w:val="B338E4AA"/>
    <w:lvl w:ilvl="0" w:tplc="150CC0D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E343C2"/>
    <w:multiLevelType w:val="hybridMultilevel"/>
    <w:tmpl w:val="9774B802"/>
    <w:lvl w:ilvl="0" w:tplc="144863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1A0359"/>
    <w:multiLevelType w:val="hybridMultilevel"/>
    <w:tmpl w:val="6C56784A"/>
    <w:lvl w:ilvl="0" w:tplc="CACC8AC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F055DC"/>
    <w:multiLevelType w:val="hybridMultilevel"/>
    <w:tmpl w:val="B52494D8"/>
    <w:lvl w:ilvl="0" w:tplc="0409000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6" w:hanging="360"/>
      </w:pPr>
      <w:rPr>
        <w:rFonts w:ascii="Wingdings" w:hAnsi="Wingdings" w:hint="default"/>
      </w:rPr>
    </w:lvl>
  </w:abstractNum>
  <w:abstractNum w:abstractNumId="26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B56BF5"/>
    <w:multiLevelType w:val="hybridMultilevel"/>
    <w:tmpl w:val="66009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0E384B"/>
    <w:multiLevelType w:val="hybridMultilevel"/>
    <w:tmpl w:val="A070941C"/>
    <w:lvl w:ilvl="0" w:tplc="83B8AC94">
      <w:start w:val="1"/>
      <w:numFmt w:val="decimal"/>
      <w:lvlText w:val="%1)"/>
      <w:lvlJc w:val="left"/>
      <w:pPr>
        <w:ind w:left="193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q-AL" w:eastAsia="en-US" w:bidi="ar-SA"/>
      </w:rPr>
    </w:lvl>
    <w:lvl w:ilvl="1" w:tplc="58900DF4">
      <w:start w:val="1"/>
      <w:numFmt w:val="lowerLetter"/>
      <w:lvlText w:val="%2-"/>
      <w:lvlJc w:val="left"/>
      <w:pPr>
        <w:ind w:left="1273" w:hanging="3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q-AL" w:eastAsia="en-US" w:bidi="ar-SA"/>
      </w:rPr>
    </w:lvl>
    <w:lvl w:ilvl="2" w:tplc="A7028A54">
      <w:numFmt w:val="bullet"/>
      <w:lvlText w:val="•"/>
      <w:lvlJc w:val="left"/>
      <w:pPr>
        <w:ind w:left="2256" w:hanging="361"/>
      </w:pPr>
      <w:rPr>
        <w:rFonts w:hint="default"/>
        <w:lang w:val="sq-AL" w:eastAsia="en-US" w:bidi="ar-SA"/>
      </w:rPr>
    </w:lvl>
    <w:lvl w:ilvl="3" w:tplc="35EC292A">
      <w:numFmt w:val="bullet"/>
      <w:lvlText w:val="•"/>
      <w:lvlJc w:val="left"/>
      <w:pPr>
        <w:ind w:left="3232" w:hanging="361"/>
      </w:pPr>
      <w:rPr>
        <w:rFonts w:hint="default"/>
        <w:lang w:val="sq-AL" w:eastAsia="en-US" w:bidi="ar-SA"/>
      </w:rPr>
    </w:lvl>
    <w:lvl w:ilvl="4" w:tplc="910E4000">
      <w:numFmt w:val="bullet"/>
      <w:lvlText w:val="•"/>
      <w:lvlJc w:val="left"/>
      <w:pPr>
        <w:ind w:left="4208" w:hanging="361"/>
      </w:pPr>
      <w:rPr>
        <w:rFonts w:hint="default"/>
        <w:lang w:val="sq-AL" w:eastAsia="en-US" w:bidi="ar-SA"/>
      </w:rPr>
    </w:lvl>
    <w:lvl w:ilvl="5" w:tplc="8B0A780C">
      <w:numFmt w:val="bullet"/>
      <w:lvlText w:val="•"/>
      <w:lvlJc w:val="left"/>
      <w:pPr>
        <w:ind w:left="5184" w:hanging="361"/>
      </w:pPr>
      <w:rPr>
        <w:rFonts w:hint="default"/>
        <w:lang w:val="sq-AL" w:eastAsia="en-US" w:bidi="ar-SA"/>
      </w:rPr>
    </w:lvl>
    <w:lvl w:ilvl="6" w:tplc="E1E46738">
      <w:numFmt w:val="bullet"/>
      <w:lvlText w:val="•"/>
      <w:lvlJc w:val="left"/>
      <w:pPr>
        <w:ind w:left="6160" w:hanging="361"/>
      </w:pPr>
      <w:rPr>
        <w:rFonts w:hint="default"/>
        <w:lang w:val="sq-AL" w:eastAsia="en-US" w:bidi="ar-SA"/>
      </w:rPr>
    </w:lvl>
    <w:lvl w:ilvl="7" w:tplc="272039A0">
      <w:numFmt w:val="bullet"/>
      <w:lvlText w:val="•"/>
      <w:lvlJc w:val="left"/>
      <w:pPr>
        <w:ind w:left="7136" w:hanging="361"/>
      </w:pPr>
      <w:rPr>
        <w:rFonts w:hint="default"/>
        <w:lang w:val="sq-AL" w:eastAsia="en-US" w:bidi="ar-SA"/>
      </w:rPr>
    </w:lvl>
    <w:lvl w:ilvl="8" w:tplc="0FF21F8A">
      <w:numFmt w:val="bullet"/>
      <w:lvlText w:val="•"/>
      <w:lvlJc w:val="left"/>
      <w:pPr>
        <w:ind w:left="8112" w:hanging="361"/>
      </w:pPr>
      <w:rPr>
        <w:rFonts w:hint="default"/>
        <w:lang w:val="sq-AL" w:eastAsia="en-US" w:bidi="ar-SA"/>
      </w:rPr>
    </w:lvl>
  </w:abstractNum>
  <w:num w:numId="1">
    <w:abstractNumId w:val="7"/>
  </w:num>
  <w:num w:numId="2">
    <w:abstractNumId w:val="5"/>
  </w:num>
  <w:num w:numId="3">
    <w:abstractNumId w:val="26"/>
  </w:num>
  <w:num w:numId="4">
    <w:abstractNumId w:val="11"/>
  </w:num>
  <w:num w:numId="5">
    <w:abstractNumId w:val="19"/>
  </w:num>
  <w:num w:numId="6">
    <w:abstractNumId w:val="17"/>
  </w:num>
  <w:num w:numId="7">
    <w:abstractNumId w:val="25"/>
  </w:num>
  <w:num w:numId="8">
    <w:abstractNumId w:val="8"/>
  </w:num>
  <w:num w:numId="9">
    <w:abstractNumId w:val="0"/>
  </w:num>
  <w:num w:numId="10">
    <w:abstractNumId w:val="22"/>
  </w:num>
  <w:num w:numId="11">
    <w:abstractNumId w:val="13"/>
  </w:num>
  <w:num w:numId="12">
    <w:abstractNumId w:val="12"/>
  </w:num>
  <w:num w:numId="13">
    <w:abstractNumId w:val="20"/>
  </w:num>
  <w:num w:numId="14">
    <w:abstractNumId w:val="6"/>
  </w:num>
  <w:num w:numId="15">
    <w:abstractNumId w:val="3"/>
  </w:num>
  <w:num w:numId="16">
    <w:abstractNumId w:val="10"/>
  </w:num>
  <w:num w:numId="17">
    <w:abstractNumId w:val="27"/>
  </w:num>
  <w:num w:numId="18">
    <w:abstractNumId w:val="1"/>
  </w:num>
  <w:num w:numId="19">
    <w:abstractNumId w:val="4"/>
  </w:num>
  <w:num w:numId="20">
    <w:abstractNumId w:val="18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24"/>
  </w:num>
  <w:num w:numId="24">
    <w:abstractNumId w:val="21"/>
  </w:num>
  <w:num w:numId="25">
    <w:abstractNumId w:val="2"/>
  </w:num>
  <w:num w:numId="26">
    <w:abstractNumId w:val="9"/>
  </w:num>
  <w:num w:numId="27">
    <w:abstractNumId w:val="16"/>
  </w:num>
  <w:num w:numId="28">
    <w:abstractNumId w:val="28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3B0"/>
    <w:rsid w:val="000010CE"/>
    <w:rsid w:val="00003D5F"/>
    <w:rsid w:val="00004900"/>
    <w:rsid w:val="000072B4"/>
    <w:rsid w:val="00007C62"/>
    <w:rsid w:val="0001198C"/>
    <w:rsid w:val="00013057"/>
    <w:rsid w:val="00017570"/>
    <w:rsid w:val="000206B0"/>
    <w:rsid w:val="00023A86"/>
    <w:rsid w:val="000247DD"/>
    <w:rsid w:val="00024E45"/>
    <w:rsid w:val="0002530E"/>
    <w:rsid w:val="00025878"/>
    <w:rsid w:val="000270F9"/>
    <w:rsid w:val="0002718C"/>
    <w:rsid w:val="000274C9"/>
    <w:rsid w:val="00027B7C"/>
    <w:rsid w:val="00027F0F"/>
    <w:rsid w:val="00036380"/>
    <w:rsid w:val="00036E8B"/>
    <w:rsid w:val="00040958"/>
    <w:rsid w:val="00043A0A"/>
    <w:rsid w:val="0004730D"/>
    <w:rsid w:val="00050DD9"/>
    <w:rsid w:val="000511B3"/>
    <w:rsid w:val="00051F46"/>
    <w:rsid w:val="00055516"/>
    <w:rsid w:val="0005711D"/>
    <w:rsid w:val="00057155"/>
    <w:rsid w:val="000574F1"/>
    <w:rsid w:val="00060461"/>
    <w:rsid w:val="0006061C"/>
    <w:rsid w:val="00061613"/>
    <w:rsid w:val="00062936"/>
    <w:rsid w:val="000632E8"/>
    <w:rsid w:val="0006434F"/>
    <w:rsid w:val="00067015"/>
    <w:rsid w:val="00071CEB"/>
    <w:rsid w:val="00072CD6"/>
    <w:rsid w:val="000773D9"/>
    <w:rsid w:val="000777CE"/>
    <w:rsid w:val="00081537"/>
    <w:rsid w:val="00085354"/>
    <w:rsid w:val="000917AA"/>
    <w:rsid w:val="0009539C"/>
    <w:rsid w:val="000A0A4B"/>
    <w:rsid w:val="000A2AB9"/>
    <w:rsid w:val="000A63FA"/>
    <w:rsid w:val="000A7CF7"/>
    <w:rsid w:val="000B42F5"/>
    <w:rsid w:val="000B53B9"/>
    <w:rsid w:val="000B5A14"/>
    <w:rsid w:val="000B7B04"/>
    <w:rsid w:val="000C3183"/>
    <w:rsid w:val="000C4468"/>
    <w:rsid w:val="000C539C"/>
    <w:rsid w:val="000C57E1"/>
    <w:rsid w:val="000C6F55"/>
    <w:rsid w:val="000C71E3"/>
    <w:rsid w:val="000D115D"/>
    <w:rsid w:val="000D4117"/>
    <w:rsid w:val="000E78CD"/>
    <w:rsid w:val="000F7CFA"/>
    <w:rsid w:val="00104EC5"/>
    <w:rsid w:val="001078E2"/>
    <w:rsid w:val="00115306"/>
    <w:rsid w:val="00121E0C"/>
    <w:rsid w:val="0012207F"/>
    <w:rsid w:val="0012212C"/>
    <w:rsid w:val="00122454"/>
    <w:rsid w:val="00127D48"/>
    <w:rsid w:val="001303D4"/>
    <w:rsid w:val="00131151"/>
    <w:rsid w:val="001371D1"/>
    <w:rsid w:val="00140323"/>
    <w:rsid w:val="00140EC5"/>
    <w:rsid w:val="00141910"/>
    <w:rsid w:val="001431AD"/>
    <w:rsid w:val="001431CB"/>
    <w:rsid w:val="001464DB"/>
    <w:rsid w:val="00150D2C"/>
    <w:rsid w:val="00151B17"/>
    <w:rsid w:val="001520FC"/>
    <w:rsid w:val="0015453E"/>
    <w:rsid w:val="00155A7F"/>
    <w:rsid w:val="00156234"/>
    <w:rsid w:val="00162AEF"/>
    <w:rsid w:val="00163545"/>
    <w:rsid w:val="001640C4"/>
    <w:rsid w:val="0016526E"/>
    <w:rsid w:val="00165E64"/>
    <w:rsid w:val="00170D69"/>
    <w:rsid w:val="00172054"/>
    <w:rsid w:val="001742EB"/>
    <w:rsid w:val="001804C3"/>
    <w:rsid w:val="001830D4"/>
    <w:rsid w:val="001846A6"/>
    <w:rsid w:val="00184A7C"/>
    <w:rsid w:val="00184E2E"/>
    <w:rsid w:val="00184F31"/>
    <w:rsid w:val="001909B4"/>
    <w:rsid w:val="00197420"/>
    <w:rsid w:val="001A2F52"/>
    <w:rsid w:val="001A715E"/>
    <w:rsid w:val="001B0057"/>
    <w:rsid w:val="001B00BA"/>
    <w:rsid w:val="001B2322"/>
    <w:rsid w:val="001B36C4"/>
    <w:rsid w:val="001B6377"/>
    <w:rsid w:val="001B66F1"/>
    <w:rsid w:val="001C7519"/>
    <w:rsid w:val="001D12AB"/>
    <w:rsid w:val="001D3CA6"/>
    <w:rsid w:val="001E02C9"/>
    <w:rsid w:val="001E05C4"/>
    <w:rsid w:val="001E0831"/>
    <w:rsid w:val="001E4C99"/>
    <w:rsid w:val="001E69A1"/>
    <w:rsid w:val="001E763E"/>
    <w:rsid w:val="001F0EC7"/>
    <w:rsid w:val="001F232E"/>
    <w:rsid w:val="001F473D"/>
    <w:rsid w:val="001F4AC7"/>
    <w:rsid w:val="0020007E"/>
    <w:rsid w:val="002028F4"/>
    <w:rsid w:val="00203BC8"/>
    <w:rsid w:val="00204FF7"/>
    <w:rsid w:val="00205E20"/>
    <w:rsid w:val="002110B2"/>
    <w:rsid w:val="002134A0"/>
    <w:rsid w:val="00213FA9"/>
    <w:rsid w:val="00214D40"/>
    <w:rsid w:val="002153FE"/>
    <w:rsid w:val="00215970"/>
    <w:rsid w:val="00216424"/>
    <w:rsid w:val="0022056E"/>
    <w:rsid w:val="002205DE"/>
    <w:rsid w:val="00221346"/>
    <w:rsid w:val="00222855"/>
    <w:rsid w:val="00222B4A"/>
    <w:rsid w:val="00224300"/>
    <w:rsid w:val="00224E5D"/>
    <w:rsid w:val="00226E99"/>
    <w:rsid w:val="0022718D"/>
    <w:rsid w:val="0023055F"/>
    <w:rsid w:val="002317A2"/>
    <w:rsid w:val="00231B2C"/>
    <w:rsid w:val="00233B67"/>
    <w:rsid w:val="00234A6D"/>
    <w:rsid w:val="0023626D"/>
    <w:rsid w:val="0023638A"/>
    <w:rsid w:val="00240AE7"/>
    <w:rsid w:val="002414FC"/>
    <w:rsid w:val="0024331E"/>
    <w:rsid w:val="002436F3"/>
    <w:rsid w:val="002455FA"/>
    <w:rsid w:val="00245C9C"/>
    <w:rsid w:val="002471E0"/>
    <w:rsid w:val="00255E4A"/>
    <w:rsid w:val="00255F07"/>
    <w:rsid w:val="00257045"/>
    <w:rsid w:val="0025727F"/>
    <w:rsid w:val="0026285E"/>
    <w:rsid w:val="00270145"/>
    <w:rsid w:val="002703F9"/>
    <w:rsid w:val="00270CAC"/>
    <w:rsid w:val="0027242C"/>
    <w:rsid w:val="00274B03"/>
    <w:rsid w:val="00276AA0"/>
    <w:rsid w:val="002852EB"/>
    <w:rsid w:val="00286424"/>
    <w:rsid w:val="002A0F38"/>
    <w:rsid w:val="002A20AD"/>
    <w:rsid w:val="002A4363"/>
    <w:rsid w:val="002A510B"/>
    <w:rsid w:val="002A59F3"/>
    <w:rsid w:val="002B1154"/>
    <w:rsid w:val="002B22D3"/>
    <w:rsid w:val="002B3DC5"/>
    <w:rsid w:val="002B4A52"/>
    <w:rsid w:val="002C07EF"/>
    <w:rsid w:val="002C1ECB"/>
    <w:rsid w:val="002C398C"/>
    <w:rsid w:val="002C6598"/>
    <w:rsid w:val="002C6CA0"/>
    <w:rsid w:val="002C7C57"/>
    <w:rsid w:val="002D078A"/>
    <w:rsid w:val="002D089B"/>
    <w:rsid w:val="002E5770"/>
    <w:rsid w:val="002E70E0"/>
    <w:rsid w:val="002E7412"/>
    <w:rsid w:val="002F1DB4"/>
    <w:rsid w:val="002F2663"/>
    <w:rsid w:val="002F5892"/>
    <w:rsid w:val="003013A5"/>
    <w:rsid w:val="00301C59"/>
    <w:rsid w:val="00313DEC"/>
    <w:rsid w:val="00314C72"/>
    <w:rsid w:val="003152FF"/>
    <w:rsid w:val="00316192"/>
    <w:rsid w:val="0031672A"/>
    <w:rsid w:val="00317715"/>
    <w:rsid w:val="00317840"/>
    <w:rsid w:val="00324A91"/>
    <w:rsid w:val="00324F81"/>
    <w:rsid w:val="00325A36"/>
    <w:rsid w:val="00326D3A"/>
    <w:rsid w:val="00332F82"/>
    <w:rsid w:val="0033338E"/>
    <w:rsid w:val="00333EE9"/>
    <w:rsid w:val="003403E0"/>
    <w:rsid w:val="003422DF"/>
    <w:rsid w:val="003424B0"/>
    <w:rsid w:val="003431C6"/>
    <w:rsid w:val="003447DB"/>
    <w:rsid w:val="00344FE5"/>
    <w:rsid w:val="00345E63"/>
    <w:rsid w:val="003468B1"/>
    <w:rsid w:val="003502C5"/>
    <w:rsid w:val="00355775"/>
    <w:rsid w:val="003616D0"/>
    <w:rsid w:val="00361967"/>
    <w:rsid w:val="00363230"/>
    <w:rsid w:val="00364D13"/>
    <w:rsid w:val="00364E44"/>
    <w:rsid w:val="00365270"/>
    <w:rsid w:val="00365985"/>
    <w:rsid w:val="00365FA6"/>
    <w:rsid w:val="00367549"/>
    <w:rsid w:val="00367FC6"/>
    <w:rsid w:val="003702D4"/>
    <w:rsid w:val="003808FC"/>
    <w:rsid w:val="003844B4"/>
    <w:rsid w:val="00393535"/>
    <w:rsid w:val="00393764"/>
    <w:rsid w:val="00394AEB"/>
    <w:rsid w:val="00395FCC"/>
    <w:rsid w:val="003A0FF4"/>
    <w:rsid w:val="003A412A"/>
    <w:rsid w:val="003B37E5"/>
    <w:rsid w:val="003C54BB"/>
    <w:rsid w:val="003D1440"/>
    <w:rsid w:val="003D2276"/>
    <w:rsid w:val="003D4CBE"/>
    <w:rsid w:val="003D6932"/>
    <w:rsid w:val="003D6D3E"/>
    <w:rsid w:val="003D71D5"/>
    <w:rsid w:val="003E13E6"/>
    <w:rsid w:val="003E21C9"/>
    <w:rsid w:val="003E5F7C"/>
    <w:rsid w:val="003E7A18"/>
    <w:rsid w:val="003E7AF8"/>
    <w:rsid w:val="003F1C20"/>
    <w:rsid w:val="003F3F58"/>
    <w:rsid w:val="003F450F"/>
    <w:rsid w:val="003F4BC7"/>
    <w:rsid w:val="003F6EED"/>
    <w:rsid w:val="003F74F8"/>
    <w:rsid w:val="003F7798"/>
    <w:rsid w:val="00401157"/>
    <w:rsid w:val="00404982"/>
    <w:rsid w:val="00407F3B"/>
    <w:rsid w:val="00410DBF"/>
    <w:rsid w:val="00412CD2"/>
    <w:rsid w:val="00412D92"/>
    <w:rsid w:val="0041680F"/>
    <w:rsid w:val="00416EA1"/>
    <w:rsid w:val="00416ED7"/>
    <w:rsid w:val="00416F67"/>
    <w:rsid w:val="00420711"/>
    <w:rsid w:val="00425D7B"/>
    <w:rsid w:val="004278D5"/>
    <w:rsid w:val="00427EF5"/>
    <w:rsid w:val="004301C9"/>
    <w:rsid w:val="00434BAF"/>
    <w:rsid w:val="00434DAD"/>
    <w:rsid w:val="004356FD"/>
    <w:rsid w:val="00436ADB"/>
    <w:rsid w:val="00436C53"/>
    <w:rsid w:val="00436E08"/>
    <w:rsid w:val="004378EA"/>
    <w:rsid w:val="004475BB"/>
    <w:rsid w:val="00447894"/>
    <w:rsid w:val="0045290E"/>
    <w:rsid w:val="00457FFB"/>
    <w:rsid w:val="00460841"/>
    <w:rsid w:val="00460879"/>
    <w:rsid w:val="00461B5D"/>
    <w:rsid w:val="004637F5"/>
    <w:rsid w:val="0047241A"/>
    <w:rsid w:val="00473326"/>
    <w:rsid w:val="00474937"/>
    <w:rsid w:val="00477DA5"/>
    <w:rsid w:val="00480574"/>
    <w:rsid w:val="00484105"/>
    <w:rsid w:val="0049234B"/>
    <w:rsid w:val="004931D0"/>
    <w:rsid w:val="00495203"/>
    <w:rsid w:val="00497DDA"/>
    <w:rsid w:val="004A109A"/>
    <w:rsid w:val="004A270E"/>
    <w:rsid w:val="004A2C24"/>
    <w:rsid w:val="004A5627"/>
    <w:rsid w:val="004A59F1"/>
    <w:rsid w:val="004B0707"/>
    <w:rsid w:val="004B103E"/>
    <w:rsid w:val="004B1895"/>
    <w:rsid w:val="004B256D"/>
    <w:rsid w:val="004B42F6"/>
    <w:rsid w:val="004C725A"/>
    <w:rsid w:val="004D3DB2"/>
    <w:rsid w:val="004D4EDD"/>
    <w:rsid w:val="004E190A"/>
    <w:rsid w:val="004E3EBA"/>
    <w:rsid w:val="004F02F8"/>
    <w:rsid w:val="004F1BA6"/>
    <w:rsid w:val="004F38FC"/>
    <w:rsid w:val="004F41AB"/>
    <w:rsid w:val="004F5657"/>
    <w:rsid w:val="004F7733"/>
    <w:rsid w:val="005026CB"/>
    <w:rsid w:val="00504C09"/>
    <w:rsid w:val="00506487"/>
    <w:rsid w:val="00511817"/>
    <w:rsid w:val="00513B1E"/>
    <w:rsid w:val="00517E98"/>
    <w:rsid w:val="00525128"/>
    <w:rsid w:val="00527881"/>
    <w:rsid w:val="00530862"/>
    <w:rsid w:val="005334D2"/>
    <w:rsid w:val="00535363"/>
    <w:rsid w:val="005376CB"/>
    <w:rsid w:val="00537C14"/>
    <w:rsid w:val="00537F7F"/>
    <w:rsid w:val="00544828"/>
    <w:rsid w:val="0054654E"/>
    <w:rsid w:val="005501D3"/>
    <w:rsid w:val="00555D42"/>
    <w:rsid w:val="005560A6"/>
    <w:rsid w:val="005567D8"/>
    <w:rsid w:val="00556BFC"/>
    <w:rsid w:val="0056186F"/>
    <w:rsid w:val="005618A2"/>
    <w:rsid w:val="00561E2C"/>
    <w:rsid w:val="005632FF"/>
    <w:rsid w:val="00564306"/>
    <w:rsid w:val="005658A9"/>
    <w:rsid w:val="00567385"/>
    <w:rsid w:val="00572C7D"/>
    <w:rsid w:val="00576034"/>
    <w:rsid w:val="00580BD2"/>
    <w:rsid w:val="00585CBD"/>
    <w:rsid w:val="00587F37"/>
    <w:rsid w:val="00592626"/>
    <w:rsid w:val="00592629"/>
    <w:rsid w:val="00593BCF"/>
    <w:rsid w:val="00595065"/>
    <w:rsid w:val="005A1736"/>
    <w:rsid w:val="005A71BB"/>
    <w:rsid w:val="005B1A98"/>
    <w:rsid w:val="005B4A89"/>
    <w:rsid w:val="005B5149"/>
    <w:rsid w:val="005C0318"/>
    <w:rsid w:val="005C66D5"/>
    <w:rsid w:val="005D16F1"/>
    <w:rsid w:val="005D2DCD"/>
    <w:rsid w:val="005D7FD0"/>
    <w:rsid w:val="005E39FF"/>
    <w:rsid w:val="005E5D3B"/>
    <w:rsid w:val="005E6589"/>
    <w:rsid w:val="005E76F1"/>
    <w:rsid w:val="005F3F8C"/>
    <w:rsid w:val="005F437A"/>
    <w:rsid w:val="005F6A3C"/>
    <w:rsid w:val="006006BB"/>
    <w:rsid w:val="006028BD"/>
    <w:rsid w:val="0060324C"/>
    <w:rsid w:val="00603C87"/>
    <w:rsid w:val="0060562C"/>
    <w:rsid w:val="0060739D"/>
    <w:rsid w:val="00607B8A"/>
    <w:rsid w:val="00613F49"/>
    <w:rsid w:val="00614A5A"/>
    <w:rsid w:val="0061516F"/>
    <w:rsid w:val="00615468"/>
    <w:rsid w:val="00615BBA"/>
    <w:rsid w:val="00615D4C"/>
    <w:rsid w:val="00615E45"/>
    <w:rsid w:val="00617C3C"/>
    <w:rsid w:val="00617F63"/>
    <w:rsid w:val="006217FA"/>
    <w:rsid w:val="00622319"/>
    <w:rsid w:val="006227EE"/>
    <w:rsid w:val="00624160"/>
    <w:rsid w:val="006276D6"/>
    <w:rsid w:val="00633399"/>
    <w:rsid w:val="006339F9"/>
    <w:rsid w:val="00635816"/>
    <w:rsid w:val="00637436"/>
    <w:rsid w:val="00637658"/>
    <w:rsid w:val="00637BBB"/>
    <w:rsid w:val="00643161"/>
    <w:rsid w:val="0064437B"/>
    <w:rsid w:val="00644564"/>
    <w:rsid w:val="00647CCD"/>
    <w:rsid w:val="00647ECF"/>
    <w:rsid w:val="00650EF8"/>
    <w:rsid w:val="00654124"/>
    <w:rsid w:val="00656E91"/>
    <w:rsid w:val="00657E27"/>
    <w:rsid w:val="00666070"/>
    <w:rsid w:val="0067205F"/>
    <w:rsid w:val="006733C4"/>
    <w:rsid w:val="006818EC"/>
    <w:rsid w:val="00681927"/>
    <w:rsid w:val="0068496F"/>
    <w:rsid w:val="00684A28"/>
    <w:rsid w:val="0069281B"/>
    <w:rsid w:val="00692AF2"/>
    <w:rsid w:val="0069784D"/>
    <w:rsid w:val="006A016C"/>
    <w:rsid w:val="006A230F"/>
    <w:rsid w:val="006A2F7C"/>
    <w:rsid w:val="006A36A5"/>
    <w:rsid w:val="006A48B8"/>
    <w:rsid w:val="006B1B4D"/>
    <w:rsid w:val="006B2233"/>
    <w:rsid w:val="006B5E4E"/>
    <w:rsid w:val="006B5F88"/>
    <w:rsid w:val="006B61EA"/>
    <w:rsid w:val="006C2139"/>
    <w:rsid w:val="006C21D3"/>
    <w:rsid w:val="006C2A78"/>
    <w:rsid w:val="006C3E5D"/>
    <w:rsid w:val="006C4619"/>
    <w:rsid w:val="006C524A"/>
    <w:rsid w:val="006C7354"/>
    <w:rsid w:val="006D0634"/>
    <w:rsid w:val="006D4C71"/>
    <w:rsid w:val="006E0FBA"/>
    <w:rsid w:val="006E0FE8"/>
    <w:rsid w:val="006E5CE8"/>
    <w:rsid w:val="006E5E47"/>
    <w:rsid w:val="006E6143"/>
    <w:rsid w:val="006F5302"/>
    <w:rsid w:val="006F55E8"/>
    <w:rsid w:val="006F6673"/>
    <w:rsid w:val="0070187D"/>
    <w:rsid w:val="0070227C"/>
    <w:rsid w:val="00702780"/>
    <w:rsid w:val="00703B50"/>
    <w:rsid w:val="0070472D"/>
    <w:rsid w:val="007052F8"/>
    <w:rsid w:val="00715891"/>
    <w:rsid w:val="00715935"/>
    <w:rsid w:val="00716596"/>
    <w:rsid w:val="00717E75"/>
    <w:rsid w:val="00724D16"/>
    <w:rsid w:val="007268FC"/>
    <w:rsid w:val="00731004"/>
    <w:rsid w:val="00731451"/>
    <w:rsid w:val="00734EDA"/>
    <w:rsid w:val="00737980"/>
    <w:rsid w:val="0074160F"/>
    <w:rsid w:val="0074622F"/>
    <w:rsid w:val="00746B21"/>
    <w:rsid w:val="00750536"/>
    <w:rsid w:val="00750856"/>
    <w:rsid w:val="00750F4C"/>
    <w:rsid w:val="007525AC"/>
    <w:rsid w:val="0075578F"/>
    <w:rsid w:val="007627D6"/>
    <w:rsid w:val="007638D6"/>
    <w:rsid w:val="00771857"/>
    <w:rsid w:val="00771AC6"/>
    <w:rsid w:val="00773695"/>
    <w:rsid w:val="007811D2"/>
    <w:rsid w:val="00783283"/>
    <w:rsid w:val="0078736E"/>
    <w:rsid w:val="00793CBD"/>
    <w:rsid w:val="00794229"/>
    <w:rsid w:val="00797E3F"/>
    <w:rsid w:val="007A6EBC"/>
    <w:rsid w:val="007B6B2F"/>
    <w:rsid w:val="007B79DF"/>
    <w:rsid w:val="007C1C1E"/>
    <w:rsid w:val="007C1F4D"/>
    <w:rsid w:val="007C31D0"/>
    <w:rsid w:val="007C32DE"/>
    <w:rsid w:val="007C3A5C"/>
    <w:rsid w:val="007C6D6D"/>
    <w:rsid w:val="007D1FF9"/>
    <w:rsid w:val="007D4C69"/>
    <w:rsid w:val="007D53A1"/>
    <w:rsid w:val="007D58BB"/>
    <w:rsid w:val="007E3E60"/>
    <w:rsid w:val="007E5275"/>
    <w:rsid w:val="007E573F"/>
    <w:rsid w:val="007E6692"/>
    <w:rsid w:val="007E7705"/>
    <w:rsid w:val="007E7BF2"/>
    <w:rsid w:val="007F1EA0"/>
    <w:rsid w:val="007F41AD"/>
    <w:rsid w:val="007F5381"/>
    <w:rsid w:val="007F5A30"/>
    <w:rsid w:val="007F784F"/>
    <w:rsid w:val="0080138F"/>
    <w:rsid w:val="00803B28"/>
    <w:rsid w:val="0080509B"/>
    <w:rsid w:val="00805822"/>
    <w:rsid w:val="0081050D"/>
    <w:rsid w:val="0081052F"/>
    <w:rsid w:val="008113BA"/>
    <w:rsid w:val="00813D5B"/>
    <w:rsid w:val="008178CC"/>
    <w:rsid w:val="00820663"/>
    <w:rsid w:val="0082279E"/>
    <w:rsid w:val="00823E46"/>
    <w:rsid w:val="008257A0"/>
    <w:rsid w:val="00843E58"/>
    <w:rsid w:val="008440F8"/>
    <w:rsid w:val="008458D3"/>
    <w:rsid w:val="00846D6A"/>
    <w:rsid w:val="00847A20"/>
    <w:rsid w:val="008505E5"/>
    <w:rsid w:val="00855FEB"/>
    <w:rsid w:val="008566D5"/>
    <w:rsid w:val="00857CE2"/>
    <w:rsid w:val="0086014D"/>
    <w:rsid w:val="00860A47"/>
    <w:rsid w:val="00860BF0"/>
    <w:rsid w:val="00862281"/>
    <w:rsid w:val="00862721"/>
    <w:rsid w:val="00866F81"/>
    <w:rsid w:val="00871A1E"/>
    <w:rsid w:val="00877676"/>
    <w:rsid w:val="00882253"/>
    <w:rsid w:val="00882E2B"/>
    <w:rsid w:val="008849F2"/>
    <w:rsid w:val="00884B52"/>
    <w:rsid w:val="00885B50"/>
    <w:rsid w:val="008863E5"/>
    <w:rsid w:val="0089011B"/>
    <w:rsid w:val="00893FC0"/>
    <w:rsid w:val="008944E6"/>
    <w:rsid w:val="00895C8E"/>
    <w:rsid w:val="008A48BC"/>
    <w:rsid w:val="008B3BFA"/>
    <w:rsid w:val="008B5361"/>
    <w:rsid w:val="008B56B1"/>
    <w:rsid w:val="008C0DC7"/>
    <w:rsid w:val="008C6FC3"/>
    <w:rsid w:val="008C766B"/>
    <w:rsid w:val="008D1F4C"/>
    <w:rsid w:val="008D1FD1"/>
    <w:rsid w:val="008D332B"/>
    <w:rsid w:val="008D3CD7"/>
    <w:rsid w:val="008E23D3"/>
    <w:rsid w:val="008E23EF"/>
    <w:rsid w:val="008E3B07"/>
    <w:rsid w:val="008E735C"/>
    <w:rsid w:val="008E73DB"/>
    <w:rsid w:val="008E7D9C"/>
    <w:rsid w:val="008F1CF0"/>
    <w:rsid w:val="008F735E"/>
    <w:rsid w:val="008F7CEA"/>
    <w:rsid w:val="009023CA"/>
    <w:rsid w:val="0090544D"/>
    <w:rsid w:val="009062AA"/>
    <w:rsid w:val="009164DC"/>
    <w:rsid w:val="00916ED5"/>
    <w:rsid w:val="00917362"/>
    <w:rsid w:val="0092365F"/>
    <w:rsid w:val="00925685"/>
    <w:rsid w:val="009264B0"/>
    <w:rsid w:val="009333A7"/>
    <w:rsid w:val="0094225C"/>
    <w:rsid w:val="00943332"/>
    <w:rsid w:val="009437DB"/>
    <w:rsid w:val="009464B4"/>
    <w:rsid w:val="009476B4"/>
    <w:rsid w:val="0095099C"/>
    <w:rsid w:val="00952FCD"/>
    <w:rsid w:val="009530BC"/>
    <w:rsid w:val="00955814"/>
    <w:rsid w:val="0096214F"/>
    <w:rsid w:val="0097650E"/>
    <w:rsid w:val="009802DA"/>
    <w:rsid w:val="00980F63"/>
    <w:rsid w:val="009824D4"/>
    <w:rsid w:val="0098420B"/>
    <w:rsid w:val="0098538A"/>
    <w:rsid w:val="0099157B"/>
    <w:rsid w:val="009923B2"/>
    <w:rsid w:val="00993D6F"/>
    <w:rsid w:val="009A232C"/>
    <w:rsid w:val="009A447A"/>
    <w:rsid w:val="009A4EDC"/>
    <w:rsid w:val="009A7778"/>
    <w:rsid w:val="009B0BC7"/>
    <w:rsid w:val="009B1076"/>
    <w:rsid w:val="009B3C65"/>
    <w:rsid w:val="009B47F0"/>
    <w:rsid w:val="009C477D"/>
    <w:rsid w:val="009C4905"/>
    <w:rsid w:val="009C793D"/>
    <w:rsid w:val="009D29A0"/>
    <w:rsid w:val="009D3707"/>
    <w:rsid w:val="009D4001"/>
    <w:rsid w:val="009D42BE"/>
    <w:rsid w:val="009D6F65"/>
    <w:rsid w:val="009E2D4B"/>
    <w:rsid w:val="009E5C40"/>
    <w:rsid w:val="009E7697"/>
    <w:rsid w:val="009F19A5"/>
    <w:rsid w:val="009F63A5"/>
    <w:rsid w:val="009F6968"/>
    <w:rsid w:val="00A00340"/>
    <w:rsid w:val="00A004B9"/>
    <w:rsid w:val="00A04E17"/>
    <w:rsid w:val="00A10336"/>
    <w:rsid w:val="00A10947"/>
    <w:rsid w:val="00A13BF4"/>
    <w:rsid w:val="00A13D64"/>
    <w:rsid w:val="00A16554"/>
    <w:rsid w:val="00A16F3D"/>
    <w:rsid w:val="00A201A1"/>
    <w:rsid w:val="00A2069F"/>
    <w:rsid w:val="00A230E2"/>
    <w:rsid w:val="00A23250"/>
    <w:rsid w:val="00A23D29"/>
    <w:rsid w:val="00A30599"/>
    <w:rsid w:val="00A311B5"/>
    <w:rsid w:val="00A34154"/>
    <w:rsid w:val="00A421E8"/>
    <w:rsid w:val="00A43484"/>
    <w:rsid w:val="00A45AAC"/>
    <w:rsid w:val="00A601D3"/>
    <w:rsid w:val="00A646AF"/>
    <w:rsid w:val="00A6584F"/>
    <w:rsid w:val="00A67132"/>
    <w:rsid w:val="00A73A07"/>
    <w:rsid w:val="00A73BB9"/>
    <w:rsid w:val="00A77E1C"/>
    <w:rsid w:val="00A839B6"/>
    <w:rsid w:val="00A91E46"/>
    <w:rsid w:val="00A93D44"/>
    <w:rsid w:val="00AA0534"/>
    <w:rsid w:val="00AA082A"/>
    <w:rsid w:val="00AA23B0"/>
    <w:rsid w:val="00AA3759"/>
    <w:rsid w:val="00AA5526"/>
    <w:rsid w:val="00AA61EA"/>
    <w:rsid w:val="00AA71C6"/>
    <w:rsid w:val="00AB0193"/>
    <w:rsid w:val="00AB1DBB"/>
    <w:rsid w:val="00AB2D81"/>
    <w:rsid w:val="00AB622E"/>
    <w:rsid w:val="00AB6779"/>
    <w:rsid w:val="00AC1D4A"/>
    <w:rsid w:val="00AC33E9"/>
    <w:rsid w:val="00AC4E7E"/>
    <w:rsid w:val="00AC4F07"/>
    <w:rsid w:val="00AD331B"/>
    <w:rsid w:val="00AD6071"/>
    <w:rsid w:val="00AD74AD"/>
    <w:rsid w:val="00AE2FE2"/>
    <w:rsid w:val="00AE3B25"/>
    <w:rsid w:val="00AE4EA2"/>
    <w:rsid w:val="00AE5FF1"/>
    <w:rsid w:val="00AE768F"/>
    <w:rsid w:val="00AF33BC"/>
    <w:rsid w:val="00AF3408"/>
    <w:rsid w:val="00B01428"/>
    <w:rsid w:val="00B0508B"/>
    <w:rsid w:val="00B056B3"/>
    <w:rsid w:val="00B10C20"/>
    <w:rsid w:val="00B13EB4"/>
    <w:rsid w:val="00B158CA"/>
    <w:rsid w:val="00B164B6"/>
    <w:rsid w:val="00B23A11"/>
    <w:rsid w:val="00B23FE0"/>
    <w:rsid w:val="00B25E7E"/>
    <w:rsid w:val="00B27CBD"/>
    <w:rsid w:val="00B36A1F"/>
    <w:rsid w:val="00B468BF"/>
    <w:rsid w:val="00B47D98"/>
    <w:rsid w:val="00B47EE3"/>
    <w:rsid w:val="00B50B13"/>
    <w:rsid w:val="00B50D84"/>
    <w:rsid w:val="00B518A6"/>
    <w:rsid w:val="00B5532C"/>
    <w:rsid w:val="00B55C66"/>
    <w:rsid w:val="00B6010A"/>
    <w:rsid w:val="00B6250E"/>
    <w:rsid w:val="00B66E93"/>
    <w:rsid w:val="00B670AF"/>
    <w:rsid w:val="00B67CF6"/>
    <w:rsid w:val="00B711F0"/>
    <w:rsid w:val="00B72093"/>
    <w:rsid w:val="00B72444"/>
    <w:rsid w:val="00B72B27"/>
    <w:rsid w:val="00B7539A"/>
    <w:rsid w:val="00B7652F"/>
    <w:rsid w:val="00B76C3C"/>
    <w:rsid w:val="00B76DE2"/>
    <w:rsid w:val="00B818D0"/>
    <w:rsid w:val="00B85EFB"/>
    <w:rsid w:val="00B87CE7"/>
    <w:rsid w:val="00B90591"/>
    <w:rsid w:val="00B90F0C"/>
    <w:rsid w:val="00B9114C"/>
    <w:rsid w:val="00B9490A"/>
    <w:rsid w:val="00B96038"/>
    <w:rsid w:val="00BA525B"/>
    <w:rsid w:val="00BB0676"/>
    <w:rsid w:val="00BB11AE"/>
    <w:rsid w:val="00BB42E9"/>
    <w:rsid w:val="00BB7542"/>
    <w:rsid w:val="00BB76A2"/>
    <w:rsid w:val="00BC27EC"/>
    <w:rsid w:val="00BC351E"/>
    <w:rsid w:val="00BC649C"/>
    <w:rsid w:val="00BC7E8C"/>
    <w:rsid w:val="00BD1C16"/>
    <w:rsid w:val="00BD3496"/>
    <w:rsid w:val="00BD393A"/>
    <w:rsid w:val="00BD6C33"/>
    <w:rsid w:val="00BE1C99"/>
    <w:rsid w:val="00BE2C18"/>
    <w:rsid w:val="00BE5341"/>
    <w:rsid w:val="00BE5C8E"/>
    <w:rsid w:val="00BF560D"/>
    <w:rsid w:val="00BF6836"/>
    <w:rsid w:val="00BF6C38"/>
    <w:rsid w:val="00C002EC"/>
    <w:rsid w:val="00C00DF1"/>
    <w:rsid w:val="00C01E35"/>
    <w:rsid w:val="00C16407"/>
    <w:rsid w:val="00C21404"/>
    <w:rsid w:val="00C22824"/>
    <w:rsid w:val="00C22D30"/>
    <w:rsid w:val="00C33951"/>
    <w:rsid w:val="00C409E8"/>
    <w:rsid w:val="00C45049"/>
    <w:rsid w:val="00C51082"/>
    <w:rsid w:val="00C51D41"/>
    <w:rsid w:val="00C54B22"/>
    <w:rsid w:val="00C55025"/>
    <w:rsid w:val="00C639D0"/>
    <w:rsid w:val="00C661AF"/>
    <w:rsid w:val="00C700DA"/>
    <w:rsid w:val="00C72137"/>
    <w:rsid w:val="00C72F9E"/>
    <w:rsid w:val="00C7392F"/>
    <w:rsid w:val="00C777EA"/>
    <w:rsid w:val="00C80CDE"/>
    <w:rsid w:val="00C8308A"/>
    <w:rsid w:val="00C93894"/>
    <w:rsid w:val="00C963D8"/>
    <w:rsid w:val="00C96518"/>
    <w:rsid w:val="00C97363"/>
    <w:rsid w:val="00C97F5B"/>
    <w:rsid w:val="00CB7680"/>
    <w:rsid w:val="00CC055E"/>
    <w:rsid w:val="00CC2F55"/>
    <w:rsid w:val="00CC6BA4"/>
    <w:rsid w:val="00CC7FF6"/>
    <w:rsid w:val="00CD2B76"/>
    <w:rsid w:val="00CD6DBC"/>
    <w:rsid w:val="00CD7A40"/>
    <w:rsid w:val="00CE52D1"/>
    <w:rsid w:val="00CE6B62"/>
    <w:rsid w:val="00CF433E"/>
    <w:rsid w:val="00CF4456"/>
    <w:rsid w:val="00D00864"/>
    <w:rsid w:val="00D009D1"/>
    <w:rsid w:val="00D0544E"/>
    <w:rsid w:val="00D062A3"/>
    <w:rsid w:val="00D06951"/>
    <w:rsid w:val="00D06CAC"/>
    <w:rsid w:val="00D11116"/>
    <w:rsid w:val="00D11ED2"/>
    <w:rsid w:val="00D12510"/>
    <w:rsid w:val="00D13911"/>
    <w:rsid w:val="00D13CAF"/>
    <w:rsid w:val="00D16B0C"/>
    <w:rsid w:val="00D176C4"/>
    <w:rsid w:val="00D207B5"/>
    <w:rsid w:val="00D23EC6"/>
    <w:rsid w:val="00D25957"/>
    <w:rsid w:val="00D27312"/>
    <w:rsid w:val="00D300C8"/>
    <w:rsid w:val="00D316AF"/>
    <w:rsid w:val="00D32F12"/>
    <w:rsid w:val="00D3615A"/>
    <w:rsid w:val="00D400D9"/>
    <w:rsid w:val="00D429AD"/>
    <w:rsid w:val="00D44E84"/>
    <w:rsid w:val="00D45B3D"/>
    <w:rsid w:val="00D47FA2"/>
    <w:rsid w:val="00D51E6A"/>
    <w:rsid w:val="00D5389D"/>
    <w:rsid w:val="00D5748C"/>
    <w:rsid w:val="00D6091A"/>
    <w:rsid w:val="00D620EF"/>
    <w:rsid w:val="00D64C93"/>
    <w:rsid w:val="00D739D7"/>
    <w:rsid w:val="00D73B39"/>
    <w:rsid w:val="00D74392"/>
    <w:rsid w:val="00D804FB"/>
    <w:rsid w:val="00D83173"/>
    <w:rsid w:val="00D93D1B"/>
    <w:rsid w:val="00D95B62"/>
    <w:rsid w:val="00D96747"/>
    <w:rsid w:val="00D97AF9"/>
    <w:rsid w:val="00DA14BB"/>
    <w:rsid w:val="00DA3F2C"/>
    <w:rsid w:val="00DA4873"/>
    <w:rsid w:val="00DB03D0"/>
    <w:rsid w:val="00DB48CB"/>
    <w:rsid w:val="00DB7D2B"/>
    <w:rsid w:val="00DC21F2"/>
    <w:rsid w:val="00DC2516"/>
    <w:rsid w:val="00DC3A53"/>
    <w:rsid w:val="00DC7733"/>
    <w:rsid w:val="00DD2ED7"/>
    <w:rsid w:val="00DD52F0"/>
    <w:rsid w:val="00DE1B21"/>
    <w:rsid w:val="00DE206F"/>
    <w:rsid w:val="00DE262C"/>
    <w:rsid w:val="00DE277F"/>
    <w:rsid w:val="00DE417B"/>
    <w:rsid w:val="00DE6935"/>
    <w:rsid w:val="00DF2DD8"/>
    <w:rsid w:val="00DF4867"/>
    <w:rsid w:val="00DF4A3F"/>
    <w:rsid w:val="00DF566B"/>
    <w:rsid w:val="00DF6CEF"/>
    <w:rsid w:val="00E00960"/>
    <w:rsid w:val="00E04970"/>
    <w:rsid w:val="00E04F3A"/>
    <w:rsid w:val="00E11E6D"/>
    <w:rsid w:val="00E14F21"/>
    <w:rsid w:val="00E15E2F"/>
    <w:rsid w:val="00E21701"/>
    <w:rsid w:val="00E26737"/>
    <w:rsid w:val="00E2768F"/>
    <w:rsid w:val="00E30E14"/>
    <w:rsid w:val="00E31233"/>
    <w:rsid w:val="00E32693"/>
    <w:rsid w:val="00E36854"/>
    <w:rsid w:val="00E45842"/>
    <w:rsid w:val="00E471AF"/>
    <w:rsid w:val="00E51557"/>
    <w:rsid w:val="00E579CD"/>
    <w:rsid w:val="00E62437"/>
    <w:rsid w:val="00E63888"/>
    <w:rsid w:val="00E65780"/>
    <w:rsid w:val="00E66EBF"/>
    <w:rsid w:val="00E82A59"/>
    <w:rsid w:val="00E8355C"/>
    <w:rsid w:val="00E83E13"/>
    <w:rsid w:val="00E84856"/>
    <w:rsid w:val="00E85249"/>
    <w:rsid w:val="00E85946"/>
    <w:rsid w:val="00E86012"/>
    <w:rsid w:val="00E87B19"/>
    <w:rsid w:val="00E94FB2"/>
    <w:rsid w:val="00EA0070"/>
    <w:rsid w:val="00EA086D"/>
    <w:rsid w:val="00EA193F"/>
    <w:rsid w:val="00EA30F9"/>
    <w:rsid w:val="00EA65D9"/>
    <w:rsid w:val="00EA6C30"/>
    <w:rsid w:val="00EA6F19"/>
    <w:rsid w:val="00EA7A9C"/>
    <w:rsid w:val="00EB00FE"/>
    <w:rsid w:val="00EC08BA"/>
    <w:rsid w:val="00EC0BEE"/>
    <w:rsid w:val="00EC2D6E"/>
    <w:rsid w:val="00EC566D"/>
    <w:rsid w:val="00ED1706"/>
    <w:rsid w:val="00ED550B"/>
    <w:rsid w:val="00ED7411"/>
    <w:rsid w:val="00EE10EA"/>
    <w:rsid w:val="00EE336A"/>
    <w:rsid w:val="00EE4A07"/>
    <w:rsid w:val="00EE6AB7"/>
    <w:rsid w:val="00EE6F67"/>
    <w:rsid w:val="00EF6728"/>
    <w:rsid w:val="00F02E19"/>
    <w:rsid w:val="00F10E9B"/>
    <w:rsid w:val="00F155C4"/>
    <w:rsid w:val="00F20ABC"/>
    <w:rsid w:val="00F21841"/>
    <w:rsid w:val="00F21CB1"/>
    <w:rsid w:val="00F23CDF"/>
    <w:rsid w:val="00F256E3"/>
    <w:rsid w:val="00F25886"/>
    <w:rsid w:val="00F31C7A"/>
    <w:rsid w:val="00F40D6C"/>
    <w:rsid w:val="00F42C89"/>
    <w:rsid w:val="00F42E74"/>
    <w:rsid w:val="00F44F3B"/>
    <w:rsid w:val="00F45639"/>
    <w:rsid w:val="00F50159"/>
    <w:rsid w:val="00F52289"/>
    <w:rsid w:val="00F5338B"/>
    <w:rsid w:val="00F539C0"/>
    <w:rsid w:val="00F53F88"/>
    <w:rsid w:val="00F54233"/>
    <w:rsid w:val="00F604AA"/>
    <w:rsid w:val="00F6159E"/>
    <w:rsid w:val="00F6246D"/>
    <w:rsid w:val="00F63D16"/>
    <w:rsid w:val="00F7114A"/>
    <w:rsid w:val="00F72633"/>
    <w:rsid w:val="00F743A3"/>
    <w:rsid w:val="00F75CF3"/>
    <w:rsid w:val="00F82250"/>
    <w:rsid w:val="00F8424B"/>
    <w:rsid w:val="00F84A3F"/>
    <w:rsid w:val="00F85C07"/>
    <w:rsid w:val="00F86C1E"/>
    <w:rsid w:val="00F87DD6"/>
    <w:rsid w:val="00F91102"/>
    <w:rsid w:val="00F958BF"/>
    <w:rsid w:val="00F966A1"/>
    <w:rsid w:val="00FA16EF"/>
    <w:rsid w:val="00FA53A2"/>
    <w:rsid w:val="00FA58D7"/>
    <w:rsid w:val="00FA65D6"/>
    <w:rsid w:val="00FB1C8F"/>
    <w:rsid w:val="00FB32FD"/>
    <w:rsid w:val="00FB6FA6"/>
    <w:rsid w:val="00FB7250"/>
    <w:rsid w:val="00FB7E0D"/>
    <w:rsid w:val="00FC0A12"/>
    <w:rsid w:val="00FC1C5C"/>
    <w:rsid w:val="00FC3AD3"/>
    <w:rsid w:val="00FD1F36"/>
    <w:rsid w:val="00FD530A"/>
    <w:rsid w:val="00FD7F74"/>
    <w:rsid w:val="00FE2947"/>
    <w:rsid w:val="00FE6D6F"/>
    <w:rsid w:val="00FE727F"/>
    <w:rsid w:val="00FF3DBA"/>
    <w:rsid w:val="00FF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BF1C891"/>
  <w15:chartTrackingRefBased/>
  <w15:docId w15:val="{8446C53D-7931-4C11-945E-BD5EF2DE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,l"/>
    <w:basedOn w:val="Normal"/>
    <w:link w:val="ListParagraphChar"/>
    <w:uiPriority w:val="34"/>
    <w:qFormat/>
    <w:rsid w:val="0002718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0271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2718C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qFormat/>
    <w:rsid w:val="0002718C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rsid w:val="003152FF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0C6F55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C6F55"/>
    <w:rPr>
      <w:rFonts w:eastAsiaTheme="minorEastAsia"/>
      <w:sz w:val="21"/>
      <w:szCs w:val="21"/>
    </w:rPr>
  </w:style>
  <w:style w:type="paragraph" w:styleId="NormalWeb">
    <w:name w:val="Normal (Web)"/>
    <w:basedOn w:val="Normal"/>
    <w:uiPriority w:val="99"/>
    <w:unhideWhenUsed/>
    <w:rsid w:val="00AA552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7E3E60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customStyle="1" w:styleId="NoSpacingChar">
    <w:name w:val="No Spacing Char"/>
    <w:link w:val="NoSpacing"/>
    <w:uiPriority w:val="1"/>
    <w:rsid w:val="007E3E60"/>
    <w:rPr>
      <w:rFonts w:ascii="Calibri" w:eastAsia="Times New Roman" w:hAnsi="Calibri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DB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A08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82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0A1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F672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963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7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3025">
          <w:marLeft w:val="0"/>
          <w:marRight w:val="0"/>
          <w:marTop w:val="0"/>
          <w:marBottom w:val="0"/>
          <w:divBdr>
            <w:top w:val="single" w:sz="2" w:space="6" w:color="auto"/>
            <w:left w:val="single" w:sz="2" w:space="12" w:color="auto"/>
            <w:bottom w:val="single" w:sz="2" w:space="6" w:color="auto"/>
            <w:right w:val="single" w:sz="2" w:space="31" w:color="auto"/>
          </w:divBdr>
          <w:divsChild>
            <w:div w:id="1006640993">
              <w:marLeft w:val="0"/>
              <w:marRight w:val="0"/>
              <w:marTop w:val="90"/>
              <w:marBottom w:val="9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ap.gov.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ap.gov.al/vende-vakante/udhezime-dokumenta/219-udhezime-dokument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p.gov.al/2014-03-21-12-52-44/udhezime/426-udhezim-nr-2-date-27-03-201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dap.gov.a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hyperlink" Target="http://www.dap.gov.al/legjislacioni/udhezime-manuale/54-udhezim-nr-2-date-27-03-2015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pp_info@kpp.gov.al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14700-C76F-4188-890D-E74930ECB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3384</Words>
  <Characters>19292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 Shuperka</dc:creator>
  <cp:keywords/>
  <dc:description/>
  <cp:lastModifiedBy>Lahe Koci</cp:lastModifiedBy>
  <cp:revision>3</cp:revision>
  <cp:lastPrinted>2024-07-05T09:05:00Z</cp:lastPrinted>
  <dcterms:created xsi:type="dcterms:W3CDTF">2024-07-04T12:26:00Z</dcterms:created>
  <dcterms:modified xsi:type="dcterms:W3CDTF">2024-07-05T10:05:00Z</dcterms:modified>
</cp:coreProperties>
</file>