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A59" w:rsidRPr="00B319EA" w:rsidRDefault="00102825" w:rsidP="00BE1A59">
      <w:pPr>
        <w:jc w:val="center"/>
        <w:rPr>
          <w:rFonts w:ascii="Arial" w:hAnsi="Arial" w:cs="Arial"/>
          <w:b/>
          <w:sz w:val="18"/>
          <w:szCs w:val="18"/>
          <w:lang w:val="it-IT"/>
        </w:rPr>
      </w:pPr>
      <w:r>
        <w:rPr>
          <w:rFonts w:ascii="Arial" w:hAnsi="Arial" w:cs="Arial"/>
          <w:b/>
          <w:sz w:val="18"/>
          <w:szCs w:val="18"/>
          <w:lang w:val="it-IT"/>
        </w:rPr>
        <w:t xml:space="preserve"> </w:t>
      </w:r>
      <w:r w:rsidR="00BE1A59" w:rsidRPr="00B319EA">
        <w:rPr>
          <w:rFonts w:ascii="Arial" w:hAnsi="Arial" w:cs="Arial"/>
          <w:b/>
          <w:sz w:val="18"/>
          <w:szCs w:val="18"/>
          <w:lang w:val="it-IT"/>
        </w:rPr>
        <w:t>R</w:t>
      </w:r>
      <w:r w:rsidR="00B319EA">
        <w:rPr>
          <w:rFonts w:ascii="Arial" w:hAnsi="Arial" w:cs="Arial"/>
          <w:b/>
          <w:sz w:val="18"/>
          <w:szCs w:val="18"/>
          <w:lang w:val="it-IT"/>
        </w:rPr>
        <w:t xml:space="preserve"> </w:t>
      </w:r>
      <w:r w:rsidR="00BE1A59" w:rsidRPr="00B319EA">
        <w:rPr>
          <w:rFonts w:ascii="Arial" w:hAnsi="Arial" w:cs="Arial"/>
          <w:b/>
          <w:sz w:val="18"/>
          <w:szCs w:val="18"/>
          <w:lang w:val="it-IT"/>
        </w:rPr>
        <w:t>E</w:t>
      </w:r>
      <w:r w:rsidR="00B319EA">
        <w:rPr>
          <w:rFonts w:ascii="Arial" w:hAnsi="Arial" w:cs="Arial"/>
          <w:b/>
          <w:sz w:val="18"/>
          <w:szCs w:val="18"/>
          <w:lang w:val="it-IT"/>
        </w:rPr>
        <w:t xml:space="preserve"> </w:t>
      </w:r>
      <w:r w:rsidR="00BE1A59" w:rsidRPr="00B319EA">
        <w:rPr>
          <w:rFonts w:ascii="Arial" w:hAnsi="Arial" w:cs="Arial"/>
          <w:b/>
          <w:sz w:val="18"/>
          <w:szCs w:val="18"/>
          <w:lang w:val="it-IT"/>
        </w:rPr>
        <w:t>P</w:t>
      </w:r>
      <w:r w:rsidR="00B319EA">
        <w:rPr>
          <w:rFonts w:ascii="Arial" w:hAnsi="Arial" w:cs="Arial"/>
          <w:b/>
          <w:sz w:val="18"/>
          <w:szCs w:val="18"/>
          <w:lang w:val="it-IT"/>
        </w:rPr>
        <w:t xml:space="preserve"> </w:t>
      </w:r>
      <w:r w:rsidR="00BE1A59" w:rsidRPr="00B319EA">
        <w:rPr>
          <w:rFonts w:ascii="Arial" w:hAnsi="Arial" w:cs="Arial"/>
          <w:b/>
          <w:sz w:val="18"/>
          <w:szCs w:val="18"/>
          <w:lang w:val="it-IT"/>
        </w:rPr>
        <w:t>U</w:t>
      </w:r>
      <w:r w:rsidR="00B319EA">
        <w:rPr>
          <w:rFonts w:ascii="Arial" w:hAnsi="Arial" w:cs="Arial"/>
          <w:b/>
          <w:sz w:val="18"/>
          <w:szCs w:val="18"/>
          <w:lang w:val="it-IT"/>
        </w:rPr>
        <w:t xml:space="preserve"> </w:t>
      </w:r>
      <w:r w:rsidR="00BE1A59" w:rsidRPr="00B319EA">
        <w:rPr>
          <w:rFonts w:ascii="Arial" w:hAnsi="Arial" w:cs="Arial"/>
          <w:b/>
          <w:sz w:val="18"/>
          <w:szCs w:val="18"/>
          <w:lang w:val="it-IT"/>
        </w:rPr>
        <w:t>B</w:t>
      </w:r>
      <w:r w:rsidR="00B319EA">
        <w:rPr>
          <w:rFonts w:ascii="Arial" w:hAnsi="Arial" w:cs="Arial"/>
          <w:b/>
          <w:sz w:val="18"/>
          <w:szCs w:val="18"/>
          <w:lang w:val="it-IT"/>
        </w:rPr>
        <w:t xml:space="preserve"> </w:t>
      </w:r>
      <w:r w:rsidR="00BE1A59" w:rsidRPr="00B319EA">
        <w:rPr>
          <w:rFonts w:ascii="Arial" w:hAnsi="Arial" w:cs="Arial"/>
          <w:b/>
          <w:sz w:val="18"/>
          <w:szCs w:val="18"/>
          <w:lang w:val="it-IT"/>
        </w:rPr>
        <w:t>L</w:t>
      </w:r>
      <w:r w:rsidR="00B319EA">
        <w:rPr>
          <w:rFonts w:ascii="Arial" w:hAnsi="Arial" w:cs="Arial"/>
          <w:b/>
          <w:sz w:val="18"/>
          <w:szCs w:val="18"/>
          <w:lang w:val="it-IT"/>
        </w:rPr>
        <w:t xml:space="preserve"> </w:t>
      </w:r>
      <w:r w:rsidR="00BE1A59" w:rsidRPr="00B319EA">
        <w:rPr>
          <w:rFonts w:ascii="Arial" w:hAnsi="Arial" w:cs="Arial"/>
          <w:b/>
          <w:sz w:val="18"/>
          <w:szCs w:val="18"/>
          <w:lang w:val="it-IT"/>
        </w:rPr>
        <w:t>I</w:t>
      </w:r>
      <w:r w:rsidR="00B319EA">
        <w:rPr>
          <w:rFonts w:ascii="Arial" w:hAnsi="Arial" w:cs="Arial"/>
          <w:b/>
          <w:sz w:val="18"/>
          <w:szCs w:val="18"/>
          <w:lang w:val="it-IT"/>
        </w:rPr>
        <w:t xml:space="preserve"> </w:t>
      </w:r>
      <w:r w:rsidR="00BE1A59" w:rsidRPr="00B319EA">
        <w:rPr>
          <w:rFonts w:ascii="Arial" w:hAnsi="Arial" w:cs="Arial"/>
          <w:b/>
          <w:sz w:val="18"/>
          <w:szCs w:val="18"/>
          <w:lang w:val="it-IT"/>
        </w:rPr>
        <w:t>K</w:t>
      </w:r>
      <w:r w:rsidR="00B319EA">
        <w:rPr>
          <w:rFonts w:ascii="Arial" w:hAnsi="Arial" w:cs="Arial"/>
          <w:b/>
          <w:sz w:val="18"/>
          <w:szCs w:val="18"/>
          <w:lang w:val="it-IT"/>
        </w:rPr>
        <w:t xml:space="preserve"> </w:t>
      </w:r>
      <w:r w:rsidR="00BE1A59" w:rsidRPr="00B319EA">
        <w:rPr>
          <w:rFonts w:ascii="Arial" w:hAnsi="Arial" w:cs="Arial"/>
          <w:b/>
          <w:sz w:val="18"/>
          <w:szCs w:val="18"/>
          <w:lang w:val="it-IT"/>
        </w:rPr>
        <w:t>A E SH</w:t>
      </w:r>
      <w:r w:rsidR="00B319EA">
        <w:rPr>
          <w:rFonts w:ascii="Arial" w:hAnsi="Arial" w:cs="Arial"/>
          <w:b/>
          <w:sz w:val="18"/>
          <w:szCs w:val="18"/>
          <w:lang w:val="it-IT"/>
        </w:rPr>
        <w:t xml:space="preserve"> </w:t>
      </w:r>
      <w:r w:rsidR="00BE1A59" w:rsidRPr="00B319EA">
        <w:rPr>
          <w:rFonts w:ascii="Arial" w:hAnsi="Arial" w:cs="Arial"/>
          <w:b/>
          <w:sz w:val="18"/>
          <w:szCs w:val="18"/>
          <w:lang w:val="it-IT"/>
        </w:rPr>
        <w:t>Q</w:t>
      </w:r>
      <w:r w:rsidR="00B319EA">
        <w:rPr>
          <w:rFonts w:ascii="Arial" w:hAnsi="Arial" w:cs="Arial"/>
          <w:b/>
          <w:sz w:val="18"/>
          <w:szCs w:val="18"/>
          <w:lang w:val="it-IT"/>
        </w:rPr>
        <w:t xml:space="preserve"> </w:t>
      </w:r>
      <w:r w:rsidR="00BE1A59" w:rsidRPr="00B319EA">
        <w:rPr>
          <w:rFonts w:ascii="Arial" w:hAnsi="Arial" w:cs="Arial"/>
          <w:b/>
          <w:sz w:val="18"/>
          <w:szCs w:val="18"/>
          <w:lang w:val="it-IT"/>
        </w:rPr>
        <w:t>I</w:t>
      </w:r>
      <w:r w:rsidR="00B319EA">
        <w:rPr>
          <w:rFonts w:ascii="Arial" w:hAnsi="Arial" w:cs="Arial"/>
          <w:b/>
          <w:sz w:val="18"/>
          <w:szCs w:val="18"/>
          <w:lang w:val="it-IT"/>
        </w:rPr>
        <w:t xml:space="preserve"> </w:t>
      </w:r>
      <w:r w:rsidR="00BE1A59" w:rsidRPr="00B319EA">
        <w:rPr>
          <w:rFonts w:ascii="Arial" w:hAnsi="Arial" w:cs="Arial"/>
          <w:b/>
          <w:sz w:val="18"/>
          <w:szCs w:val="18"/>
          <w:lang w:val="it-IT"/>
        </w:rPr>
        <w:t>P</w:t>
      </w:r>
      <w:r w:rsidR="00B319EA">
        <w:rPr>
          <w:rFonts w:ascii="Arial" w:hAnsi="Arial" w:cs="Arial"/>
          <w:b/>
          <w:sz w:val="18"/>
          <w:szCs w:val="18"/>
          <w:lang w:val="it-IT"/>
        </w:rPr>
        <w:t xml:space="preserve"> </w:t>
      </w:r>
      <w:r w:rsidR="00BE1A59" w:rsidRPr="00B319EA">
        <w:rPr>
          <w:rFonts w:ascii="Arial" w:hAnsi="Arial" w:cs="Arial"/>
          <w:b/>
          <w:sz w:val="18"/>
          <w:szCs w:val="18"/>
          <w:lang w:val="it-IT"/>
        </w:rPr>
        <w:t>Ë</w:t>
      </w:r>
      <w:r w:rsidR="00B319EA">
        <w:rPr>
          <w:rFonts w:ascii="Arial" w:hAnsi="Arial" w:cs="Arial"/>
          <w:b/>
          <w:sz w:val="18"/>
          <w:szCs w:val="18"/>
          <w:lang w:val="it-IT"/>
        </w:rPr>
        <w:t xml:space="preserve"> </w:t>
      </w:r>
      <w:r w:rsidR="00BE1A59" w:rsidRPr="00B319EA">
        <w:rPr>
          <w:rFonts w:ascii="Arial" w:hAnsi="Arial" w:cs="Arial"/>
          <w:b/>
          <w:sz w:val="18"/>
          <w:szCs w:val="18"/>
          <w:lang w:val="it-IT"/>
        </w:rPr>
        <w:t>R</w:t>
      </w:r>
      <w:r w:rsidR="00B319EA">
        <w:rPr>
          <w:rFonts w:ascii="Arial" w:hAnsi="Arial" w:cs="Arial"/>
          <w:b/>
          <w:sz w:val="18"/>
          <w:szCs w:val="18"/>
          <w:lang w:val="it-IT"/>
        </w:rPr>
        <w:t xml:space="preserve"> </w:t>
      </w:r>
      <w:r w:rsidR="00BE1A59" w:rsidRPr="00B319EA">
        <w:rPr>
          <w:rFonts w:ascii="Arial" w:hAnsi="Arial" w:cs="Arial"/>
          <w:b/>
          <w:sz w:val="18"/>
          <w:szCs w:val="18"/>
          <w:lang w:val="it-IT"/>
        </w:rPr>
        <w:t>I</w:t>
      </w:r>
      <w:r w:rsidR="00B319EA">
        <w:rPr>
          <w:rFonts w:ascii="Arial" w:hAnsi="Arial" w:cs="Arial"/>
          <w:b/>
          <w:sz w:val="18"/>
          <w:szCs w:val="18"/>
          <w:lang w:val="it-IT"/>
        </w:rPr>
        <w:t xml:space="preserve"> </w:t>
      </w:r>
      <w:r w:rsidR="00BE1A59" w:rsidRPr="00B319EA">
        <w:rPr>
          <w:rFonts w:ascii="Arial" w:hAnsi="Arial" w:cs="Arial"/>
          <w:b/>
          <w:sz w:val="18"/>
          <w:szCs w:val="18"/>
          <w:lang w:val="it-IT"/>
        </w:rPr>
        <w:t>S</w:t>
      </w:r>
      <w:r w:rsidR="00B319EA">
        <w:rPr>
          <w:rFonts w:ascii="Arial" w:hAnsi="Arial" w:cs="Arial"/>
          <w:b/>
          <w:sz w:val="18"/>
          <w:szCs w:val="18"/>
          <w:lang w:val="it-IT"/>
        </w:rPr>
        <w:t xml:space="preserve"> </w:t>
      </w:r>
      <w:r w:rsidR="00BE1A59" w:rsidRPr="00B319EA">
        <w:rPr>
          <w:rFonts w:ascii="Arial" w:hAnsi="Arial" w:cs="Arial"/>
          <w:b/>
          <w:sz w:val="18"/>
          <w:szCs w:val="18"/>
          <w:lang w:val="it-IT"/>
        </w:rPr>
        <w:t>Ë</w:t>
      </w:r>
    </w:p>
    <w:p w:rsidR="00D92E6D" w:rsidRPr="00B319EA" w:rsidRDefault="00D92E6D" w:rsidP="00D92E6D">
      <w:pPr>
        <w:jc w:val="center"/>
        <w:rPr>
          <w:rFonts w:ascii="Arial" w:hAnsi="Arial" w:cs="Arial"/>
          <w:b/>
          <w:sz w:val="18"/>
          <w:szCs w:val="18"/>
          <w:lang w:val="it-IT"/>
        </w:rPr>
      </w:pPr>
      <w:r w:rsidRPr="00B319EA">
        <w:rPr>
          <w:rFonts w:ascii="Arial" w:hAnsi="Arial" w:cs="Arial"/>
          <w:b/>
          <w:sz w:val="18"/>
          <w:szCs w:val="18"/>
          <w:lang w:val="it-IT"/>
        </w:rPr>
        <w:t>R</w:t>
      </w:r>
      <w:r>
        <w:rPr>
          <w:rFonts w:ascii="Arial" w:hAnsi="Arial" w:cs="Arial"/>
          <w:b/>
          <w:sz w:val="18"/>
          <w:szCs w:val="18"/>
          <w:lang w:val="it-IT"/>
        </w:rPr>
        <w:t xml:space="preserve"> </w:t>
      </w:r>
      <w:r w:rsidRPr="00B319EA">
        <w:rPr>
          <w:rFonts w:ascii="Arial" w:hAnsi="Arial" w:cs="Arial"/>
          <w:b/>
          <w:sz w:val="18"/>
          <w:szCs w:val="18"/>
          <w:lang w:val="it-IT"/>
        </w:rPr>
        <w:t>E</w:t>
      </w:r>
      <w:r>
        <w:rPr>
          <w:rFonts w:ascii="Arial" w:hAnsi="Arial" w:cs="Arial"/>
          <w:b/>
          <w:sz w:val="18"/>
          <w:szCs w:val="18"/>
          <w:lang w:val="it-IT"/>
        </w:rPr>
        <w:t xml:space="preserve"> </w:t>
      </w:r>
      <w:r w:rsidRPr="00B319EA">
        <w:rPr>
          <w:rFonts w:ascii="Arial" w:hAnsi="Arial" w:cs="Arial"/>
          <w:b/>
          <w:sz w:val="18"/>
          <w:szCs w:val="18"/>
          <w:lang w:val="it-IT"/>
        </w:rPr>
        <w:t>P</w:t>
      </w:r>
      <w:r>
        <w:rPr>
          <w:rFonts w:ascii="Arial" w:hAnsi="Arial" w:cs="Arial"/>
          <w:b/>
          <w:sz w:val="18"/>
          <w:szCs w:val="18"/>
          <w:lang w:val="it-IT"/>
        </w:rPr>
        <w:t xml:space="preserve"> </w:t>
      </w:r>
      <w:r w:rsidRPr="00B319EA">
        <w:rPr>
          <w:rFonts w:ascii="Arial" w:hAnsi="Arial" w:cs="Arial"/>
          <w:b/>
          <w:sz w:val="18"/>
          <w:szCs w:val="18"/>
          <w:lang w:val="it-IT"/>
        </w:rPr>
        <w:t>U</w:t>
      </w:r>
      <w:r>
        <w:rPr>
          <w:rFonts w:ascii="Arial" w:hAnsi="Arial" w:cs="Arial"/>
          <w:b/>
          <w:sz w:val="18"/>
          <w:szCs w:val="18"/>
          <w:lang w:val="it-IT"/>
        </w:rPr>
        <w:t xml:space="preserve"> </w:t>
      </w:r>
      <w:r w:rsidRPr="00B319EA">
        <w:rPr>
          <w:rFonts w:ascii="Arial" w:hAnsi="Arial" w:cs="Arial"/>
          <w:b/>
          <w:sz w:val="18"/>
          <w:szCs w:val="18"/>
          <w:lang w:val="it-IT"/>
        </w:rPr>
        <w:t>B</w:t>
      </w:r>
      <w:r>
        <w:rPr>
          <w:rFonts w:ascii="Arial" w:hAnsi="Arial" w:cs="Arial"/>
          <w:b/>
          <w:sz w:val="18"/>
          <w:szCs w:val="18"/>
          <w:lang w:val="it-IT"/>
        </w:rPr>
        <w:t xml:space="preserve"> </w:t>
      </w:r>
      <w:r w:rsidRPr="00B319EA">
        <w:rPr>
          <w:rFonts w:ascii="Arial" w:hAnsi="Arial" w:cs="Arial"/>
          <w:b/>
          <w:sz w:val="18"/>
          <w:szCs w:val="18"/>
          <w:lang w:val="it-IT"/>
        </w:rPr>
        <w:t>L</w:t>
      </w:r>
      <w:r>
        <w:rPr>
          <w:rFonts w:ascii="Arial" w:hAnsi="Arial" w:cs="Arial"/>
          <w:b/>
          <w:sz w:val="18"/>
          <w:szCs w:val="18"/>
          <w:lang w:val="it-IT"/>
        </w:rPr>
        <w:t xml:space="preserve"> </w:t>
      </w:r>
      <w:r w:rsidRPr="00B319EA">
        <w:rPr>
          <w:rFonts w:ascii="Arial" w:hAnsi="Arial" w:cs="Arial"/>
          <w:b/>
          <w:sz w:val="18"/>
          <w:szCs w:val="18"/>
          <w:lang w:val="it-IT"/>
        </w:rPr>
        <w:t>I</w:t>
      </w:r>
      <w:r>
        <w:rPr>
          <w:rFonts w:ascii="Arial" w:hAnsi="Arial" w:cs="Arial"/>
          <w:b/>
          <w:sz w:val="18"/>
          <w:szCs w:val="18"/>
          <w:lang w:val="it-IT"/>
        </w:rPr>
        <w:t xml:space="preserve"> </w:t>
      </w:r>
      <w:r w:rsidRPr="00B319EA">
        <w:rPr>
          <w:rFonts w:ascii="Arial" w:hAnsi="Arial" w:cs="Arial"/>
          <w:b/>
          <w:sz w:val="18"/>
          <w:szCs w:val="18"/>
          <w:lang w:val="it-IT"/>
        </w:rPr>
        <w:t>K</w:t>
      </w:r>
      <w:r>
        <w:rPr>
          <w:rFonts w:ascii="Arial" w:hAnsi="Arial" w:cs="Arial"/>
          <w:b/>
          <w:sz w:val="18"/>
          <w:szCs w:val="18"/>
          <w:lang w:val="it-IT"/>
        </w:rPr>
        <w:t xml:space="preserve"> </w:t>
      </w:r>
      <w:r w:rsidRPr="00B319EA">
        <w:rPr>
          <w:rFonts w:ascii="Arial" w:hAnsi="Arial" w:cs="Arial"/>
          <w:b/>
          <w:sz w:val="18"/>
          <w:szCs w:val="18"/>
          <w:lang w:val="it-IT"/>
        </w:rPr>
        <w:t>A E SH</w:t>
      </w:r>
      <w:r>
        <w:rPr>
          <w:rFonts w:ascii="Arial" w:hAnsi="Arial" w:cs="Arial"/>
          <w:b/>
          <w:sz w:val="18"/>
          <w:szCs w:val="18"/>
          <w:lang w:val="it-IT"/>
        </w:rPr>
        <w:t xml:space="preserve"> </w:t>
      </w:r>
      <w:r w:rsidRPr="00B319EA">
        <w:rPr>
          <w:rFonts w:ascii="Arial" w:hAnsi="Arial" w:cs="Arial"/>
          <w:b/>
          <w:sz w:val="18"/>
          <w:szCs w:val="18"/>
          <w:lang w:val="it-IT"/>
        </w:rPr>
        <w:t>Q</w:t>
      </w:r>
      <w:r>
        <w:rPr>
          <w:rFonts w:ascii="Arial" w:hAnsi="Arial" w:cs="Arial"/>
          <w:b/>
          <w:sz w:val="18"/>
          <w:szCs w:val="18"/>
          <w:lang w:val="it-IT"/>
        </w:rPr>
        <w:t xml:space="preserve"> </w:t>
      </w:r>
      <w:r w:rsidRPr="00B319EA">
        <w:rPr>
          <w:rFonts w:ascii="Arial" w:hAnsi="Arial" w:cs="Arial"/>
          <w:b/>
          <w:sz w:val="18"/>
          <w:szCs w:val="18"/>
          <w:lang w:val="it-IT"/>
        </w:rPr>
        <w:t>I</w:t>
      </w:r>
      <w:r>
        <w:rPr>
          <w:rFonts w:ascii="Arial" w:hAnsi="Arial" w:cs="Arial"/>
          <w:b/>
          <w:sz w:val="18"/>
          <w:szCs w:val="18"/>
          <w:lang w:val="it-IT"/>
        </w:rPr>
        <w:t xml:space="preserve"> </w:t>
      </w:r>
      <w:r w:rsidRPr="00B319EA">
        <w:rPr>
          <w:rFonts w:ascii="Arial" w:hAnsi="Arial" w:cs="Arial"/>
          <w:b/>
          <w:sz w:val="18"/>
          <w:szCs w:val="18"/>
          <w:lang w:val="it-IT"/>
        </w:rPr>
        <w:t>P</w:t>
      </w:r>
      <w:r>
        <w:rPr>
          <w:rFonts w:ascii="Arial" w:hAnsi="Arial" w:cs="Arial"/>
          <w:b/>
          <w:sz w:val="18"/>
          <w:szCs w:val="18"/>
          <w:lang w:val="it-IT"/>
        </w:rPr>
        <w:t xml:space="preserve"> </w:t>
      </w:r>
      <w:r w:rsidRPr="00B319EA">
        <w:rPr>
          <w:rFonts w:ascii="Arial" w:hAnsi="Arial" w:cs="Arial"/>
          <w:b/>
          <w:sz w:val="18"/>
          <w:szCs w:val="18"/>
          <w:lang w:val="it-IT"/>
        </w:rPr>
        <w:t>Ë</w:t>
      </w:r>
      <w:r>
        <w:rPr>
          <w:rFonts w:ascii="Arial" w:hAnsi="Arial" w:cs="Arial"/>
          <w:b/>
          <w:sz w:val="18"/>
          <w:szCs w:val="18"/>
          <w:lang w:val="it-IT"/>
        </w:rPr>
        <w:t xml:space="preserve"> </w:t>
      </w:r>
      <w:r w:rsidRPr="00B319EA">
        <w:rPr>
          <w:rFonts w:ascii="Arial" w:hAnsi="Arial" w:cs="Arial"/>
          <w:b/>
          <w:sz w:val="18"/>
          <w:szCs w:val="18"/>
          <w:lang w:val="it-IT"/>
        </w:rPr>
        <w:t>R</w:t>
      </w:r>
      <w:r>
        <w:rPr>
          <w:rFonts w:ascii="Arial" w:hAnsi="Arial" w:cs="Arial"/>
          <w:b/>
          <w:sz w:val="18"/>
          <w:szCs w:val="18"/>
          <w:lang w:val="it-IT"/>
        </w:rPr>
        <w:t xml:space="preserve"> </w:t>
      </w:r>
      <w:r w:rsidRPr="00B319EA">
        <w:rPr>
          <w:rFonts w:ascii="Arial" w:hAnsi="Arial" w:cs="Arial"/>
          <w:b/>
          <w:sz w:val="18"/>
          <w:szCs w:val="18"/>
          <w:lang w:val="it-IT"/>
        </w:rPr>
        <w:t>I</w:t>
      </w:r>
      <w:r>
        <w:rPr>
          <w:rFonts w:ascii="Arial" w:hAnsi="Arial" w:cs="Arial"/>
          <w:b/>
          <w:sz w:val="18"/>
          <w:szCs w:val="18"/>
          <w:lang w:val="it-IT"/>
        </w:rPr>
        <w:t xml:space="preserve"> </w:t>
      </w:r>
      <w:r w:rsidRPr="00B319EA">
        <w:rPr>
          <w:rFonts w:ascii="Arial" w:hAnsi="Arial" w:cs="Arial"/>
          <w:b/>
          <w:sz w:val="18"/>
          <w:szCs w:val="18"/>
          <w:lang w:val="it-IT"/>
        </w:rPr>
        <w:t>S</w:t>
      </w:r>
      <w:r>
        <w:rPr>
          <w:rFonts w:ascii="Arial" w:hAnsi="Arial" w:cs="Arial"/>
          <w:b/>
          <w:sz w:val="18"/>
          <w:szCs w:val="18"/>
          <w:lang w:val="it-IT"/>
        </w:rPr>
        <w:t xml:space="preserve"> </w:t>
      </w:r>
      <w:r w:rsidRPr="00B319EA">
        <w:rPr>
          <w:rFonts w:ascii="Arial" w:hAnsi="Arial" w:cs="Arial"/>
          <w:b/>
          <w:sz w:val="18"/>
          <w:szCs w:val="18"/>
          <w:lang w:val="it-IT"/>
        </w:rPr>
        <w:t>Ë</w:t>
      </w:r>
    </w:p>
    <w:p w:rsidR="00D92E6D" w:rsidRDefault="00D92E6D" w:rsidP="00D92E6D">
      <w:pPr>
        <w:jc w:val="center"/>
        <w:rPr>
          <w:rFonts w:ascii="Times New Roman" w:hAnsi="Times New Roman" w:cs="Times New Roman"/>
          <w:b/>
          <w:sz w:val="24"/>
          <w:szCs w:val="24"/>
          <w:lang w:val="it-IT"/>
        </w:rPr>
      </w:pPr>
      <w:r w:rsidRPr="00BE1A59">
        <w:rPr>
          <w:rFonts w:ascii="Times New Roman" w:hAnsi="Times New Roman" w:cs="Times New Roman"/>
          <w:b/>
          <w:sz w:val="24"/>
          <w:szCs w:val="24"/>
          <w:lang w:val="it-IT"/>
        </w:rPr>
        <w:t>BASHKIA RROGOZHIN</w:t>
      </w:r>
      <w:r>
        <w:rPr>
          <w:rFonts w:ascii="Times New Roman" w:hAnsi="Times New Roman" w:cs="Times New Roman"/>
          <w:b/>
          <w:sz w:val="24"/>
          <w:szCs w:val="24"/>
          <w:lang w:val="it-IT"/>
        </w:rPr>
        <w:t>Ë</w:t>
      </w:r>
    </w:p>
    <w:p w:rsidR="00D92E6D" w:rsidRDefault="00D92E6D" w:rsidP="00D92E6D">
      <w:pPr>
        <w:spacing w:after="0"/>
        <w:rPr>
          <w:rFonts w:ascii="Times New Roman" w:hAnsi="Times New Roman"/>
          <w:sz w:val="24"/>
          <w:szCs w:val="24"/>
        </w:rPr>
      </w:pPr>
    </w:p>
    <w:p w:rsidR="0072571D" w:rsidRDefault="0072571D" w:rsidP="0072571D">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72571D" w:rsidRDefault="0072571D" w:rsidP="0072571D">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72571D" w:rsidRPr="005F5893" w:rsidRDefault="0072571D" w:rsidP="0072571D">
      <w:pPr>
        <w:pBdr>
          <w:bottom w:val="single" w:sz="12" w:space="4" w:color="C00000"/>
        </w:pBdr>
        <w:shd w:val="clear" w:color="auto" w:fill="C00000"/>
        <w:spacing w:after="0"/>
        <w:jc w:val="center"/>
        <w:rPr>
          <w:rFonts w:ascii="Times New Roman" w:eastAsia="MS Mincho" w:hAnsi="Times New Roman"/>
          <w:b/>
          <w:bCs/>
          <w:color w:val="FFFF00"/>
          <w:sz w:val="24"/>
          <w:szCs w:val="24"/>
          <w:lang w:val="sq-AL"/>
        </w:rPr>
      </w:pPr>
      <w:r w:rsidRPr="005F5893">
        <w:rPr>
          <w:rFonts w:ascii="Times New Roman" w:eastAsia="MS Mincho" w:hAnsi="Times New Roman"/>
          <w:b/>
          <w:bCs/>
          <w:color w:val="FFFF00"/>
          <w:sz w:val="24"/>
          <w:szCs w:val="24"/>
          <w:lang w:val="sq-AL"/>
        </w:rPr>
        <w:t>NË KATEGORINË EKZEKUTIVE</w:t>
      </w:r>
    </w:p>
    <w:p w:rsidR="0072571D" w:rsidRPr="005F5893" w:rsidRDefault="0072571D" w:rsidP="0072571D">
      <w:pPr>
        <w:pBdr>
          <w:bottom w:val="single" w:sz="12" w:space="4" w:color="C00000"/>
        </w:pBdr>
        <w:shd w:val="clear" w:color="auto" w:fill="C00000"/>
        <w:spacing w:after="0"/>
        <w:jc w:val="center"/>
        <w:rPr>
          <w:rFonts w:ascii="Times New Roman" w:eastAsia="MS Mincho" w:hAnsi="Times New Roman"/>
          <w:b/>
          <w:color w:val="FFFF00"/>
          <w:sz w:val="24"/>
          <w:szCs w:val="24"/>
          <w:lang w:val="sq-AL"/>
        </w:rPr>
      </w:pPr>
      <w:r w:rsidRPr="005F5893">
        <w:rPr>
          <w:rFonts w:ascii="Times New Roman" w:eastAsia="MS Mincho" w:hAnsi="Times New Roman"/>
          <w:b/>
          <w:bCs/>
          <w:color w:val="FFFF00"/>
          <w:sz w:val="24"/>
          <w:szCs w:val="24"/>
          <w:lang w:val="sq-AL"/>
        </w:rPr>
        <w:t xml:space="preserve"> (SPECIALIST)</w:t>
      </w:r>
    </w:p>
    <w:p w:rsidR="0072571D" w:rsidRDefault="0072571D" w:rsidP="0072571D">
      <w:pPr>
        <w:pBdr>
          <w:bottom w:val="single" w:sz="12" w:space="4" w:color="C00000"/>
        </w:pBdr>
        <w:shd w:val="clear" w:color="auto" w:fill="C00000"/>
        <w:spacing w:after="0"/>
        <w:jc w:val="center"/>
        <w:rPr>
          <w:rFonts w:ascii="Times New Roman" w:eastAsia="MS Mincho" w:hAnsi="Times New Roman"/>
          <w:b/>
          <w:color w:val="FFFF00"/>
          <w:sz w:val="24"/>
          <w:szCs w:val="24"/>
        </w:rPr>
      </w:pPr>
    </w:p>
    <w:p w:rsidR="0072571D" w:rsidRDefault="0072571D" w:rsidP="0072571D">
      <w:pPr>
        <w:spacing w:after="0"/>
        <w:jc w:val="center"/>
        <w:rPr>
          <w:rFonts w:ascii="Times New Roman" w:hAnsi="Times New Roman"/>
          <w:color w:val="C00000"/>
          <w:sz w:val="24"/>
          <w:szCs w:val="24"/>
        </w:rPr>
      </w:pPr>
    </w:p>
    <w:p w:rsidR="0072571D" w:rsidRDefault="0072571D" w:rsidP="0072571D">
      <w:pPr>
        <w:spacing w:after="0"/>
        <w:jc w:val="center"/>
        <w:rPr>
          <w:rFonts w:ascii="Times New Roman" w:hAnsi="Times New Roman"/>
          <w:color w:val="C00000"/>
          <w:sz w:val="24"/>
          <w:szCs w:val="24"/>
        </w:rPr>
      </w:pPr>
    </w:p>
    <w:p w:rsidR="0072571D" w:rsidRDefault="0072571D" w:rsidP="0072571D">
      <w:pPr>
        <w:spacing w:after="0"/>
        <w:jc w:val="center"/>
        <w:rPr>
          <w:rFonts w:ascii="Times New Roman" w:hAnsi="Times New Roman"/>
          <w:b/>
          <w:sz w:val="28"/>
        </w:rPr>
      </w:pPr>
      <w:r>
        <w:rPr>
          <w:rFonts w:ascii="Times New Roman" w:hAnsi="Times New Roman"/>
          <w:b/>
          <w:sz w:val="28"/>
        </w:rPr>
        <w:t xml:space="preserve">Lloji i diplomës </w:t>
      </w:r>
      <w:r w:rsidR="00CF5B79">
        <w:rPr>
          <w:rFonts w:ascii="Times New Roman" w:hAnsi="Times New Roman"/>
          <w:b/>
          <w:sz w:val="28"/>
        </w:rPr>
        <w:t xml:space="preserve">; </w:t>
      </w:r>
      <w:r w:rsidR="00416742">
        <w:rPr>
          <w:rFonts w:ascii="Times New Roman" w:hAnsi="Times New Roman"/>
          <w:b/>
          <w:sz w:val="28"/>
        </w:rPr>
        <w:t>Inxh</w:t>
      </w:r>
      <w:r>
        <w:rPr>
          <w:rFonts w:ascii="Times New Roman" w:hAnsi="Times New Roman"/>
          <w:b/>
          <w:sz w:val="28"/>
        </w:rPr>
        <w:t xml:space="preserve">inieri </w:t>
      </w:r>
      <w:r w:rsidR="00416742">
        <w:rPr>
          <w:rFonts w:ascii="Times New Roman" w:hAnsi="Times New Roman"/>
          <w:b/>
          <w:sz w:val="28"/>
        </w:rPr>
        <w:t xml:space="preserve"> </w:t>
      </w:r>
      <w:r>
        <w:rPr>
          <w:rFonts w:ascii="Times New Roman" w:hAnsi="Times New Roman"/>
          <w:b/>
          <w:sz w:val="28"/>
        </w:rPr>
        <w:t>Ndertimi /Arkitekture ” niveli minimal i diplomës “Bachelor”</w:t>
      </w:r>
    </w:p>
    <w:p w:rsidR="0072571D" w:rsidRDefault="0072571D" w:rsidP="0072571D">
      <w:pPr>
        <w:spacing w:after="0"/>
        <w:jc w:val="center"/>
        <w:rPr>
          <w:rFonts w:ascii="Times New Roman" w:hAnsi="Times New Roman"/>
          <w:color w:val="C00000"/>
          <w:sz w:val="24"/>
          <w:szCs w:val="24"/>
        </w:rPr>
      </w:pPr>
    </w:p>
    <w:p w:rsidR="0072571D" w:rsidRDefault="0072571D" w:rsidP="0072571D">
      <w:pPr>
        <w:spacing w:after="0"/>
        <w:jc w:val="both"/>
        <w:rPr>
          <w:rFonts w:ascii="Times New Roman" w:hAnsi="Times New Roman"/>
          <w:sz w:val="24"/>
          <w:szCs w:val="24"/>
        </w:rPr>
      </w:pPr>
      <w:r w:rsidRPr="00437F0E">
        <w:rPr>
          <w:rFonts w:ascii="Times New Roman" w:hAnsi="Times New Roman" w:cs="Times New Roman"/>
        </w:rPr>
        <w:t xml:space="preserve">Në zbatim të nenit </w:t>
      </w:r>
      <w:r>
        <w:rPr>
          <w:rFonts w:ascii="Times New Roman" w:hAnsi="Times New Roman" w:cs="Times New Roman"/>
        </w:rPr>
        <w:t xml:space="preserve">22 dhe </w:t>
      </w:r>
      <w:r w:rsidRPr="00437F0E">
        <w:rPr>
          <w:rFonts w:ascii="Times New Roman" w:hAnsi="Times New Roman" w:cs="Times New Roman"/>
        </w:rPr>
        <w:t>2</w:t>
      </w:r>
      <w:r>
        <w:rPr>
          <w:rFonts w:ascii="Times New Roman" w:hAnsi="Times New Roman" w:cs="Times New Roman"/>
        </w:rPr>
        <w:t>5</w:t>
      </w:r>
      <w:r w:rsidRPr="00437F0E">
        <w:rPr>
          <w:rFonts w:ascii="Times New Roman" w:hAnsi="Times New Roman" w:cs="Times New Roman"/>
        </w:rPr>
        <w:t xml:space="preserve">, të ligjit 152/2013 “Për nëpunësin civil” i ndryshuar, si dhe të Kreut II, III, </w:t>
      </w:r>
      <w:r>
        <w:rPr>
          <w:rFonts w:ascii="Times New Roman" w:hAnsi="Times New Roman" w:cs="Times New Roman"/>
        </w:rPr>
        <w:t xml:space="preserve">IV dhe VII, </w:t>
      </w:r>
      <w:r w:rsidRPr="00437F0E">
        <w:rPr>
          <w:rFonts w:ascii="Times New Roman" w:hAnsi="Times New Roman" w:cs="Times New Roman"/>
        </w:rPr>
        <w:t>të VKM nr. 24</w:t>
      </w:r>
      <w:r>
        <w:rPr>
          <w:rFonts w:ascii="Times New Roman" w:hAnsi="Times New Roman" w:cs="Times New Roman"/>
        </w:rPr>
        <w:t>3</w:t>
      </w:r>
      <w:r w:rsidRPr="00437F0E">
        <w:rPr>
          <w:rFonts w:ascii="Times New Roman" w:hAnsi="Times New Roman" w:cs="Times New Roman"/>
        </w:rPr>
        <w:t xml:space="preserve">, datë 18/03/2015, </w:t>
      </w:r>
      <w:r w:rsidRPr="003E0ACC">
        <w:rPr>
          <w:rFonts w:ascii="Times New Roman" w:hAnsi="Times New Roman"/>
          <w:color w:val="FF0000"/>
          <w:sz w:val="24"/>
          <w:szCs w:val="24"/>
        </w:rPr>
        <w:t xml:space="preserve">Institucioni </w:t>
      </w:r>
      <w:r w:rsidR="00416742">
        <w:rPr>
          <w:rFonts w:ascii="Times New Roman" w:hAnsi="Times New Roman"/>
          <w:color w:val="FF0000"/>
          <w:sz w:val="24"/>
          <w:szCs w:val="24"/>
        </w:rPr>
        <w:t xml:space="preserve">Bashkia Rrogozhin </w:t>
      </w:r>
      <w:r>
        <w:rPr>
          <w:rFonts w:ascii="Times New Roman" w:hAnsi="Times New Roman"/>
          <w:i/>
          <w:sz w:val="24"/>
          <w:szCs w:val="24"/>
        </w:rPr>
        <w:t xml:space="preserve"> </w:t>
      </w:r>
      <w:r>
        <w:rPr>
          <w:rFonts w:ascii="Times New Roman" w:hAnsi="Times New Roman"/>
          <w:sz w:val="24"/>
          <w:szCs w:val="24"/>
        </w:rPr>
        <w:t xml:space="preserve">shpall procedurat e lëvizjes paralele dhe pranimit në shërbimin civil për pozicionet: </w:t>
      </w:r>
    </w:p>
    <w:p w:rsidR="0072571D" w:rsidRPr="001375A6" w:rsidRDefault="0072571D" w:rsidP="0072571D">
      <w:pPr>
        <w:spacing w:after="0"/>
        <w:rPr>
          <w:rFonts w:ascii="Times New Roman" w:hAnsi="Times New Roman"/>
          <w:color w:val="FF0000"/>
          <w:sz w:val="24"/>
          <w:szCs w:val="24"/>
        </w:rPr>
      </w:pPr>
    </w:p>
    <w:p w:rsidR="0072571D" w:rsidRDefault="0072571D" w:rsidP="0072571D">
      <w:pPr>
        <w:pStyle w:val="ListParagraph"/>
        <w:numPr>
          <w:ilvl w:val="0"/>
          <w:numId w:val="15"/>
        </w:numPr>
        <w:spacing w:after="0"/>
        <w:rPr>
          <w:rFonts w:ascii="Times New Roman" w:hAnsi="Times New Roman"/>
          <w:color w:val="000000" w:themeColor="text1"/>
          <w:sz w:val="24"/>
          <w:szCs w:val="24"/>
        </w:rPr>
      </w:pPr>
      <w:r>
        <w:rPr>
          <w:rFonts w:ascii="Times New Roman" w:hAnsi="Times New Roman"/>
          <w:color w:val="FF0000"/>
          <w:sz w:val="24"/>
          <w:szCs w:val="24"/>
        </w:rPr>
        <w:t xml:space="preserve"> </w:t>
      </w:r>
      <w:r w:rsidR="0029540F">
        <w:rPr>
          <w:rFonts w:ascii="Times New Roman" w:hAnsi="Times New Roman"/>
          <w:color w:val="000000" w:themeColor="text1"/>
          <w:sz w:val="24"/>
          <w:szCs w:val="24"/>
        </w:rPr>
        <w:t xml:space="preserve">1 </w:t>
      </w:r>
      <w:r w:rsidRPr="00944DFA">
        <w:rPr>
          <w:rFonts w:ascii="Times New Roman" w:hAnsi="Times New Roman"/>
          <w:color w:val="000000" w:themeColor="text1"/>
          <w:sz w:val="24"/>
          <w:szCs w:val="24"/>
        </w:rPr>
        <w:t xml:space="preserve">specialist </w:t>
      </w:r>
    </w:p>
    <w:p w:rsidR="0072571D" w:rsidRDefault="0072571D" w:rsidP="0072571D">
      <w:pPr>
        <w:spacing w:after="0"/>
        <w:rPr>
          <w:rFonts w:ascii="Times New Roman" w:hAnsi="Times New Roman"/>
          <w:sz w:val="24"/>
          <w:szCs w:val="24"/>
        </w:rPr>
      </w:pPr>
    </w:p>
    <w:p w:rsidR="0072571D" w:rsidRDefault="0029540F" w:rsidP="0072571D">
      <w:pPr>
        <w:spacing w:after="0"/>
        <w:rPr>
          <w:rFonts w:ascii="Times New Roman" w:hAnsi="Times New Roman"/>
          <w:sz w:val="24"/>
          <w:szCs w:val="24"/>
        </w:rPr>
      </w:pPr>
      <w:r>
        <w:rPr>
          <w:rFonts w:ascii="Times New Roman" w:hAnsi="Times New Roman"/>
          <w:color w:val="000000" w:themeColor="text1"/>
          <w:sz w:val="24"/>
          <w:szCs w:val="24"/>
        </w:rPr>
        <w:t>N</w:t>
      </w:r>
      <w:r w:rsidR="00416742">
        <w:rPr>
          <w:rFonts w:ascii="Times New Roman" w:hAnsi="Times New Roman"/>
          <w:color w:val="000000" w:themeColor="text1"/>
          <w:sz w:val="24"/>
          <w:szCs w:val="24"/>
        </w:rPr>
        <w:t>ë</w:t>
      </w:r>
      <w:r>
        <w:rPr>
          <w:rFonts w:ascii="Times New Roman" w:hAnsi="Times New Roman"/>
          <w:color w:val="000000" w:themeColor="text1"/>
          <w:sz w:val="24"/>
          <w:szCs w:val="24"/>
        </w:rPr>
        <w:t xml:space="preserve"> </w:t>
      </w:r>
      <w:r w:rsidR="0072571D" w:rsidRPr="00944DFA">
        <w:rPr>
          <w:rFonts w:ascii="Times New Roman" w:hAnsi="Times New Roman"/>
          <w:color w:val="000000" w:themeColor="text1"/>
          <w:sz w:val="24"/>
          <w:szCs w:val="24"/>
        </w:rPr>
        <w:t>Drejtorinë e</w:t>
      </w:r>
      <w:r w:rsidR="0072571D">
        <w:rPr>
          <w:rFonts w:ascii="Times New Roman" w:hAnsi="Times New Roman"/>
          <w:color w:val="000000" w:themeColor="text1"/>
          <w:sz w:val="24"/>
          <w:szCs w:val="24"/>
        </w:rPr>
        <w:t xml:space="preserve"> Politikave </w:t>
      </w:r>
      <w:r w:rsidR="0072571D" w:rsidRPr="00944DFA">
        <w:rPr>
          <w:rFonts w:ascii="Times New Roman" w:hAnsi="Times New Roman"/>
          <w:color w:val="000000" w:themeColor="text1"/>
          <w:sz w:val="24"/>
          <w:szCs w:val="24"/>
        </w:rPr>
        <w:t xml:space="preserve"> </w:t>
      </w:r>
      <w:r w:rsidR="0072571D">
        <w:rPr>
          <w:rFonts w:ascii="Times New Roman" w:hAnsi="Times New Roman"/>
          <w:color w:val="000000" w:themeColor="text1"/>
          <w:sz w:val="24"/>
          <w:szCs w:val="24"/>
        </w:rPr>
        <w:t xml:space="preserve">Urbane                                                         </w:t>
      </w:r>
      <w:r w:rsidR="0072571D">
        <w:rPr>
          <w:rFonts w:ascii="Times New Roman" w:hAnsi="Times New Roman"/>
          <w:sz w:val="24"/>
          <w:szCs w:val="24"/>
        </w:rPr>
        <w:t xml:space="preserve">Kategoria e </w:t>
      </w:r>
      <w:r>
        <w:rPr>
          <w:rFonts w:ascii="Times New Roman" w:hAnsi="Times New Roman"/>
          <w:sz w:val="24"/>
          <w:szCs w:val="24"/>
        </w:rPr>
        <w:t xml:space="preserve">pages </w:t>
      </w:r>
      <w:r w:rsidR="0072571D">
        <w:rPr>
          <w:rFonts w:ascii="Times New Roman" w:hAnsi="Times New Roman"/>
          <w:sz w:val="24"/>
          <w:szCs w:val="24"/>
        </w:rPr>
        <w:t>IV-a</w:t>
      </w:r>
    </w:p>
    <w:p w:rsidR="0072571D" w:rsidRDefault="0072571D" w:rsidP="0072571D">
      <w:pPr>
        <w:spacing w:after="0"/>
        <w:rPr>
          <w:rFonts w:ascii="Times New Roman" w:hAnsi="Times New Roman"/>
          <w:sz w:val="24"/>
          <w:szCs w:val="24"/>
        </w:rPr>
      </w:pPr>
    </w:p>
    <w:p w:rsidR="0072571D" w:rsidRDefault="0072571D" w:rsidP="0072571D">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9700"/>
      </w:tblGrid>
      <w:tr w:rsidR="0072571D" w:rsidTr="00C90427">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72571D" w:rsidRDefault="0072571D" w:rsidP="00C90427">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72571D" w:rsidRDefault="0072571D" w:rsidP="00C90427">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72571D" w:rsidRDefault="0072571D" w:rsidP="0072571D">
      <w:pPr>
        <w:jc w:val="both"/>
        <w:rPr>
          <w:rFonts w:ascii="Times New Roman" w:eastAsia="MS Mincho" w:hAnsi="Times New Roman"/>
          <w:sz w:val="24"/>
          <w:szCs w:val="24"/>
        </w:rPr>
      </w:pPr>
    </w:p>
    <w:p w:rsidR="0072571D" w:rsidRDefault="0072571D" w:rsidP="0072571D">
      <w:pPr>
        <w:rPr>
          <w:rFonts w:ascii="Times New Roman" w:eastAsia="MS Mincho" w:hAnsi="Times New Roman"/>
          <w:b/>
          <w:sz w:val="24"/>
          <w:szCs w:val="24"/>
        </w:rPr>
      </w:pPr>
      <w:r>
        <w:rPr>
          <w:rFonts w:ascii="Times New Roman" w:eastAsia="MS Mincho" w:hAnsi="Times New Roman"/>
          <w:b/>
          <w:sz w:val="24"/>
          <w:szCs w:val="24"/>
        </w:rPr>
        <w:t>Për të dy Procedurat (lëvizje paralele dhe pranim në shërbimin civil)  aplikohet në të njëjtën kohë!</w:t>
      </w:r>
    </w:p>
    <w:tbl>
      <w:tblPr>
        <w:tblStyle w:val="TableGrid3"/>
        <w:tblW w:w="0" w:type="auto"/>
        <w:tblInd w:w="108" w:type="dxa"/>
        <w:tblLook w:val="04A0" w:firstRow="1" w:lastRow="0" w:firstColumn="1" w:lastColumn="0" w:noHBand="0" w:noVBand="1"/>
      </w:tblPr>
      <w:tblGrid>
        <w:gridCol w:w="6521"/>
        <w:gridCol w:w="2551"/>
      </w:tblGrid>
      <w:tr w:rsidR="00BD5BCC" w:rsidRPr="004A1CD2" w:rsidTr="001A73A6">
        <w:tc>
          <w:tcPr>
            <w:tcW w:w="6521" w:type="dxa"/>
            <w:tcBorders>
              <w:right w:val="nil"/>
            </w:tcBorders>
          </w:tcPr>
          <w:p w:rsidR="00BD5BCC" w:rsidRPr="004A1CD2" w:rsidRDefault="00BD5BCC" w:rsidP="001A73A6">
            <w:pPr>
              <w:widowControl w:val="0"/>
              <w:autoSpaceDE w:val="0"/>
              <w:autoSpaceDN w:val="0"/>
              <w:adjustRightInd w:val="0"/>
              <w:jc w:val="center"/>
              <w:rPr>
                <w:rFonts w:ascii="Times New Roman" w:hAnsi="Times New Roman"/>
                <w:b/>
                <w:bCs/>
                <w:sz w:val="28"/>
                <w:szCs w:val="28"/>
              </w:rPr>
            </w:pPr>
            <w:r w:rsidRPr="004A1CD2">
              <w:rPr>
                <w:rFonts w:ascii="Times New Roman" w:hAnsi="Times New Roman"/>
                <w:b/>
                <w:bCs/>
                <w:sz w:val="28"/>
                <w:szCs w:val="28"/>
              </w:rPr>
              <w:t>Afati për dorëzimin e dokumentave për</w:t>
            </w:r>
          </w:p>
          <w:p w:rsidR="00BD5BCC" w:rsidRPr="004A1CD2" w:rsidRDefault="00BD5BCC" w:rsidP="001A73A6">
            <w:pPr>
              <w:widowControl w:val="0"/>
              <w:autoSpaceDE w:val="0"/>
              <w:autoSpaceDN w:val="0"/>
              <w:adjustRightInd w:val="0"/>
              <w:jc w:val="center"/>
              <w:rPr>
                <w:rFonts w:ascii="Times New Roman" w:hAnsi="Times New Roman"/>
                <w:color w:val="C00000"/>
                <w:sz w:val="32"/>
                <w:szCs w:val="32"/>
              </w:rPr>
            </w:pPr>
            <w:r w:rsidRPr="004A1CD2">
              <w:rPr>
                <w:rFonts w:ascii="Times New Roman" w:hAnsi="Times New Roman"/>
                <w:b/>
                <w:bCs/>
                <w:color w:val="C00000"/>
                <w:sz w:val="32"/>
                <w:szCs w:val="32"/>
              </w:rPr>
              <w:t>LËVIZJE PARALELE:</w:t>
            </w:r>
          </w:p>
        </w:tc>
        <w:tc>
          <w:tcPr>
            <w:tcW w:w="2551" w:type="dxa"/>
            <w:tcBorders>
              <w:left w:val="nil"/>
            </w:tcBorders>
            <w:vAlign w:val="center"/>
          </w:tcPr>
          <w:p w:rsidR="00BD5BCC" w:rsidRPr="004A1CD2" w:rsidRDefault="00BD5BCC" w:rsidP="001A73A6">
            <w:pPr>
              <w:widowControl w:val="0"/>
              <w:autoSpaceDE w:val="0"/>
              <w:autoSpaceDN w:val="0"/>
              <w:adjustRightInd w:val="0"/>
              <w:rPr>
                <w:rFonts w:ascii="Times New Roman" w:hAnsi="Times New Roman"/>
                <w:sz w:val="28"/>
                <w:szCs w:val="28"/>
                <w:highlight w:val="yellow"/>
              </w:rPr>
            </w:pPr>
            <w:r>
              <w:rPr>
                <w:rFonts w:ascii="Times New Roman" w:hAnsi="Times New Roman"/>
                <w:b/>
                <w:bCs/>
                <w:color w:val="C00000"/>
                <w:sz w:val="28"/>
                <w:szCs w:val="28"/>
              </w:rPr>
              <w:t>21.6.2024</w:t>
            </w:r>
          </w:p>
        </w:tc>
      </w:tr>
      <w:tr w:rsidR="00BD5BCC" w:rsidRPr="004A1CD2" w:rsidTr="001A73A6">
        <w:trPr>
          <w:trHeight w:val="828"/>
        </w:trPr>
        <w:tc>
          <w:tcPr>
            <w:tcW w:w="6521" w:type="dxa"/>
            <w:tcBorders>
              <w:right w:val="nil"/>
            </w:tcBorders>
          </w:tcPr>
          <w:p w:rsidR="00BD5BCC" w:rsidRPr="004A1CD2" w:rsidRDefault="00BD5BCC" w:rsidP="001A73A6">
            <w:pPr>
              <w:widowControl w:val="0"/>
              <w:autoSpaceDE w:val="0"/>
              <w:autoSpaceDN w:val="0"/>
              <w:adjustRightInd w:val="0"/>
              <w:jc w:val="center"/>
              <w:rPr>
                <w:rFonts w:ascii="Times New Roman" w:hAnsi="Times New Roman"/>
                <w:b/>
                <w:bCs/>
                <w:sz w:val="28"/>
                <w:szCs w:val="28"/>
              </w:rPr>
            </w:pPr>
            <w:r w:rsidRPr="004A1CD2">
              <w:rPr>
                <w:rFonts w:ascii="Times New Roman" w:hAnsi="Times New Roman"/>
                <w:b/>
                <w:bCs/>
                <w:sz w:val="28"/>
                <w:szCs w:val="28"/>
              </w:rPr>
              <w:t>Afati për dorëzimin e dokumentave për</w:t>
            </w:r>
          </w:p>
          <w:p w:rsidR="00BD5BCC" w:rsidRPr="004A1CD2" w:rsidRDefault="00BD5BCC" w:rsidP="001A73A6">
            <w:pPr>
              <w:widowControl w:val="0"/>
              <w:autoSpaceDE w:val="0"/>
              <w:autoSpaceDN w:val="0"/>
              <w:adjustRightInd w:val="0"/>
              <w:jc w:val="center"/>
              <w:rPr>
                <w:rFonts w:ascii="Times New Roman" w:hAnsi="Times New Roman"/>
                <w:color w:val="C00000"/>
                <w:sz w:val="32"/>
                <w:szCs w:val="32"/>
              </w:rPr>
            </w:pPr>
            <w:r w:rsidRPr="004A1CD2">
              <w:rPr>
                <w:rFonts w:ascii="Times New Roman" w:hAnsi="Times New Roman"/>
                <w:b/>
                <w:bCs/>
                <w:color w:val="C00000"/>
                <w:sz w:val="32"/>
                <w:szCs w:val="32"/>
              </w:rPr>
              <w:t>PRANIM NË SHËRBIMIN CIVIL:</w:t>
            </w:r>
          </w:p>
        </w:tc>
        <w:tc>
          <w:tcPr>
            <w:tcW w:w="2551" w:type="dxa"/>
            <w:tcBorders>
              <w:left w:val="nil"/>
            </w:tcBorders>
            <w:vAlign w:val="center"/>
          </w:tcPr>
          <w:p w:rsidR="00BD5BCC" w:rsidRPr="004A1CD2" w:rsidRDefault="00BD5BCC" w:rsidP="001A73A6">
            <w:pPr>
              <w:widowControl w:val="0"/>
              <w:autoSpaceDE w:val="0"/>
              <w:autoSpaceDN w:val="0"/>
              <w:adjustRightInd w:val="0"/>
              <w:rPr>
                <w:rFonts w:ascii="Times New Roman" w:hAnsi="Times New Roman"/>
                <w:sz w:val="28"/>
                <w:szCs w:val="28"/>
                <w:highlight w:val="yellow"/>
              </w:rPr>
            </w:pPr>
            <w:r>
              <w:rPr>
                <w:rFonts w:ascii="Times New Roman" w:hAnsi="Times New Roman"/>
                <w:b/>
                <w:bCs/>
                <w:color w:val="C00000"/>
                <w:sz w:val="28"/>
                <w:szCs w:val="28"/>
              </w:rPr>
              <w:t>28.6.2024</w:t>
            </w:r>
          </w:p>
        </w:tc>
      </w:tr>
    </w:tbl>
    <w:p w:rsidR="0072571D" w:rsidRDefault="0072571D" w:rsidP="0072571D">
      <w:pPr>
        <w:tabs>
          <w:tab w:val="left" w:pos="1284"/>
        </w:tabs>
        <w:jc w:val="both"/>
        <w:rPr>
          <w:rFonts w:ascii="Times New Roman" w:hAnsi="Times New Roman"/>
          <w:b/>
          <w:sz w:val="24"/>
          <w:szCs w:val="24"/>
        </w:rPr>
      </w:pPr>
      <w:r>
        <w:rPr>
          <w:rFonts w:ascii="Times New Roman" w:hAnsi="Times New Roman"/>
          <w:b/>
          <w:sz w:val="24"/>
          <w:szCs w:val="24"/>
        </w:rPr>
        <w:lastRenderedPageBreak/>
        <w:tab/>
      </w:r>
    </w:p>
    <w:tbl>
      <w:tblPr>
        <w:tblW w:w="0" w:type="auto"/>
        <w:tblCellMar>
          <w:top w:w="113" w:type="dxa"/>
          <w:bottom w:w="113" w:type="dxa"/>
        </w:tblCellMar>
        <w:tblLook w:val="00A0" w:firstRow="1" w:lastRow="0" w:firstColumn="1" w:lastColumn="0" w:noHBand="0" w:noVBand="0"/>
      </w:tblPr>
      <w:tblGrid>
        <w:gridCol w:w="9576"/>
      </w:tblGrid>
      <w:tr w:rsidR="0072571D" w:rsidTr="00C90427">
        <w:tc>
          <w:tcPr>
            <w:tcW w:w="9855" w:type="dxa"/>
            <w:shd w:val="clear" w:color="auto" w:fill="C00000"/>
            <w:hideMark/>
          </w:tcPr>
          <w:p w:rsidR="0072571D" w:rsidRDefault="0072571D" w:rsidP="00C90427">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br w:type="page"/>
            </w:r>
            <w:r>
              <w:rPr>
                <w:rFonts w:ascii="Times New Roman" w:hAnsi="Times New Roman"/>
                <w:b/>
                <w:color w:val="FFFF00"/>
                <w:sz w:val="24"/>
                <w:szCs w:val="24"/>
              </w:rPr>
              <w:t>Përshkrimi përgjithësues i punës për pozicionin si më sipër është:</w:t>
            </w:r>
          </w:p>
        </w:tc>
      </w:tr>
    </w:tbl>
    <w:p w:rsidR="0072571D" w:rsidRDefault="0072571D" w:rsidP="0072571D">
      <w:pPr>
        <w:spacing w:after="0" w:line="240" w:lineRule="auto"/>
        <w:ind w:left="720"/>
        <w:jc w:val="both"/>
        <w:rPr>
          <w:lang w:val="sq-AL"/>
        </w:rPr>
      </w:pPr>
    </w:p>
    <w:p w:rsidR="00CF5B79" w:rsidRPr="00CF5B79" w:rsidRDefault="00CF5B79" w:rsidP="00CF5B79">
      <w:pPr>
        <w:numPr>
          <w:ilvl w:val="0"/>
          <w:numId w:val="35"/>
        </w:numPr>
        <w:spacing w:after="0" w:line="259" w:lineRule="auto"/>
        <w:jc w:val="both"/>
        <w:rPr>
          <w:rFonts w:ascii="Arial" w:eastAsia="Times New Roman" w:hAnsi="Arial" w:cs="Times New Roman"/>
          <w:sz w:val="24"/>
          <w:szCs w:val="24"/>
        </w:rPr>
      </w:pPr>
      <w:r w:rsidRPr="00CF5B79">
        <w:rPr>
          <w:rFonts w:ascii="Arial" w:eastAsia="Times New Roman" w:hAnsi="Arial" w:cs="Times New Roman"/>
          <w:sz w:val="24"/>
          <w:szCs w:val="24"/>
        </w:rPr>
        <w:t xml:space="preserve">Kontrollon ecurine e punimeve  dhe investimeve ne Bashki. </w:t>
      </w:r>
    </w:p>
    <w:p w:rsidR="00CF5B79" w:rsidRPr="00CF5B79" w:rsidRDefault="00CF5B79" w:rsidP="00CF5B79">
      <w:pPr>
        <w:numPr>
          <w:ilvl w:val="0"/>
          <w:numId w:val="35"/>
        </w:numPr>
        <w:spacing w:after="0" w:line="259" w:lineRule="auto"/>
        <w:jc w:val="both"/>
        <w:rPr>
          <w:rFonts w:ascii="Arial" w:eastAsia="Times New Roman" w:hAnsi="Arial" w:cs="Times New Roman"/>
          <w:sz w:val="24"/>
          <w:szCs w:val="24"/>
        </w:rPr>
      </w:pPr>
      <w:r w:rsidRPr="00CF5B79">
        <w:rPr>
          <w:rFonts w:ascii="Arial" w:eastAsia="Times New Roman" w:hAnsi="Arial" w:cs="Times New Roman"/>
          <w:sz w:val="24"/>
          <w:szCs w:val="24"/>
        </w:rPr>
        <w:t xml:space="preserve">Raporton tek pergjegjesi i sektorit  lidhur me zbatimin e detyrave per kontrollin e investimeve </w:t>
      </w:r>
    </w:p>
    <w:p w:rsidR="00CF5B79" w:rsidRPr="00CF5B79" w:rsidRDefault="00CF5B79" w:rsidP="00CF5B79">
      <w:pPr>
        <w:numPr>
          <w:ilvl w:val="0"/>
          <w:numId w:val="35"/>
        </w:numPr>
        <w:spacing w:after="0" w:line="259" w:lineRule="auto"/>
        <w:jc w:val="both"/>
        <w:rPr>
          <w:rFonts w:ascii="Arial" w:eastAsia="Times New Roman" w:hAnsi="Arial" w:cs="Times New Roman"/>
          <w:sz w:val="24"/>
          <w:szCs w:val="24"/>
        </w:rPr>
      </w:pPr>
      <w:r w:rsidRPr="00CF5B79">
        <w:rPr>
          <w:rFonts w:ascii="Arial" w:eastAsia="Times New Roman" w:hAnsi="Arial" w:cs="Times New Roman"/>
          <w:sz w:val="24"/>
          <w:szCs w:val="24"/>
        </w:rPr>
        <w:t xml:space="preserve">Ndjek dhe mban pergjegjesi per procesin e shqyrtimit te kerkesave per zhvillimi, leje ndertimi, leje infrastrukture, deklarim paraprak, leje perdorimi, leje perdorimi per punimet e infrastruktures  </w:t>
      </w:r>
    </w:p>
    <w:p w:rsidR="00CF5B79" w:rsidRPr="00CF5B79" w:rsidRDefault="00CF5B79" w:rsidP="00CF5B79">
      <w:pPr>
        <w:numPr>
          <w:ilvl w:val="0"/>
          <w:numId w:val="35"/>
        </w:numPr>
        <w:spacing w:after="0" w:line="259" w:lineRule="auto"/>
        <w:jc w:val="both"/>
        <w:rPr>
          <w:rFonts w:ascii="Arial" w:eastAsia="Times New Roman" w:hAnsi="Arial" w:cs="Times New Roman"/>
          <w:sz w:val="24"/>
          <w:szCs w:val="24"/>
        </w:rPr>
      </w:pPr>
      <w:r w:rsidRPr="00CF5B79">
        <w:rPr>
          <w:rFonts w:ascii="Arial" w:eastAsia="Times New Roman" w:hAnsi="Arial" w:cs="Times New Roman"/>
          <w:sz w:val="24"/>
          <w:szCs w:val="24"/>
        </w:rPr>
        <w:t>Specialisti mban përgjegjësi për cilësinë profesionale të materialeve të përgatitura.</w:t>
      </w:r>
    </w:p>
    <w:p w:rsidR="00CF5B79" w:rsidRPr="00CF5B79" w:rsidRDefault="00CF5B79" w:rsidP="00CF5B79">
      <w:pPr>
        <w:numPr>
          <w:ilvl w:val="0"/>
          <w:numId w:val="35"/>
        </w:numPr>
        <w:spacing w:after="0" w:line="259" w:lineRule="auto"/>
        <w:jc w:val="both"/>
        <w:rPr>
          <w:rFonts w:ascii="Arial" w:eastAsia="Times New Roman" w:hAnsi="Arial" w:cs="Times New Roman"/>
          <w:sz w:val="24"/>
          <w:szCs w:val="24"/>
        </w:rPr>
      </w:pPr>
      <w:r w:rsidRPr="00CF5B79">
        <w:rPr>
          <w:rFonts w:ascii="Arial" w:eastAsia="Times New Roman" w:hAnsi="Arial" w:cs="Times New Roman"/>
          <w:sz w:val="24"/>
          <w:szCs w:val="24"/>
        </w:rPr>
        <w:t>Merr pjesë në hartimin e instrumenteve të planifikimit që realizon Bashkia.</w:t>
      </w:r>
    </w:p>
    <w:p w:rsidR="00CF5B79" w:rsidRPr="00CF5B79" w:rsidRDefault="00CF5B79" w:rsidP="00CF5B79">
      <w:pPr>
        <w:numPr>
          <w:ilvl w:val="0"/>
          <w:numId w:val="35"/>
        </w:numPr>
        <w:spacing w:after="0" w:line="259" w:lineRule="auto"/>
        <w:jc w:val="both"/>
        <w:rPr>
          <w:rFonts w:ascii="Arial" w:eastAsia="Times New Roman" w:hAnsi="Arial" w:cs="Times New Roman"/>
          <w:sz w:val="24"/>
          <w:szCs w:val="24"/>
        </w:rPr>
      </w:pPr>
      <w:r w:rsidRPr="00CF5B79">
        <w:rPr>
          <w:rFonts w:ascii="Arial" w:eastAsia="Times New Roman" w:hAnsi="Arial" w:cs="Times New Roman"/>
          <w:sz w:val="24"/>
          <w:szCs w:val="24"/>
        </w:rPr>
        <w:t>Eshte pergjegjes per ruajtjen dhe miradministrimi e dokumenteve te krijuara, te derguara dhe te pranuara gjate veprimtarise se Sektorit te Menaxhimit te Kontratave.</w:t>
      </w:r>
    </w:p>
    <w:p w:rsidR="00CF5B79" w:rsidRPr="00CF5B79" w:rsidRDefault="00CF5B79" w:rsidP="00CF5B79">
      <w:pPr>
        <w:numPr>
          <w:ilvl w:val="0"/>
          <w:numId w:val="35"/>
        </w:numPr>
        <w:spacing w:after="0" w:line="240" w:lineRule="auto"/>
        <w:jc w:val="both"/>
        <w:rPr>
          <w:rFonts w:ascii="Arial" w:eastAsia="Times New Roman" w:hAnsi="Arial" w:cs="Times New Roman"/>
          <w:sz w:val="24"/>
          <w:szCs w:val="24"/>
          <w:lang w:val="sq-AL"/>
        </w:rPr>
      </w:pPr>
      <w:r w:rsidRPr="00CF5B79">
        <w:rPr>
          <w:rFonts w:ascii="Arial" w:eastAsia="Times New Roman" w:hAnsi="Arial" w:cs="Times New Roman"/>
          <w:sz w:val="24"/>
          <w:szCs w:val="24"/>
          <w:lang w:val="sq-AL"/>
        </w:rPr>
        <w:t>Mban arshivën e projekteve të realizuara duke kompletuar dosjet periodikisht me materialet përkatëse.</w:t>
      </w:r>
    </w:p>
    <w:p w:rsidR="00CF5B79" w:rsidRPr="00CF5B79" w:rsidRDefault="00CF5B79" w:rsidP="00CF5B79">
      <w:pPr>
        <w:numPr>
          <w:ilvl w:val="0"/>
          <w:numId w:val="35"/>
        </w:numPr>
        <w:spacing w:after="0" w:line="240" w:lineRule="auto"/>
        <w:jc w:val="both"/>
        <w:rPr>
          <w:rFonts w:ascii="Arial" w:eastAsia="Times New Roman" w:hAnsi="Arial" w:cs="Times New Roman"/>
          <w:sz w:val="24"/>
          <w:szCs w:val="24"/>
          <w:lang w:val="sq-AL"/>
        </w:rPr>
      </w:pPr>
      <w:r w:rsidRPr="00CF5B79">
        <w:rPr>
          <w:rFonts w:ascii="Arial" w:eastAsia="Times New Roman" w:hAnsi="Arial" w:cs="Times New Roman"/>
          <w:sz w:val="24"/>
          <w:szCs w:val="24"/>
          <w:lang w:val="sq-AL"/>
        </w:rPr>
        <w:t>Përgatit genplane duke kryer azhornime në terren sipas kërkesave të sektoreve  të drejtorisë</w:t>
      </w:r>
    </w:p>
    <w:p w:rsidR="00CF5B79" w:rsidRPr="00CF5B79" w:rsidRDefault="00CF5B79" w:rsidP="00CF5B79">
      <w:pPr>
        <w:numPr>
          <w:ilvl w:val="0"/>
          <w:numId w:val="35"/>
        </w:numPr>
        <w:spacing w:after="0" w:line="240" w:lineRule="auto"/>
        <w:jc w:val="both"/>
        <w:rPr>
          <w:rFonts w:ascii="Arial" w:eastAsia="Times New Roman" w:hAnsi="Arial" w:cs="Times New Roman"/>
          <w:sz w:val="24"/>
          <w:szCs w:val="24"/>
          <w:lang w:val="sq-AL"/>
        </w:rPr>
      </w:pPr>
      <w:r w:rsidRPr="00CF5B79">
        <w:rPr>
          <w:rFonts w:ascii="Arial" w:eastAsia="Times New Roman" w:hAnsi="Arial" w:cs="Times New Roman"/>
          <w:iCs/>
          <w:sz w:val="24"/>
          <w:szCs w:val="24"/>
          <w:lang w:val="sq-AL"/>
        </w:rPr>
        <w:t>Kontrollon te gjitha planet e rilevimit te prones/ave, qe do te hartohen me nisme publike apo private per Planet e Detajuara Vendore</w:t>
      </w:r>
    </w:p>
    <w:p w:rsidR="00CF5B79" w:rsidRPr="00CF5B79" w:rsidRDefault="00CF5B79" w:rsidP="00CF5B79">
      <w:pPr>
        <w:numPr>
          <w:ilvl w:val="0"/>
          <w:numId w:val="35"/>
        </w:numPr>
        <w:spacing w:after="0" w:line="240" w:lineRule="auto"/>
        <w:jc w:val="both"/>
        <w:rPr>
          <w:rFonts w:ascii="Arial" w:eastAsia="Times New Roman" w:hAnsi="Arial" w:cs="Times New Roman"/>
          <w:sz w:val="24"/>
          <w:szCs w:val="24"/>
          <w:lang w:val="sq-AL"/>
        </w:rPr>
      </w:pPr>
      <w:r w:rsidRPr="00CF5B79">
        <w:rPr>
          <w:rFonts w:ascii="Arial" w:eastAsia="Times New Roman" w:hAnsi="Arial" w:cs="Times New Roman"/>
          <w:iCs/>
          <w:sz w:val="24"/>
          <w:szCs w:val="24"/>
          <w:lang w:val="sq-AL"/>
        </w:rPr>
        <w:t>Merr pjesë në hartimin e instrumenteve të planifikimit që realizon Bashkia.</w:t>
      </w:r>
    </w:p>
    <w:p w:rsidR="00CF5B79" w:rsidRPr="00CF5B79" w:rsidRDefault="00CF5B79" w:rsidP="00CF5B79">
      <w:pPr>
        <w:numPr>
          <w:ilvl w:val="0"/>
          <w:numId w:val="35"/>
        </w:numPr>
        <w:spacing w:after="0" w:line="240" w:lineRule="auto"/>
        <w:jc w:val="both"/>
        <w:rPr>
          <w:rFonts w:ascii="Arial" w:eastAsia="Times New Roman" w:hAnsi="Arial" w:cs="Times New Roman"/>
          <w:sz w:val="24"/>
          <w:szCs w:val="24"/>
          <w:lang w:val="sq-AL"/>
        </w:rPr>
      </w:pPr>
      <w:r w:rsidRPr="00CF5B79">
        <w:rPr>
          <w:rFonts w:ascii="Arial" w:eastAsia="Times New Roman" w:hAnsi="Arial" w:cs="Times New Roman"/>
          <w:iCs/>
          <w:sz w:val="24"/>
          <w:szCs w:val="24"/>
          <w:lang w:val="sq-AL"/>
        </w:rPr>
        <w:t xml:space="preserve"> Bashkëpunon në hartimin dhe rishikimin e rregullores vendore të kontrollit të zhvillimit.</w:t>
      </w:r>
    </w:p>
    <w:p w:rsidR="00CF5B79" w:rsidRPr="00CF5B79" w:rsidRDefault="00CF5B79" w:rsidP="00CF5B79">
      <w:pPr>
        <w:numPr>
          <w:ilvl w:val="0"/>
          <w:numId w:val="35"/>
        </w:numPr>
        <w:spacing w:after="0" w:line="240" w:lineRule="auto"/>
        <w:jc w:val="both"/>
        <w:rPr>
          <w:rFonts w:ascii="Arial" w:eastAsia="Times New Roman" w:hAnsi="Arial" w:cs="Times New Roman"/>
          <w:sz w:val="24"/>
          <w:szCs w:val="24"/>
          <w:lang w:val="sq-AL"/>
        </w:rPr>
      </w:pPr>
      <w:r w:rsidRPr="00CF5B79">
        <w:rPr>
          <w:rFonts w:ascii="Arial" w:eastAsia="Times New Roman" w:hAnsi="Arial" w:cs="Times New Roman"/>
          <w:iCs/>
          <w:sz w:val="24"/>
          <w:szCs w:val="24"/>
          <w:lang w:val="sq-AL"/>
        </w:rPr>
        <w:t xml:space="preserve">Bashkëpunon në hartimin e Raportit Vjetor për Zhvillimet në Territor. </w:t>
      </w:r>
    </w:p>
    <w:p w:rsidR="00CF5B79" w:rsidRPr="00CF5B79" w:rsidRDefault="00CF5B79" w:rsidP="00CF5B79">
      <w:pPr>
        <w:numPr>
          <w:ilvl w:val="0"/>
          <w:numId w:val="35"/>
        </w:numPr>
        <w:spacing w:after="0" w:line="259" w:lineRule="auto"/>
        <w:jc w:val="both"/>
        <w:rPr>
          <w:rFonts w:ascii="Arial" w:eastAsia="Times New Roman" w:hAnsi="Arial" w:cs="Times New Roman"/>
          <w:sz w:val="24"/>
          <w:szCs w:val="24"/>
          <w:lang w:val="sq-AL"/>
        </w:rPr>
      </w:pPr>
      <w:r w:rsidRPr="00CF5B79">
        <w:rPr>
          <w:rFonts w:ascii="Arial" w:eastAsia="Times New Roman" w:hAnsi="Arial" w:cs="Times New Roman"/>
          <w:sz w:val="24"/>
          <w:szCs w:val="24"/>
          <w:lang w:val="sq-AL"/>
        </w:rPr>
        <w:t>Kontrollon dokumentacionin ligjor e teknik per marrjen ne dorezim te objekteve te investuara.</w:t>
      </w:r>
    </w:p>
    <w:p w:rsidR="00CF5B79" w:rsidRPr="00CF5B79" w:rsidRDefault="00CF5B79" w:rsidP="00CF5B79">
      <w:pPr>
        <w:numPr>
          <w:ilvl w:val="0"/>
          <w:numId w:val="35"/>
        </w:numPr>
        <w:spacing w:after="0" w:line="259" w:lineRule="auto"/>
        <w:jc w:val="both"/>
        <w:rPr>
          <w:rFonts w:ascii="Arial" w:eastAsia="Times New Roman" w:hAnsi="Arial" w:cs="Times New Roman"/>
          <w:sz w:val="24"/>
          <w:szCs w:val="24"/>
          <w:lang w:val="sq-AL"/>
        </w:rPr>
      </w:pPr>
      <w:r w:rsidRPr="00CF5B79">
        <w:rPr>
          <w:rFonts w:ascii="Arial" w:eastAsia="Times New Roman" w:hAnsi="Arial" w:cs="Times New Roman"/>
          <w:sz w:val="24"/>
          <w:szCs w:val="24"/>
          <w:lang w:val="sq-AL"/>
        </w:rPr>
        <w:t xml:space="preserve">Organizon dhe ndjek punen per zbatimin me perpikmeri te kontratave te nenshkruara </w:t>
      </w:r>
    </w:p>
    <w:p w:rsidR="00CF5B79" w:rsidRPr="00CF5B79" w:rsidRDefault="00CF5B79" w:rsidP="00CF5B79">
      <w:pPr>
        <w:numPr>
          <w:ilvl w:val="0"/>
          <w:numId w:val="35"/>
        </w:numPr>
        <w:spacing w:after="0" w:line="259" w:lineRule="auto"/>
        <w:jc w:val="both"/>
        <w:rPr>
          <w:rFonts w:ascii="Arial" w:eastAsia="Times New Roman" w:hAnsi="Arial" w:cs="Times New Roman"/>
          <w:sz w:val="24"/>
          <w:szCs w:val="24"/>
          <w:lang w:val="sq-AL"/>
        </w:rPr>
      </w:pPr>
      <w:r w:rsidRPr="00CF5B79">
        <w:rPr>
          <w:rFonts w:ascii="Arial" w:eastAsia="Times New Roman" w:hAnsi="Arial" w:cs="Times New Roman"/>
          <w:sz w:val="24"/>
          <w:szCs w:val="24"/>
          <w:lang w:val="sq-AL"/>
        </w:rPr>
        <w:t>Dorezon kopje te dosjeve te objekteve te invenstuara prane Drejtorise se Sherbimeve per inventarizim .</w:t>
      </w:r>
    </w:p>
    <w:p w:rsidR="0072571D" w:rsidRDefault="0072571D" w:rsidP="0072571D">
      <w:pPr>
        <w:pBdr>
          <w:bottom w:val="single" w:sz="8" w:space="1" w:color="C00000"/>
        </w:pBdr>
        <w:jc w:val="both"/>
        <w:rPr>
          <w:rFonts w:ascii="Times New Roman" w:hAnsi="Times New Roman"/>
          <w:color w:val="000000"/>
          <w:sz w:val="24"/>
          <w:szCs w:val="24"/>
          <w:lang w:val="it-IT"/>
        </w:rPr>
      </w:pPr>
    </w:p>
    <w:p w:rsidR="0072571D" w:rsidRDefault="0072571D" w:rsidP="0072571D">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72571D" w:rsidRDefault="0072571D" w:rsidP="0072571D">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rsidR="0072571D" w:rsidRDefault="0072571D" w:rsidP="0072571D">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3"/>
        <w:gridCol w:w="8727"/>
      </w:tblGrid>
      <w:tr w:rsidR="0072571D" w:rsidTr="00C9042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2571D" w:rsidRDefault="0072571D" w:rsidP="00C90427">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72571D" w:rsidRDefault="0072571D" w:rsidP="00C90427">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72571D" w:rsidRDefault="0072571D" w:rsidP="0072571D">
      <w:pPr>
        <w:jc w:val="both"/>
        <w:rPr>
          <w:rFonts w:ascii="Times New Roman" w:hAnsi="Times New Roman"/>
          <w:sz w:val="24"/>
          <w:szCs w:val="24"/>
        </w:rPr>
      </w:pPr>
    </w:p>
    <w:p w:rsidR="0072571D" w:rsidRPr="005F5893" w:rsidRDefault="0072571D" w:rsidP="0072571D">
      <w:pPr>
        <w:jc w:val="both"/>
        <w:rPr>
          <w:rFonts w:ascii="Times New Roman" w:hAnsi="Times New Roman"/>
          <w:b/>
          <w:sz w:val="24"/>
          <w:szCs w:val="24"/>
        </w:rPr>
      </w:pPr>
      <w:r w:rsidRPr="005F5893">
        <w:rPr>
          <w:rFonts w:ascii="Times New Roman" w:hAnsi="Times New Roman"/>
          <w:b/>
          <w:sz w:val="24"/>
          <w:szCs w:val="24"/>
        </w:rPr>
        <w:t>Kandidatët duhet të plotësojnë kushtet për lëvizjen paralele si vijon:</w:t>
      </w:r>
    </w:p>
    <w:p w:rsidR="0072571D" w:rsidRPr="005F5893" w:rsidRDefault="0072571D" w:rsidP="0072571D">
      <w:pPr>
        <w:jc w:val="both"/>
        <w:rPr>
          <w:rFonts w:ascii="Times New Roman" w:hAnsi="Times New Roman"/>
          <w:sz w:val="24"/>
          <w:szCs w:val="24"/>
        </w:rPr>
      </w:pPr>
      <w:r w:rsidRPr="005F5893">
        <w:rPr>
          <w:rFonts w:ascii="Times New Roman" w:hAnsi="Times New Roman"/>
          <w:sz w:val="24"/>
          <w:szCs w:val="24"/>
        </w:rPr>
        <w:lastRenderedPageBreak/>
        <w:t xml:space="preserve">a- Të jetë nëpunës civil i konfirmuar, brenda së njëjtës kategori; </w:t>
      </w:r>
    </w:p>
    <w:p w:rsidR="0072571D" w:rsidRPr="005F5893" w:rsidRDefault="0072571D" w:rsidP="0072571D">
      <w:pPr>
        <w:jc w:val="both"/>
        <w:rPr>
          <w:rFonts w:ascii="Times New Roman" w:hAnsi="Times New Roman"/>
          <w:sz w:val="24"/>
          <w:szCs w:val="24"/>
        </w:rPr>
      </w:pPr>
      <w:r w:rsidRPr="005F5893">
        <w:rPr>
          <w:rFonts w:ascii="Times New Roman" w:hAnsi="Times New Roman"/>
          <w:sz w:val="24"/>
          <w:szCs w:val="24"/>
        </w:rPr>
        <w:t xml:space="preserve">b- Të mos ketë masë disiplinore në fuqi; </w:t>
      </w:r>
    </w:p>
    <w:p w:rsidR="0072571D" w:rsidRDefault="0072571D" w:rsidP="0072571D">
      <w:pPr>
        <w:jc w:val="both"/>
        <w:rPr>
          <w:rFonts w:ascii="Times New Roman" w:hAnsi="Times New Roman"/>
          <w:sz w:val="24"/>
          <w:szCs w:val="24"/>
        </w:rPr>
      </w:pPr>
      <w:r w:rsidRPr="005F5893">
        <w:rPr>
          <w:rFonts w:ascii="Times New Roman" w:hAnsi="Times New Roman"/>
          <w:sz w:val="24"/>
          <w:szCs w:val="24"/>
        </w:rPr>
        <w:t xml:space="preserve">c- Të ketë të paktën vlerësimin e fundit “mirë” apo “shumë mire”; </w:t>
      </w:r>
    </w:p>
    <w:p w:rsidR="0072571D" w:rsidRPr="005F5893" w:rsidRDefault="0072571D" w:rsidP="0072571D">
      <w:pPr>
        <w:jc w:val="both"/>
        <w:rPr>
          <w:rFonts w:ascii="Times New Roman" w:hAnsi="Times New Roman"/>
          <w:b/>
          <w:sz w:val="24"/>
          <w:szCs w:val="24"/>
        </w:rPr>
      </w:pPr>
      <w:r w:rsidRPr="005F5893">
        <w:rPr>
          <w:rFonts w:ascii="Times New Roman" w:hAnsi="Times New Roman"/>
          <w:b/>
          <w:sz w:val="24"/>
          <w:szCs w:val="24"/>
        </w:rPr>
        <w:t>Kandidatët duhet të plotësojnë kriteret e veçanta si vijon:</w:t>
      </w:r>
    </w:p>
    <w:p w:rsidR="0072571D" w:rsidRPr="0072571D" w:rsidRDefault="0072571D" w:rsidP="0072571D">
      <w:pPr>
        <w:pStyle w:val="ListParagraph"/>
        <w:numPr>
          <w:ilvl w:val="0"/>
          <w:numId w:val="14"/>
        </w:numPr>
        <w:jc w:val="both"/>
        <w:rPr>
          <w:rFonts w:ascii="Times New Roman" w:eastAsiaTheme="minorHAnsi" w:hAnsi="Times New Roman"/>
          <w:color w:val="000000"/>
          <w:sz w:val="24"/>
          <w:szCs w:val="24"/>
        </w:rPr>
      </w:pPr>
      <w:r w:rsidRPr="0072571D">
        <w:rPr>
          <w:rFonts w:ascii="Times New Roman" w:eastAsiaTheme="minorHAnsi" w:hAnsi="Times New Roman"/>
          <w:color w:val="000000"/>
          <w:sz w:val="24"/>
          <w:szCs w:val="24"/>
        </w:rPr>
        <w:t xml:space="preserve">Të zotërojnë diplomë të nivelit “Bachelor /Master </w:t>
      </w:r>
      <w:r w:rsidR="0029540F">
        <w:rPr>
          <w:rFonts w:ascii="Times New Roman" w:eastAsiaTheme="minorHAnsi" w:hAnsi="Times New Roman"/>
          <w:color w:val="000000"/>
          <w:sz w:val="24"/>
          <w:szCs w:val="24"/>
        </w:rPr>
        <w:t>Shkencor apo Profesional” në Inxhi</w:t>
      </w:r>
      <w:r w:rsidRPr="0072571D">
        <w:rPr>
          <w:rFonts w:ascii="Times New Roman" w:eastAsiaTheme="minorHAnsi" w:hAnsi="Times New Roman"/>
          <w:color w:val="000000"/>
          <w:sz w:val="24"/>
          <w:szCs w:val="24"/>
        </w:rPr>
        <w:t>nieri Ndertimi/Arkitekture</w:t>
      </w:r>
      <w:r w:rsidR="00A420BD">
        <w:rPr>
          <w:rFonts w:ascii="Times New Roman" w:eastAsiaTheme="minorHAnsi" w:hAnsi="Times New Roman"/>
          <w:color w:val="000000"/>
          <w:sz w:val="24"/>
          <w:szCs w:val="24"/>
        </w:rPr>
        <w:t>/urbanistike</w:t>
      </w:r>
      <w:r w:rsidRPr="0072571D">
        <w:rPr>
          <w:rFonts w:ascii="Times New Roman" w:eastAsiaTheme="minorHAnsi" w:hAnsi="Times New Roman"/>
          <w:color w:val="000000"/>
          <w:sz w:val="24"/>
          <w:szCs w:val="24"/>
        </w:rPr>
        <w:t xml:space="preserve"> , (Diplomat të cilat janë marrë jashtë vendit, duhet të jenë të njohura paraprakisht pranë institucionit përgjegjës për njehsimin e diplomave sipas legjislacionit në fuqi).</w:t>
      </w:r>
    </w:p>
    <w:p w:rsidR="0072571D" w:rsidRPr="005F5893" w:rsidRDefault="0072571D" w:rsidP="0072571D">
      <w:pPr>
        <w:pStyle w:val="ListParagraph"/>
        <w:numPr>
          <w:ilvl w:val="0"/>
          <w:numId w:val="14"/>
        </w:numPr>
        <w:autoSpaceDE w:val="0"/>
        <w:autoSpaceDN w:val="0"/>
        <w:adjustRightInd w:val="0"/>
        <w:spacing w:after="0" w:line="360" w:lineRule="auto"/>
        <w:rPr>
          <w:rFonts w:ascii="Times New Roman" w:eastAsiaTheme="minorHAnsi" w:hAnsi="Times New Roman"/>
          <w:color w:val="000000"/>
          <w:sz w:val="23"/>
          <w:szCs w:val="23"/>
        </w:rPr>
      </w:pPr>
      <w:r w:rsidRPr="005F5893">
        <w:rPr>
          <w:rFonts w:ascii="Times New Roman" w:eastAsiaTheme="minorHAnsi" w:hAnsi="Times New Roman"/>
          <w:color w:val="000000"/>
          <w:sz w:val="23"/>
          <w:szCs w:val="23"/>
        </w:rPr>
        <w:t>Të kenë</w:t>
      </w:r>
      <w:r>
        <w:rPr>
          <w:rFonts w:ascii="Times New Roman" w:eastAsiaTheme="minorHAnsi" w:hAnsi="Times New Roman"/>
          <w:color w:val="000000"/>
          <w:sz w:val="23"/>
          <w:szCs w:val="23"/>
        </w:rPr>
        <w:t xml:space="preserve"> eksperiencë pune jo më pak se 2</w:t>
      </w:r>
      <w:r w:rsidRPr="005F5893">
        <w:rPr>
          <w:rFonts w:ascii="Times New Roman" w:eastAsiaTheme="minorHAnsi" w:hAnsi="Times New Roman"/>
          <w:color w:val="000000"/>
          <w:sz w:val="23"/>
          <w:szCs w:val="23"/>
        </w:rPr>
        <w:t xml:space="preserve"> vit në profesion. </w:t>
      </w:r>
    </w:p>
    <w:p w:rsidR="0072571D" w:rsidRPr="007C3EBC" w:rsidRDefault="0072571D" w:rsidP="007C3EBC">
      <w:pPr>
        <w:pStyle w:val="ListParagraph"/>
        <w:numPr>
          <w:ilvl w:val="0"/>
          <w:numId w:val="14"/>
        </w:numPr>
        <w:autoSpaceDE w:val="0"/>
        <w:autoSpaceDN w:val="0"/>
        <w:adjustRightInd w:val="0"/>
        <w:spacing w:after="0" w:line="360" w:lineRule="auto"/>
        <w:jc w:val="both"/>
        <w:rPr>
          <w:rFonts w:ascii="Times New Roman" w:eastAsiaTheme="minorHAnsi" w:hAnsi="Times New Roman"/>
          <w:color w:val="000000"/>
          <w:sz w:val="24"/>
          <w:szCs w:val="24"/>
        </w:rPr>
      </w:pPr>
      <w:r w:rsidRPr="005F5893">
        <w:rPr>
          <w:rFonts w:ascii="Times New Roman" w:eastAsiaTheme="minorHAnsi" w:hAnsi="Times New Roman"/>
          <w:color w:val="000000"/>
          <w:sz w:val="24"/>
          <w:szCs w:val="24"/>
        </w:rPr>
        <w:t xml:space="preserve">Të kenë aftësi të mira komunikuese dhe të punës në grup. </w:t>
      </w:r>
    </w:p>
    <w:p w:rsidR="0072571D" w:rsidRDefault="0072571D" w:rsidP="0072571D">
      <w:pPr>
        <w:pStyle w:val="ListParagraph"/>
        <w:numPr>
          <w:ilvl w:val="0"/>
          <w:numId w:val="14"/>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72571D" w:rsidRDefault="0072571D" w:rsidP="0072571D">
      <w:pPr>
        <w:pStyle w:val="ListParagraph"/>
        <w:jc w:val="both"/>
        <w:rPr>
          <w:rFonts w:ascii="Times New Roman" w:hAnsi="Times New Roman"/>
          <w:color w:val="000000"/>
          <w:sz w:val="24"/>
          <w:szCs w:val="24"/>
        </w:rPr>
      </w:pPr>
    </w:p>
    <w:tbl>
      <w:tblPr>
        <w:tblW w:w="0" w:type="auto"/>
        <w:tblBorders>
          <w:bottom w:val="single" w:sz="8" w:space="0" w:color="auto"/>
        </w:tblBorders>
        <w:tblLook w:val="00A0" w:firstRow="1" w:lastRow="0" w:firstColumn="1" w:lastColumn="0" w:noHBand="0" w:noVBand="0"/>
      </w:tblPr>
      <w:tblGrid>
        <w:gridCol w:w="805"/>
        <w:gridCol w:w="8771"/>
      </w:tblGrid>
      <w:tr w:rsidR="0072571D" w:rsidTr="00C9042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2571D" w:rsidRDefault="0072571D" w:rsidP="00C90427">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72571D" w:rsidRDefault="0072571D" w:rsidP="00C90427">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72571D" w:rsidRDefault="0072571D" w:rsidP="0072571D">
      <w:pPr>
        <w:jc w:val="both"/>
        <w:rPr>
          <w:rFonts w:ascii="Times New Roman" w:hAnsi="Times New Roman"/>
          <w:sz w:val="24"/>
          <w:szCs w:val="24"/>
        </w:rPr>
      </w:pPr>
    </w:p>
    <w:p w:rsidR="0072571D" w:rsidRDefault="0072571D" w:rsidP="0072571D">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Bashkise Rrogozhine  dokumentet si më poshtë:</w:t>
      </w:r>
    </w:p>
    <w:p w:rsidR="0072571D" w:rsidRDefault="0072571D" w:rsidP="0072571D">
      <w:pPr>
        <w:pStyle w:val="ListParagraph"/>
        <w:numPr>
          <w:ilvl w:val="0"/>
          <w:numId w:val="17"/>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72571D" w:rsidRDefault="00DC38AC" w:rsidP="0072571D">
      <w:pPr>
        <w:pStyle w:val="ListParagraph"/>
        <w:ind w:left="360"/>
        <w:rPr>
          <w:rFonts w:ascii="Times New Roman" w:hAnsi="Times New Roman"/>
          <w:color w:val="0000FF"/>
          <w:sz w:val="24"/>
          <w:szCs w:val="24"/>
          <w:u w:val="single"/>
        </w:rPr>
      </w:pPr>
      <w:hyperlink r:id="rId8" w:history="1">
        <w:r w:rsidR="0072571D">
          <w:rPr>
            <w:rStyle w:val="Hyperlink"/>
            <w:sz w:val="24"/>
            <w:szCs w:val="24"/>
          </w:rPr>
          <w:t>http://dap.gov.al/vende-vakante/udhezime-Dokumente/219-udhezime-Dokumente</w:t>
        </w:r>
      </w:hyperlink>
    </w:p>
    <w:p w:rsidR="0072571D" w:rsidRDefault="0072571D" w:rsidP="0072571D">
      <w:pPr>
        <w:pStyle w:val="ListParagraph"/>
        <w:numPr>
          <w:ilvl w:val="0"/>
          <w:numId w:val="17"/>
        </w:numPr>
        <w:rPr>
          <w:rFonts w:ascii="Times New Roman" w:hAnsi="Times New Roman"/>
          <w:sz w:val="24"/>
          <w:szCs w:val="24"/>
        </w:rPr>
      </w:pPr>
      <w:r>
        <w:rPr>
          <w:rFonts w:ascii="Times New Roman" w:hAnsi="Times New Roman"/>
          <w:sz w:val="24"/>
          <w:szCs w:val="24"/>
        </w:rPr>
        <w:t>Fotokopje të diplomës (përfshirë edhe diplomën bachelor);</w:t>
      </w:r>
    </w:p>
    <w:p w:rsidR="0072571D" w:rsidRDefault="0072571D" w:rsidP="0072571D">
      <w:pPr>
        <w:pStyle w:val="ListParagraph"/>
        <w:numPr>
          <w:ilvl w:val="0"/>
          <w:numId w:val="17"/>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72571D" w:rsidRDefault="0072571D" w:rsidP="0072571D">
      <w:pPr>
        <w:pStyle w:val="ListParagraph"/>
        <w:numPr>
          <w:ilvl w:val="0"/>
          <w:numId w:val="17"/>
        </w:numPr>
        <w:rPr>
          <w:rFonts w:ascii="Times New Roman" w:hAnsi="Times New Roman"/>
          <w:sz w:val="24"/>
          <w:szCs w:val="24"/>
        </w:rPr>
      </w:pPr>
      <w:r>
        <w:rPr>
          <w:rFonts w:ascii="Times New Roman" w:hAnsi="Times New Roman"/>
          <w:sz w:val="24"/>
          <w:szCs w:val="24"/>
        </w:rPr>
        <w:t>Fotokopje të letërnjoftimit (ID);</w:t>
      </w:r>
    </w:p>
    <w:p w:rsidR="0072571D" w:rsidRDefault="0072571D" w:rsidP="0072571D">
      <w:pPr>
        <w:pStyle w:val="ListParagraph"/>
        <w:numPr>
          <w:ilvl w:val="0"/>
          <w:numId w:val="17"/>
        </w:numPr>
        <w:rPr>
          <w:rFonts w:ascii="Times New Roman" w:hAnsi="Times New Roman"/>
          <w:sz w:val="24"/>
          <w:szCs w:val="24"/>
        </w:rPr>
      </w:pPr>
      <w:r>
        <w:rPr>
          <w:rFonts w:ascii="Times New Roman" w:hAnsi="Times New Roman"/>
          <w:sz w:val="24"/>
          <w:szCs w:val="24"/>
        </w:rPr>
        <w:t>Vërtetim të gjëndjes shëndetësore;</w:t>
      </w:r>
    </w:p>
    <w:p w:rsidR="0072571D" w:rsidRDefault="0072571D" w:rsidP="0072571D">
      <w:pPr>
        <w:pStyle w:val="ListParagraph"/>
        <w:numPr>
          <w:ilvl w:val="0"/>
          <w:numId w:val="17"/>
        </w:numPr>
        <w:rPr>
          <w:rFonts w:ascii="Times New Roman" w:hAnsi="Times New Roman"/>
          <w:sz w:val="24"/>
          <w:szCs w:val="24"/>
        </w:rPr>
      </w:pPr>
      <w:r>
        <w:rPr>
          <w:rFonts w:ascii="Times New Roman" w:hAnsi="Times New Roman"/>
          <w:sz w:val="24"/>
          <w:szCs w:val="24"/>
        </w:rPr>
        <w:t xml:space="preserve">Vetëdeklarim të gjëndjes gjyqësore; </w:t>
      </w:r>
    </w:p>
    <w:p w:rsidR="0072571D" w:rsidRDefault="0072571D" w:rsidP="0072571D">
      <w:pPr>
        <w:pStyle w:val="ListParagraph"/>
        <w:numPr>
          <w:ilvl w:val="0"/>
          <w:numId w:val="17"/>
        </w:numPr>
        <w:rPr>
          <w:rFonts w:ascii="Times New Roman" w:hAnsi="Times New Roman"/>
          <w:sz w:val="24"/>
          <w:szCs w:val="24"/>
        </w:rPr>
      </w:pPr>
      <w:r>
        <w:rPr>
          <w:rFonts w:ascii="Times New Roman" w:hAnsi="Times New Roman"/>
          <w:sz w:val="24"/>
          <w:szCs w:val="24"/>
        </w:rPr>
        <w:t>Vlerësimin e fundit nga eprori direkt;</w:t>
      </w:r>
    </w:p>
    <w:p w:rsidR="0072571D" w:rsidRDefault="0072571D" w:rsidP="0072571D">
      <w:pPr>
        <w:pStyle w:val="ListParagraph"/>
        <w:numPr>
          <w:ilvl w:val="0"/>
          <w:numId w:val="17"/>
        </w:numPr>
        <w:rPr>
          <w:rFonts w:ascii="Times New Roman" w:hAnsi="Times New Roman"/>
          <w:sz w:val="24"/>
          <w:szCs w:val="24"/>
        </w:rPr>
      </w:pPr>
      <w:r>
        <w:rPr>
          <w:rFonts w:ascii="Times New Roman" w:hAnsi="Times New Roman"/>
          <w:sz w:val="24"/>
          <w:szCs w:val="24"/>
        </w:rPr>
        <w:t>Vërtetim nga Institucioni qe nuk ka masë displinore në fuqi.</w:t>
      </w:r>
    </w:p>
    <w:p w:rsidR="0072571D" w:rsidRDefault="0072571D" w:rsidP="0072571D">
      <w:pPr>
        <w:pStyle w:val="ListParagraph"/>
        <w:numPr>
          <w:ilvl w:val="0"/>
          <w:numId w:val="17"/>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BD5BCC" w:rsidRPr="004A1CD2" w:rsidRDefault="00BD5BCC" w:rsidP="00BD5BCC">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b/>
          <w:bCs/>
          <w:iCs/>
          <w:color w:val="000000"/>
          <w:sz w:val="24"/>
          <w:szCs w:val="24"/>
          <w:lang w:val="sq-AL" w:eastAsia="sq-AL"/>
        </w:rPr>
        <w:t xml:space="preserve">Aplikimi dhe dorëzimi i dokumentave duhet të bëhet me postë ose dorazi në Sektorin e Burimeve Njerëzore brenda datës </w:t>
      </w:r>
      <w:r>
        <w:rPr>
          <w:rFonts w:ascii="Times New Roman" w:hAnsi="Times New Roman" w:cs="Times New Roman"/>
          <w:b/>
          <w:bCs/>
          <w:iCs/>
          <w:color w:val="FF0000"/>
          <w:sz w:val="24"/>
          <w:szCs w:val="24"/>
          <w:lang w:val="sq-AL" w:eastAsia="sq-AL"/>
        </w:rPr>
        <w:t xml:space="preserve">21.06.2024 </w:t>
      </w:r>
      <w:r w:rsidRPr="004A1CD2">
        <w:rPr>
          <w:rFonts w:ascii="Times New Roman" w:hAnsi="Times New Roman" w:cs="Times New Roman"/>
          <w:b/>
          <w:bCs/>
          <w:iCs/>
          <w:color w:val="000000"/>
          <w:sz w:val="24"/>
          <w:szCs w:val="24"/>
          <w:lang w:val="sq-AL" w:eastAsia="sq-AL"/>
        </w:rPr>
        <w:t xml:space="preserve"> në Bashkinë Rrogozhinë.</w:t>
      </w:r>
    </w:p>
    <w:p w:rsidR="00BD5BCC" w:rsidRPr="004A1CD2" w:rsidRDefault="00BD5BCC" w:rsidP="00BD5BCC">
      <w:pPr>
        <w:widowControl w:val="0"/>
        <w:autoSpaceDE w:val="0"/>
        <w:autoSpaceDN w:val="0"/>
        <w:adjustRightInd w:val="0"/>
        <w:spacing w:after="0" w:line="240" w:lineRule="auto"/>
        <w:rPr>
          <w:rFonts w:ascii="Times New Roman" w:hAnsi="Times New Roman" w:cs="Times New Roman"/>
          <w:color w:val="000000"/>
          <w:lang w:val="sq-AL" w:eastAsia="sq-AL"/>
        </w:rPr>
      </w:pPr>
    </w:p>
    <w:tbl>
      <w:tblPr>
        <w:tblStyle w:val="TableGrid3"/>
        <w:tblW w:w="0" w:type="auto"/>
        <w:tblInd w:w="108" w:type="dxa"/>
        <w:tblLook w:val="04A0" w:firstRow="1" w:lastRow="0" w:firstColumn="1" w:lastColumn="0" w:noHBand="0" w:noVBand="1"/>
      </w:tblPr>
      <w:tblGrid>
        <w:gridCol w:w="709"/>
        <w:gridCol w:w="8222"/>
      </w:tblGrid>
      <w:tr w:rsidR="00BD5BCC" w:rsidRPr="004A1CD2" w:rsidTr="001A73A6">
        <w:tc>
          <w:tcPr>
            <w:tcW w:w="709" w:type="dxa"/>
            <w:tcBorders>
              <w:top w:val="nil"/>
              <w:left w:val="nil"/>
              <w:bottom w:val="single" w:sz="12" w:space="0" w:color="auto"/>
              <w:right w:val="nil"/>
            </w:tcBorders>
            <w:shd w:val="clear" w:color="auto" w:fill="000000"/>
            <w:vAlign w:val="center"/>
          </w:tcPr>
          <w:p w:rsidR="00BD5BCC" w:rsidRPr="004A1CD2" w:rsidRDefault="00BD5BCC" w:rsidP="001A73A6">
            <w:pPr>
              <w:widowControl w:val="0"/>
              <w:autoSpaceDE w:val="0"/>
              <w:autoSpaceDN w:val="0"/>
              <w:adjustRightInd w:val="0"/>
              <w:jc w:val="center"/>
              <w:rPr>
                <w:rFonts w:ascii="Times New Roman" w:hAnsi="Times New Roman"/>
                <w:b/>
                <w:sz w:val="28"/>
                <w:szCs w:val="28"/>
              </w:rPr>
            </w:pPr>
            <w:r w:rsidRPr="004A1CD2">
              <w:rPr>
                <w:rFonts w:ascii="Times New Roman" w:hAnsi="Times New Roman"/>
                <w:b/>
                <w:sz w:val="28"/>
                <w:szCs w:val="28"/>
              </w:rPr>
              <w:t>1.3</w:t>
            </w:r>
          </w:p>
        </w:tc>
        <w:tc>
          <w:tcPr>
            <w:tcW w:w="8222" w:type="dxa"/>
            <w:tcBorders>
              <w:top w:val="nil"/>
              <w:left w:val="nil"/>
              <w:bottom w:val="single" w:sz="12" w:space="0" w:color="auto"/>
              <w:right w:val="nil"/>
            </w:tcBorders>
            <w:vAlign w:val="center"/>
          </w:tcPr>
          <w:p w:rsidR="00BD5BCC" w:rsidRPr="004A1CD2" w:rsidRDefault="00BD5BCC" w:rsidP="001A73A6">
            <w:pPr>
              <w:widowControl w:val="0"/>
              <w:autoSpaceDE w:val="0"/>
              <w:autoSpaceDN w:val="0"/>
              <w:adjustRightInd w:val="0"/>
              <w:rPr>
                <w:rFonts w:ascii="Times New Roman" w:hAnsi="Times New Roman"/>
                <w:b/>
                <w:color w:val="000000"/>
                <w:sz w:val="24"/>
                <w:szCs w:val="24"/>
              </w:rPr>
            </w:pPr>
            <w:r w:rsidRPr="004A1CD2">
              <w:rPr>
                <w:rFonts w:ascii="Times New Roman" w:hAnsi="Times New Roman"/>
                <w:b/>
                <w:color w:val="000000"/>
                <w:sz w:val="24"/>
                <w:szCs w:val="24"/>
              </w:rPr>
              <w:t xml:space="preserve">REZULTATET PËR FAZËN E VERIFIKIMIT PARAPRAK </w:t>
            </w:r>
          </w:p>
        </w:tc>
      </w:tr>
    </w:tbl>
    <w:p w:rsidR="00BD5BCC" w:rsidRPr="004A1CD2" w:rsidRDefault="00BD5BCC" w:rsidP="00BD5BCC">
      <w:pPr>
        <w:widowControl w:val="0"/>
        <w:autoSpaceDE w:val="0"/>
        <w:autoSpaceDN w:val="0"/>
        <w:adjustRightInd w:val="0"/>
        <w:spacing w:after="0" w:line="360" w:lineRule="auto"/>
        <w:jc w:val="both"/>
        <w:rPr>
          <w:rFonts w:ascii="Times New Roman" w:hAnsi="Times New Roman" w:cs="Times New Roman"/>
          <w:sz w:val="24"/>
          <w:szCs w:val="24"/>
          <w:lang w:val="sq-AL" w:eastAsia="sq-AL"/>
        </w:rPr>
      </w:pPr>
    </w:p>
    <w:p w:rsidR="00BD5BCC" w:rsidRDefault="00BD5BCC" w:rsidP="00BD5BCC">
      <w:pPr>
        <w:jc w:val="both"/>
        <w:rPr>
          <w:rFonts w:ascii="Times New Roman" w:hAnsi="Times New Roman"/>
          <w:sz w:val="24"/>
          <w:szCs w:val="24"/>
        </w:rPr>
      </w:pPr>
      <w:r w:rsidRPr="004A1CD2">
        <w:rPr>
          <w:rFonts w:ascii="Times New Roman" w:hAnsi="Times New Roman" w:cs="Times New Roman"/>
          <w:sz w:val="24"/>
          <w:szCs w:val="24"/>
          <w:lang w:val="sq-AL" w:eastAsia="sq-AL"/>
        </w:rPr>
        <w:t xml:space="preserve">Në datën </w:t>
      </w:r>
      <w:r>
        <w:rPr>
          <w:rFonts w:ascii="Times New Roman" w:hAnsi="Times New Roman" w:cs="Times New Roman"/>
          <w:color w:val="FF0000"/>
          <w:sz w:val="24"/>
          <w:szCs w:val="24"/>
          <w:lang w:val="sq-AL" w:eastAsia="sq-AL"/>
        </w:rPr>
        <w:t>24.6.2024</w:t>
      </w:r>
      <w:r w:rsidRPr="004A1CD2">
        <w:rPr>
          <w:rFonts w:ascii="Times New Roman" w:hAnsi="Times New Roman" w:cs="Times New Roman"/>
          <w:color w:val="FF0000"/>
          <w:sz w:val="24"/>
          <w:szCs w:val="24"/>
          <w:lang w:val="sq-AL" w:eastAsia="sq-AL"/>
        </w:rPr>
        <w:t xml:space="preserve"> </w:t>
      </w:r>
      <w:r w:rsidRPr="004A1CD2">
        <w:rPr>
          <w:rFonts w:ascii="Times New Roman" w:hAnsi="Times New Roman" w:cs="Times New Roman"/>
          <w:sz w:val="24"/>
          <w:szCs w:val="24"/>
          <w:lang w:val="sq-AL" w:eastAsia="sq-AL"/>
        </w:rPr>
        <w:t xml:space="preserve">, </w:t>
      </w:r>
      <w:r w:rsidRPr="004A1CD2">
        <w:rPr>
          <w:rFonts w:ascii="Times New Roman" w:hAnsi="Times New Roman" w:cs="Times New Roman"/>
          <w:color w:val="000000"/>
          <w:sz w:val="24"/>
          <w:szCs w:val="24"/>
          <w:lang w:val="sq-AL" w:eastAsia="sq-AL"/>
        </w:rPr>
        <w:t>Njësia e Menaxhimit të Burimeve Njerëzore në Bashkinë Rrogozhinë</w:t>
      </w:r>
      <w:r w:rsidRPr="004A1CD2">
        <w:rPr>
          <w:rFonts w:ascii="Times New Roman" w:hAnsi="Times New Roman" w:cs="Times New Roman"/>
          <w:sz w:val="24"/>
          <w:szCs w:val="24"/>
          <w:lang w:val="sq-AL" w:eastAsia="sq-AL"/>
        </w:rPr>
        <w:t xml:space="preserve"> do të</w:t>
      </w:r>
    </w:p>
    <w:p w:rsidR="0072571D" w:rsidRDefault="0072571D" w:rsidP="0072571D">
      <w:pPr>
        <w:jc w:val="both"/>
        <w:rPr>
          <w:rFonts w:ascii="Times New Roman" w:hAnsi="Times New Roman"/>
          <w:sz w:val="24"/>
          <w:szCs w:val="24"/>
        </w:rPr>
      </w:pPr>
      <w:r>
        <w:rPr>
          <w:rFonts w:ascii="Times New Roman" w:hAnsi="Times New Roman"/>
          <w:sz w:val="24"/>
          <w:szCs w:val="24"/>
        </w:rPr>
        <w:lastRenderedPageBreak/>
        <w:t xml:space="preserve"> do të shpallë në portalin “Shërbimi Kombëtar i Punësimit” listën e kandidatëve që plotësojnë kushtet e lëvizjes paralele dhe kriteret e veçanta, si dhe datën, vendin dhe orën e saktë ku do të zhvillohet intervista. </w:t>
      </w:r>
    </w:p>
    <w:p w:rsidR="0072571D" w:rsidRDefault="0072571D" w:rsidP="0072571D">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72571D" w:rsidRDefault="0072571D" w:rsidP="0072571D">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72571D" w:rsidTr="00C9042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2571D" w:rsidRDefault="0072571D" w:rsidP="00C90427">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72571D" w:rsidRDefault="0072571D" w:rsidP="00C90427">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72571D" w:rsidRDefault="0072571D" w:rsidP="0072571D">
      <w:pPr>
        <w:ind w:right="-81"/>
        <w:jc w:val="both"/>
        <w:rPr>
          <w:rFonts w:ascii="Times New Roman" w:hAnsi="Times New Roman"/>
          <w:sz w:val="24"/>
          <w:szCs w:val="24"/>
        </w:rPr>
      </w:pPr>
    </w:p>
    <w:p w:rsidR="00E13219" w:rsidRPr="00660E45" w:rsidRDefault="00E13219" w:rsidP="00E13219">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660E45">
        <w:rPr>
          <w:rFonts w:ascii="Times New Roman" w:hAnsi="Times New Roman" w:cs="Times New Roman"/>
          <w:sz w:val="24"/>
          <w:szCs w:val="24"/>
          <w:lang w:val="sq-AL" w:eastAsia="sq-AL"/>
        </w:rPr>
        <w:t xml:space="preserve">Kandidatët do të vlerësohen në lidhje me: </w:t>
      </w:r>
    </w:p>
    <w:p w:rsidR="00E13219" w:rsidRPr="00895158" w:rsidRDefault="00E13219" w:rsidP="00E13219">
      <w:pPr>
        <w:numPr>
          <w:ilvl w:val="0"/>
          <w:numId w:val="33"/>
        </w:numPr>
        <w:ind w:right="-81"/>
        <w:contextualSpacing/>
        <w:jc w:val="both"/>
        <w:rPr>
          <w:rFonts w:ascii="Times New Roman" w:eastAsia="Calibri" w:hAnsi="Times New Roman" w:cs="Times New Roman"/>
          <w:sz w:val="24"/>
          <w:szCs w:val="24"/>
        </w:rPr>
      </w:pPr>
      <w:r w:rsidRPr="00895158">
        <w:rPr>
          <w:rFonts w:ascii="Times New Roman" w:eastAsia="Calibri" w:hAnsi="Times New Roman" w:cs="Times New Roman"/>
          <w:sz w:val="24"/>
          <w:szCs w:val="24"/>
        </w:rPr>
        <w:t>Njohuritë mbi Ligjin Nr. 152/2013, “</w:t>
      </w:r>
      <w:r w:rsidRPr="00895158">
        <w:rPr>
          <w:rFonts w:ascii="Times New Roman" w:eastAsia="Calibri" w:hAnsi="Times New Roman" w:cs="Times New Roman"/>
          <w:i/>
          <w:sz w:val="24"/>
          <w:szCs w:val="24"/>
        </w:rPr>
        <w:t>Për nëpunësin civil</w:t>
      </w:r>
      <w:r w:rsidRPr="00895158">
        <w:rPr>
          <w:rFonts w:ascii="Times New Roman" w:eastAsia="Calibri" w:hAnsi="Times New Roman" w:cs="Times New Roman"/>
          <w:sz w:val="24"/>
          <w:szCs w:val="24"/>
        </w:rPr>
        <w:t>”, i ndryshuar, dhe aktet nënligjore dalë në zbatim të tij.</w:t>
      </w:r>
    </w:p>
    <w:p w:rsidR="00E13219" w:rsidRPr="00895158" w:rsidRDefault="00E13219" w:rsidP="00E13219">
      <w:pPr>
        <w:numPr>
          <w:ilvl w:val="0"/>
          <w:numId w:val="33"/>
        </w:numPr>
        <w:ind w:right="-81"/>
        <w:contextualSpacing/>
        <w:jc w:val="both"/>
        <w:rPr>
          <w:rFonts w:ascii="Times New Roman" w:eastAsia="Calibri" w:hAnsi="Times New Roman" w:cs="Times New Roman"/>
          <w:sz w:val="24"/>
          <w:szCs w:val="24"/>
        </w:rPr>
      </w:pPr>
      <w:r w:rsidRPr="00895158">
        <w:rPr>
          <w:rFonts w:ascii="Times New Roman" w:eastAsia="Calibri" w:hAnsi="Times New Roman" w:cs="Times New Roman"/>
          <w:sz w:val="24"/>
          <w:szCs w:val="24"/>
        </w:rPr>
        <w:t>Njohuritë mbi Ligjin Nr. 9131, datë 08.09.2003, “</w:t>
      </w:r>
      <w:r w:rsidRPr="00895158">
        <w:rPr>
          <w:rFonts w:ascii="Times New Roman" w:eastAsia="Calibri" w:hAnsi="Times New Roman" w:cs="Times New Roman"/>
          <w:i/>
          <w:sz w:val="24"/>
          <w:szCs w:val="24"/>
        </w:rPr>
        <w:t>Për rregullat e etikës në administratën publike</w:t>
      </w:r>
      <w:r w:rsidRPr="00895158">
        <w:rPr>
          <w:rFonts w:ascii="Times New Roman" w:eastAsia="Calibri" w:hAnsi="Times New Roman" w:cs="Times New Roman"/>
          <w:sz w:val="24"/>
          <w:szCs w:val="24"/>
        </w:rPr>
        <w:t xml:space="preserve">”. </w:t>
      </w:r>
    </w:p>
    <w:p w:rsidR="00E13219" w:rsidRPr="00895158" w:rsidRDefault="00E13219" w:rsidP="00E13219">
      <w:pPr>
        <w:numPr>
          <w:ilvl w:val="0"/>
          <w:numId w:val="33"/>
        </w:numPr>
        <w:spacing w:after="0"/>
        <w:jc w:val="both"/>
        <w:rPr>
          <w:rFonts w:ascii="Times New Roman" w:eastAsia="Times New Roman" w:hAnsi="Times New Roman" w:cs="Times New Roman"/>
          <w:sz w:val="24"/>
          <w:szCs w:val="24"/>
          <w:lang w:val="sq-AL"/>
        </w:rPr>
      </w:pPr>
      <w:r w:rsidRPr="00895158">
        <w:rPr>
          <w:rFonts w:ascii="Times New Roman" w:eastAsia="Times New Roman" w:hAnsi="Times New Roman" w:cs="Times New Roman"/>
          <w:sz w:val="24"/>
          <w:szCs w:val="24"/>
          <w:lang w:val="sq-AL"/>
        </w:rPr>
        <w:t xml:space="preserve">Njohuritë mbi Ligjin  nr. 119/2014 “Për të drejtën e informimit”; </w:t>
      </w:r>
    </w:p>
    <w:p w:rsidR="00E13219" w:rsidRPr="00895158" w:rsidRDefault="00E13219" w:rsidP="00E13219">
      <w:pPr>
        <w:numPr>
          <w:ilvl w:val="0"/>
          <w:numId w:val="33"/>
        </w:numPr>
        <w:spacing w:after="0"/>
        <w:jc w:val="both"/>
        <w:rPr>
          <w:rFonts w:ascii="Times New Roman" w:eastAsia="Times New Roman" w:hAnsi="Times New Roman" w:cs="Times New Roman"/>
          <w:sz w:val="24"/>
          <w:szCs w:val="24"/>
          <w:lang w:val="sq-AL"/>
        </w:rPr>
      </w:pPr>
      <w:r w:rsidRPr="00895158">
        <w:rPr>
          <w:rFonts w:ascii="Times New Roman" w:eastAsia="Times New Roman" w:hAnsi="Times New Roman" w:cs="Times New Roman"/>
          <w:sz w:val="24"/>
          <w:szCs w:val="24"/>
        </w:rPr>
        <w:t xml:space="preserve">Njohuritë mbi Ligjin </w:t>
      </w:r>
      <w:r w:rsidRPr="00895158">
        <w:rPr>
          <w:rFonts w:ascii="Times New Roman" w:eastAsia="Times New Roman" w:hAnsi="Times New Roman" w:cs="Times New Roman"/>
          <w:sz w:val="24"/>
          <w:szCs w:val="24"/>
          <w:lang w:val="sq-AL"/>
        </w:rPr>
        <w:t xml:space="preserve"> nr.139/2015 “Për Vetëqeverisjen Vendore"</w:t>
      </w:r>
    </w:p>
    <w:p w:rsidR="00E13219" w:rsidRPr="00895158" w:rsidRDefault="00E13219" w:rsidP="00E13219">
      <w:pPr>
        <w:numPr>
          <w:ilvl w:val="0"/>
          <w:numId w:val="33"/>
        </w:numPr>
        <w:spacing w:after="0"/>
        <w:jc w:val="both"/>
        <w:rPr>
          <w:rFonts w:ascii="Times New Roman" w:eastAsia="Times New Roman" w:hAnsi="Times New Roman" w:cs="Times New Roman"/>
          <w:sz w:val="24"/>
          <w:szCs w:val="24"/>
          <w:lang w:val="sq-AL"/>
        </w:rPr>
      </w:pPr>
      <w:r w:rsidRPr="00895158">
        <w:rPr>
          <w:rFonts w:ascii="Times New Roman" w:eastAsia="Times New Roman" w:hAnsi="Times New Roman" w:cs="Times New Roman"/>
          <w:sz w:val="24"/>
          <w:szCs w:val="24"/>
        </w:rPr>
        <w:t>Njohuritë mbi Ligjin</w:t>
      </w:r>
      <w:r w:rsidRPr="00895158">
        <w:rPr>
          <w:rFonts w:ascii="Times New Roman" w:eastAsia="Times New Roman" w:hAnsi="Times New Roman" w:cs="Times New Roman"/>
          <w:sz w:val="24"/>
          <w:szCs w:val="24"/>
          <w:lang w:val="sq-AL"/>
        </w:rPr>
        <w:t xml:space="preserve"> Ligjin 90/2012 “Për organizimin dhe funksionimin e administratës shtetërore”;</w:t>
      </w:r>
    </w:p>
    <w:p w:rsidR="00E13219" w:rsidRPr="00895158" w:rsidRDefault="00E13219" w:rsidP="00E13219">
      <w:pPr>
        <w:numPr>
          <w:ilvl w:val="0"/>
          <w:numId w:val="33"/>
        </w:numPr>
        <w:spacing w:after="0"/>
        <w:jc w:val="both"/>
        <w:rPr>
          <w:rFonts w:ascii="Times New Roman" w:eastAsia="Times New Roman" w:hAnsi="Times New Roman" w:cs="Times New Roman"/>
          <w:sz w:val="24"/>
          <w:szCs w:val="24"/>
          <w:lang w:val="sq-AL"/>
        </w:rPr>
      </w:pPr>
      <w:r w:rsidRPr="00895158">
        <w:rPr>
          <w:rFonts w:ascii="Times New Roman" w:eastAsia="Times New Roman" w:hAnsi="Times New Roman" w:cs="Times New Roman"/>
          <w:sz w:val="24"/>
          <w:szCs w:val="24"/>
          <w:lang w:val="sq-AL"/>
        </w:rPr>
        <w:t>Ligjin nr 107/2014” Per Planifikimin dhe Zhvillimin e Territorit</w:t>
      </w:r>
      <w:r w:rsidR="00CF5B79">
        <w:rPr>
          <w:rFonts w:ascii="Times New Roman" w:eastAsia="Times New Roman" w:hAnsi="Times New Roman" w:cs="Times New Roman"/>
          <w:sz w:val="24"/>
          <w:szCs w:val="24"/>
          <w:lang w:val="sq-AL"/>
        </w:rPr>
        <w:t xml:space="preserve"> dhe aktet nwnligjore nw zbatim </w:t>
      </w:r>
    </w:p>
    <w:p w:rsidR="00E13219" w:rsidRPr="00895158" w:rsidRDefault="00DC38AC" w:rsidP="00E13219">
      <w:pPr>
        <w:numPr>
          <w:ilvl w:val="0"/>
          <w:numId w:val="33"/>
        </w:numPr>
        <w:spacing w:after="0"/>
        <w:jc w:val="both"/>
        <w:rPr>
          <w:rFonts w:ascii="Times New Roman" w:eastAsia="Times New Roman" w:hAnsi="Times New Roman" w:cs="Times New Roman"/>
          <w:sz w:val="24"/>
          <w:szCs w:val="24"/>
          <w:lang w:val="sq-AL"/>
        </w:rPr>
      </w:pPr>
      <w:hyperlink r:id="rId9" w:tgtFrame="_blank" w:tooltip="Initiates file download" w:history="1">
        <w:r w:rsidR="00E13219" w:rsidRPr="00E13219">
          <w:rPr>
            <w:rFonts w:ascii="Times New Roman" w:hAnsi="Times New Roman" w:cs="Times New Roman"/>
            <w:color w:val="333333"/>
            <w:sz w:val="24"/>
            <w:szCs w:val="24"/>
          </w:rPr>
          <w:t>Ligji Nr.10448, datë 14.7.2011 “Për lejet e mjedisit”, i përditesuar</w:t>
        </w:r>
      </w:hyperlink>
    </w:p>
    <w:p w:rsidR="0072571D" w:rsidRDefault="0072571D" w:rsidP="0072571D">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72571D" w:rsidTr="00C9042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2571D" w:rsidRDefault="0072571D" w:rsidP="00C90427">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72571D" w:rsidRDefault="0072571D" w:rsidP="00C90427">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72571D" w:rsidRDefault="0072571D" w:rsidP="0072571D">
      <w:pPr>
        <w:jc w:val="both"/>
        <w:rPr>
          <w:rFonts w:ascii="Times New Roman" w:hAnsi="Times New Roman"/>
          <w:sz w:val="24"/>
          <w:szCs w:val="24"/>
        </w:rPr>
      </w:pPr>
    </w:p>
    <w:p w:rsidR="0072571D" w:rsidRPr="00437F0E" w:rsidRDefault="0072571D" w:rsidP="0072571D">
      <w:pPr>
        <w:jc w:val="both"/>
        <w:rPr>
          <w:rFonts w:ascii="Times New Roman" w:hAnsi="Times New Roman" w:cs="Times New Roman"/>
        </w:rPr>
      </w:pPr>
      <w:r>
        <w:rPr>
          <w:rFonts w:ascii="Times New Roman" w:hAnsi="Times New Roman"/>
          <w:sz w:val="24"/>
          <w:szCs w:val="24"/>
        </w:rPr>
        <w:t xml:space="preserve">Kandidatët do të vlerësohen për jetëshkrimin, eksperiencat, trajnimet, kualifikimet e lidhura me fushën, si dhe vlerësimet pozitive. </w:t>
      </w:r>
    </w:p>
    <w:p w:rsidR="0072571D" w:rsidRPr="00437F0E" w:rsidRDefault="0072571D" w:rsidP="0072571D">
      <w:pPr>
        <w:pStyle w:val="Default"/>
        <w:spacing w:line="360" w:lineRule="auto"/>
        <w:jc w:val="both"/>
        <w:rPr>
          <w:rFonts w:ascii="Times New Roman" w:hAnsi="Times New Roman" w:cs="Times New Roman"/>
          <w:color w:val="auto"/>
        </w:rPr>
      </w:pPr>
      <w:r w:rsidRPr="00437F0E">
        <w:rPr>
          <w:rFonts w:ascii="Times New Roman" w:hAnsi="Times New Roman" w:cs="Times New Roman"/>
          <w:color w:val="auto"/>
        </w:rPr>
        <w:t>Totali i pikëve për këtë vlerësim është 40 pikë, i ndarë në:</w:t>
      </w:r>
    </w:p>
    <w:p w:rsidR="0072571D" w:rsidRPr="00437F0E" w:rsidRDefault="0072571D" w:rsidP="0072571D">
      <w:pPr>
        <w:pStyle w:val="Default"/>
        <w:numPr>
          <w:ilvl w:val="0"/>
          <w:numId w:val="26"/>
        </w:numPr>
        <w:spacing w:line="360" w:lineRule="auto"/>
        <w:jc w:val="both"/>
        <w:rPr>
          <w:rFonts w:ascii="Times New Roman" w:hAnsi="Times New Roman" w:cs="Times New Roman"/>
          <w:color w:val="auto"/>
        </w:rPr>
      </w:pPr>
      <w:r w:rsidRPr="00437F0E">
        <w:rPr>
          <w:rFonts w:ascii="Times New Roman" w:hAnsi="Times New Roman" w:cs="Times New Roman"/>
          <w:color w:val="auto"/>
        </w:rPr>
        <w:t>20 pikë përvojë</w:t>
      </w:r>
      <w:r>
        <w:rPr>
          <w:rFonts w:ascii="Times New Roman" w:hAnsi="Times New Roman" w:cs="Times New Roman"/>
          <w:color w:val="auto"/>
        </w:rPr>
        <w:t>.</w:t>
      </w:r>
    </w:p>
    <w:p w:rsidR="0072571D" w:rsidRPr="00437F0E" w:rsidRDefault="0072571D" w:rsidP="0072571D">
      <w:pPr>
        <w:pStyle w:val="Default"/>
        <w:numPr>
          <w:ilvl w:val="0"/>
          <w:numId w:val="26"/>
        </w:numPr>
        <w:spacing w:line="360" w:lineRule="auto"/>
        <w:jc w:val="both"/>
        <w:rPr>
          <w:rFonts w:ascii="Times New Roman" w:hAnsi="Times New Roman" w:cs="Times New Roman"/>
          <w:color w:val="auto"/>
        </w:rPr>
      </w:pPr>
      <w:r w:rsidRPr="00437F0E">
        <w:rPr>
          <w:rFonts w:ascii="Times New Roman" w:hAnsi="Times New Roman" w:cs="Times New Roman"/>
          <w:color w:val="auto"/>
        </w:rPr>
        <w:t>10 pikë për trainime apo kualifikime të lidhura me fushën përkatëse</w:t>
      </w:r>
      <w:r>
        <w:rPr>
          <w:rFonts w:ascii="Times New Roman" w:hAnsi="Times New Roman" w:cs="Times New Roman"/>
          <w:color w:val="auto"/>
        </w:rPr>
        <w:t>.</w:t>
      </w:r>
    </w:p>
    <w:p w:rsidR="0072571D" w:rsidRPr="002F0726" w:rsidRDefault="0072571D" w:rsidP="0072571D">
      <w:pPr>
        <w:pStyle w:val="Default"/>
        <w:numPr>
          <w:ilvl w:val="0"/>
          <w:numId w:val="26"/>
        </w:numPr>
        <w:spacing w:line="360" w:lineRule="auto"/>
        <w:jc w:val="both"/>
        <w:rPr>
          <w:rFonts w:ascii="Times New Roman" w:hAnsi="Times New Roman" w:cs="Times New Roman"/>
          <w:color w:val="auto"/>
        </w:rPr>
      </w:pPr>
      <w:r w:rsidRPr="00437F0E">
        <w:rPr>
          <w:rFonts w:ascii="Times New Roman" w:hAnsi="Times New Roman" w:cs="Times New Roman"/>
          <w:color w:val="auto"/>
        </w:rPr>
        <w:t xml:space="preserve">10 pikë për çertifikimin pozitiv ose për vlerësimet individuale në punë.  </w:t>
      </w:r>
    </w:p>
    <w:p w:rsidR="0072571D" w:rsidRDefault="0072571D" w:rsidP="0072571D">
      <w:pPr>
        <w:jc w:val="both"/>
        <w:rPr>
          <w:rFonts w:ascii="Times New Roman" w:hAnsi="Times New Roman"/>
          <w:sz w:val="24"/>
          <w:szCs w:val="24"/>
        </w:rPr>
      </w:pPr>
    </w:p>
    <w:p w:rsidR="0072571D" w:rsidRPr="005F5893" w:rsidRDefault="0072571D" w:rsidP="0072571D">
      <w:pPr>
        <w:jc w:val="both"/>
        <w:rPr>
          <w:rFonts w:ascii="Times New Roman" w:hAnsi="Times New Roman"/>
          <w:b/>
          <w:sz w:val="24"/>
          <w:szCs w:val="24"/>
        </w:rPr>
      </w:pPr>
      <w:r w:rsidRPr="005F5893">
        <w:rPr>
          <w:rFonts w:ascii="Times New Roman" w:hAnsi="Times New Roman"/>
          <w:b/>
          <w:sz w:val="24"/>
          <w:szCs w:val="24"/>
        </w:rPr>
        <w:t>Kandidatët gjatë intervistës së strukturuar me gojë do të vlerësohen në lidhje me:</w:t>
      </w:r>
    </w:p>
    <w:p w:rsidR="0072571D" w:rsidRDefault="0072571D" w:rsidP="0072571D">
      <w:pPr>
        <w:pStyle w:val="ListParagraph"/>
        <w:numPr>
          <w:ilvl w:val="0"/>
          <w:numId w:val="18"/>
        </w:numPr>
        <w:jc w:val="both"/>
        <w:rPr>
          <w:rFonts w:ascii="Times New Roman" w:hAnsi="Times New Roman"/>
          <w:sz w:val="24"/>
          <w:szCs w:val="24"/>
        </w:rPr>
      </w:pPr>
      <w:r>
        <w:rPr>
          <w:rFonts w:ascii="Times New Roman" w:hAnsi="Times New Roman"/>
          <w:sz w:val="24"/>
          <w:szCs w:val="24"/>
        </w:rPr>
        <w:lastRenderedPageBreak/>
        <w:t>Njohuritë, aftësitë, kompetencën në lidhje me përshkrimin e pozicionit të punës;</w:t>
      </w:r>
    </w:p>
    <w:p w:rsidR="0072571D" w:rsidRDefault="0072571D" w:rsidP="0072571D">
      <w:pPr>
        <w:pStyle w:val="ListParagraph"/>
        <w:numPr>
          <w:ilvl w:val="0"/>
          <w:numId w:val="18"/>
        </w:numPr>
        <w:jc w:val="both"/>
        <w:rPr>
          <w:rFonts w:ascii="Times New Roman" w:hAnsi="Times New Roman"/>
          <w:sz w:val="24"/>
          <w:szCs w:val="24"/>
        </w:rPr>
      </w:pPr>
      <w:r>
        <w:rPr>
          <w:rFonts w:ascii="Times New Roman" w:hAnsi="Times New Roman"/>
          <w:sz w:val="24"/>
          <w:szCs w:val="24"/>
        </w:rPr>
        <w:t>Eksperiencën e tyre të mëparshme;</w:t>
      </w:r>
    </w:p>
    <w:p w:rsidR="0072571D" w:rsidRDefault="0072571D" w:rsidP="0072571D">
      <w:pPr>
        <w:pStyle w:val="ListParagraph"/>
        <w:numPr>
          <w:ilvl w:val="0"/>
          <w:numId w:val="18"/>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72571D" w:rsidRDefault="0072571D" w:rsidP="0072571D">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rsidR="0072571D" w:rsidRDefault="0072571D" w:rsidP="0072571D">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hyperlink r:id="rId10" w:history="1">
        <w:r w:rsidR="00416742">
          <w:rPr>
            <w:rStyle w:val="Hyperlink"/>
            <w:sz w:val="24"/>
            <w:szCs w:val="24"/>
          </w:rPr>
          <w:t>ëëë</w:t>
        </w:r>
        <w:r w:rsidR="00895158" w:rsidRPr="00507857">
          <w:rPr>
            <w:rStyle w:val="Hyperlink"/>
            <w:sz w:val="24"/>
            <w:szCs w:val="24"/>
          </w:rPr>
          <w:t>.dap.gov.al</w:t>
        </w:r>
      </w:hyperlink>
      <w:r>
        <w:rPr>
          <w:rFonts w:ascii="Times New Roman" w:hAnsi="Times New Roman"/>
          <w:sz w:val="24"/>
          <w:szCs w:val="24"/>
        </w:rPr>
        <w:t>.</w:t>
      </w:r>
    </w:p>
    <w:p w:rsidR="0072571D" w:rsidRDefault="00DC38AC" w:rsidP="0072571D">
      <w:pPr>
        <w:jc w:val="both"/>
        <w:rPr>
          <w:rFonts w:ascii="Times New Roman" w:hAnsi="Times New Roman"/>
          <w:sz w:val="24"/>
          <w:szCs w:val="24"/>
        </w:rPr>
      </w:pPr>
      <w:hyperlink r:id="rId11" w:history="1">
        <w:r w:rsidR="0072571D">
          <w:rPr>
            <w:rStyle w:val="Hyperlink"/>
            <w:sz w:val="24"/>
            <w:szCs w:val="24"/>
          </w:rPr>
          <w:t>http://dap.gov.al/2014-03-21-12-52-44/udhezime/426-udhezim-nr-2-date-27-03-2015</w:t>
        </w:r>
      </w:hyperlink>
    </w:p>
    <w:p w:rsidR="0072571D" w:rsidRDefault="0072571D" w:rsidP="0072571D">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72571D" w:rsidTr="00C9042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2571D" w:rsidRDefault="0072571D" w:rsidP="00C90427">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72571D" w:rsidRDefault="0072571D" w:rsidP="00C90427">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72571D" w:rsidRDefault="0072571D" w:rsidP="0072571D">
      <w:pPr>
        <w:jc w:val="both"/>
        <w:rPr>
          <w:rFonts w:ascii="Times New Roman" w:hAnsi="Times New Roman"/>
          <w:sz w:val="24"/>
          <w:szCs w:val="24"/>
        </w:rPr>
      </w:pPr>
    </w:p>
    <w:p w:rsidR="00895158" w:rsidRPr="00732A25" w:rsidRDefault="0072571D" w:rsidP="00732A25">
      <w:pPr>
        <w:jc w:val="both"/>
        <w:rPr>
          <w:rFonts w:ascii="Times New Roman" w:hAnsi="Times New Roman"/>
          <w:sz w:val="24"/>
          <w:szCs w:val="24"/>
        </w:rPr>
      </w:pPr>
      <w:r>
        <w:rPr>
          <w:rFonts w:ascii="Times New Roman" w:hAnsi="Times New Roman"/>
          <w:sz w:val="24"/>
          <w:szCs w:val="24"/>
        </w:rPr>
        <w:t>Në përfundim të vlerësimit të kandidatëve,  Bashkia Rrogozhine do të shpallë fituesin në portalin “Shërbimi Kombëtar i Punësimit”. Të gjithë kandidatët pjesëmarrës në këtë procedurë do të njoftohen në mënyrë elektronike për datën e saktë të shpalljes së fituesit.</w:t>
      </w:r>
    </w:p>
    <w:p w:rsidR="00895158" w:rsidRDefault="00895158" w:rsidP="0072571D">
      <w:pPr>
        <w:pBdr>
          <w:bottom w:val="single" w:sz="8" w:space="1" w:color="C00000"/>
        </w:pBdr>
        <w:jc w:val="both"/>
        <w:rPr>
          <w:rFonts w:ascii="Times New Roman" w:hAnsi="Times New Roman"/>
          <w:b/>
          <w:sz w:val="24"/>
          <w:szCs w:val="24"/>
        </w:rPr>
      </w:pPr>
    </w:p>
    <w:p w:rsidR="0072571D" w:rsidRDefault="0072571D" w:rsidP="00895158">
      <w:pPr>
        <w:pBdr>
          <w:bottom w:val="single" w:sz="8" w:space="1" w:color="C00000"/>
        </w:pBdr>
        <w:spacing w:line="360" w:lineRule="auto"/>
        <w:jc w:val="both"/>
        <w:rPr>
          <w:rFonts w:ascii="Times New Roman" w:hAnsi="Times New Roman"/>
          <w:b/>
          <w:sz w:val="24"/>
          <w:szCs w:val="24"/>
        </w:rPr>
      </w:pPr>
      <w:r w:rsidRPr="00895158">
        <w:rPr>
          <w:rFonts w:ascii="Times New Roman" w:hAnsi="Times New Roman"/>
          <w:b/>
          <w:sz w:val="24"/>
          <w:szCs w:val="24"/>
          <w:highlight w:val="red"/>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firstRow="1" w:lastRow="0" w:firstColumn="1" w:lastColumn="0" w:noHBand="0" w:noVBand="0"/>
      </w:tblPr>
      <w:tblGrid>
        <w:gridCol w:w="9315"/>
      </w:tblGrid>
      <w:tr w:rsidR="0072571D" w:rsidTr="00C90427">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72571D" w:rsidRDefault="0072571D" w:rsidP="00C90427">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72571D" w:rsidRDefault="0072571D" w:rsidP="0072571D">
      <w:pPr>
        <w:jc w:val="both"/>
        <w:rPr>
          <w:rFonts w:ascii="Times New Roman" w:hAnsi="Times New Roman"/>
          <w:sz w:val="24"/>
          <w:szCs w:val="24"/>
        </w:rPr>
      </w:pPr>
    </w:p>
    <w:p w:rsidR="0072571D" w:rsidRDefault="0072571D" w:rsidP="0072571D">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p w:rsidR="0072571D" w:rsidRDefault="0072571D" w:rsidP="0072571D">
      <w:pPr>
        <w:jc w:val="both"/>
        <w:rPr>
          <w:rFonts w:ascii="Times New Roman" w:hAnsi="Times New Roman"/>
          <w:i/>
          <w:sz w:val="24"/>
          <w:szCs w:val="24"/>
        </w:rPr>
      </w:pPr>
    </w:p>
    <w:p w:rsidR="00561E83" w:rsidRDefault="00561E83" w:rsidP="0072571D">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72571D" w:rsidTr="00C9042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2571D" w:rsidRDefault="0072571D" w:rsidP="00C90427">
            <w:pPr>
              <w:spacing w:after="0" w:line="240" w:lineRule="auto"/>
              <w:jc w:val="center"/>
              <w:rPr>
                <w:rFonts w:ascii="Times New Roman" w:hAnsi="Times New Roman"/>
                <w:sz w:val="24"/>
                <w:szCs w:val="24"/>
              </w:rPr>
            </w:pPr>
            <w:r>
              <w:rPr>
                <w:rFonts w:ascii="Times New Roman" w:hAnsi="Times New Roman"/>
                <w:b/>
                <w:sz w:val="24"/>
                <w:szCs w:val="24"/>
              </w:rPr>
              <w:lastRenderedPageBreak/>
              <w:t>2.1</w:t>
            </w:r>
          </w:p>
        </w:tc>
        <w:tc>
          <w:tcPr>
            <w:tcW w:w="9038" w:type="dxa"/>
            <w:tcBorders>
              <w:top w:val="nil"/>
              <w:left w:val="single" w:sz="8" w:space="0" w:color="000000"/>
              <w:bottom w:val="single" w:sz="8" w:space="0" w:color="000000"/>
              <w:right w:val="nil"/>
            </w:tcBorders>
            <w:vAlign w:val="center"/>
            <w:hideMark/>
          </w:tcPr>
          <w:p w:rsidR="0072571D" w:rsidRDefault="0072571D" w:rsidP="00C90427">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72571D" w:rsidRDefault="0072571D" w:rsidP="0072571D">
      <w:pPr>
        <w:jc w:val="both"/>
        <w:rPr>
          <w:rFonts w:ascii="Times New Roman" w:hAnsi="Times New Roman"/>
          <w:b/>
          <w:sz w:val="24"/>
          <w:szCs w:val="24"/>
        </w:rPr>
      </w:pPr>
    </w:p>
    <w:p w:rsidR="0072571D" w:rsidRDefault="0072571D" w:rsidP="0072571D">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72571D" w:rsidRPr="00660E45" w:rsidRDefault="0072571D" w:rsidP="0072571D">
      <w:pPr>
        <w:pStyle w:val="ListParagraph"/>
        <w:numPr>
          <w:ilvl w:val="0"/>
          <w:numId w:val="28"/>
        </w:numPr>
        <w:jc w:val="both"/>
        <w:rPr>
          <w:rFonts w:ascii="Times New Roman" w:hAnsi="Times New Roman"/>
          <w:sz w:val="24"/>
          <w:szCs w:val="24"/>
        </w:rPr>
      </w:pPr>
      <w:r w:rsidRPr="00660E45">
        <w:rPr>
          <w:rFonts w:ascii="Times New Roman" w:hAnsi="Times New Roman"/>
          <w:sz w:val="24"/>
          <w:szCs w:val="24"/>
        </w:rPr>
        <w:t>Të jetë shtetas shqiptar;</w:t>
      </w:r>
    </w:p>
    <w:p w:rsidR="0072571D" w:rsidRDefault="0072571D" w:rsidP="0072571D">
      <w:pPr>
        <w:pStyle w:val="ListParagraph"/>
        <w:numPr>
          <w:ilvl w:val="0"/>
          <w:numId w:val="28"/>
        </w:numPr>
        <w:jc w:val="both"/>
        <w:rPr>
          <w:rFonts w:ascii="Times New Roman" w:hAnsi="Times New Roman"/>
          <w:sz w:val="24"/>
          <w:szCs w:val="24"/>
        </w:rPr>
      </w:pPr>
      <w:r>
        <w:rPr>
          <w:rFonts w:ascii="Times New Roman" w:hAnsi="Times New Roman"/>
          <w:sz w:val="24"/>
          <w:szCs w:val="24"/>
        </w:rPr>
        <w:t>Të ketë zotësi të plotë për të vepruar;</w:t>
      </w:r>
    </w:p>
    <w:p w:rsidR="0072571D" w:rsidRDefault="0072571D" w:rsidP="0072571D">
      <w:pPr>
        <w:pStyle w:val="ListParagraph"/>
        <w:numPr>
          <w:ilvl w:val="0"/>
          <w:numId w:val="28"/>
        </w:numPr>
        <w:jc w:val="both"/>
        <w:rPr>
          <w:rFonts w:ascii="Times New Roman" w:hAnsi="Times New Roman"/>
          <w:sz w:val="24"/>
          <w:szCs w:val="24"/>
        </w:rPr>
      </w:pPr>
      <w:r>
        <w:rPr>
          <w:rFonts w:ascii="Times New Roman" w:hAnsi="Times New Roman"/>
          <w:sz w:val="24"/>
          <w:szCs w:val="24"/>
        </w:rPr>
        <w:t>Të zotërojë gjuhën shqipe, të shkruar dhe të folur;</w:t>
      </w:r>
    </w:p>
    <w:p w:rsidR="0072571D" w:rsidRDefault="0072571D" w:rsidP="0072571D">
      <w:pPr>
        <w:pStyle w:val="ListParagraph"/>
        <w:numPr>
          <w:ilvl w:val="0"/>
          <w:numId w:val="28"/>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72571D" w:rsidRDefault="0072571D" w:rsidP="0072571D">
      <w:pPr>
        <w:pStyle w:val="ListParagraph"/>
        <w:numPr>
          <w:ilvl w:val="0"/>
          <w:numId w:val="28"/>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72571D" w:rsidRDefault="0072571D" w:rsidP="0072571D">
      <w:pPr>
        <w:pStyle w:val="ListParagraph"/>
        <w:numPr>
          <w:ilvl w:val="0"/>
          <w:numId w:val="28"/>
        </w:numPr>
        <w:jc w:val="both"/>
        <w:rPr>
          <w:rFonts w:ascii="Times New Roman" w:hAnsi="Times New Roman"/>
          <w:sz w:val="24"/>
          <w:szCs w:val="24"/>
        </w:rPr>
      </w:pPr>
      <w:r>
        <w:rPr>
          <w:rFonts w:ascii="Times New Roman" w:hAnsi="Times New Roman"/>
          <w:sz w:val="24"/>
          <w:szCs w:val="24"/>
        </w:rPr>
        <w:t>Ndaj tij të mos jetë marrë masa disiplinore e largimit nga shërbimi civil, që nuk është shuar sipas  Ligjit Nr. 152/2013, “</w:t>
      </w:r>
      <w:r>
        <w:rPr>
          <w:rFonts w:ascii="Times New Roman" w:hAnsi="Times New Roman"/>
          <w:i/>
          <w:sz w:val="24"/>
          <w:szCs w:val="24"/>
        </w:rPr>
        <w:t>Për nëpunësin civil</w:t>
      </w:r>
      <w:r>
        <w:rPr>
          <w:rFonts w:ascii="Times New Roman" w:hAnsi="Times New Roman"/>
          <w:sz w:val="24"/>
          <w:szCs w:val="24"/>
        </w:rPr>
        <w:t>”, i ndryshuar.</w:t>
      </w:r>
    </w:p>
    <w:p w:rsidR="0072571D" w:rsidRDefault="0072571D" w:rsidP="0072571D">
      <w:pPr>
        <w:pStyle w:val="ListParagraph"/>
        <w:ind w:left="0"/>
        <w:jc w:val="both"/>
        <w:rPr>
          <w:rFonts w:ascii="Times New Roman" w:hAnsi="Times New Roman"/>
          <w:b/>
          <w:sz w:val="24"/>
          <w:szCs w:val="24"/>
        </w:rPr>
      </w:pPr>
    </w:p>
    <w:p w:rsidR="0072571D" w:rsidRPr="005F5893" w:rsidRDefault="0072571D" w:rsidP="0072571D">
      <w:pPr>
        <w:jc w:val="both"/>
        <w:rPr>
          <w:rFonts w:ascii="Times New Roman" w:hAnsi="Times New Roman"/>
          <w:b/>
          <w:sz w:val="24"/>
          <w:szCs w:val="24"/>
        </w:rPr>
      </w:pPr>
      <w:r w:rsidRPr="005F5893">
        <w:rPr>
          <w:rFonts w:ascii="Times New Roman" w:hAnsi="Times New Roman"/>
          <w:b/>
          <w:sz w:val="24"/>
          <w:szCs w:val="24"/>
        </w:rPr>
        <w:t>Kandidatët duhet të plotësojnë kriteret e veçanta si vijon:</w:t>
      </w:r>
    </w:p>
    <w:p w:rsidR="0072571D" w:rsidRDefault="00895158" w:rsidP="0072571D">
      <w:pPr>
        <w:pStyle w:val="ListParagraph"/>
        <w:numPr>
          <w:ilvl w:val="0"/>
          <w:numId w:val="27"/>
        </w:numPr>
        <w:autoSpaceDE w:val="0"/>
        <w:autoSpaceDN w:val="0"/>
        <w:adjustRightInd w:val="0"/>
        <w:spacing w:after="30" w:line="360" w:lineRule="auto"/>
        <w:jc w:val="both"/>
        <w:rPr>
          <w:rFonts w:ascii="Times New Roman" w:eastAsiaTheme="minorHAnsi" w:hAnsi="Times New Roman"/>
          <w:color w:val="000000"/>
          <w:sz w:val="24"/>
          <w:szCs w:val="24"/>
        </w:rPr>
      </w:pPr>
      <w:r>
        <w:rPr>
          <w:rFonts w:ascii="Times New Roman" w:hAnsi="Times New Roman"/>
          <w:color w:val="000000"/>
          <w:sz w:val="24"/>
          <w:szCs w:val="24"/>
        </w:rPr>
        <w:t>Të zotërojnë diplomë të nivelit “Bachelor”ose “Master Shk</w:t>
      </w:r>
      <w:r w:rsidR="00A420BD">
        <w:rPr>
          <w:rFonts w:ascii="Times New Roman" w:hAnsi="Times New Roman"/>
          <w:color w:val="000000"/>
          <w:sz w:val="24"/>
          <w:szCs w:val="24"/>
        </w:rPr>
        <w:t>encor” apo “Profesional” në Inxh</w:t>
      </w:r>
      <w:r>
        <w:rPr>
          <w:rFonts w:ascii="Times New Roman" w:hAnsi="Times New Roman"/>
          <w:color w:val="000000"/>
          <w:sz w:val="24"/>
          <w:szCs w:val="24"/>
        </w:rPr>
        <w:t>inieri Ndertimi /</w:t>
      </w:r>
      <w:r w:rsidR="00A420BD">
        <w:rPr>
          <w:rFonts w:ascii="Times New Roman" w:hAnsi="Times New Roman"/>
          <w:color w:val="000000"/>
          <w:sz w:val="24"/>
          <w:szCs w:val="24"/>
        </w:rPr>
        <w:t xml:space="preserve"> </w:t>
      </w:r>
      <w:r>
        <w:rPr>
          <w:rFonts w:ascii="Times New Roman" w:hAnsi="Times New Roman"/>
          <w:color w:val="000000"/>
          <w:sz w:val="24"/>
          <w:szCs w:val="24"/>
        </w:rPr>
        <w:t xml:space="preserve">Arkitekture </w:t>
      </w:r>
      <w:r w:rsidR="00A420BD">
        <w:rPr>
          <w:rFonts w:ascii="Times New Roman" w:hAnsi="Times New Roman"/>
          <w:color w:val="000000"/>
          <w:sz w:val="24"/>
          <w:szCs w:val="24"/>
        </w:rPr>
        <w:t>/</w:t>
      </w:r>
      <w:r>
        <w:rPr>
          <w:rFonts w:ascii="Times New Roman" w:hAnsi="Times New Roman"/>
          <w:color w:val="000000"/>
          <w:sz w:val="24"/>
          <w:szCs w:val="24"/>
        </w:rPr>
        <w:t xml:space="preserve"> </w:t>
      </w:r>
      <w:r w:rsidR="0072571D" w:rsidRPr="005F5893">
        <w:rPr>
          <w:rFonts w:ascii="Times New Roman" w:eastAsiaTheme="minorHAnsi" w:hAnsi="Times New Roman"/>
          <w:color w:val="000000"/>
          <w:sz w:val="24"/>
          <w:szCs w:val="24"/>
        </w:rPr>
        <w:t>(</w:t>
      </w:r>
      <w:r w:rsidR="0072571D" w:rsidRPr="005F5893">
        <w:rPr>
          <w:rFonts w:ascii="Times New Roman" w:eastAsiaTheme="minorHAnsi" w:hAnsi="Times New Roman"/>
          <w:i/>
          <w:iCs/>
          <w:color w:val="000000"/>
          <w:sz w:val="24"/>
          <w:szCs w:val="24"/>
        </w:rPr>
        <w:t>Diplomat të cilat janë marrë jashtë vendit, duhet të jenë të njohura paraprakisht pranë institucionit përgjegjës për njehsimin e diplomave sipas legjislacionit në fuqi</w:t>
      </w:r>
      <w:r w:rsidR="0072571D" w:rsidRPr="005F5893">
        <w:rPr>
          <w:rFonts w:ascii="Times New Roman" w:eastAsiaTheme="minorHAnsi" w:hAnsi="Times New Roman"/>
          <w:color w:val="000000"/>
          <w:sz w:val="24"/>
          <w:szCs w:val="24"/>
        </w:rPr>
        <w:t xml:space="preserve">). </w:t>
      </w:r>
    </w:p>
    <w:p w:rsidR="00313C95" w:rsidRPr="00313C95" w:rsidRDefault="00313C95" w:rsidP="00313C95">
      <w:pPr>
        <w:pStyle w:val="ListParagraph"/>
        <w:numPr>
          <w:ilvl w:val="0"/>
          <w:numId w:val="27"/>
        </w:numPr>
        <w:autoSpaceDE w:val="0"/>
        <w:autoSpaceDN w:val="0"/>
        <w:adjustRightInd w:val="0"/>
        <w:spacing w:after="0" w:line="360" w:lineRule="auto"/>
        <w:rPr>
          <w:rFonts w:ascii="Times New Roman" w:eastAsiaTheme="minorHAnsi" w:hAnsi="Times New Roman"/>
          <w:color w:val="000000"/>
          <w:sz w:val="23"/>
          <w:szCs w:val="23"/>
        </w:rPr>
      </w:pPr>
      <w:r w:rsidRPr="005F5893">
        <w:rPr>
          <w:rFonts w:ascii="Times New Roman" w:eastAsiaTheme="minorHAnsi" w:hAnsi="Times New Roman"/>
          <w:color w:val="000000"/>
          <w:sz w:val="23"/>
          <w:szCs w:val="23"/>
        </w:rPr>
        <w:t>Të kenë</w:t>
      </w:r>
      <w:r>
        <w:rPr>
          <w:rFonts w:ascii="Times New Roman" w:eastAsiaTheme="minorHAnsi" w:hAnsi="Times New Roman"/>
          <w:color w:val="000000"/>
          <w:sz w:val="23"/>
          <w:szCs w:val="23"/>
        </w:rPr>
        <w:t xml:space="preserve"> eksperiencë pune jo më pak se 1</w:t>
      </w:r>
      <w:r w:rsidRPr="005F5893">
        <w:rPr>
          <w:rFonts w:ascii="Times New Roman" w:eastAsiaTheme="minorHAnsi" w:hAnsi="Times New Roman"/>
          <w:color w:val="000000"/>
          <w:sz w:val="23"/>
          <w:szCs w:val="23"/>
        </w:rPr>
        <w:t xml:space="preserve"> vit në profesion. </w:t>
      </w:r>
    </w:p>
    <w:p w:rsidR="0072571D" w:rsidRPr="005F5893" w:rsidRDefault="0072571D" w:rsidP="0072571D">
      <w:pPr>
        <w:pStyle w:val="ListParagraph"/>
        <w:numPr>
          <w:ilvl w:val="0"/>
          <w:numId w:val="27"/>
        </w:numPr>
        <w:autoSpaceDE w:val="0"/>
        <w:autoSpaceDN w:val="0"/>
        <w:adjustRightInd w:val="0"/>
        <w:spacing w:after="0" w:line="360" w:lineRule="auto"/>
        <w:jc w:val="both"/>
        <w:rPr>
          <w:rFonts w:ascii="Times New Roman" w:eastAsiaTheme="minorHAnsi" w:hAnsi="Times New Roman"/>
          <w:color w:val="000000"/>
          <w:sz w:val="24"/>
          <w:szCs w:val="24"/>
        </w:rPr>
      </w:pPr>
      <w:r w:rsidRPr="005F5893">
        <w:rPr>
          <w:rFonts w:ascii="Times New Roman" w:eastAsiaTheme="minorHAnsi" w:hAnsi="Times New Roman"/>
          <w:color w:val="000000"/>
          <w:sz w:val="24"/>
          <w:szCs w:val="24"/>
        </w:rPr>
        <w:t xml:space="preserve">Të kenë aftësi të mira komunikuese dhe të punës në grup. </w:t>
      </w:r>
    </w:p>
    <w:p w:rsidR="0072571D" w:rsidRDefault="0072571D" w:rsidP="0072571D">
      <w:pPr>
        <w:pStyle w:val="ListParagraph"/>
        <w:numPr>
          <w:ilvl w:val="0"/>
          <w:numId w:val="27"/>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72571D" w:rsidRPr="00660E45" w:rsidRDefault="0072571D" w:rsidP="0072571D">
      <w:pPr>
        <w:pStyle w:val="ListParagraph"/>
        <w:numPr>
          <w:ilvl w:val="0"/>
          <w:numId w:val="27"/>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72571D" w:rsidRDefault="0072571D" w:rsidP="0072571D">
      <w:pPr>
        <w:pStyle w:val="ListParagraph"/>
        <w:jc w:val="both"/>
        <w:rPr>
          <w:rFonts w:ascii="Times New Roman" w:hAnsi="Times New Roman"/>
          <w:color w:val="000000"/>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0"/>
        <w:gridCol w:w="8730"/>
      </w:tblGrid>
      <w:tr w:rsidR="0072571D" w:rsidTr="00C9042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2571D" w:rsidRDefault="0072571D" w:rsidP="00C90427">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72571D" w:rsidRDefault="0072571D" w:rsidP="00C90427">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72571D" w:rsidRDefault="0072571D" w:rsidP="0072571D">
      <w:pPr>
        <w:jc w:val="both"/>
        <w:rPr>
          <w:rFonts w:ascii="Times New Roman" w:hAnsi="Times New Roman"/>
          <w:sz w:val="24"/>
          <w:szCs w:val="24"/>
        </w:rPr>
      </w:pPr>
    </w:p>
    <w:p w:rsidR="0072571D" w:rsidRDefault="0072571D" w:rsidP="0072571D">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72571D" w:rsidRDefault="0072571D" w:rsidP="0072571D">
      <w:pPr>
        <w:pStyle w:val="ListParagraph"/>
        <w:numPr>
          <w:ilvl w:val="0"/>
          <w:numId w:val="20"/>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72571D" w:rsidRDefault="00DC38AC" w:rsidP="0072571D">
      <w:pPr>
        <w:pStyle w:val="ListParagraph"/>
        <w:ind w:left="360"/>
        <w:rPr>
          <w:rFonts w:ascii="Times New Roman" w:hAnsi="Times New Roman"/>
          <w:color w:val="0000FF"/>
          <w:sz w:val="24"/>
          <w:szCs w:val="24"/>
          <w:u w:val="single"/>
        </w:rPr>
      </w:pPr>
      <w:hyperlink r:id="rId12" w:history="1">
        <w:r w:rsidR="0072571D">
          <w:rPr>
            <w:rStyle w:val="Hyperlink"/>
            <w:sz w:val="24"/>
            <w:szCs w:val="24"/>
          </w:rPr>
          <w:t>http://dap.gov.al/vende-vakante/udhezime-Dokumente/219-udhezime-Dokumente</w:t>
        </w:r>
      </w:hyperlink>
    </w:p>
    <w:p w:rsidR="0072571D" w:rsidRDefault="0072571D" w:rsidP="0072571D">
      <w:pPr>
        <w:pStyle w:val="ListParagraph"/>
        <w:numPr>
          <w:ilvl w:val="0"/>
          <w:numId w:val="20"/>
        </w:numPr>
        <w:rPr>
          <w:rFonts w:ascii="Times New Roman" w:hAnsi="Times New Roman"/>
          <w:sz w:val="24"/>
          <w:szCs w:val="24"/>
        </w:rPr>
      </w:pPr>
      <w:r>
        <w:rPr>
          <w:rFonts w:ascii="Times New Roman" w:hAnsi="Times New Roman"/>
          <w:sz w:val="24"/>
          <w:szCs w:val="24"/>
        </w:rPr>
        <w:t>Fotokopje të diplomës (përfshirë edhe diplomën bachelor);</w:t>
      </w:r>
    </w:p>
    <w:p w:rsidR="0072571D" w:rsidRDefault="0072571D" w:rsidP="0072571D">
      <w:pPr>
        <w:pStyle w:val="ListParagraph"/>
        <w:numPr>
          <w:ilvl w:val="0"/>
          <w:numId w:val="20"/>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72571D" w:rsidRDefault="0072571D" w:rsidP="0072571D">
      <w:pPr>
        <w:pStyle w:val="ListParagraph"/>
        <w:numPr>
          <w:ilvl w:val="0"/>
          <w:numId w:val="20"/>
        </w:numPr>
        <w:rPr>
          <w:rFonts w:ascii="Times New Roman" w:hAnsi="Times New Roman"/>
          <w:sz w:val="24"/>
          <w:szCs w:val="24"/>
        </w:rPr>
      </w:pPr>
      <w:r>
        <w:rPr>
          <w:rFonts w:ascii="Times New Roman" w:hAnsi="Times New Roman"/>
          <w:sz w:val="24"/>
          <w:szCs w:val="24"/>
        </w:rPr>
        <w:t>Fotokopje të letërnjoftimit (ID);</w:t>
      </w:r>
    </w:p>
    <w:p w:rsidR="0072571D" w:rsidRDefault="0072571D" w:rsidP="0072571D">
      <w:pPr>
        <w:pStyle w:val="ListParagraph"/>
        <w:numPr>
          <w:ilvl w:val="0"/>
          <w:numId w:val="20"/>
        </w:numPr>
        <w:rPr>
          <w:rFonts w:ascii="Times New Roman" w:hAnsi="Times New Roman"/>
          <w:sz w:val="24"/>
          <w:szCs w:val="24"/>
        </w:rPr>
      </w:pPr>
      <w:r>
        <w:rPr>
          <w:rFonts w:ascii="Times New Roman" w:hAnsi="Times New Roman"/>
          <w:sz w:val="24"/>
          <w:szCs w:val="24"/>
        </w:rPr>
        <w:t>Vërtetim të gjëndjes shëndetësore;</w:t>
      </w:r>
    </w:p>
    <w:p w:rsidR="0072571D" w:rsidRDefault="0072571D" w:rsidP="0072571D">
      <w:pPr>
        <w:pStyle w:val="ListParagraph"/>
        <w:numPr>
          <w:ilvl w:val="0"/>
          <w:numId w:val="20"/>
        </w:numPr>
        <w:rPr>
          <w:rFonts w:ascii="Times New Roman" w:hAnsi="Times New Roman"/>
          <w:sz w:val="24"/>
          <w:szCs w:val="24"/>
        </w:rPr>
      </w:pPr>
      <w:r>
        <w:rPr>
          <w:rFonts w:ascii="Times New Roman" w:hAnsi="Times New Roman"/>
          <w:sz w:val="24"/>
          <w:szCs w:val="24"/>
        </w:rPr>
        <w:t>Vetëdeklarim të gjëndjes gjyqësore;</w:t>
      </w:r>
    </w:p>
    <w:p w:rsidR="0072571D" w:rsidRDefault="0072571D" w:rsidP="0072571D">
      <w:pPr>
        <w:pStyle w:val="ListParagraph"/>
        <w:numPr>
          <w:ilvl w:val="0"/>
          <w:numId w:val="20"/>
        </w:numPr>
        <w:rPr>
          <w:rFonts w:ascii="Times New Roman" w:hAnsi="Times New Roman"/>
          <w:sz w:val="24"/>
          <w:szCs w:val="24"/>
        </w:rPr>
      </w:pPr>
      <w:r>
        <w:rPr>
          <w:rFonts w:ascii="Times New Roman" w:hAnsi="Times New Roman"/>
          <w:sz w:val="24"/>
          <w:szCs w:val="24"/>
        </w:rPr>
        <w:t>Vlerësimin e fundit nga eprori direkt;</w:t>
      </w:r>
    </w:p>
    <w:p w:rsidR="0072571D" w:rsidRDefault="0072571D" w:rsidP="0072571D">
      <w:pPr>
        <w:pStyle w:val="ListParagraph"/>
        <w:numPr>
          <w:ilvl w:val="0"/>
          <w:numId w:val="20"/>
        </w:numPr>
        <w:rPr>
          <w:rFonts w:ascii="Times New Roman" w:hAnsi="Times New Roman"/>
          <w:sz w:val="24"/>
          <w:szCs w:val="24"/>
        </w:rPr>
      </w:pPr>
      <w:r>
        <w:rPr>
          <w:rFonts w:ascii="Times New Roman" w:hAnsi="Times New Roman"/>
          <w:sz w:val="24"/>
          <w:szCs w:val="24"/>
        </w:rPr>
        <w:lastRenderedPageBreak/>
        <w:t>Vërtetim nga Institucioni që nuk ka masë displinore në fuqi;</w:t>
      </w:r>
    </w:p>
    <w:p w:rsidR="0072571D" w:rsidRDefault="0072571D" w:rsidP="0072571D">
      <w:pPr>
        <w:pStyle w:val="ListParagraph"/>
        <w:numPr>
          <w:ilvl w:val="0"/>
          <w:numId w:val="20"/>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72571D" w:rsidRDefault="0072571D" w:rsidP="0072571D">
      <w:pPr>
        <w:pStyle w:val="ListParagraph"/>
        <w:ind w:left="360"/>
        <w:rPr>
          <w:rFonts w:ascii="Times New Roman" w:hAnsi="Times New Roman"/>
          <w:sz w:val="24"/>
          <w:szCs w:val="24"/>
        </w:rPr>
      </w:pPr>
    </w:p>
    <w:p w:rsidR="00BD5BCC" w:rsidRPr="004A1CD2" w:rsidRDefault="00BD5BCC" w:rsidP="00BD5BCC">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p>
    <w:p w:rsidR="00BD5BCC" w:rsidRPr="004A1CD2" w:rsidRDefault="00BD5BCC" w:rsidP="00BD5BCC">
      <w:pPr>
        <w:widowControl w:val="0"/>
        <w:autoSpaceDE w:val="0"/>
        <w:autoSpaceDN w:val="0"/>
        <w:adjustRightInd w:val="0"/>
        <w:spacing w:after="0" w:line="360" w:lineRule="auto"/>
        <w:jc w:val="both"/>
        <w:rPr>
          <w:rFonts w:ascii="Times New Roman" w:hAnsi="Times New Roman" w:cs="Times New Roman"/>
          <w:color w:val="000000"/>
          <w:sz w:val="24"/>
          <w:szCs w:val="24"/>
          <w:lang w:val="sq-AL" w:eastAsia="sq-AL"/>
        </w:rPr>
      </w:pPr>
      <w:r w:rsidRPr="004A1CD2">
        <w:rPr>
          <w:rFonts w:ascii="Times New Roman" w:hAnsi="Times New Roman" w:cs="Times New Roman"/>
          <w:b/>
          <w:bCs/>
          <w:iCs/>
          <w:color w:val="000000"/>
          <w:sz w:val="24"/>
          <w:szCs w:val="24"/>
          <w:lang w:val="sq-AL" w:eastAsia="sq-AL"/>
        </w:rPr>
        <w:t xml:space="preserve">Aplikimi dhe dorëzimi i dokumentave duhet të bëhet me postë ose dorazi në Sektorin  e Burimeve Njerëzore brenda datës </w:t>
      </w:r>
      <w:r>
        <w:rPr>
          <w:rFonts w:ascii="Times New Roman" w:hAnsi="Times New Roman" w:cs="Times New Roman"/>
          <w:b/>
          <w:bCs/>
          <w:iCs/>
          <w:color w:val="FF0000"/>
          <w:sz w:val="24"/>
          <w:szCs w:val="24"/>
          <w:lang w:val="sq-AL" w:eastAsia="sq-AL"/>
        </w:rPr>
        <w:t>28.6.2024</w:t>
      </w:r>
      <w:r w:rsidRPr="004A1CD2">
        <w:rPr>
          <w:rFonts w:ascii="Times New Roman" w:hAnsi="Times New Roman" w:cs="Times New Roman"/>
          <w:b/>
          <w:bCs/>
          <w:iCs/>
          <w:color w:val="000000"/>
          <w:sz w:val="24"/>
          <w:szCs w:val="24"/>
          <w:lang w:val="sq-AL" w:eastAsia="sq-AL"/>
        </w:rPr>
        <w:t xml:space="preserve"> në Bashkinë Rrogozhinë.</w:t>
      </w:r>
    </w:p>
    <w:p w:rsidR="0072571D" w:rsidRPr="00660E45" w:rsidRDefault="0072571D" w:rsidP="0072571D">
      <w:pPr>
        <w:jc w:val="both"/>
        <w:rPr>
          <w:rFonts w:ascii="Times New Roman" w:hAnsi="Times New Roman"/>
          <w:b/>
          <w:i/>
          <w:sz w:val="24"/>
          <w:szCs w:val="24"/>
        </w:rPr>
      </w:pPr>
      <w:r>
        <w:rPr>
          <w:rFonts w:ascii="Times New Roman" w:hAnsi="Times New Roman"/>
          <w:b/>
          <w:i/>
          <w:sz w:val="24"/>
          <w:szCs w:val="24"/>
        </w:rPr>
        <w:t xml:space="preserve">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72571D" w:rsidTr="00C9042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2571D" w:rsidRDefault="0072571D" w:rsidP="00C90427">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72571D" w:rsidRDefault="0072571D" w:rsidP="00C90427">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72571D" w:rsidRDefault="0072571D" w:rsidP="0072571D">
      <w:pPr>
        <w:jc w:val="both"/>
        <w:rPr>
          <w:rFonts w:ascii="Times New Roman" w:hAnsi="Times New Roman"/>
          <w:sz w:val="24"/>
          <w:szCs w:val="24"/>
        </w:rPr>
      </w:pPr>
    </w:p>
    <w:p w:rsidR="0072571D" w:rsidRDefault="0072571D" w:rsidP="0072571D">
      <w:pPr>
        <w:jc w:val="both"/>
        <w:rPr>
          <w:rFonts w:ascii="Times New Roman" w:hAnsi="Times New Roman"/>
          <w:sz w:val="24"/>
          <w:szCs w:val="24"/>
        </w:rPr>
      </w:pPr>
      <w:r>
        <w:rPr>
          <w:rFonts w:ascii="Times New Roman" w:hAnsi="Times New Roman"/>
          <w:sz w:val="24"/>
          <w:szCs w:val="24"/>
        </w:rPr>
        <w:t xml:space="preserve">Në datën </w:t>
      </w:r>
      <w:r w:rsidR="00BD5BCC">
        <w:rPr>
          <w:rFonts w:ascii="Times New Roman" w:hAnsi="Times New Roman"/>
          <w:color w:val="FF0000"/>
          <w:sz w:val="24"/>
          <w:szCs w:val="24"/>
        </w:rPr>
        <w:t xml:space="preserve">5.7.2024 </w:t>
      </w:r>
      <w:r>
        <w:rPr>
          <w:rFonts w:ascii="Times New Roman" w:hAnsi="Times New Roman"/>
          <w:sz w:val="24"/>
          <w:szCs w:val="24"/>
        </w:rPr>
        <w:t xml:space="preserve">njësia e menaxhimit të burimeve njerëzore të </w:t>
      </w:r>
      <w:r>
        <w:rPr>
          <w:rFonts w:ascii="Times New Roman" w:hAnsi="Times New Roman"/>
          <w:color w:val="FF0000"/>
          <w:sz w:val="24"/>
          <w:szCs w:val="24"/>
        </w:rPr>
        <w:t xml:space="preserve">Institucionit të Bashkisë Rrogozhinë, </w:t>
      </w:r>
      <w:r>
        <w:rPr>
          <w:rFonts w:ascii="Times New Roman" w:hAnsi="Times New Roman"/>
          <w:sz w:val="24"/>
          <w:szCs w:val="24"/>
        </w:rPr>
        <w:t xml:space="preserve">do të shpallë në portalin “Shërbimi Kombëtar i Punësimit” listën e kandidatëve që plotësojnë kushtet dhe kriteret e veçanta, si dhe datën, vendin dhe orën e saktë ku do të zhvillohet intervista. </w:t>
      </w:r>
    </w:p>
    <w:p w:rsidR="0072571D" w:rsidRDefault="0072571D" w:rsidP="0072571D">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72571D" w:rsidRDefault="0072571D" w:rsidP="0072571D">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72571D" w:rsidTr="00C9042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2571D" w:rsidRDefault="0072571D" w:rsidP="00C90427">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72571D" w:rsidRDefault="0072571D" w:rsidP="00C90427">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72571D" w:rsidRDefault="0072571D" w:rsidP="0072571D">
      <w:pPr>
        <w:jc w:val="both"/>
        <w:rPr>
          <w:rFonts w:ascii="Times New Roman" w:hAnsi="Times New Roman"/>
          <w:sz w:val="24"/>
          <w:szCs w:val="24"/>
        </w:rPr>
      </w:pPr>
    </w:p>
    <w:p w:rsidR="0072571D" w:rsidRPr="00660E45" w:rsidRDefault="0072571D" w:rsidP="0072571D">
      <w:pPr>
        <w:widowControl w:val="0"/>
        <w:autoSpaceDE w:val="0"/>
        <w:autoSpaceDN w:val="0"/>
        <w:adjustRightInd w:val="0"/>
        <w:spacing w:after="0" w:line="360" w:lineRule="auto"/>
        <w:jc w:val="both"/>
        <w:rPr>
          <w:rFonts w:ascii="Times New Roman" w:hAnsi="Times New Roman" w:cs="Times New Roman"/>
          <w:sz w:val="24"/>
          <w:szCs w:val="24"/>
          <w:lang w:val="sq-AL" w:eastAsia="sq-AL"/>
        </w:rPr>
      </w:pPr>
      <w:r w:rsidRPr="00660E45">
        <w:rPr>
          <w:rFonts w:ascii="Times New Roman" w:hAnsi="Times New Roman" w:cs="Times New Roman"/>
          <w:b/>
          <w:bCs/>
          <w:sz w:val="24"/>
          <w:szCs w:val="24"/>
          <w:lang w:val="sq-AL" w:eastAsia="sq-AL"/>
        </w:rPr>
        <w:t xml:space="preserve">Kandidatët do të testohen me shkrim në lidhje me: </w:t>
      </w:r>
    </w:p>
    <w:p w:rsidR="00895158" w:rsidRPr="00E13219" w:rsidRDefault="00895158" w:rsidP="00E13219">
      <w:pPr>
        <w:pStyle w:val="ListParagraph"/>
        <w:numPr>
          <w:ilvl w:val="0"/>
          <w:numId w:val="34"/>
        </w:numPr>
        <w:ind w:right="-81"/>
        <w:jc w:val="both"/>
        <w:rPr>
          <w:rFonts w:ascii="Times New Roman" w:eastAsia="Calibri" w:hAnsi="Times New Roman" w:cs="Times New Roman"/>
          <w:sz w:val="24"/>
          <w:szCs w:val="24"/>
        </w:rPr>
      </w:pPr>
      <w:r w:rsidRPr="00E13219">
        <w:rPr>
          <w:rFonts w:ascii="Times New Roman" w:eastAsia="Calibri" w:hAnsi="Times New Roman" w:cs="Times New Roman"/>
          <w:sz w:val="24"/>
          <w:szCs w:val="24"/>
        </w:rPr>
        <w:t>Njohuritë mbi Ligjin Nr. 152/2013, “</w:t>
      </w:r>
      <w:r w:rsidRPr="00E13219">
        <w:rPr>
          <w:rFonts w:ascii="Times New Roman" w:eastAsia="Calibri" w:hAnsi="Times New Roman" w:cs="Times New Roman"/>
          <w:i/>
          <w:sz w:val="24"/>
          <w:szCs w:val="24"/>
        </w:rPr>
        <w:t>Për nëpunësin civil</w:t>
      </w:r>
      <w:r w:rsidRPr="00E13219">
        <w:rPr>
          <w:rFonts w:ascii="Times New Roman" w:eastAsia="Calibri" w:hAnsi="Times New Roman" w:cs="Times New Roman"/>
          <w:sz w:val="24"/>
          <w:szCs w:val="24"/>
        </w:rPr>
        <w:t>”, i ndryshuar, dhe aktet nënligjore dalë në zbatim të tij.</w:t>
      </w:r>
    </w:p>
    <w:p w:rsidR="00895158" w:rsidRPr="00E13219" w:rsidRDefault="00895158" w:rsidP="00E13219">
      <w:pPr>
        <w:pStyle w:val="ListParagraph"/>
        <w:numPr>
          <w:ilvl w:val="0"/>
          <w:numId w:val="34"/>
        </w:numPr>
        <w:ind w:right="-81"/>
        <w:jc w:val="both"/>
        <w:rPr>
          <w:rFonts w:ascii="Times New Roman" w:eastAsia="Calibri" w:hAnsi="Times New Roman" w:cs="Times New Roman"/>
          <w:sz w:val="24"/>
          <w:szCs w:val="24"/>
        </w:rPr>
      </w:pPr>
      <w:r w:rsidRPr="00E13219">
        <w:rPr>
          <w:rFonts w:ascii="Times New Roman" w:eastAsia="Calibri" w:hAnsi="Times New Roman" w:cs="Times New Roman"/>
          <w:sz w:val="24"/>
          <w:szCs w:val="24"/>
        </w:rPr>
        <w:t>Njohuritë mbi Ligjin Nr. 9131, datë 08.09.2003, “</w:t>
      </w:r>
      <w:r w:rsidRPr="00E13219">
        <w:rPr>
          <w:rFonts w:ascii="Times New Roman" w:eastAsia="Calibri" w:hAnsi="Times New Roman" w:cs="Times New Roman"/>
          <w:i/>
          <w:sz w:val="24"/>
          <w:szCs w:val="24"/>
        </w:rPr>
        <w:t>Për rregullat e etikës në administratën publike</w:t>
      </w:r>
      <w:r w:rsidRPr="00E13219">
        <w:rPr>
          <w:rFonts w:ascii="Times New Roman" w:eastAsia="Calibri" w:hAnsi="Times New Roman" w:cs="Times New Roman"/>
          <w:sz w:val="24"/>
          <w:szCs w:val="24"/>
        </w:rPr>
        <w:t xml:space="preserve">”. </w:t>
      </w:r>
    </w:p>
    <w:p w:rsidR="00895158" w:rsidRPr="00895158" w:rsidRDefault="00895158" w:rsidP="00E13219">
      <w:pPr>
        <w:numPr>
          <w:ilvl w:val="0"/>
          <w:numId w:val="34"/>
        </w:numPr>
        <w:spacing w:after="0"/>
        <w:jc w:val="both"/>
        <w:rPr>
          <w:rFonts w:ascii="Times New Roman" w:eastAsia="Times New Roman" w:hAnsi="Times New Roman" w:cs="Times New Roman"/>
          <w:sz w:val="24"/>
          <w:szCs w:val="24"/>
          <w:lang w:val="sq-AL"/>
        </w:rPr>
      </w:pPr>
      <w:r w:rsidRPr="00895158">
        <w:rPr>
          <w:rFonts w:ascii="Times New Roman" w:eastAsia="Times New Roman" w:hAnsi="Times New Roman" w:cs="Times New Roman"/>
          <w:sz w:val="24"/>
          <w:szCs w:val="24"/>
          <w:lang w:val="sq-AL"/>
        </w:rPr>
        <w:t xml:space="preserve">Njohuritë mbi Ligjin  nr. 119/2014 “Për të drejtën e informimit”; </w:t>
      </w:r>
    </w:p>
    <w:p w:rsidR="00895158" w:rsidRPr="00895158" w:rsidRDefault="00895158" w:rsidP="00E13219">
      <w:pPr>
        <w:numPr>
          <w:ilvl w:val="0"/>
          <w:numId w:val="34"/>
        </w:numPr>
        <w:spacing w:after="0"/>
        <w:jc w:val="both"/>
        <w:rPr>
          <w:rFonts w:ascii="Times New Roman" w:eastAsia="Times New Roman" w:hAnsi="Times New Roman" w:cs="Times New Roman"/>
          <w:sz w:val="24"/>
          <w:szCs w:val="24"/>
          <w:lang w:val="sq-AL"/>
        </w:rPr>
      </w:pPr>
      <w:r w:rsidRPr="00895158">
        <w:rPr>
          <w:rFonts w:ascii="Times New Roman" w:eastAsia="Times New Roman" w:hAnsi="Times New Roman" w:cs="Times New Roman"/>
          <w:sz w:val="24"/>
          <w:szCs w:val="24"/>
        </w:rPr>
        <w:t xml:space="preserve">Njohuritë mbi Ligjin </w:t>
      </w:r>
      <w:r w:rsidRPr="00895158">
        <w:rPr>
          <w:rFonts w:ascii="Times New Roman" w:eastAsia="Times New Roman" w:hAnsi="Times New Roman" w:cs="Times New Roman"/>
          <w:sz w:val="24"/>
          <w:szCs w:val="24"/>
          <w:lang w:val="sq-AL"/>
        </w:rPr>
        <w:t xml:space="preserve"> nr.139/2015 “Për Vetëqeverisjen Vendore"</w:t>
      </w:r>
    </w:p>
    <w:p w:rsidR="00895158" w:rsidRPr="00895158" w:rsidRDefault="00895158" w:rsidP="00E13219">
      <w:pPr>
        <w:numPr>
          <w:ilvl w:val="0"/>
          <w:numId w:val="34"/>
        </w:numPr>
        <w:spacing w:after="0"/>
        <w:jc w:val="both"/>
        <w:rPr>
          <w:rFonts w:ascii="Times New Roman" w:eastAsia="Times New Roman" w:hAnsi="Times New Roman" w:cs="Times New Roman"/>
          <w:sz w:val="24"/>
          <w:szCs w:val="24"/>
          <w:lang w:val="sq-AL"/>
        </w:rPr>
      </w:pPr>
      <w:r w:rsidRPr="00895158">
        <w:rPr>
          <w:rFonts w:ascii="Times New Roman" w:eastAsia="Times New Roman" w:hAnsi="Times New Roman" w:cs="Times New Roman"/>
          <w:sz w:val="24"/>
          <w:szCs w:val="24"/>
        </w:rPr>
        <w:t>Njohuritë mbi Ligjin</w:t>
      </w:r>
      <w:r w:rsidRPr="00895158">
        <w:rPr>
          <w:rFonts w:ascii="Times New Roman" w:eastAsia="Times New Roman" w:hAnsi="Times New Roman" w:cs="Times New Roman"/>
          <w:sz w:val="24"/>
          <w:szCs w:val="24"/>
          <w:lang w:val="sq-AL"/>
        </w:rPr>
        <w:t xml:space="preserve"> Ligjin 90/2012 “Për organizimin dhe funksionimin e administratës shtetërore”;</w:t>
      </w:r>
    </w:p>
    <w:p w:rsidR="00895158" w:rsidRPr="00895158" w:rsidRDefault="00895158" w:rsidP="00E13219">
      <w:pPr>
        <w:numPr>
          <w:ilvl w:val="0"/>
          <w:numId w:val="34"/>
        </w:numPr>
        <w:spacing w:after="0"/>
        <w:jc w:val="both"/>
        <w:rPr>
          <w:rFonts w:ascii="Times New Roman" w:eastAsia="Times New Roman" w:hAnsi="Times New Roman" w:cs="Times New Roman"/>
          <w:sz w:val="24"/>
          <w:szCs w:val="24"/>
          <w:lang w:val="sq-AL"/>
        </w:rPr>
      </w:pPr>
      <w:r w:rsidRPr="00895158">
        <w:rPr>
          <w:rFonts w:ascii="Times New Roman" w:eastAsia="Times New Roman" w:hAnsi="Times New Roman" w:cs="Times New Roman"/>
          <w:sz w:val="24"/>
          <w:szCs w:val="24"/>
          <w:lang w:val="sq-AL"/>
        </w:rPr>
        <w:t>Ligjin nr. 8517, datë 22.07.1999 “Për mbrojtjen e të dhënave personale”, i ndryshuar</w:t>
      </w:r>
    </w:p>
    <w:p w:rsidR="00895158" w:rsidRPr="00895158" w:rsidRDefault="00895158" w:rsidP="00E13219">
      <w:pPr>
        <w:numPr>
          <w:ilvl w:val="0"/>
          <w:numId w:val="34"/>
        </w:numPr>
        <w:spacing w:after="0"/>
        <w:jc w:val="both"/>
        <w:rPr>
          <w:rFonts w:ascii="Times New Roman" w:eastAsia="Times New Roman" w:hAnsi="Times New Roman" w:cs="Times New Roman"/>
          <w:sz w:val="24"/>
          <w:szCs w:val="24"/>
          <w:lang w:val="sq-AL"/>
        </w:rPr>
      </w:pPr>
      <w:r w:rsidRPr="00895158">
        <w:rPr>
          <w:rFonts w:ascii="Times New Roman" w:eastAsia="Times New Roman" w:hAnsi="Times New Roman" w:cs="Times New Roman"/>
          <w:sz w:val="24"/>
          <w:szCs w:val="24"/>
          <w:lang w:val="sq-AL"/>
        </w:rPr>
        <w:t>Ligjin nr 107/2014” Per Planifikimin dhe Zhvillimin e Territorit.</w:t>
      </w:r>
    </w:p>
    <w:p w:rsidR="00895158" w:rsidRDefault="00895158" w:rsidP="00E13219">
      <w:pPr>
        <w:numPr>
          <w:ilvl w:val="0"/>
          <w:numId w:val="34"/>
        </w:numPr>
        <w:spacing w:after="0"/>
        <w:jc w:val="both"/>
        <w:rPr>
          <w:rFonts w:ascii="Times New Roman" w:eastAsia="Times New Roman" w:hAnsi="Times New Roman" w:cs="Times New Roman"/>
          <w:sz w:val="24"/>
          <w:szCs w:val="24"/>
          <w:lang w:val="sq-AL"/>
        </w:rPr>
      </w:pPr>
      <w:r>
        <w:rPr>
          <w:rFonts w:ascii="Times New Roman" w:eastAsia="Times New Roman" w:hAnsi="Times New Roman" w:cs="Times New Roman"/>
          <w:sz w:val="24"/>
          <w:szCs w:val="24"/>
          <w:lang w:val="sq-AL"/>
        </w:rPr>
        <w:t>V</w:t>
      </w:r>
      <w:r w:rsidRPr="00895158">
        <w:rPr>
          <w:rFonts w:ascii="Times New Roman" w:eastAsia="Times New Roman" w:hAnsi="Times New Roman" w:cs="Times New Roman"/>
          <w:sz w:val="24"/>
          <w:szCs w:val="24"/>
          <w:lang w:val="sq-AL"/>
        </w:rPr>
        <w:t>km nr 408 “Per miratimin e rregullores se Planifikimit dhe Zhvillimit te Territorit “</w:t>
      </w:r>
    </w:p>
    <w:p w:rsidR="00E13219" w:rsidRPr="00895158" w:rsidRDefault="00E13219" w:rsidP="00E13219">
      <w:pPr>
        <w:spacing w:after="0"/>
        <w:ind w:left="450"/>
        <w:jc w:val="both"/>
        <w:rPr>
          <w:rFonts w:ascii="Times New Roman" w:eastAsia="Times New Roman" w:hAnsi="Times New Roman" w:cs="Times New Roman"/>
          <w:sz w:val="24"/>
          <w:szCs w:val="24"/>
          <w:lang w:val="sq-AL"/>
        </w:rPr>
      </w:pPr>
    </w:p>
    <w:p w:rsidR="0072571D" w:rsidRDefault="0072571D" w:rsidP="0072571D">
      <w:pPr>
        <w:ind w:right="-81"/>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72571D" w:rsidTr="00C9042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2571D" w:rsidRDefault="0072571D" w:rsidP="00C90427">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72571D" w:rsidRDefault="0072571D" w:rsidP="00C90427">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72571D" w:rsidRDefault="0072571D" w:rsidP="0072571D">
      <w:pPr>
        <w:pStyle w:val="ListParagraph"/>
        <w:ind w:right="-81"/>
        <w:jc w:val="both"/>
        <w:rPr>
          <w:rFonts w:ascii="Times New Roman" w:hAnsi="Times New Roman"/>
          <w:sz w:val="24"/>
          <w:szCs w:val="24"/>
        </w:rPr>
      </w:pPr>
    </w:p>
    <w:p w:rsidR="0072571D" w:rsidRDefault="0072571D" w:rsidP="0072571D">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E13219" w:rsidRDefault="00E13219" w:rsidP="0072571D">
      <w:pPr>
        <w:pStyle w:val="ListParagraph"/>
        <w:ind w:right="-81"/>
        <w:jc w:val="both"/>
        <w:rPr>
          <w:rFonts w:ascii="Times New Roman" w:hAnsi="Times New Roman"/>
          <w:b/>
          <w:sz w:val="24"/>
        </w:rPr>
      </w:pPr>
    </w:p>
    <w:p w:rsidR="0072571D" w:rsidRDefault="0072571D" w:rsidP="0072571D">
      <w:pPr>
        <w:pStyle w:val="ListParagraph"/>
        <w:numPr>
          <w:ilvl w:val="0"/>
          <w:numId w:val="23"/>
        </w:numPr>
        <w:ind w:right="-81"/>
        <w:jc w:val="both"/>
        <w:rPr>
          <w:rFonts w:ascii="Times New Roman" w:hAnsi="Times New Roman"/>
          <w:sz w:val="24"/>
        </w:rPr>
      </w:pPr>
      <w:r>
        <w:rPr>
          <w:rFonts w:ascii="Times New Roman" w:hAnsi="Times New Roman"/>
          <w:sz w:val="24"/>
        </w:rPr>
        <w:t xml:space="preserve">Vlerësimin me shkrim, deri në 60 pikë; </w:t>
      </w:r>
    </w:p>
    <w:p w:rsidR="0072571D" w:rsidRDefault="0072571D" w:rsidP="0072571D">
      <w:pPr>
        <w:pStyle w:val="ListParagraph"/>
        <w:numPr>
          <w:ilvl w:val="0"/>
          <w:numId w:val="23"/>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72571D" w:rsidRDefault="0072571D" w:rsidP="0072571D">
      <w:pPr>
        <w:pStyle w:val="ListParagraph"/>
        <w:numPr>
          <w:ilvl w:val="0"/>
          <w:numId w:val="23"/>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72571D" w:rsidRDefault="0072571D" w:rsidP="0072571D">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3" w:history="1">
        <w:r>
          <w:rPr>
            <w:rStyle w:val="Hyperlink"/>
            <w:sz w:val="24"/>
          </w:rPr>
          <w:t>ëëë</w:t>
        </w:r>
        <w:r w:rsidRPr="003710E4">
          <w:rPr>
            <w:rStyle w:val="Hyperlink"/>
            <w:sz w:val="24"/>
          </w:rPr>
          <w:t>.dap.gov.al</w:t>
        </w:r>
      </w:hyperlink>
    </w:p>
    <w:p w:rsidR="0072571D" w:rsidRDefault="00DC38AC" w:rsidP="0072571D">
      <w:pPr>
        <w:ind w:left="720" w:right="-81"/>
        <w:jc w:val="both"/>
        <w:rPr>
          <w:rFonts w:ascii="Times New Roman" w:hAnsi="Times New Roman"/>
          <w:sz w:val="28"/>
          <w:szCs w:val="24"/>
        </w:rPr>
      </w:pPr>
      <w:hyperlink r:id="rId14" w:history="1">
        <w:r w:rsidR="0072571D">
          <w:rPr>
            <w:rStyle w:val="Hyperlink"/>
            <w:sz w:val="24"/>
          </w:rPr>
          <w:t>http://dap.gov.al/2014-03-21-12-52-44/udhezime/426-udhezim-nr-2-date-27-03-2015</w:t>
        </w:r>
      </w:hyperlink>
    </w:p>
    <w:p w:rsidR="0072571D" w:rsidRDefault="0072571D" w:rsidP="0072571D">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72571D" w:rsidTr="00C9042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2571D" w:rsidRDefault="0072571D" w:rsidP="00C90427">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72571D" w:rsidRDefault="0072571D" w:rsidP="00C90427">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72571D" w:rsidRDefault="0072571D" w:rsidP="0072571D">
      <w:pPr>
        <w:jc w:val="both"/>
        <w:rPr>
          <w:rFonts w:ascii="Times New Roman" w:hAnsi="Times New Roman"/>
          <w:sz w:val="24"/>
          <w:szCs w:val="24"/>
        </w:rPr>
      </w:pPr>
    </w:p>
    <w:p w:rsidR="0072571D" w:rsidRDefault="0072571D" w:rsidP="0072571D">
      <w:pPr>
        <w:jc w:val="both"/>
        <w:rPr>
          <w:rFonts w:ascii="Times New Roman" w:hAnsi="Times New Roman"/>
          <w:sz w:val="24"/>
          <w:szCs w:val="24"/>
        </w:rPr>
      </w:pPr>
      <w:r>
        <w:rPr>
          <w:rFonts w:ascii="Times New Roman" w:hAnsi="Times New Roman"/>
          <w:sz w:val="24"/>
          <w:szCs w:val="24"/>
        </w:rPr>
        <w:t>Në përfundim të vlerësimit të kandidatëve, Bashkia Rrogozhinë do të shpallë fituesin në portalin “Shërbimi Kombëtar i Punësimit”. Të gjithë kandidatët pjesëmarrës në këtë procedurë do të njoftohen në mënyrë elektronike për rezultatet.</w:t>
      </w:r>
    </w:p>
    <w:p w:rsidR="0072571D" w:rsidRPr="00660E45" w:rsidRDefault="0072571D" w:rsidP="0072571D">
      <w:pPr>
        <w:ind w:right="-81"/>
        <w:jc w:val="both"/>
        <w:rPr>
          <w:rFonts w:ascii="Times New Roman" w:hAnsi="Times New Roman"/>
          <w:sz w:val="24"/>
          <w:szCs w:val="24"/>
          <w:highlight w:val="yellow"/>
        </w:rPr>
      </w:pPr>
    </w:p>
    <w:p w:rsidR="009D2AC5" w:rsidRDefault="00732A25" w:rsidP="0072571D">
      <w:pPr>
        <w:spacing w:after="0"/>
        <w:rPr>
          <w:rFonts w:ascii="Times New Roman" w:hAnsi="Times New Roman" w:cs="Times New Roman"/>
          <w:b/>
          <w:sz w:val="24"/>
        </w:rPr>
      </w:pPr>
      <w:r>
        <w:rPr>
          <w:rFonts w:ascii="Times New Roman" w:hAnsi="Times New Roman" w:cs="Times New Roman"/>
          <w:b/>
          <w:sz w:val="24"/>
        </w:rPr>
        <w:t xml:space="preserve">Shpallur sot me date </w:t>
      </w:r>
      <w:r w:rsidR="00BD5BCC">
        <w:rPr>
          <w:rFonts w:ascii="Times New Roman" w:hAnsi="Times New Roman" w:cs="Times New Roman"/>
          <w:b/>
          <w:sz w:val="24"/>
        </w:rPr>
        <w:t>10.06.2024</w:t>
      </w:r>
      <w:bookmarkStart w:id="0" w:name="_GoBack"/>
      <w:bookmarkEnd w:id="0"/>
    </w:p>
    <w:p w:rsidR="009D2AC5" w:rsidRPr="009D2AC5" w:rsidRDefault="009D2AC5" w:rsidP="009D2AC5">
      <w:pPr>
        <w:rPr>
          <w:rFonts w:ascii="Times New Roman" w:hAnsi="Times New Roman" w:cs="Times New Roman"/>
          <w:sz w:val="24"/>
        </w:rPr>
      </w:pPr>
    </w:p>
    <w:p w:rsidR="00D92E6D" w:rsidRPr="009D2AC5" w:rsidRDefault="00D92E6D" w:rsidP="009D2AC5">
      <w:pPr>
        <w:ind w:firstLine="720"/>
        <w:rPr>
          <w:rFonts w:ascii="Times New Roman" w:hAnsi="Times New Roman" w:cs="Times New Roman"/>
          <w:sz w:val="24"/>
        </w:rPr>
      </w:pPr>
    </w:p>
    <w:sectPr w:rsidR="00D92E6D" w:rsidRPr="009D2AC5" w:rsidSect="00A33EAC">
      <w:headerReference w:type="default" r:id="rId15"/>
      <w:footerReference w:type="default" r:id="rId16"/>
      <w:pgSz w:w="12240" w:h="15840"/>
      <w:pgMar w:top="1440" w:right="1440" w:bottom="1440" w:left="1440" w:header="576"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38AC" w:rsidRDefault="00DC38AC" w:rsidP="002D132C">
      <w:pPr>
        <w:spacing w:after="0" w:line="240" w:lineRule="auto"/>
      </w:pPr>
      <w:r>
        <w:separator/>
      </w:r>
    </w:p>
  </w:endnote>
  <w:endnote w:type="continuationSeparator" w:id="0">
    <w:p w:rsidR="00DC38AC" w:rsidRDefault="00DC38AC" w:rsidP="002D1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9EB" w:rsidRDefault="007E69EB">
    <w:pPr>
      <w:pStyle w:val="Footer"/>
      <w:pBdr>
        <w:top w:val="thinThickSmallGap" w:sz="24" w:space="1" w:color="622423" w:themeColor="accent2" w:themeShade="7F"/>
      </w:pBdr>
      <w:rPr>
        <w:rFonts w:asciiTheme="majorHAnsi" w:hAnsiTheme="majorHAnsi"/>
      </w:rPr>
    </w:pPr>
  </w:p>
  <w:p w:rsidR="007E69EB" w:rsidRDefault="007E69EB" w:rsidP="007E69EB">
    <w:pPr>
      <w:pStyle w:val="Footer"/>
      <w:pBdr>
        <w:top w:val="thinThickSmallGap" w:sz="24" w:space="1" w:color="622423" w:themeColor="accent2" w:themeShade="7F"/>
      </w:pBdr>
      <w:jc w:val="center"/>
      <w:rPr>
        <w:rFonts w:asciiTheme="majorHAnsi" w:hAnsiTheme="majorHAnsi"/>
      </w:rPr>
    </w:pPr>
    <w:r>
      <w:rPr>
        <w:rFonts w:ascii="Times New Roman" w:hAnsi="Times New Roman" w:cs="Times New Roman"/>
        <w:b/>
        <w:sz w:val="18"/>
        <w:szCs w:val="18"/>
      </w:rPr>
      <w:t xml:space="preserve">       </w:t>
    </w:r>
    <w:r w:rsidRPr="00A56A85">
      <w:rPr>
        <w:rFonts w:ascii="Times New Roman" w:hAnsi="Times New Roman" w:cs="Times New Roman"/>
        <w:b/>
        <w:sz w:val="18"/>
        <w:szCs w:val="18"/>
      </w:rPr>
      <w:t xml:space="preserve">Adresa: </w:t>
    </w:r>
    <w:r>
      <w:rPr>
        <w:rFonts w:ascii="Times New Roman" w:hAnsi="Times New Roman" w:cs="Times New Roman"/>
        <w:sz w:val="18"/>
        <w:szCs w:val="18"/>
      </w:rPr>
      <w:t>Bashkia Rrogozhinë</w:t>
    </w:r>
    <w:r w:rsidRPr="00A56A85">
      <w:rPr>
        <w:rFonts w:ascii="Times New Roman" w:hAnsi="Times New Roman" w:cs="Times New Roman"/>
        <w:sz w:val="18"/>
        <w:szCs w:val="18"/>
      </w:rPr>
      <w:t>, Lagja Nr. 1, Rruga e Kavaj</w:t>
    </w:r>
    <w:r>
      <w:rPr>
        <w:rFonts w:ascii="Times New Roman" w:hAnsi="Times New Roman" w:cs="Times New Roman"/>
        <w:sz w:val="18"/>
        <w:szCs w:val="18"/>
      </w:rPr>
      <w:t>ë</w:t>
    </w:r>
    <w:r w:rsidRPr="00A56A85">
      <w:rPr>
        <w:rFonts w:ascii="Times New Roman" w:hAnsi="Times New Roman" w:cs="Times New Roman"/>
        <w:sz w:val="18"/>
        <w:szCs w:val="18"/>
      </w:rPr>
      <w:t xml:space="preserve">s, Blloku “12 Shtatori”  </w:t>
    </w:r>
    <w:r w:rsidR="00A33EAC">
      <w:rPr>
        <w:rFonts w:ascii="Times New Roman" w:hAnsi="Times New Roman" w:cs="Times New Roman"/>
        <w:sz w:val="18"/>
        <w:szCs w:val="18"/>
      </w:rPr>
      <w:t>Email:brrogozhine@gmail.com</w:t>
    </w:r>
    <w:r w:rsidRPr="00A56A85">
      <w:rPr>
        <w:rFonts w:ascii="Times New Roman" w:hAnsi="Times New Roman" w:cs="Times New Roman"/>
        <w:sz w:val="18"/>
        <w:szCs w:val="18"/>
      </w:rPr>
      <w:t xml:space="preserve">      </w:t>
    </w:r>
    <w:r>
      <w:rPr>
        <w:rFonts w:ascii="Times New Roman" w:hAnsi="Times New Roman" w:cs="Times New Roman"/>
        <w:sz w:val="18"/>
        <w:szCs w:val="18"/>
      </w:rPr>
      <w:t xml:space="preserve">                  </w:t>
    </w:r>
    <w:r w:rsidR="00A33EAC">
      <w:rPr>
        <w:rFonts w:ascii="Times New Roman" w:hAnsi="Times New Roman" w:cs="Times New Roman"/>
        <w:b/>
        <w:sz w:val="18"/>
        <w:szCs w:val="18"/>
      </w:rPr>
      <w:t xml:space="preserve"> </w:t>
    </w:r>
  </w:p>
  <w:p w:rsidR="007E69EB" w:rsidRPr="007E69EB" w:rsidRDefault="007E69EB" w:rsidP="007E69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38AC" w:rsidRDefault="00DC38AC" w:rsidP="002D132C">
      <w:pPr>
        <w:spacing w:after="0" w:line="240" w:lineRule="auto"/>
      </w:pPr>
      <w:r>
        <w:separator/>
      </w:r>
    </w:p>
  </w:footnote>
  <w:footnote w:type="continuationSeparator" w:id="0">
    <w:p w:rsidR="00DC38AC" w:rsidRDefault="00DC38AC" w:rsidP="002D1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32C" w:rsidRPr="00A33EAC" w:rsidRDefault="00A33EAC" w:rsidP="00B10278">
    <w:pPr>
      <w:pStyle w:val="Header"/>
    </w:pPr>
    <w:r>
      <w:rPr>
        <w:rFonts w:ascii="Arial" w:eastAsiaTheme="majorEastAsia" w:hAnsi="Arial" w:cs="Arial"/>
        <w:b/>
        <w:noProof/>
        <w:sz w:val="18"/>
        <w:szCs w:val="18"/>
      </w:rPr>
      <w:drawing>
        <wp:anchor distT="0" distB="0" distL="114300" distR="114300" simplePos="0" relativeHeight="251661312" behindDoc="0" locked="0" layoutInCell="1" allowOverlap="1" wp14:anchorId="1C244484" wp14:editId="36654FF3">
          <wp:simplePos x="0" y="0"/>
          <wp:positionH relativeFrom="column">
            <wp:posOffset>5876925</wp:posOffset>
          </wp:positionH>
          <wp:positionV relativeFrom="paragraph">
            <wp:posOffset>-156210</wp:posOffset>
          </wp:positionV>
          <wp:extent cx="590550" cy="533400"/>
          <wp:effectExtent l="0" t="0" r="0" b="0"/>
          <wp:wrapSquare wrapText="bothSides"/>
          <wp:docPr id="5" name="Picture 0" descr="Rrogozhinë.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rogozhinë.svg.png"/>
                  <pic:cNvPicPr/>
                </pic:nvPicPr>
                <pic:blipFill>
                  <a:blip r:embed="rId1"/>
                  <a:stretch>
                    <a:fillRect/>
                  </a:stretch>
                </pic:blipFill>
                <pic:spPr>
                  <a:xfrm>
                    <a:off x="0" y="0"/>
                    <a:ext cx="590550" cy="53340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heme="majorEastAsia" w:hAnsi="Times New Roman" w:cs="Times New Roman"/>
        <w:b/>
        <w:noProof/>
        <w:sz w:val="28"/>
        <w:szCs w:val="28"/>
      </w:rPr>
      <w:drawing>
        <wp:anchor distT="0" distB="0" distL="114300" distR="114300" simplePos="0" relativeHeight="251659264" behindDoc="0" locked="0" layoutInCell="1" allowOverlap="1" wp14:anchorId="67B8E881" wp14:editId="3BBC84CA">
          <wp:simplePos x="0" y="0"/>
          <wp:positionH relativeFrom="column">
            <wp:posOffset>2638425</wp:posOffset>
          </wp:positionH>
          <wp:positionV relativeFrom="paragraph">
            <wp:posOffset>-260985</wp:posOffset>
          </wp:positionV>
          <wp:extent cx="514350" cy="590550"/>
          <wp:effectExtent l="0" t="0" r="0" b="0"/>
          <wp:wrapSquare wrapText="bothSides"/>
          <wp:docPr id="4" name="Picture 4" descr="Coat_of_arms_of_Alb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arms_of_Albania.svg.png"/>
                  <pic:cNvPicPr/>
                </pic:nvPicPr>
                <pic:blipFill>
                  <a:blip r:embed="rId2"/>
                  <a:stretch>
                    <a:fillRect/>
                  </a:stretch>
                </pic:blipFill>
                <pic:spPr>
                  <a:xfrm>
                    <a:off x="0" y="0"/>
                    <a:ext cx="514350" cy="590550"/>
                  </a:xfrm>
                  <a:prstGeom prst="rect">
                    <a:avLst/>
                  </a:prstGeom>
                </pic:spPr>
              </pic:pic>
            </a:graphicData>
          </a:graphic>
          <wp14:sizeRelH relativeFrom="margin">
            <wp14:pctWidth>0</wp14:pctWidth>
          </wp14:sizeRelH>
          <wp14:sizeRelV relativeFrom="margin">
            <wp14:pctHeight>0</wp14:pctHeight>
          </wp14:sizeRelV>
        </wp:anchor>
      </w:drawing>
    </w:r>
    <w:r>
      <w:rPr>
        <w:u w:val="single"/>
      </w:rPr>
      <w:t xml:space="preserve">____________________________________    </w:t>
    </w:r>
    <w:r w:rsidRPr="00A33EAC">
      <w:t xml:space="preserve"> </w:t>
    </w:r>
    <w:r>
      <w:rPr>
        <w:u w:val="single"/>
      </w:rPr>
      <w:t xml:space="preserve">                 </w:t>
    </w:r>
    <w:r w:rsidRPr="00A33EAC">
      <w:rPr>
        <w:u w:val="single"/>
      </w:rPr>
      <w:t>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92A79"/>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090246BB"/>
    <w:multiLevelType w:val="hybridMultilevel"/>
    <w:tmpl w:val="722C7D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5404D"/>
    <w:multiLevelType w:val="hybridMultilevel"/>
    <w:tmpl w:val="9216D17C"/>
    <w:lvl w:ilvl="0" w:tplc="A84E2E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8B7531"/>
    <w:multiLevelType w:val="hybridMultilevel"/>
    <w:tmpl w:val="37D66A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F76E0"/>
    <w:multiLevelType w:val="hybridMultilevel"/>
    <w:tmpl w:val="3D4E578E"/>
    <w:lvl w:ilvl="0" w:tplc="26C83C78">
      <w:numFmt w:val="bullet"/>
      <w:lvlText w:val="-"/>
      <w:lvlJc w:val="left"/>
      <w:pPr>
        <w:ind w:left="720" w:hanging="360"/>
      </w:pPr>
      <w:rPr>
        <w:rFonts w:ascii="Times New Roman" w:eastAsiaTheme="minorEastAsia" w:hAnsi="Times New Roman" w:cs="Times New Roman"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734B7"/>
    <w:multiLevelType w:val="hybridMultilevel"/>
    <w:tmpl w:val="F7F2882E"/>
    <w:lvl w:ilvl="0" w:tplc="53E01E80">
      <w:numFmt w:val="bullet"/>
      <w:lvlText w:val="-"/>
      <w:lvlJc w:val="left"/>
      <w:pPr>
        <w:ind w:left="360" w:hanging="360"/>
      </w:pPr>
      <w:rPr>
        <w:rFonts w:ascii="Calibri" w:eastAsia="Times New Roman" w:hAnsi="Calibri" w:hint="default"/>
      </w:rPr>
    </w:lvl>
    <w:lvl w:ilvl="1" w:tplc="041C0003" w:tentative="1">
      <w:start w:val="1"/>
      <w:numFmt w:val="bullet"/>
      <w:lvlText w:val="o"/>
      <w:lvlJc w:val="left"/>
      <w:pPr>
        <w:ind w:left="1080" w:hanging="360"/>
      </w:pPr>
      <w:rPr>
        <w:rFonts w:ascii="Courier New" w:hAnsi="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6"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644DD1"/>
    <w:multiLevelType w:val="hybridMultilevel"/>
    <w:tmpl w:val="5E9ABA3A"/>
    <w:lvl w:ilvl="0" w:tplc="6DE0C9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6C374EB"/>
    <w:multiLevelType w:val="hybridMultilevel"/>
    <w:tmpl w:val="7A523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F202CC"/>
    <w:multiLevelType w:val="hybridMultilevel"/>
    <w:tmpl w:val="E21873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1EC35EC1"/>
    <w:multiLevelType w:val="hybridMultilevel"/>
    <w:tmpl w:val="21D0691A"/>
    <w:lvl w:ilvl="0" w:tplc="7ED2A360">
      <w:start w:val="9"/>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858F0"/>
    <w:multiLevelType w:val="hybridMultilevel"/>
    <w:tmpl w:val="8C76EC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571900"/>
    <w:multiLevelType w:val="hybridMultilevel"/>
    <w:tmpl w:val="F78A15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01B44"/>
    <w:multiLevelType w:val="hybridMultilevel"/>
    <w:tmpl w:val="5EBAA47A"/>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C36A9"/>
    <w:multiLevelType w:val="hybridMultilevel"/>
    <w:tmpl w:val="7CF2C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74487F"/>
    <w:multiLevelType w:val="hybridMultilevel"/>
    <w:tmpl w:val="03960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CA6674"/>
    <w:multiLevelType w:val="hybridMultilevel"/>
    <w:tmpl w:val="AF422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52123EA5"/>
    <w:multiLevelType w:val="hybridMultilevel"/>
    <w:tmpl w:val="1FC66A90"/>
    <w:lvl w:ilvl="0" w:tplc="8ADC9A90">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59071CDA"/>
    <w:multiLevelType w:val="hybridMultilevel"/>
    <w:tmpl w:val="02CEF818"/>
    <w:lvl w:ilvl="0" w:tplc="041C0001">
      <w:start w:val="1"/>
      <w:numFmt w:val="bullet"/>
      <w:lvlText w:val=""/>
      <w:lvlJc w:val="left"/>
      <w:pPr>
        <w:ind w:left="1350" w:hanging="360"/>
      </w:pPr>
      <w:rPr>
        <w:rFonts w:ascii="Symbol" w:hAnsi="Symbol"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25" w15:restartNumberingAfterBreak="0">
    <w:nsid w:val="5CA274CE"/>
    <w:multiLevelType w:val="hybridMultilevel"/>
    <w:tmpl w:val="590C8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7" w15:restartNumberingAfterBreak="0">
    <w:nsid w:val="67642A4F"/>
    <w:multiLevelType w:val="hybridMultilevel"/>
    <w:tmpl w:val="E2EC0CAA"/>
    <w:lvl w:ilvl="0" w:tplc="04090017">
      <w:start w:val="1"/>
      <w:numFmt w:val="low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E7137EC"/>
    <w:multiLevelType w:val="hybridMultilevel"/>
    <w:tmpl w:val="311690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3E35E9"/>
    <w:multiLevelType w:val="hybridMultilevel"/>
    <w:tmpl w:val="B87E713C"/>
    <w:lvl w:ilvl="0" w:tplc="776A90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174A11"/>
    <w:multiLevelType w:val="hybridMultilevel"/>
    <w:tmpl w:val="5EF082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0A278B"/>
    <w:multiLevelType w:val="hybridMultilevel"/>
    <w:tmpl w:val="497EE9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9D7490"/>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0"/>
  </w:num>
  <w:num w:numId="2">
    <w:abstractNumId w:val="4"/>
  </w:num>
  <w:num w:numId="3">
    <w:abstractNumId w:val="13"/>
  </w:num>
  <w:num w:numId="4">
    <w:abstractNumId w:val="11"/>
  </w:num>
  <w:num w:numId="5">
    <w:abstractNumId w:val="21"/>
  </w:num>
  <w:num w:numId="6">
    <w:abstractNumId w:val="25"/>
  </w:num>
  <w:num w:numId="7">
    <w:abstractNumId w:val="20"/>
  </w:num>
  <w:num w:numId="8">
    <w:abstractNumId w:val="29"/>
  </w:num>
  <w:num w:numId="9">
    <w:abstractNumId w:val="9"/>
  </w:num>
  <w:num w:numId="10">
    <w:abstractNumId w:val="32"/>
  </w:num>
  <w:num w:numId="11">
    <w:abstractNumId w:val="2"/>
  </w:num>
  <w:num w:numId="12">
    <w:abstractNumId w:val="3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5"/>
  </w:num>
  <w:num w:numId="26">
    <w:abstractNumId w:val="5"/>
  </w:num>
  <w:num w:numId="27">
    <w:abstractNumId w:val="33"/>
  </w:num>
  <w:num w:numId="28">
    <w:abstractNumId w:val="1"/>
  </w:num>
  <w:num w:numId="29">
    <w:abstractNumId w:val="30"/>
  </w:num>
  <w:num w:numId="30">
    <w:abstractNumId w:val="19"/>
  </w:num>
  <w:num w:numId="31">
    <w:abstractNumId w:val="0"/>
  </w:num>
  <w:num w:numId="32">
    <w:abstractNumId w:val="14"/>
  </w:num>
  <w:num w:numId="33">
    <w:abstractNumId w:val="27"/>
  </w:num>
  <w:num w:numId="34">
    <w:abstractNumId w:val="2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32C"/>
    <w:rsid w:val="000022C3"/>
    <w:rsid w:val="00003374"/>
    <w:rsid w:val="00006867"/>
    <w:rsid w:val="00006B08"/>
    <w:rsid w:val="0001212B"/>
    <w:rsid w:val="00012267"/>
    <w:rsid w:val="00014E3C"/>
    <w:rsid w:val="000163E0"/>
    <w:rsid w:val="0001784E"/>
    <w:rsid w:val="00024F61"/>
    <w:rsid w:val="0003187F"/>
    <w:rsid w:val="00034FEF"/>
    <w:rsid w:val="00041247"/>
    <w:rsid w:val="000421AC"/>
    <w:rsid w:val="00042A30"/>
    <w:rsid w:val="00046042"/>
    <w:rsid w:val="0005330A"/>
    <w:rsid w:val="000565AC"/>
    <w:rsid w:val="00061492"/>
    <w:rsid w:val="00063DC5"/>
    <w:rsid w:val="00064838"/>
    <w:rsid w:val="000661D0"/>
    <w:rsid w:val="00066B51"/>
    <w:rsid w:val="00067AFD"/>
    <w:rsid w:val="0007195F"/>
    <w:rsid w:val="000735AA"/>
    <w:rsid w:val="000773EA"/>
    <w:rsid w:val="00082032"/>
    <w:rsid w:val="000866BF"/>
    <w:rsid w:val="00086CF7"/>
    <w:rsid w:val="00092D29"/>
    <w:rsid w:val="00093818"/>
    <w:rsid w:val="00094E43"/>
    <w:rsid w:val="000A3852"/>
    <w:rsid w:val="000A3966"/>
    <w:rsid w:val="000A43BC"/>
    <w:rsid w:val="000A6307"/>
    <w:rsid w:val="000A6889"/>
    <w:rsid w:val="000B33B1"/>
    <w:rsid w:val="000B3998"/>
    <w:rsid w:val="000B7D47"/>
    <w:rsid w:val="000C2CCB"/>
    <w:rsid w:val="000C3DAA"/>
    <w:rsid w:val="000C3EF2"/>
    <w:rsid w:val="000C6981"/>
    <w:rsid w:val="000D2292"/>
    <w:rsid w:val="000D273A"/>
    <w:rsid w:val="000D4E9B"/>
    <w:rsid w:val="000E09AE"/>
    <w:rsid w:val="000E5DAA"/>
    <w:rsid w:val="000E6585"/>
    <w:rsid w:val="000E742C"/>
    <w:rsid w:val="000F0830"/>
    <w:rsid w:val="000F214D"/>
    <w:rsid w:val="000F300C"/>
    <w:rsid w:val="000F4274"/>
    <w:rsid w:val="000F51B8"/>
    <w:rsid w:val="000F775C"/>
    <w:rsid w:val="000F7D89"/>
    <w:rsid w:val="0010007B"/>
    <w:rsid w:val="00102825"/>
    <w:rsid w:val="0010376C"/>
    <w:rsid w:val="001043D6"/>
    <w:rsid w:val="00104B52"/>
    <w:rsid w:val="00104EAD"/>
    <w:rsid w:val="00105A54"/>
    <w:rsid w:val="00110510"/>
    <w:rsid w:val="00110638"/>
    <w:rsid w:val="00110855"/>
    <w:rsid w:val="001121E1"/>
    <w:rsid w:val="001146A1"/>
    <w:rsid w:val="00120545"/>
    <w:rsid w:val="0012075E"/>
    <w:rsid w:val="00122F5E"/>
    <w:rsid w:val="00123C68"/>
    <w:rsid w:val="0012477F"/>
    <w:rsid w:val="00127E7B"/>
    <w:rsid w:val="00130782"/>
    <w:rsid w:val="00131D18"/>
    <w:rsid w:val="001320AF"/>
    <w:rsid w:val="00135EAB"/>
    <w:rsid w:val="00136FFE"/>
    <w:rsid w:val="00146961"/>
    <w:rsid w:val="0015352E"/>
    <w:rsid w:val="00154C00"/>
    <w:rsid w:val="00160639"/>
    <w:rsid w:val="00166098"/>
    <w:rsid w:val="00166980"/>
    <w:rsid w:val="00167416"/>
    <w:rsid w:val="00174C36"/>
    <w:rsid w:val="00177FDD"/>
    <w:rsid w:val="001819A5"/>
    <w:rsid w:val="00184684"/>
    <w:rsid w:val="00193380"/>
    <w:rsid w:val="001943A3"/>
    <w:rsid w:val="0019714D"/>
    <w:rsid w:val="00197790"/>
    <w:rsid w:val="001A23A2"/>
    <w:rsid w:val="001A2F92"/>
    <w:rsid w:val="001B6997"/>
    <w:rsid w:val="001B7F5A"/>
    <w:rsid w:val="001C034C"/>
    <w:rsid w:val="001C040D"/>
    <w:rsid w:val="001C1634"/>
    <w:rsid w:val="001C2075"/>
    <w:rsid w:val="001C20CF"/>
    <w:rsid w:val="001C5642"/>
    <w:rsid w:val="001C6DDD"/>
    <w:rsid w:val="001D4D10"/>
    <w:rsid w:val="001D50BE"/>
    <w:rsid w:val="001D675F"/>
    <w:rsid w:val="001D78D0"/>
    <w:rsid w:val="001E2729"/>
    <w:rsid w:val="001E3F32"/>
    <w:rsid w:val="001E4582"/>
    <w:rsid w:val="001E6697"/>
    <w:rsid w:val="001F03A5"/>
    <w:rsid w:val="001F5689"/>
    <w:rsid w:val="001F6448"/>
    <w:rsid w:val="002037CD"/>
    <w:rsid w:val="002050C1"/>
    <w:rsid w:val="002065AB"/>
    <w:rsid w:val="0021011F"/>
    <w:rsid w:val="0021281E"/>
    <w:rsid w:val="002135B1"/>
    <w:rsid w:val="002142D4"/>
    <w:rsid w:val="00225588"/>
    <w:rsid w:val="002267DE"/>
    <w:rsid w:val="00226BEF"/>
    <w:rsid w:val="002309BB"/>
    <w:rsid w:val="00230D8C"/>
    <w:rsid w:val="002319EC"/>
    <w:rsid w:val="00232791"/>
    <w:rsid w:val="002361FC"/>
    <w:rsid w:val="00243463"/>
    <w:rsid w:val="00244FA9"/>
    <w:rsid w:val="002457E2"/>
    <w:rsid w:val="0025130E"/>
    <w:rsid w:val="00251C86"/>
    <w:rsid w:val="00254B11"/>
    <w:rsid w:val="00254B90"/>
    <w:rsid w:val="002630AA"/>
    <w:rsid w:val="00266F8D"/>
    <w:rsid w:val="0027280A"/>
    <w:rsid w:val="00275E79"/>
    <w:rsid w:val="002769F6"/>
    <w:rsid w:val="00280B71"/>
    <w:rsid w:val="00285A05"/>
    <w:rsid w:val="00287188"/>
    <w:rsid w:val="00295166"/>
    <w:rsid w:val="0029540F"/>
    <w:rsid w:val="00295632"/>
    <w:rsid w:val="00296627"/>
    <w:rsid w:val="002A11B3"/>
    <w:rsid w:val="002A1544"/>
    <w:rsid w:val="002A4E68"/>
    <w:rsid w:val="002A72AA"/>
    <w:rsid w:val="002B2135"/>
    <w:rsid w:val="002B4B83"/>
    <w:rsid w:val="002C410A"/>
    <w:rsid w:val="002C460E"/>
    <w:rsid w:val="002C4D29"/>
    <w:rsid w:val="002D132C"/>
    <w:rsid w:val="002D6521"/>
    <w:rsid w:val="002E01F3"/>
    <w:rsid w:val="002E0339"/>
    <w:rsid w:val="002E27B6"/>
    <w:rsid w:val="002E3314"/>
    <w:rsid w:val="002E4017"/>
    <w:rsid w:val="002E5817"/>
    <w:rsid w:val="002E7327"/>
    <w:rsid w:val="002F2F9C"/>
    <w:rsid w:val="002F5FF3"/>
    <w:rsid w:val="00300A8A"/>
    <w:rsid w:val="00301012"/>
    <w:rsid w:val="0031114B"/>
    <w:rsid w:val="00313717"/>
    <w:rsid w:val="00313C95"/>
    <w:rsid w:val="00316278"/>
    <w:rsid w:val="00327414"/>
    <w:rsid w:val="003275FD"/>
    <w:rsid w:val="003313B8"/>
    <w:rsid w:val="00334204"/>
    <w:rsid w:val="00334C5F"/>
    <w:rsid w:val="003357C8"/>
    <w:rsid w:val="00340666"/>
    <w:rsid w:val="00340746"/>
    <w:rsid w:val="00340FFE"/>
    <w:rsid w:val="00341C9C"/>
    <w:rsid w:val="003439EC"/>
    <w:rsid w:val="00343CC4"/>
    <w:rsid w:val="00352D6C"/>
    <w:rsid w:val="003543DC"/>
    <w:rsid w:val="00354B60"/>
    <w:rsid w:val="003555B9"/>
    <w:rsid w:val="00360013"/>
    <w:rsid w:val="00362824"/>
    <w:rsid w:val="00366A7B"/>
    <w:rsid w:val="00366C1F"/>
    <w:rsid w:val="00380848"/>
    <w:rsid w:val="00381116"/>
    <w:rsid w:val="0038257B"/>
    <w:rsid w:val="003826E9"/>
    <w:rsid w:val="00382AD4"/>
    <w:rsid w:val="00383CD9"/>
    <w:rsid w:val="00384D78"/>
    <w:rsid w:val="00385A08"/>
    <w:rsid w:val="0039030D"/>
    <w:rsid w:val="00391053"/>
    <w:rsid w:val="003939A2"/>
    <w:rsid w:val="00395FED"/>
    <w:rsid w:val="00396DD2"/>
    <w:rsid w:val="003A0AA5"/>
    <w:rsid w:val="003A4C47"/>
    <w:rsid w:val="003B073C"/>
    <w:rsid w:val="003B435C"/>
    <w:rsid w:val="003B4EB0"/>
    <w:rsid w:val="003B5492"/>
    <w:rsid w:val="003B5845"/>
    <w:rsid w:val="003C00D7"/>
    <w:rsid w:val="003C13DC"/>
    <w:rsid w:val="003C1FA8"/>
    <w:rsid w:val="003C23DD"/>
    <w:rsid w:val="003D37A9"/>
    <w:rsid w:val="003D5447"/>
    <w:rsid w:val="003D5A32"/>
    <w:rsid w:val="003E2EC9"/>
    <w:rsid w:val="003E6976"/>
    <w:rsid w:val="003F1998"/>
    <w:rsid w:val="003F1A56"/>
    <w:rsid w:val="003F2B9B"/>
    <w:rsid w:val="003F456E"/>
    <w:rsid w:val="003F62AE"/>
    <w:rsid w:val="003F6B46"/>
    <w:rsid w:val="00400A93"/>
    <w:rsid w:val="0040228A"/>
    <w:rsid w:val="0040268C"/>
    <w:rsid w:val="00404C49"/>
    <w:rsid w:val="00405DB3"/>
    <w:rsid w:val="0041206F"/>
    <w:rsid w:val="00412D59"/>
    <w:rsid w:val="0041411D"/>
    <w:rsid w:val="00416742"/>
    <w:rsid w:val="00426AA0"/>
    <w:rsid w:val="00427EAE"/>
    <w:rsid w:val="0043006B"/>
    <w:rsid w:val="004346E4"/>
    <w:rsid w:val="00435B32"/>
    <w:rsid w:val="004372FB"/>
    <w:rsid w:val="004426E3"/>
    <w:rsid w:val="00447AAF"/>
    <w:rsid w:val="00454B1F"/>
    <w:rsid w:val="00455DC4"/>
    <w:rsid w:val="00457EF5"/>
    <w:rsid w:val="0046040D"/>
    <w:rsid w:val="004616CA"/>
    <w:rsid w:val="004662DB"/>
    <w:rsid w:val="00467758"/>
    <w:rsid w:val="00471DCD"/>
    <w:rsid w:val="00472D28"/>
    <w:rsid w:val="00473818"/>
    <w:rsid w:val="004771F8"/>
    <w:rsid w:val="00480BC3"/>
    <w:rsid w:val="00480E30"/>
    <w:rsid w:val="004816A3"/>
    <w:rsid w:val="00484F12"/>
    <w:rsid w:val="004902C5"/>
    <w:rsid w:val="004906FE"/>
    <w:rsid w:val="00493970"/>
    <w:rsid w:val="00495A6A"/>
    <w:rsid w:val="0049666A"/>
    <w:rsid w:val="004A45EF"/>
    <w:rsid w:val="004A5ABF"/>
    <w:rsid w:val="004A6741"/>
    <w:rsid w:val="004B0504"/>
    <w:rsid w:val="004B060C"/>
    <w:rsid w:val="004B13F6"/>
    <w:rsid w:val="004B2FEC"/>
    <w:rsid w:val="004B3CB5"/>
    <w:rsid w:val="004B49AA"/>
    <w:rsid w:val="004B6D19"/>
    <w:rsid w:val="004B7161"/>
    <w:rsid w:val="004C0467"/>
    <w:rsid w:val="004C123D"/>
    <w:rsid w:val="004C3C1C"/>
    <w:rsid w:val="004D1396"/>
    <w:rsid w:val="004D5E1B"/>
    <w:rsid w:val="004D74F2"/>
    <w:rsid w:val="004D7619"/>
    <w:rsid w:val="004E0358"/>
    <w:rsid w:val="004E1834"/>
    <w:rsid w:val="004E669D"/>
    <w:rsid w:val="004E6E23"/>
    <w:rsid w:val="004E75C5"/>
    <w:rsid w:val="004F0CB3"/>
    <w:rsid w:val="004F0DD0"/>
    <w:rsid w:val="004F2053"/>
    <w:rsid w:val="004F2CC6"/>
    <w:rsid w:val="004F2E8D"/>
    <w:rsid w:val="004F339A"/>
    <w:rsid w:val="004F36A3"/>
    <w:rsid w:val="004F3DF2"/>
    <w:rsid w:val="005018C2"/>
    <w:rsid w:val="00503EB9"/>
    <w:rsid w:val="005057F7"/>
    <w:rsid w:val="005069EE"/>
    <w:rsid w:val="005129DE"/>
    <w:rsid w:val="00512A1E"/>
    <w:rsid w:val="00514AE2"/>
    <w:rsid w:val="005161AA"/>
    <w:rsid w:val="00520C48"/>
    <w:rsid w:val="00521B3E"/>
    <w:rsid w:val="00527575"/>
    <w:rsid w:val="00527828"/>
    <w:rsid w:val="00530BF9"/>
    <w:rsid w:val="00531447"/>
    <w:rsid w:val="0053177F"/>
    <w:rsid w:val="00531F71"/>
    <w:rsid w:val="005417B2"/>
    <w:rsid w:val="0054535E"/>
    <w:rsid w:val="00547927"/>
    <w:rsid w:val="005503E4"/>
    <w:rsid w:val="00550DB3"/>
    <w:rsid w:val="00553C0A"/>
    <w:rsid w:val="00561E83"/>
    <w:rsid w:val="00572C4A"/>
    <w:rsid w:val="00575166"/>
    <w:rsid w:val="00575326"/>
    <w:rsid w:val="00575C85"/>
    <w:rsid w:val="005765B6"/>
    <w:rsid w:val="00577DD2"/>
    <w:rsid w:val="005814AC"/>
    <w:rsid w:val="00583B79"/>
    <w:rsid w:val="00592E3B"/>
    <w:rsid w:val="00596442"/>
    <w:rsid w:val="005964FA"/>
    <w:rsid w:val="005A0417"/>
    <w:rsid w:val="005A27A0"/>
    <w:rsid w:val="005A7379"/>
    <w:rsid w:val="005B5311"/>
    <w:rsid w:val="005B6DE4"/>
    <w:rsid w:val="005B73DF"/>
    <w:rsid w:val="005C0937"/>
    <w:rsid w:val="005C29B9"/>
    <w:rsid w:val="005C511F"/>
    <w:rsid w:val="005C7FB2"/>
    <w:rsid w:val="005D29CA"/>
    <w:rsid w:val="005D3426"/>
    <w:rsid w:val="005D6C7A"/>
    <w:rsid w:val="005D7801"/>
    <w:rsid w:val="005E1F62"/>
    <w:rsid w:val="005E3A6D"/>
    <w:rsid w:val="005E5E32"/>
    <w:rsid w:val="005F6464"/>
    <w:rsid w:val="005F6B1D"/>
    <w:rsid w:val="00602AF5"/>
    <w:rsid w:val="00604EAA"/>
    <w:rsid w:val="00607988"/>
    <w:rsid w:val="00610A22"/>
    <w:rsid w:val="00611755"/>
    <w:rsid w:val="00611A5B"/>
    <w:rsid w:val="006141D3"/>
    <w:rsid w:val="00614DE3"/>
    <w:rsid w:val="0061518A"/>
    <w:rsid w:val="0061614C"/>
    <w:rsid w:val="00620135"/>
    <w:rsid w:val="00623278"/>
    <w:rsid w:val="00624977"/>
    <w:rsid w:val="0063375D"/>
    <w:rsid w:val="0063452B"/>
    <w:rsid w:val="00636620"/>
    <w:rsid w:val="00637CCA"/>
    <w:rsid w:val="0064184B"/>
    <w:rsid w:val="0064251F"/>
    <w:rsid w:val="00642EAB"/>
    <w:rsid w:val="00643535"/>
    <w:rsid w:val="00645807"/>
    <w:rsid w:val="006503E3"/>
    <w:rsid w:val="00651336"/>
    <w:rsid w:val="00653187"/>
    <w:rsid w:val="0065327A"/>
    <w:rsid w:val="00660F07"/>
    <w:rsid w:val="00663C02"/>
    <w:rsid w:val="0066424C"/>
    <w:rsid w:val="00664702"/>
    <w:rsid w:val="00664EB0"/>
    <w:rsid w:val="00665158"/>
    <w:rsid w:val="00665A38"/>
    <w:rsid w:val="006662A3"/>
    <w:rsid w:val="00672368"/>
    <w:rsid w:val="006749BE"/>
    <w:rsid w:val="006750E5"/>
    <w:rsid w:val="00676378"/>
    <w:rsid w:val="00676F63"/>
    <w:rsid w:val="00677D69"/>
    <w:rsid w:val="00677F90"/>
    <w:rsid w:val="00683ABF"/>
    <w:rsid w:val="0068683A"/>
    <w:rsid w:val="00686FB0"/>
    <w:rsid w:val="00691526"/>
    <w:rsid w:val="006958E5"/>
    <w:rsid w:val="006963EE"/>
    <w:rsid w:val="006975A6"/>
    <w:rsid w:val="006A093E"/>
    <w:rsid w:val="006A3FF4"/>
    <w:rsid w:val="006A6702"/>
    <w:rsid w:val="006A6D88"/>
    <w:rsid w:val="006B05C5"/>
    <w:rsid w:val="006B16E4"/>
    <w:rsid w:val="006B17A6"/>
    <w:rsid w:val="006B17EF"/>
    <w:rsid w:val="006B403E"/>
    <w:rsid w:val="006C0C7E"/>
    <w:rsid w:val="006C465A"/>
    <w:rsid w:val="006D20EB"/>
    <w:rsid w:val="006D24AF"/>
    <w:rsid w:val="006D2BFC"/>
    <w:rsid w:val="006D3B50"/>
    <w:rsid w:val="006D3C49"/>
    <w:rsid w:val="006D4B2E"/>
    <w:rsid w:val="006D517D"/>
    <w:rsid w:val="006D5CBE"/>
    <w:rsid w:val="006D66D0"/>
    <w:rsid w:val="006E1779"/>
    <w:rsid w:val="006E2280"/>
    <w:rsid w:val="006E34E9"/>
    <w:rsid w:val="006E37E7"/>
    <w:rsid w:val="006E6FBA"/>
    <w:rsid w:val="006F1B40"/>
    <w:rsid w:val="006F2608"/>
    <w:rsid w:val="006F4CB3"/>
    <w:rsid w:val="006F59B0"/>
    <w:rsid w:val="00701CCC"/>
    <w:rsid w:val="00703712"/>
    <w:rsid w:val="00706810"/>
    <w:rsid w:val="00711057"/>
    <w:rsid w:val="007132C2"/>
    <w:rsid w:val="007256FB"/>
    <w:rsid w:val="0072571D"/>
    <w:rsid w:val="00730D05"/>
    <w:rsid w:val="00732A25"/>
    <w:rsid w:val="00735BAD"/>
    <w:rsid w:val="007375B6"/>
    <w:rsid w:val="00737713"/>
    <w:rsid w:val="007407EA"/>
    <w:rsid w:val="00741C72"/>
    <w:rsid w:val="00745205"/>
    <w:rsid w:val="00747062"/>
    <w:rsid w:val="00753096"/>
    <w:rsid w:val="00754DEF"/>
    <w:rsid w:val="00763611"/>
    <w:rsid w:val="00767FAF"/>
    <w:rsid w:val="00775C5E"/>
    <w:rsid w:val="00775D0E"/>
    <w:rsid w:val="00781D7A"/>
    <w:rsid w:val="00785CFB"/>
    <w:rsid w:val="00786E65"/>
    <w:rsid w:val="00787440"/>
    <w:rsid w:val="00792031"/>
    <w:rsid w:val="0079358E"/>
    <w:rsid w:val="0079411F"/>
    <w:rsid w:val="00796D0D"/>
    <w:rsid w:val="007A374E"/>
    <w:rsid w:val="007A48D5"/>
    <w:rsid w:val="007A5E3D"/>
    <w:rsid w:val="007B0998"/>
    <w:rsid w:val="007B2560"/>
    <w:rsid w:val="007B266C"/>
    <w:rsid w:val="007C1805"/>
    <w:rsid w:val="007C3EBC"/>
    <w:rsid w:val="007C5A0A"/>
    <w:rsid w:val="007D0F85"/>
    <w:rsid w:val="007D10DC"/>
    <w:rsid w:val="007D2F38"/>
    <w:rsid w:val="007D5695"/>
    <w:rsid w:val="007D68D5"/>
    <w:rsid w:val="007E30DB"/>
    <w:rsid w:val="007E43AA"/>
    <w:rsid w:val="007E69EB"/>
    <w:rsid w:val="007F36B2"/>
    <w:rsid w:val="007F3DD8"/>
    <w:rsid w:val="007F6622"/>
    <w:rsid w:val="007F7D76"/>
    <w:rsid w:val="008000F5"/>
    <w:rsid w:val="008036EA"/>
    <w:rsid w:val="008066C8"/>
    <w:rsid w:val="0080736A"/>
    <w:rsid w:val="0081184D"/>
    <w:rsid w:val="0081536A"/>
    <w:rsid w:val="00815488"/>
    <w:rsid w:val="008164DD"/>
    <w:rsid w:val="00821102"/>
    <w:rsid w:val="00822DF0"/>
    <w:rsid w:val="00824090"/>
    <w:rsid w:val="008247D4"/>
    <w:rsid w:val="00830E82"/>
    <w:rsid w:val="00833FEC"/>
    <w:rsid w:val="00834F27"/>
    <w:rsid w:val="0083622D"/>
    <w:rsid w:val="00837979"/>
    <w:rsid w:val="008407A6"/>
    <w:rsid w:val="00842D93"/>
    <w:rsid w:val="00847503"/>
    <w:rsid w:val="00847592"/>
    <w:rsid w:val="0085290F"/>
    <w:rsid w:val="00857455"/>
    <w:rsid w:val="00857586"/>
    <w:rsid w:val="00857AE1"/>
    <w:rsid w:val="00862320"/>
    <w:rsid w:val="0086358C"/>
    <w:rsid w:val="00863E22"/>
    <w:rsid w:val="00864C40"/>
    <w:rsid w:val="00867F55"/>
    <w:rsid w:val="0087555D"/>
    <w:rsid w:val="0087598F"/>
    <w:rsid w:val="0087643D"/>
    <w:rsid w:val="00876601"/>
    <w:rsid w:val="00882409"/>
    <w:rsid w:val="008858BE"/>
    <w:rsid w:val="00885AB3"/>
    <w:rsid w:val="0089096C"/>
    <w:rsid w:val="008911D9"/>
    <w:rsid w:val="00891D15"/>
    <w:rsid w:val="00893575"/>
    <w:rsid w:val="00895158"/>
    <w:rsid w:val="00895792"/>
    <w:rsid w:val="00897E4E"/>
    <w:rsid w:val="008A5E4B"/>
    <w:rsid w:val="008A6A92"/>
    <w:rsid w:val="008A7140"/>
    <w:rsid w:val="008A766E"/>
    <w:rsid w:val="008B390B"/>
    <w:rsid w:val="008B5914"/>
    <w:rsid w:val="008B70DD"/>
    <w:rsid w:val="008C03A4"/>
    <w:rsid w:val="008C4AFC"/>
    <w:rsid w:val="008C6D37"/>
    <w:rsid w:val="008D1FDB"/>
    <w:rsid w:val="008D6D09"/>
    <w:rsid w:val="008D761C"/>
    <w:rsid w:val="008E1C5A"/>
    <w:rsid w:val="008E37B5"/>
    <w:rsid w:val="008E3B7E"/>
    <w:rsid w:val="008E4A3D"/>
    <w:rsid w:val="008E54BF"/>
    <w:rsid w:val="008E6624"/>
    <w:rsid w:val="008E66DB"/>
    <w:rsid w:val="008E7D8B"/>
    <w:rsid w:val="008F1146"/>
    <w:rsid w:val="008F2858"/>
    <w:rsid w:val="008F5140"/>
    <w:rsid w:val="00900F43"/>
    <w:rsid w:val="00904BA2"/>
    <w:rsid w:val="00904FFC"/>
    <w:rsid w:val="00905EA0"/>
    <w:rsid w:val="009072EF"/>
    <w:rsid w:val="009149A2"/>
    <w:rsid w:val="009219EF"/>
    <w:rsid w:val="0092435C"/>
    <w:rsid w:val="009259E2"/>
    <w:rsid w:val="00934CDD"/>
    <w:rsid w:val="00937A4F"/>
    <w:rsid w:val="00940195"/>
    <w:rsid w:val="00945927"/>
    <w:rsid w:val="0094618C"/>
    <w:rsid w:val="00951547"/>
    <w:rsid w:val="00954D3A"/>
    <w:rsid w:val="009562B2"/>
    <w:rsid w:val="009623BD"/>
    <w:rsid w:val="009626C2"/>
    <w:rsid w:val="009638E6"/>
    <w:rsid w:val="00965D93"/>
    <w:rsid w:val="00971518"/>
    <w:rsid w:val="009763F4"/>
    <w:rsid w:val="00980E9E"/>
    <w:rsid w:val="00980FCB"/>
    <w:rsid w:val="0099083A"/>
    <w:rsid w:val="00990DB8"/>
    <w:rsid w:val="00990F39"/>
    <w:rsid w:val="00991A0C"/>
    <w:rsid w:val="0099610A"/>
    <w:rsid w:val="009A2764"/>
    <w:rsid w:val="009A3F18"/>
    <w:rsid w:val="009A4A41"/>
    <w:rsid w:val="009B02F6"/>
    <w:rsid w:val="009B0328"/>
    <w:rsid w:val="009B4020"/>
    <w:rsid w:val="009B7B1B"/>
    <w:rsid w:val="009C0483"/>
    <w:rsid w:val="009C4BBE"/>
    <w:rsid w:val="009C6D26"/>
    <w:rsid w:val="009D04B0"/>
    <w:rsid w:val="009D1C44"/>
    <w:rsid w:val="009D23A7"/>
    <w:rsid w:val="009D2AC5"/>
    <w:rsid w:val="009D3DB7"/>
    <w:rsid w:val="009D63A5"/>
    <w:rsid w:val="009D67DA"/>
    <w:rsid w:val="009E06DE"/>
    <w:rsid w:val="009E32BA"/>
    <w:rsid w:val="009E5996"/>
    <w:rsid w:val="009E7256"/>
    <w:rsid w:val="009F01EA"/>
    <w:rsid w:val="009F156C"/>
    <w:rsid w:val="009F1E65"/>
    <w:rsid w:val="009F1E92"/>
    <w:rsid w:val="009F6404"/>
    <w:rsid w:val="009F7208"/>
    <w:rsid w:val="00A02562"/>
    <w:rsid w:val="00A05E7D"/>
    <w:rsid w:val="00A1068B"/>
    <w:rsid w:val="00A10B09"/>
    <w:rsid w:val="00A11048"/>
    <w:rsid w:val="00A12025"/>
    <w:rsid w:val="00A139A9"/>
    <w:rsid w:val="00A15A6E"/>
    <w:rsid w:val="00A17489"/>
    <w:rsid w:val="00A20153"/>
    <w:rsid w:val="00A210A4"/>
    <w:rsid w:val="00A23599"/>
    <w:rsid w:val="00A237D3"/>
    <w:rsid w:val="00A26F14"/>
    <w:rsid w:val="00A32E3D"/>
    <w:rsid w:val="00A32E9F"/>
    <w:rsid w:val="00A33EAC"/>
    <w:rsid w:val="00A37F4E"/>
    <w:rsid w:val="00A420BD"/>
    <w:rsid w:val="00A50BB2"/>
    <w:rsid w:val="00A51A34"/>
    <w:rsid w:val="00A52D13"/>
    <w:rsid w:val="00A56A85"/>
    <w:rsid w:val="00A5768C"/>
    <w:rsid w:val="00A579E0"/>
    <w:rsid w:val="00A57BDD"/>
    <w:rsid w:val="00A60C3B"/>
    <w:rsid w:val="00A63F10"/>
    <w:rsid w:val="00A6540D"/>
    <w:rsid w:val="00A67989"/>
    <w:rsid w:val="00A704E2"/>
    <w:rsid w:val="00A71DF5"/>
    <w:rsid w:val="00A73553"/>
    <w:rsid w:val="00A73E91"/>
    <w:rsid w:val="00A74197"/>
    <w:rsid w:val="00A7478E"/>
    <w:rsid w:val="00A74F74"/>
    <w:rsid w:val="00A75F6F"/>
    <w:rsid w:val="00A8053E"/>
    <w:rsid w:val="00A81719"/>
    <w:rsid w:val="00A900D5"/>
    <w:rsid w:val="00A94106"/>
    <w:rsid w:val="00A945DA"/>
    <w:rsid w:val="00A95C52"/>
    <w:rsid w:val="00AA441F"/>
    <w:rsid w:val="00AA4AA5"/>
    <w:rsid w:val="00AB1CC2"/>
    <w:rsid w:val="00AB3EEA"/>
    <w:rsid w:val="00AB4F5D"/>
    <w:rsid w:val="00AB5E12"/>
    <w:rsid w:val="00AB6AA2"/>
    <w:rsid w:val="00AB7FE4"/>
    <w:rsid w:val="00AC05C2"/>
    <w:rsid w:val="00AC1531"/>
    <w:rsid w:val="00AC1C1C"/>
    <w:rsid w:val="00AC3018"/>
    <w:rsid w:val="00AC45BA"/>
    <w:rsid w:val="00AC6529"/>
    <w:rsid w:val="00AC727C"/>
    <w:rsid w:val="00AD4197"/>
    <w:rsid w:val="00AD4930"/>
    <w:rsid w:val="00AE0EB8"/>
    <w:rsid w:val="00AE1866"/>
    <w:rsid w:val="00AE2C08"/>
    <w:rsid w:val="00AE2C6E"/>
    <w:rsid w:val="00AE34D3"/>
    <w:rsid w:val="00AE370E"/>
    <w:rsid w:val="00AF221E"/>
    <w:rsid w:val="00AF2E3E"/>
    <w:rsid w:val="00AF3735"/>
    <w:rsid w:val="00AF4D70"/>
    <w:rsid w:val="00AF52AF"/>
    <w:rsid w:val="00B01B61"/>
    <w:rsid w:val="00B02068"/>
    <w:rsid w:val="00B054BF"/>
    <w:rsid w:val="00B05C2F"/>
    <w:rsid w:val="00B0655E"/>
    <w:rsid w:val="00B066A9"/>
    <w:rsid w:val="00B070E7"/>
    <w:rsid w:val="00B10278"/>
    <w:rsid w:val="00B10C1D"/>
    <w:rsid w:val="00B114E3"/>
    <w:rsid w:val="00B140F6"/>
    <w:rsid w:val="00B21FB9"/>
    <w:rsid w:val="00B22F5D"/>
    <w:rsid w:val="00B23137"/>
    <w:rsid w:val="00B2397D"/>
    <w:rsid w:val="00B23CA8"/>
    <w:rsid w:val="00B24059"/>
    <w:rsid w:val="00B24560"/>
    <w:rsid w:val="00B247A7"/>
    <w:rsid w:val="00B319EA"/>
    <w:rsid w:val="00B329FD"/>
    <w:rsid w:val="00B34564"/>
    <w:rsid w:val="00B34E9B"/>
    <w:rsid w:val="00B40223"/>
    <w:rsid w:val="00B45FA1"/>
    <w:rsid w:val="00B47305"/>
    <w:rsid w:val="00B50345"/>
    <w:rsid w:val="00B50672"/>
    <w:rsid w:val="00B5361D"/>
    <w:rsid w:val="00B5477B"/>
    <w:rsid w:val="00B65BC0"/>
    <w:rsid w:val="00B65FA1"/>
    <w:rsid w:val="00B6731F"/>
    <w:rsid w:val="00B70312"/>
    <w:rsid w:val="00B837D8"/>
    <w:rsid w:val="00B83E5F"/>
    <w:rsid w:val="00B8426D"/>
    <w:rsid w:val="00B869E3"/>
    <w:rsid w:val="00B875E2"/>
    <w:rsid w:val="00BA23C2"/>
    <w:rsid w:val="00BA566C"/>
    <w:rsid w:val="00BA794C"/>
    <w:rsid w:val="00BB075B"/>
    <w:rsid w:val="00BB2A8F"/>
    <w:rsid w:val="00BB2CA5"/>
    <w:rsid w:val="00BB6261"/>
    <w:rsid w:val="00BC5208"/>
    <w:rsid w:val="00BC621D"/>
    <w:rsid w:val="00BD337C"/>
    <w:rsid w:val="00BD5BCC"/>
    <w:rsid w:val="00BE0EBE"/>
    <w:rsid w:val="00BE153E"/>
    <w:rsid w:val="00BE1A59"/>
    <w:rsid w:val="00BE2100"/>
    <w:rsid w:val="00BE21FE"/>
    <w:rsid w:val="00BE27A6"/>
    <w:rsid w:val="00BF009B"/>
    <w:rsid w:val="00BF236C"/>
    <w:rsid w:val="00BF5337"/>
    <w:rsid w:val="00BF55BB"/>
    <w:rsid w:val="00BF64B2"/>
    <w:rsid w:val="00BF6F96"/>
    <w:rsid w:val="00C06BA0"/>
    <w:rsid w:val="00C078BA"/>
    <w:rsid w:val="00C1202D"/>
    <w:rsid w:val="00C13113"/>
    <w:rsid w:val="00C13729"/>
    <w:rsid w:val="00C1782A"/>
    <w:rsid w:val="00C22E73"/>
    <w:rsid w:val="00C24294"/>
    <w:rsid w:val="00C34717"/>
    <w:rsid w:val="00C34BF9"/>
    <w:rsid w:val="00C36E87"/>
    <w:rsid w:val="00C3757B"/>
    <w:rsid w:val="00C377C9"/>
    <w:rsid w:val="00C4559F"/>
    <w:rsid w:val="00C46804"/>
    <w:rsid w:val="00C47F31"/>
    <w:rsid w:val="00C52669"/>
    <w:rsid w:val="00C5783F"/>
    <w:rsid w:val="00C6153D"/>
    <w:rsid w:val="00C67843"/>
    <w:rsid w:val="00C71F75"/>
    <w:rsid w:val="00C73EE2"/>
    <w:rsid w:val="00C841EA"/>
    <w:rsid w:val="00C86650"/>
    <w:rsid w:val="00C876A7"/>
    <w:rsid w:val="00C876D8"/>
    <w:rsid w:val="00C87B6D"/>
    <w:rsid w:val="00C934F0"/>
    <w:rsid w:val="00C93F39"/>
    <w:rsid w:val="00C973A4"/>
    <w:rsid w:val="00CA0665"/>
    <w:rsid w:val="00CA3326"/>
    <w:rsid w:val="00CA552C"/>
    <w:rsid w:val="00CA6409"/>
    <w:rsid w:val="00CA6DB0"/>
    <w:rsid w:val="00CA722A"/>
    <w:rsid w:val="00CA73B3"/>
    <w:rsid w:val="00CB09A1"/>
    <w:rsid w:val="00CB1B33"/>
    <w:rsid w:val="00CB2C3C"/>
    <w:rsid w:val="00CB376E"/>
    <w:rsid w:val="00CC0311"/>
    <w:rsid w:val="00CC3721"/>
    <w:rsid w:val="00CC6D56"/>
    <w:rsid w:val="00CC7E69"/>
    <w:rsid w:val="00CD1CAA"/>
    <w:rsid w:val="00CD4E2A"/>
    <w:rsid w:val="00CD613D"/>
    <w:rsid w:val="00CD6BB7"/>
    <w:rsid w:val="00CE02D5"/>
    <w:rsid w:val="00CE4597"/>
    <w:rsid w:val="00CE795E"/>
    <w:rsid w:val="00CF29C7"/>
    <w:rsid w:val="00CF3070"/>
    <w:rsid w:val="00CF4352"/>
    <w:rsid w:val="00CF5B79"/>
    <w:rsid w:val="00CF5D5C"/>
    <w:rsid w:val="00CF65FA"/>
    <w:rsid w:val="00CF7087"/>
    <w:rsid w:val="00CF7DE3"/>
    <w:rsid w:val="00D00D51"/>
    <w:rsid w:val="00D10352"/>
    <w:rsid w:val="00D10CCE"/>
    <w:rsid w:val="00D13E23"/>
    <w:rsid w:val="00D15651"/>
    <w:rsid w:val="00D24C75"/>
    <w:rsid w:val="00D24CB5"/>
    <w:rsid w:val="00D2594A"/>
    <w:rsid w:val="00D275BB"/>
    <w:rsid w:val="00D352A1"/>
    <w:rsid w:val="00D35450"/>
    <w:rsid w:val="00D44288"/>
    <w:rsid w:val="00D442F7"/>
    <w:rsid w:val="00D44C96"/>
    <w:rsid w:val="00D47991"/>
    <w:rsid w:val="00D53BF5"/>
    <w:rsid w:val="00D54FA0"/>
    <w:rsid w:val="00D5543A"/>
    <w:rsid w:val="00D55C63"/>
    <w:rsid w:val="00D5631F"/>
    <w:rsid w:val="00D57CE4"/>
    <w:rsid w:val="00D60CF0"/>
    <w:rsid w:val="00D63351"/>
    <w:rsid w:val="00D67B93"/>
    <w:rsid w:val="00D67E97"/>
    <w:rsid w:val="00D70D97"/>
    <w:rsid w:val="00D7231F"/>
    <w:rsid w:val="00D7296F"/>
    <w:rsid w:val="00D7415A"/>
    <w:rsid w:val="00D8062E"/>
    <w:rsid w:val="00D8150E"/>
    <w:rsid w:val="00D820E6"/>
    <w:rsid w:val="00D850C9"/>
    <w:rsid w:val="00D90EA1"/>
    <w:rsid w:val="00D92E6D"/>
    <w:rsid w:val="00D944AA"/>
    <w:rsid w:val="00D944F7"/>
    <w:rsid w:val="00DA0352"/>
    <w:rsid w:val="00DA1382"/>
    <w:rsid w:val="00DA24D4"/>
    <w:rsid w:val="00DA2834"/>
    <w:rsid w:val="00DA4CC7"/>
    <w:rsid w:val="00DB04B7"/>
    <w:rsid w:val="00DB17C2"/>
    <w:rsid w:val="00DB54EF"/>
    <w:rsid w:val="00DB664F"/>
    <w:rsid w:val="00DB7D4D"/>
    <w:rsid w:val="00DC1ABB"/>
    <w:rsid w:val="00DC38AC"/>
    <w:rsid w:val="00DC4600"/>
    <w:rsid w:val="00DC58E6"/>
    <w:rsid w:val="00DC7A2C"/>
    <w:rsid w:val="00DD1200"/>
    <w:rsid w:val="00DD185D"/>
    <w:rsid w:val="00DE3BB4"/>
    <w:rsid w:val="00DE3D41"/>
    <w:rsid w:val="00DE3E3E"/>
    <w:rsid w:val="00DE43F0"/>
    <w:rsid w:val="00DE74BA"/>
    <w:rsid w:val="00DF3FCD"/>
    <w:rsid w:val="00DF483A"/>
    <w:rsid w:val="00E03435"/>
    <w:rsid w:val="00E03EFA"/>
    <w:rsid w:val="00E06A6B"/>
    <w:rsid w:val="00E106CF"/>
    <w:rsid w:val="00E110CA"/>
    <w:rsid w:val="00E11F83"/>
    <w:rsid w:val="00E12063"/>
    <w:rsid w:val="00E13219"/>
    <w:rsid w:val="00E14851"/>
    <w:rsid w:val="00E22D1B"/>
    <w:rsid w:val="00E22EB7"/>
    <w:rsid w:val="00E25035"/>
    <w:rsid w:val="00E25C02"/>
    <w:rsid w:val="00E27E6B"/>
    <w:rsid w:val="00E3003C"/>
    <w:rsid w:val="00E3186F"/>
    <w:rsid w:val="00E3460B"/>
    <w:rsid w:val="00E37B95"/>
    <w:rsid w:val="00E43BA6"/>
    <w:rsid w:val="00E4698C"/>
    <w:rsid w:val="00E47616"/>
    <w:rsid w:val="00E51763"/>
    <w:rsid w:val="00E52FED"/>
    <w:rsid w:val="00E5346A"/>
    <w:rsid w:val="00E5512D"/>
    <w:rsid w:val="00E56881"/>
    <w:rsid w:val="00E56E89"/>
    <w:rsid w:val="00E57B26"/>
    <w:rsid w:val="00E60B36"/>
    <w:rsid w:val="00E67CB4"/>
    <w:rsid w:val="00E7640B"/>
    <w:rsid w:val="00E76526"/>
    <w:rsid w:val="00E8103E"/>
    <w:rsid w:val="00E81724"/>
    <w:rsid w:val="00E86FD6"/>
    <w:rsid w:val="00E90CDC"/>
    <w:rsid w:val="00E9268E"/>
    <w:rsid w:val="00E94D86"/>
    <w:rsid w:val="00E9757C"/>
    <w:rsid w:val="00EA0396"/>
    <w:rsid w:val="00EA6487"/>
    <w:rsid w:val="00EB6ACC"/>
    <w:rsid w:val="00EB6F03"/>
    <w:rsid w:val="00EB7AFC"/>
    <w:rsid w:val="00EC0892"/>
    <w:rsid w:val="00EC6BE2"/>
    <w:rsid w:val="00EC79A7"/>
    <w:rsid w:val="00EC7B43"/>
    <w:rsid w:val="00ED05A4"/>
    <w:rsid w:val="00ED4D24"/>
    <w:rsid w:val="00ED6DF3"/>
    <w:rsid w:val="00EE04B5"/>
    <w:rsid w:val="00EE1B39"/>
    <w:rsid w:val="00EE3CE7"/>
    <w:rsid w:val="00EF6CA3"/>
    <w:rsid w:val="00EF7719"/>
    <w:rsid w:val="00F00B84"/>
    <w:rsid w:val="00F03F71"/>
    <w:rsid w:val="00F06F7C"/>
    <w:rsid w:val="00F101B9"/>
    <w:rsid w:val="00F1454B"/>
    <w:rsid w:val="00F14D4D"/>
    <w:rsid w:val="00F17ADD"/>
    <w:rsid w:val="00F20F77"/>
    <w:rsid w:val="00F32CA6"/>
    <w:rsid w:val="00F3762D"/>
    <w:rsid w:val="00F40090"/>
    <w:rsid w:val="00F42472"/>
    <w:rsid w:val="00F4291B"/>
    <w:rsid w:val="00F43ACF"/>
    <w:rsid w:val="00F44F6C"/>
    <w:rsid w:val="00F5416E"/>
    <w:rsid w:val="00F54764"/>
    <w:rsid w:val="00F57F40"/>
    <w:rsid w:val="00F61777"/>
    <w:rsid w:val="00F61B42"/>
    <w:rsid w:val="00F61C26"/>
    <w:rsid w:val="00F6528E"/>
    <w:rsid w:val="00F736BB"/>
    <w:rsid w:val="00F73C0C"/>
    <w:rsid w:val="00F7427D"/>
    <w:rsid w:val="00F746D7"/>
    <w:rsid w:val="00F77293"/>
    <w:rsid w:val="00F774FC"/>
    <w:rsid w:val="00F81591"/>
    <w:rsid w:val="00F833B3"/>
    <w:rsid w:val="00F83B30"/>
    <w:rsid w:val="00F85F58"/>
    <w:rsid w:val="00F86E16"/>
    <w:rsid w:val="00F86F9E"/>
    <w:rsid w:val="00F9009E"/>
    <w:rsid w:val="00F90C08"/>
    <w:rsid w:val="00F915B2"/>
    <w:rsid w:val="00F923D3"/>
    <w:rsid w:val="00F96340"/>
    <w:rsid w:val="00FA09DF"/>
    <w:rsid w:val="00FA0F48"/>
    <w:rsid w:val="00FA166C"/>
    <w:rsid w:val="00FA1EC0"/>
    <w:rsid w:val="00FA31E5"/>
    <w:rsid w:val="00FA51A9"/>
    <w:rsid w:val="00FB5DDC"/>
    <w:rsid w:val="00FB6FC8"/>
    <w:rsid w:val="00FC0166"/>
    <w:rsid w:val="00FC0233"/>
    <w:rsid w:val="00FC1643"/>
    <w:rsid w:val="00FC26F9"/>
    <w:rsid w:val="00FC453C"/>
    <w:rsid w:val="00FC4DDC"/>
    <w:rsid w:val="00FC7F83"/>
    <w:rsid w:val="00FD1E90"/>
    <w:rsid w:val="00FD2E78"/>
    <w:rsid w:val="00FE1637"/>
    <w:rsid w:val="00FE66FE"/>
    <w:rsid w:val="00FF5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4:docId w14:val="7B205DA6"/>
  <w15:docId w15:val="{A902526E-BC10-46B6-9F24-7BB7CA570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3EA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13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132C"/>
  </w:style>
  <w:style w:type="paragraph" w:styleId="Footer">
    <w:name w:val="footer"/>
    <w:basedOn w:val="Normal"/>
    <w:link w:val="FooterChar"/>
    <w:uiPriority w:val="99"/>
    <w:unhideWhenUsed/>
    <w:rsid w:val="002D13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132C"/>
  </w:style>
  <w:style w:type="paragraph" w:styleId="BalloonText">
    <w:name w:val="Balloon Text"/>
    <w:basedOn w:val="Normal"/>
    <w:link w:val="BalloonTextChar"/>
    <w:uiPriority w:val="99"/>
    <w:semiHidden/>
    <w:unhideWhenUsed/>
    <w:rsid w:val="002D1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32C"/>
    <w:rPr>
      <w:rFonts w:ascii="Tahoma" w:hAnsi="Tahoma" w:cs="Tahoma"/>
      <w:sz w:val="16"/>
      <w:szCs w:val="16"/>
    </w:rPr>
  </w:style>
  <w:style w:type="paragraph" w:styleId="ListParagraph">
    <w:name w:val="List Paragraph"/>
    <w:basedOn w:val="Normal"/>
    <w:uiPriority w:val="99"/>
    <w:qFormat/>
    <w:rsid w:val="007F7D76"/>
    <w:pPr>
      <w:ind w:left="720"/>
      <w:contextualSpacing/>
    </w:pPr>
  </w:style>
  <w:style w:type="table" w:styleId="TableGrid">
    <w:name w:val="Table Grid"/>
    <w:basedOn w:val="TableNormal"/>
    <w:uiPriority w:val="59"/>
    <w:rsid w:val="00CF70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A74F74"/>
    <w:pPr>
      <w:spacing w:after="0" w:line="240" w:lineRule="auto"/>
    </w:pPr>
  </w:style>
  <w:style w:type="character" w:customStyle="1" w:styleId="Heading1Char">
    <w:name w:val="Heading 1 Char"/>
    <w:basedOn w:val="DefaultParagraphFont"/>
    <w:link w:val="Heading1"/>
    <w:uiPriority w:val="9"/>
    <w:rsid w:val="00A33EAC"/>
    <w:rPr>
      <w:rFonts w:asciiTheme="majorHAnsi" w:eastAsiaTheme="majorEastAsia" w:hAnsiTheme="majorHAnsi" w:cstheme="majorBidi"/>
      <w:b/>
      <w:bCs/>
      <w:color w:val="365F91" w:themeColor="accent1" w:themeShade="BF"/>
      <w:sz w:val="28"/>
      <w:szCs w:val="28"/>
      <w:lang w:eastAsia="ja-JP"/>
    </w:rPr>
  </w:style>
  <w:style w:type="table" w:customStyle="1" w:styleId="TableGrid1">
    <w:name w:val="Table Grid1"/>
    <w:basedOn w:val="TableNormal"/>
    <w:next w:val="TableGrid"/>
    <w:uiPriority w:val="59"/>
    <w:rsid w:val="00A05E7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E60B36"/>
    <w:rPr>
      <w:rFonts w:cs="Times New Roman"/>
      <w:color w:val="0000FF"/>
      <w:u w:val="single"/>
    </w:rPr>
  </w:style>
  <w:style w:type="table" w:customStyle="1" w:styleId="TableGrid2">
    <w:name w:val="Table Grid2"/>
    <w:basedOn w:val="TableNormal"/>
    <w:next w:val="TableGrid"/>
    <w:uiPriority w:val="59"/>
    <w:rsid w:val="0072571D"/>
    <w:pPr>
      <w:spacing w:after="0" w:line="240" w:lineRule="auto"/>
    </w:pPr>
    <w:rPr>
      <w:rFonts w:cs="Times New Roman"/>
      <w:lang w:val="sq-AL" w:eastAsia="sq-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571D"/>
    <w:pPr>
      <w:widowControl w:val="0"/>
      <w:autoSpaceDE w:val="0"/>
      <w:autoSpaceDN w:val="0"/>
      <w:adjustRightInd w:val="0"/>
      <w:spacing w:after="0" w:line="240" w:lineRule="auto"/>
    </w:pPr>
    <w:rPr>
      <w:rFonts w:ascii="Calibri" w:hAnsi="Calibri" w:cs="Calibri"/>
      <w:color w:val="000000"/>
      <w:sz w:val="24"/>
      <w:szCs w:val="24"/>
      <w:lang w:val="sq-AL" w:eastAsia="sq-AL"/>
    </w:rPr>
  </w:style>
  <w:style w:type="table" w:customStyle="1" w:styleId="TableGrid3">
    <w:name w:val="Table Grid3"/>
    <w:basedOn w:val="TableNormal"/>
    <w:next w:val="TableGrid"/>
    <w:uiPriority w:val="59"/>
    <w:rsid w:val="00BD5BCC"/>
    <w:pPr>
      <w:spacing w:after="0" w:line="240" w:lineRule="auto"/>
    </w:pPr>
    <w:rPr>
      <w:rFonts w:cs="Times New Roman"/>
      <w:lang w:val="sq-AL" w:eastAsia="sq-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242986">
      <w:bodyDiv w:val="1"/>
      <w:marLeft w:val="0"/>
      <w:marRight w:val="0"/>
      <w:marTop w:val="0"/>
      <w:marBottom w:val="0"/>
      <w:divBdr>
        <w:top w:val="none" w:sz="0" w:space="0" w:color="auto"/>
        <w:left w:val="none" w:sz="0" w:space="0" w:color="auto"/>
        <w:bottom w:val="none" w:sz="0" w:space="0" w:color="auto"/>
        <w:right w:val="none" w:sz="0" w:space="0" w:color="auto"/>
      </w:divBdr>
    </w:div>
    <w:div w:id="888344071">
      <w:bodyDiv w:val="1"/>
      <w:marLeft w:val="0"/>
      <w:marRight w:val="0"/>
      <w:marTop w:val="0"/>
      <w:marBottom w:val="0"/>
      <w:divBdr>
        <w:top w:val="none" w:sz="0" w:space="0" w:color="auto"/>
        <w:left w:val="none" w:sz="0" w:space="0" w:color="auto"/>
        <w:bottom w:val="none" w:sz="0" w:space="0" w:color="auto"/>
        <w:right w:val="none" w:sz="0" w:space="0" w:color="auto"/>
      </w:divBdr>
    </w:div>
    <w:div w:id="179047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hyperlink" Target="http://www.dap.gov.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ap.gov.al/vende-vakante/udhezime-dokumenta/219-udhezime-dokument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p.gov.al/2014-03-21-12-52-44/udhezime/426-udhezim-nr-2-date-27-03-201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dap.gov.al" TargetMode="External"/><Relationship Id="rId4" Type="http://schemas.openxmlformats.org/officeDocument/2006/relationships/settings" Target="settings.xml"/><Relationship Id="rId9" Type="http://schemas.openxmlformats.org/officeDocument/2006/relationships/hyperlink" Target="http://planifikimi.gov.al/index.php?eID=dumpFile&amp;t=f&amp;f=5163&amp;token=fda9913c3305953d86549e4cb38b9284b6845be6" TargetMode="External"/><Relationship Id="rId14" Type="http://schemas.openxmlformats.org/officeDocument/2006/relationships/hyperlink" Target="http://dap.gov.al/2014-03-21-12-52-44/udhezime/426-udhezim-nr-2-date-27-03-2015"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AD20A-8FC7-4984-8A84-573F96308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2059</Words>
  <Characters>11742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dc:creator>
  <cp:lastModifiedBy>Irta Balliu</cp:lastModifiedBy>
  <cp:revision>25</cp:revision>
  <cp:lastPrinted>2021-09-27T13:25:00Z</cp:lastPrinted>
  <dcterms:created xsi:type="dcterms:W3CDTF">2019-10-30T07:49:00Z</dcterms:created>
  <dcterms:modified xsi:type="dcterms:W3CDTF">2024-06-10T11:00:00Z</dcterms:modified>
</cp:coreProperties>
</file>