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0F70" w:rsidRPr="00FC4665" w:rsidRDefault="001B0F70" w:rsidP="001B0F70">
      <w:pPr>
        <w:pBdr>
          <w:bottom w:val="single" w:sz="12" w:space="4" w:color="C00000"/>
        </w:pBdr>
        <w:shd w:val="clear" w:color="auto" w:fill="C00000"/>
        <w:spacing w:after="0" w:line="240" w:lineRule="auto"/>
        <w:jc w:val="center"/>
        <w:rPr>
          <w:rFonts w:ascii="Times New Roman" w:eastAsia="MS Mincho" w:hAnsi="Times New Roman"/>
          <w:b/>
          <w:color w:val="FFFF00"/>
        </w:rPr>
      </w:pPr>
      <w:r w:rsidRPr="00FC4665">
        <w:rPr>
          <w:rFonts w:ascii="Times New Roman" w:eastAsia="MS Mincho" w:hAnsi="Times New Roman"/>
          <w:b/>
          <w:color w:val="FFFF00"/>
        </w:rPr>
        <w:t>SHPALLJE PËR NËPUNËS CIVIL,</w:t>
      </w:r>
    </w:p>
    <w:p w:rsidR="001B0F70" w:rsidRPr="00FC4665" w:rsidRDefault="001B0F70" w:rsidP="001B0F70">
      <w:pPr>
        <w:pBdr>
          <w:bottom w:val="single" w:sz="12" w:space="4" w:color="C00000"/>
        </w:pBdr>
        <w:shd w:val="clear" w:color="auto" w:fill="C00000"/>
        <w:spacing w:after="0" w:line="240" w:lineRule="auto"/>
        <w:jc w:val="center"/>
        <w:rPr>
          <w:rFonts w:ascii="Times New Roman" w:eastAsia="MS Mincho" w:hAnsi="Times New Roman"/>
          <w:b/>
          <w:color w:val="FFFF00"/>
        </w:rPr>
      </w:pPr>
      <w:r w:rsidRPr="00FC4665">
        <w:rPr>
          <w:rFonts w:ascii="Times New Roman" w:eastAsia="MS Mincho" w:hAnsi="Times New Roman"/>
          <w:b/>
          <w:color w:val="FFFF00"/>
        </w:rPr>
        <w:t>LËVIZJE PARALELE DHE PRANIM NË SHËRBIMIN CIVIL</w:t>
      </w:r>
    </w:p>
    <w:p w:rsidR="001B0F70" w:rsidRPr="00FC4665" w:rsidRDefault="001B0F70" w:rsidP="001B0F70">
      <w:pPr>
        <w:spacing w:after="0" w:line="240" w:lineRule="auto"/>
        <w:rPr>
          <w:rFonts w:ascii="Times New Roman" w:hAnsi="Times New Roman"/>
          <w:color w:val="C00000"/>
        </w:rPr>
      </w:pPr>
    </w:p>
    <w:p w:rsidR="001B0F70" w:rsidRPr="00FC4665" w:rsidRDefault="001B0F70" w:rsidP="001B0F70">
      <w:pPr>
        <w:spacing w:after="0" w:line="240" w:lineRule="auto"/>
        <w:jc w:val="center"/>
        <w:rPr>
          <w:rFonts w:ascii="Times New Roman" w:hAnsi="Times New Roman"/>
          <w:color w:val="C00000"/>
        </w:rPr>
      </w:pPr>
    </w:p>
    <w:p w:rsidR="001B0F70" w:rsidRPr="00FC4665" w:rsidRDefault="001B0F70" w:rsidP="001B0F70">
      <w:pPr>
        <w:spacing w:after="0" w:line="240" w:lineRule="auto"/>
        <w:jc w:val="both"/>
        <w:rPr>
          <w:rFonts w:ascii="Times New Roman" w:hAnsi="Times New Roman"/>
        </w:rPr>
      </w:pPr>
      <w:r w:rsidRPr="00FC4665">
        <w:rPr>
          <w:rFonts w:ascii="Times New Roman" w:hAnsi="Times New Roman"/>
        </w:rPr>
        <w:t>Në zbatim të nenit 22 dhe të nenit 25, të Ligjit Nr. 152/2013, “</w:t>
      </w:r>
      <w:r w:rsidRPr="00FC4665">
        <w:rPr>
          <w:rFonts w:ascii="Times New Roman" w:hAnsi="Times New Roman"/>
          <w:i/>
        </w:rPr>
        <w:t>Për nëpunësin civil</w:t>
      </w:r>
      <w:r w:rsidRPr="00FC4665">
        <w:rPr>
          <w:rFonts w:ascii="Times New Roman" w:hAnsi="Times New Roman"/>
        </w:rPr>
        <w:t xml:space="preserve">”, i ndryshuar, si dhe të Kreut II, III, IV dhe VII, të Vendimit Nr. 243, datë 18/03/2015, Bashkia Diber </w:t>
      </w:r>
      <w:r w:rsidRPr="00FC4665">
        <w:rPr>
          <w:rFonts w:ascii="Times New Roman" w:hAnsi="Times New Roman"/>
          <w:i/>
        </w:rPr>
        <w:t xml:space="preserve"> </w:t>
      </w:r>
      <w:r w:rsidRPr="00FC4665">
        <w:rPr>
          <w:rFonts w:ascii="Times New Roman" w:hAnsi="Times New Roman"/>
        </w:rPr>
        <w:t xml:space="preserve">shpall procedurat e lëvizjes paralele dhe pranimit në shërbimin civil për pozicionet: </w:t>
      </w:r>
    </w:p>
    <w:p w:rsidR="001B0F70" w:rsidRPr="00FC4665" w:rsidRDefault="001B0F70" w:rsidP="001B0F70">
      <w:pPr>
        <w:spacing w:after="0" w:line="240" w:lineRule="auto"/>
        <w:jc w:val="both"/>
        <w:rPr>
          <w:rFonts w:ascii="Times New Roman" w:hAnsi="Times New Roman"/>
          <w:b/>
        </w:rPr>
      </w:pPr>
    </w:p>
    <w:p w:rsidR="001B0F70" w:rsidRPr="00220663" w:rsidRDefault="001B0F70" w:rsidP="001B0F70">
      <w:pPr>
        <w:pStyle w:val="ListParagraph"/>
        <w:numPr>
          <w:ilvl w:val="0"/>
          <w:numId w:val="7"/>
        </w:numPr>
        <w:spacing w:after="0" w:line="240" w:lineRule="auto"/>
        <w:rPr>
          <w:rFonts w:ascii="Times New Roman" w:hAnsi="Times New Roman"/>
          <w:b/>
        </w:rPr>
      </w:pPr>
      <w:r w:rsidRPr="00220663">
        <w:rPr>
          <w:rFonts w:ascii="Times New Roman" w:hAnsi="Times New Roman"/>
        </w:rPr>
        <w:t>Spe</w:t>
      </w:r>
      <w:r w:rsidRPr="00220663">
        <w:rPr>
          <w:rFonts w:ascii="Times New Roman" w:hAnsi="Times New Roman"/>
          <w:b/>
        </w:rPr>
        <w:t>cialist i Taksave  ( 2 pozicion)</w:t>
      </w:r>
    </w:p>
    <w:p w:rsidR="001B0F70" w:rsidRPr="00220663" w:rsidRDefault="001B0F70" w:rsidP="001B0F70">
      <w:pPr>
        <w:pStyle w:val="ListParagraph"/>
        <w:numPr>
          <w:ilvl w:val="0"/>
          <w:numId w:val="7"/>
        </w:numPr>
        <w:spacing w:after="0" w:line="240" w:lineRule="auto"/>
        <w:rPr>
          <w:rFonts w:ascii="Times New Roman" w:hAnsi="Times New Roman"/>
          <w:b/>
        </w:rPr>
      </w:pPr>
      <w:r w:rsidRPr="00220663">
        <w:rPr>
          <w:rFonts w:ascii="Times New Roman" w:hAnsi="Times New Roman"/>
          <w:b/>
        </w:rPr>
        <w:t>Specialist I Integrimit Europian(1 pozicion)</w:t>
      </w:r>
    </w:p>
    <w:p w:rsidR="001B0F70" w:rsidRPr="00220663" w:rsidRDefault="001B0F70" w:rsidP="001B0F70">
      <w:pPr>
        <w:pStyle w:val="ListParagraph"/>
        <w:numPr>
          <w:ilvl w:val="0"/>
          <w:numId w:val="7"/>
        </w:numPr>
        <w:spacing w:after="0" w:line="240" w:lineRule="auto"/>
        <w:rPr>
          <w:rFonts w:ascii="Times New Roman" w:hAnsi="Times New Roman"/>
          <w:b/>
        </w:rPr>
      </w:pPr>
      <w:r w:rsidRPr="00220663">
        <w:rPr>
          <w:rFonts w:ascii="Times New Roman" w:hAnsi="Times New Roman"/>
          <w:b/>
        </w:rPr>
        <w:t>Specialist Bujqesia (1 Pozicion)</w:t>
      </w:r>
    </w:p>
    <w:p w:rsidR="001B0F70" w:rsidRPr="00220663" w:rsidRDefault="001B0F70" w:rsidP="001B0F70">
      <w:pPr>
        <w:pStyle w:val="ListParagraph"/>
        <w:numPr>
          <w:ilvl w:val="0"/>
          <w:numId w:val="7"/>
        </w:numPr>
        <w:spacing w:after="0" w:line="240" w:lineRule="auto"/>
        <w:rPr>
          <w:rFonts w:ascii="Times New Roman" w:hAnsi="Times New Roman"/>
          <w:b/>
        </w:rPr>
      </w:pPr>
      <w:r w:rsidRPr="00220663">
        <w:rPr>
          <w:rFonts w:ascii="Times New Roman" w:hAnsi="Times New Roman"/>
          <w:b/>
        </w:rPr>
        <w:t>Specialist Jurist (1 Pozicion)</w:t>
      </w:r>
    </w:p>
    <w:p w:rsidR="001B0F70" w:rsidRPr="00220663" w:rsidRDefault="001B0F70" w:rsidP="001B0F70">
      <w:pPr>
        <w:pStyle w:val="ListParagraph"/>
        <w:numPr>
          <w:ilvl w:val="0"/>
          <w:numId w:val="7"/>
        </w:numPr>
        <w:spacing w:after="0" w:line="240" w:lineRule="auto"/>
        <w:rPr>
          <w:rFonts w:ascii="Times New Roman" w:hAnsi="Times New Roman"/>
          <w:b/>
        </w:rPr>
      </w:pPr>
      <w:r w:rsidRPr="00220663">
        <w:rPr>
          <w:rFonts w:ascii="Times New Roman" w:hAnsi="Times New Roman"/>
          <w:b/>
        </w:rPr>
        <w:t>Specialist Urbanistika (2 pozicion)</w:t>
      </w:r>
    </w:p>
    <w:p w:rsidR="001B0F70" w:rsidRPr="00220663" w:rsidRDefault="001B0F70" w:rsidP="001B0F70">
      <w:pPr>
        <w:pStyle w:val="ListParagraph"/>
        <w:numPr>
          <w:ilvl w:val="0"/>
          <w:numId w:val="7"/>
        </w:numPr>
        <w:spacing w:after="0" w:line="240" w:lineRule="auto"/>
        <w:rPr>
          <w:rFonts w:ascii="Times New Roman" w:hAnsi="Times New Roman"/>
          <w:b/>
        </w:rPr>
      </w:pPr>
      <w:r w:rsidRPr="00220663">
        <w:rPr>
          <w:rFonts w:ascii="Times New Roman" w:hAnsi="Times New Roman"/>
          <w:b/>
        </w:rPr>
        <w:t>Specialist iZhvillimit Ekonomik (2 pozicioni)</w:t>
      </w:r>
    </w:p>
    <w:p w:rsidR="001B0F70" w:rsidRPr="00831805" w:rsidRDefault="001B0F70" w:rsidP="001B0F70">
      <w:pPr>
        <w:spacing w:after="0" w:line="240" w:lineRule="auto"/>
        <w:rPr>
          <w:rFonts w:ascii="Times New Roman" w:hAnsi="Times New Roman"/>
          <w:b/>
        </w:rPr>
      </w:pPr>
    </w:p>
    <w:p w:rsidR="001B0F70" w:rsidRPr="00FC4665" w:rsidRDefault="001B0F70" w:rsidP="001B0F70">
      <w:pPr>
        <w:spacing w:after="0" w:line="240" w:lineRule="auto"/>
        <w:rPr>
          <w:rFonts w:ascii="Times New Roman" w:hAnsi="Times New Roman"/>
        </w:rPr>
      </w:pPr>
    </w:p>
    <w:p w:rsidR="001B0F70" w:rsidRPr="00FC4665" w:rsidRDefault="001B0F70" w:rsidP="001B0F70">
      <w:pPr>
        <w:spacing w:after="0" w:line="240" w:lineRule="auto"/>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170" w:type="dxa"/>
          <w:bottom w:w="170" w:type="dxa"/>
          <w:right w:w="170" w:type="dxa"/>
        </w:tblCellMar>
        <w:tblLook w:val="00A0"/>
      </w:tblPr>
      <w:tblGrid>
        <w:gridCol w:w="9855"/>
      </w:tblGrid>
      <w:tr w:rsidR="001B0F70" w:rsidRPr="00FC4665" w:rsidTr="008C2469">
        <w:trPr>
          <w:trHeight w:val="1501"/>
        </w:trPr>
        <w:tc>
          <w:tcPr>
            <w:tcW w:w="9855" w:type="dxa"/>
            <w:tcBorders>
              <w:top w:val="single" w:sz="4" w:space="0" w:color="auto"/>
              <w:left w:val="single" w:sz="4" w:space="0" w:color="auto"/>
              <w:bottom w:val="single" w:sz="4" w:space="0" w:color="auto"/>
              <w:right w:val="single" w:sz="4" w:space="0" w:color="auto"/>
            </w:tcBorders>
            <w:shd w:val="clear" w:color="auto" w:fill="FFFFCC"/>
            <w:hideMark/>
          </w:tcPr>
          <w:p w:rsidR="001B0F70" w:rsidRPr="00FC4665" w:rsidRDefault="001B0F70" w:rsidP="008C2469">
            <w:pPr>
              <w:spacing w:after="0" w:line="240" w:lineRule="auto"/>
              <w:jc w:val="both"/>
              <w:rPr>
                <w:rFonts w:ascii="Times New Roman" w:eastAsia="MS Mincho" w:hAnsi="Times New Roman"/>
              </w:rPr>
            </w:pPr>
            <w:r w:rsidRPr="00FC4665">
              <w:rPr>
                <w:rFonts w:ascii="Times New Roman" w:eastAsia="MS Mincho" w:hAnsi="Times New Roman"/>
              </w:rPr>
              <w:t>Pozicioni më sipër, u ofrohet fillimisht nëpunësve civilë të së njëjtës kategori për procedurën e lëvizjes paralele!</w:t>
            </w:r>
          </w:p>
          <w:p w:rsidR="001B0F70" w:rsidRPr="00FC4665" w:rsidRDefault="001B0F70" w:rsidP="008C2469">
            <w:pPr>
              <w:spacing w:line="240" w:lineRule="auto"/>
              <w:jc w:val="both"/>
              <w:rPr>
                <w:rFonts w:ascii="Times New Roman" w:eastAsia="MS Mincho" w:hAnsi="Times New Roman"/>
              </w:rPr>
            </w:pPr>
            <w:r w:rsidRPr="00FC4665">
              <w:rPr>
                <w:rFonts w:ascii="Times New Roman" w:eastAsia="MS Mincho" w:hAnsi="Times New Roman"/>
              </w:rPr>
              <w:t>Vetëm në rast se në përfundim të procedurës së lëvizjes paralele, rezulton se ky pozicion është ende vakant, ai është i vlefshëm për konkurimin nëpërmjet procedurës se pranimit në shërbimin civil.</w:t>
            </w:r>
          </w:p>
        </w:tc>
      </w:tr>
    </w:tbl>
    <w:p w:rsidR="001B0F70" w:rsidRPr="00FC4665" w:rsidRDefault="001B0F70" w:rsidP="001B0F70">
      <w:pPr>
        <w:spacing w:line="240" w:lineRule="auto"/>
        <w:jc w:val="both"/>
        <w:rPr>
          <w:rFonts w:ascii="Times New Roman" w:eastAsia="MS Mincho" w:hAnsi="Times New Roman"/>
        </w:rPr>
      </w:pPr>
    </w:p>
    <w:p w:rsidR="001B0F70" w:rsidRPr="00FC4665" w:rsidRDefault="001B0F70" w:rsidP="001B0F70">
      <w:pPr>
        <w:spacing w:line="240" w:lineRule="auto"/>
        <w:jc w:val="center"/>
        <w:rPr>
          <w:rFonts w:ascii="Times New Roman" w:eastAsia="MS Mincho" w:hAnsi="Times New Roman"/>
          <w:b/>
        </w:rPr>
      </w:pPr>
      <w:r w:rsidRPr="00FC4665">
        <w:rPr>
          <w:rFonts w:ascii="Times New Roman" w:eastAsia="MS Mincho" w:hAnsi="Times New Roman"/>
          <w:b/>
        </w:rPr>
        <w:t xml:space="preserve">Për të </w:t>
      </w:r>
      <w:proofErr w:type="gramStart"/>
      <w:r w:rsidRPr="00FC4665">
        <w:rPr>
          <w:rFonts w:ascii="Times New Roman" w:eastAsia="MS Mincho" w:hAnsi="Times New Roman"/>
          <w:b/>
        </w:rPr>
        <w:t>dy</w:t>
      </w:r>
      <w:proofErr w:type="gramEnd"/>
      <w:r w:rsidRPr="00FC4665">
        <w:rPr>
          <w:rFonts w:ascii="Times New Roman" w:eastAsia="MS Mincho" w:hAnsi="Times New Roman"/>
          <w:b/>
        </w:rPr>
        <w:t xml:space="preserve"> Procedurat (lëvizje paralele dhe pranim në shërbimin civil) </w:t>
      </w:r>
    </w:p>
    <w:p w:rsidR="001B0F70" w:rsidRPr="00FC4665" w:rsidRDefault="001B0F70" w:rsidP="001B0F70">
      <w:pPr>
        <w:spacing w:line="240" w:lineRule="auto"/>
        <w:jc w:val="center"/>
        <w:rPr>
          <w:rFonts w:ascii="Times New Roman" w:eastAsia="MS Mincho" w:hAnsi="Times New Roman"/>
          <w:b/>
        </w:rPr>
      </w:pPr>
      <w:proofErr w:type="gramStart"/>
      <w:r w:rsidRPr="00FC4665">
        <w:rPr>
          <w:rFonts w:ascii="Times New Roman" w:eastAsia="MS Mincho" w:hAnsi="Times New Roman"/>
          <w:b/>
        </w:rPr>
        <w:t>aplikohet</w:t>
      </w:r>
      <w:proofErr w:type="gramEnd"/>
      <w:r w:rsidRPr="00FC4665">
        <w:rPr>
          <w:rFonts w:ascii="Times New Roman" w:eastAsia="MS Mincho" w:hAnsi="Times New Roman"/>
          <w:b/>
        </w:rPr>
        <w:t xml:space="preserve"> në të njëjtën kohë!</w:t>
      </w:r>
    </w:p>
    <w:p w:rsidR="001B0F70" w:rsidRPr="00FC4665" w:rsidRDefault="001B0F70" w:rsidP="001B0F70">
      <w:pPr>
        <w:spacing w:line="240" w:lineRule="auto"/>
        <w:jc w:val="both"/>
        <w:rPr>
          <w:rFonts w:ascii="Times New Roman" w:eastAsia="MS Mincho" w:hAnsi="Times New Roman"/>
          <w:b/>
        </w:rPr>
      </w:pPr>
      <w:r w:rsidRPr="00FC4665">
        <w:rPr>
          <w:rFonts w:ascii="Times New Roman" w:eastAsia="MS Mincho" w:hAnsi="Times New Roman"/>
          <w:b/>
        </w:rPr>
        <w:t xml:space="preserve">Afati për dorëzimin e Dokumenteve </w:t>
      </w:r>
      <w:proofErr w:type="gramStart"/>
      <w:r w:rsidRPr="00FC4665">
        <w:rPr>
          <w:rFonts w:ascii="Times New Roman" w:eastAsia="MS Mincho" w:hAnsi="Times New Roman"/>
          <w:b/>
        </w:rPr>
        <w:t>për :</w:t>
      </w:r>
      <w:proofErr w:type="gramEnd"/>
      <w:r w:rsidRPr="00FC4665">
        <w:rPr>
          <w:rFonts w:ascii="Times New Roman" w:eastAsia="MS Mincho" w:hAnsi="Times New Roman"/>
          <w:b/>
        </w:rPr>
        <w:t xml:space="preserve">   LEVIZJEN PARALELE   </w:t>
      </w:r>
      <w:r w:rsidRPr="00220663">
        <w:rPr>
          <w:rFonts w:ascii="Times New Roman" w:eastAsia="MS Mincho" w:hAnsi="Times New Roman"/>
          <w:b/>
        </w:rPr>
        <w:t>24.06.2024</w:t>
      </w:r>
    </w:p>
    <w:p w:rsidR="001B0F70" w:rsidRPr="00FC4665" w:rsidRDefault="001B0F70" w:rsidP="001B0F70">
      <w:pPr>
        <w:spacing w:line="240" w:lineRule="auto"/>
        <w:jc w:val="both"/>
        <w:rPr>
          <w:rFonts w:ascii="Times New Roman" w:eastAsia="MS Mincho" w:hAnsi="Times New Roman"/>
          <w:b/>
          <w:i/>
          <w:color w:val="FF0000"/>
        </w:rPr>
      </w:pPr>
    </w:p>
    <w:p w:rsidR="001B0F70" w:rsidRPr="00FC4665" w:rsidRDefault="001B0F70" w:rsidP="001B0F70">
      <w:pPr>
        <w:spacing w:line="240" w:lineRule="auto"/>
        <w:jc w:val="both"/>
        <w:rPr>
          <w:rFonts w:ascii="Times New Roman" w:eastAsia="MS Mincho" w:hAnsi="Times New Roman"/>
          <w:b/>
          <w:i/>
          <w:color w:val="FF0000"/>
        </w:rPr>
      </w:pPr>
      <w:r w:rsidRPr="00FC4665">
        <w:rPr>
          <w:rFonts w:ascii="Times New Roman" w:eastAsia="MS Mincho" w:hAnsi="Times New Roman"/>
          <w:b/>
        </w:rPr>
        <w:t xml:space="preserve">Afati për dorëzimin e Dokumenteve </w:t>
      </w:r>
      <w:proofErr w:type="gramStart"/>
      <w:r w:rsidRPr="00FC4665">
        <w:rPr>
          <w:rFonts w:ascii="Times New Roman" w:eastAsia="MS Mincho" w:hAnsi="Times New Roman"/>
          <w:b/>
        </w:rPr>
        <w:t>për :</w:t>
      </w:r>
      <w:proofErr w:type="gramEnd"/>
      <w:r w:rsidRPr="00FC4665">
        <w:rPr>
          <w:rFonts w:ascii="Times New Roman" w:eastAsia="MS Mincho" w:hAnsi="Times New Roman"/>
          <w:b/>
        </w:rPr>
        <w:t xml:space="preserve">   PRANIM NE SHERBIMIN CIVIL </w:t>
      </w:r>
      <w:r w:rsidRPr="00220663">
        <w:rPr>
          <w:rFonts w:ascii="Times New Roman" w:eastAsia="MS Mincho" w:hAnsi="Times New Roman"/>
          <w:b/>
        </w:rPr>
        <w:t>26.06.2024</w:t>
      </w:r>
    </w:p>
    <w:p w:rsidR="001B0F70" w:rsidRPr="00FC4665" w:rsidRDefault="001B0F70" w:rsidP="001B0F70">
      <w:pPr>
        <w:tabs>
          <w:tab w:val="left" w:pos="1284"/>
        </w:tabs>
        <w:spacing w:line="240" w:lineRule="auto"/>
        <w:jc w:val="both"/>
        <w:rPr>
          <w:rFonts w:ascii="Times New Roman" w:hAnsi="Times New Roman"/>
          <w:b/>
        </w:rPr>
      </w:pPr>
    </w:p>
    <w:tbl>
      <w:tblPr>
        <w:tblW w:w="0" w:type="auto"/>
        <w:tblCellMar>
          <w:top w:w="113" w:type="dxa"/>
          <w:bottom w:w="113" w:type="dxa"/>
        </w:tblCellMar>
        <w:tblLook w:val="00A0"/>
      </w:tblPr>
      <w:tblGrid>
        <w:gridCol w:w="9855"/>
      </w:tblGrid>
      <w:tr w:rsidR="001B0F70" w:rsidRPr="00FC4665" w:rsidTr="008C2469">
        <w:tc>
          <w:tcPr>
            <w:tcW w:w="9855" w:type="dxa"/>
            <w:shd w:val="clear" w:color="auto" w:fill="C00000"/>
            <w:hideMark/>
          </w:tcPr>
          <w:p w:rsidR="001B0F70" w:rsidRPr="00FC4665" w:rsidRDefault="001B0F70" w:rsidP="008C2469">
            <w:pPr>
              <w:spacing w:after="0" w:line="240" w:lineRule="auto"/>
              <w:rPr>
                <w:rFonts w:ascii="Times New Roman" w:hAnsi="Times New Roman"/>
                <w:b/>
                <w:color w:val="FFFF00"/>
              </w:rPr>
            </w:pPr>
            <w:r w:rsidRPr="00FC4665">
              <w:rPr>
                <w:rFonts w:ascii="Times New Roman" w:eastAsia="MS Mincho" w:hAnsi="Times New Roman"/>
                <w:b/>
                <w:color w:val="C00000"/>
              </w:rPr>
              <w:br w:type="page"/>
            </w:r>
            <w:r w:rsidRPr="00FC4665">
              <w:rPr>
                <w:rFonts w:ascii="Times New Roman" w:hAnsi="Times New Roman"/>
                <w:b/>
                <w:color w:val="FFFF00"/>
              </w:rPr>
              <w:t>Përshkrimi përgjithësues i punës për pozicionin si më sipër është:</w:t>
            </w:r>
          </w:p>
        </w:tc>
      </w:tr>
    </w:tbl>
    <w:p w:rsidR="001B0F70" w:rsidRPr="00FC4665" w:rsidRDefault="001B0F70" w:rsidP="001B0F70">
      <w:pPr>
        <w:pBdr>
          <w:bottom w:val="single" w:sz="8" w:space="1" w:color="C00000"/>
        </w:pBdr>
        <w:spacing w:line="240" w:lineRule="auto"/>
        <w:jc w:val="both"/>
        <w:rPr>
          <w:rFonts w:ascii="Times New Roman" w:hAnsi="Times New Roman"/>
          <w:b/>
        </w:rPr>
      </w:pPr>
    </w:p>
    <w:p w:rsidR="001B0F70" w:rsidRPr="00FC4665" w:rsidRDefault="001B0F70" w:rsidP="001B0F70">
      <w:pPr>
        <w:pStyle w:val="NoSpacing"/>
        <w:jc w:val="both"/>
        <w:rPr>
          <w:b/>
          <w:sz w:val="22"/>
          <w:szCs w:val="22"/>
        </w:rPr>
      </w:pPr>
      <w:r w:rsidRPr="00FC4665">
        <w:rPr>
          <w:b/>
          <w:sz w:val="22"/>
          <w:szCs w:val="22"/>
        </w:rPr>
        <w:t>Specialist i Taksave</w:t>
      </w:r>
    </w:p>
    <w:p w:rsidR="001B0F70" w:rsidRPr="00FC4665" w:rsidRDefault="001B0F70" w:rsidP="001B0F70">
      <w:pPr>
        <w:pStyle w:val="NoSpacing"/>
        <w:numPr>
          <w:ilvl w:val="0"/>
          <w:numId w:val="10"/>
        </w:numPr>
        <w:jc w:val="both"/>
        <w:rPr>
          <w:rFonts w:cstheme="minorHAnsi"/>
          <w:sz w:val="22"/>
          <w:szCs w:val="22"/>
        </w:rPr>
      </w:pPr>
      <w:r w:rsidRPr="00FC4665">
        <w:rPr>
          <w:rFonts w:cstheme="minorHAnsi"/>
          <w:sz w:val="22"/>
          <w:szCs w:val="22"/>
        </w:rPr>
        <w:t xml:space="preserve">Të krijojnë regjistrin me të dhënat përkatëse për të gjithë subjektet dhe institucionët që ushtrojnë aktivitet në territorin brenda juridiksionit të Bashkisë; </w:t>
      </w:r>
    </w:p>
    <w:p w:rsidR="001B0F70" w:rsidRPr="00FC4665" w:rsidRDefault="001B0F70" w:rsidP="001B0F70">
      <w:pPr>
        <w:pStyle w:val="NoSpacing"/>
        <w:numPr>
          <w:ilvl w:val="0"/>
          <w:numId w:val="10"/>
        </w:numPr>
        <w:jc w:val="both"/>
        <w:rPr>
          <w:rFonts w:cstheme="minorHAnsi"/>
          <w:sz w:val="22"/>
          <w:szCs w:val="22"/>
        </w:rPr>
      </w:pPr>
      <w:r w:rsidRPr="00FC4665">
        <w:rPr>
          <w:rFonts w:cstheme="minorHAnsi"/>
          <w:sz w:val="22"/>
          <w:szCs w:val="22"/>
        </w:rPr>
        <w:t xml:space="preserve">Ushtrojnë kontroll ditor në terren sipas ndarjes zonale që ka bërë përgj. </w:t>
      </w:r>
      <w:proofErr w:type="gramStart"/>
      <w:r w:rsidRPr="00FC4665">
        <w:rPr>
          <w:rFonts w:cstheme="minorHAnsi"/>
          <w:sz w:val="22"/>
          <w:szCs w:val="22"/>
        </w:rPr>
        <w:t>sektori</w:t>
      </w:r>
      <w:proofErr w:type="gramEnd"/>
      <w:r w:rsidRPr="00FC4665">
        <w:rPr>
          <w:rFonts w:cstheme="minorHAnsi"/>
          <w:sz w:val="22"/>
          <w:szCs w:val="22"/>
        </w:rPr>
        <w:t>.</w:t>
      </w:r>
    </w:p>
    <w:p w:rsidR="001B0F70" w:rsidRPr="00FC4665" w:rsidRDefault="001B0F70" w:rsidP="001B0F70">
      <w:pPr>
        <w:pStyle w:val="NoSpacing"/>
        <w:numPr>
          <w:ilvl w:val="0"/>
          <w:numId w:val="10"/>
        </w:numPr>
        <w:jc w:val="both"/>
        <w:rPr>
          <w:rFonts w:cstheme="minorHAnsi"/>
          <w:sz w:val="22"/>
          <w:szCs w:val="22"/>
        </w:rPr>
      </w:pPr>
      <w:r w:rsidRPr="00FC4665">
        <w:rPr>
          <w:rFonts w:cstheme="minorHAnsi"/>
          <w:sz w:val="22"/>
          <w:szCs w:val="22"/>
        </w:rPr>
        <w:t xml:space="preserve">Të ndjekin në bashkëpunim me Policinë Bashkiake arkëtimin e debitorëve, </w:t>
      </w:r>
    </w:p>
    <w:p w:rsidR="001B0F70" w:rsidRPr="00FC4665" w:rsidRDefault="001B0F70" w:rsidP="001B0F70">
      <w:pPr>
        <w:pStyle w:val="NoSpacing"/>
        <w:numPr>
          <w:ilvl w:val="0"/>
          <w:numId w:val="10"/>
        </w:numPr>
        <w:jc w:val="both"/>
        <w:rPr>
          <w:rFonts w:cstheme="minorHAnsi"/>
          <w:sz w:val="22"/>
          <w:szCs w:val="22"/>
        </w:rPr>
      </w:pPr>
      <w:r w:rsidRPr="00FC4665">
        <w:rPr>
          <w:rFonts w:cstheme="minorHAnsi"/>
          <w:sz w:val="22"/>
          <w:szCs w:val="22"/>
        </w:rPr>
        <w:t xml:space="preserve">Të bëjnë bllokimin e aktiviteteve të paregjistruara, duke zbatuar sanksionet ligjore </w:t>
      </w:r>
    </w:p>
    <w:p w:rsidR="001B0F70" w:rsidRPr="00FC4665" w:rsidRDefault="001B0F70" w:rsidP="001B0F70">
      <w:pPr>
        <w:pStyle w:val="NoSpacing"/>
        <w:numPr>
          <w:ilvl w:val="0"/>
          <w:numId w:val="10"/>
        </w:numPr>
        <w:jc w:val="both"/>
        <w:rPr>
          <w:rFonts w:cstheme="minorHAnsi"/>
          <w:sz w:val="22"/>
          <w:szCs w:val="22"/>
        </w:rPr>
      </w:pPr>
      <w:r w:rsidRPr="00FC4665">
        <w:rPr>
          <w:rFonts w:cstheme="minorHAnsi"/>
          <w:sz w:val="22"/>
          <w:szCs w:val="22"/>
        </w:rPr>
        <w:t xml:space="preserve">Kryejnë vizitë fiskale tek subjektet/kontrollon dokumentat, mbylljen e aktivitetit, xhiron etj. </w:t>
      </w:r>
    </w:p>
    <w:p w:rsidR="001B0F70" w:rsidRPr="00FC4665" w:rsidRDefault="001B0F70" w:rsidP="001B0F70">
      <w:pPr>
        <w:pStyle w:val="NoSpacing"/>
        <w:numPr>
          <w:ilvl w:val="0"/>
          <w:numId w:val="10"/>
        </w:numPr>
        <w:jc w:val="both"/>
        <w:rPr>
          <w:rFonts w:cstheme="minorHAnsi"/>
          <w:sz w:val="22"/>
          <w:szCs w:val="22"/>
        </w:rPr>
      </w:pPr>
      <w:r w:rsidRPr="00FC4665">
        <w:rPr>
          <w:rFonts w:cstheme="minorHAnsi"/>
          <w:sz w:val="22"/>
          <w:szCs w:val="22"/>
        </w:rPr>
        <w:t xml:space="preserve">Përcaktojnë xhiron vjetore të taksapaguesit të cilët nuk janë paraqitur për kryerjen e vetëdeklarimit brënda afateve ligjore. </w:t>
      </w:r>
    </w:p>
    <w:p w:rsidR="001B0F70" w:rsidRPr="00FC4665" w:rsidRDefault="001B0F70" w:rsidP="001B0F70">
      <w:pPr>
        <w:pStyle w:val="NoSpacing"/>
        <w:numPr>
          <w:ilvl w:val="0"/>
          <w:numId w:val="10"/>
        </w:numPr>
        <w:jc w:val="both"/>
        <w:rPr>
          <w:rFonts w:cstheme="minorHAnsi"/>
          <w:sz w:val="22"/>
          <w:szCs w:val="22"/>
        </w:rPr>
      </w:pPr>
      <w:r w:rsidRPr="00FC4665">
        <w:rPr>
          <w:rFonts w:cstheme="minorHAnsi"/>
          <w:sz w:val="22"/>
          <w:szCs w:val="22"/>
        </w:rPr>
        <w:t xml:space="preserve">Merrin pjesë në vlerësimet/rivlerësimet tatimore. </w:t>
      </w:r>
    </w:p>
    <w:p w:rsidR="001B0F70" w:rsidRPr="00FC4665" w:rsidRDefault="001B0F70" w:rsidP="001B0F70">
      <w:pPr>
        <w:pStyle w:val="NoSpacing"/>
        <w:numPr>
          <w:ilvl w:val="0"/>
          <w:numId w:val="10"/>
        </w:numPr>
        <w:jc w:val="both"/>
        <w:rPr>
          <w:rFonts w:cstheme="minorHAnsi"/>
          <w:sz w:val="22"/>
          <w:szCs w:val="22"/>
        </w:rPr>
      </w:pPr>
      <w:r w:rsidRPr="00FC4665">
        <w:rPr>
          <w:rFonts w:cstheme="minorHAnsi"/>
          <w:sz w:val="22"/>
          <w:szCs w:val="22"/>
        </w:rPr>
        <w:t xml:space="preserve">Të gjitha të dhënat e grumbulluara mbi subjektet i mbajnë në rregjistrat përmbledhës individual, ku subjektet janë të rregjistruara me të gjitha ekstremitetet e kërkuara, gjithë informacioni i mësipërm mbi subjektet në zonë duhet të mbahet dhe në formë elektronike. </w:t>
      </w:r>
    </w:p>
    <w:p w:rsidR="001B0F70" w:rsidRPr="00FC4665" w:rsidRDefault="001B0F70" w:rsidP="001B0F70">
      <w:pPr>
        <w:pStyle w:val="NoSpacing"/>
        <w:numPr>
          <w:ilvl w:val="0"/>
          <w:numId w:val="10"/>
        </w:numPr>
        <w:jc w:val="both"/>
        <w:rPr>
          <w:rFonts w:cstheme="minorHAnsi"/>
          <w:sz w:val="22"/>
          <w:szCs w:val="22"/>
        </w:rPr>
      </w:pPr>
      <w:r w:rsidRPr="00FC4665">
        <w:rPr>
          <w:rFonts w:cstheme="minorHAnsi"/>
          <w:sz w:val="22"/>
          <w:szCs w:val="22"/>
        </w:rPr>
        <w:lastRenderedPageBreak/>
        <w:t xml:space="preserve">Ndjekin realizimin e të ardhurave nga taksat dhe tarifat vendore për zonën që mbulon, dhe mban përgjegjësi për mos realizimet. </w:t>
      </w:r>
    </w:p>
    <w:p w:rsidR="001B0F70" w:rsidRPr="00FC4665" w:rsidRDefault="001B0F70" w:rsidP="001B0F70">
      <w:pPr>
        <w:pStyle w:val="NoSpacing"/>
        <w:numPr>
          <w:ilvl w:val="0"/>
          <w:numId w:val="10"/>
        </w:numPr>
        <w:jc w:val="both"/>
        <w:rPr>
          <w:rFonts w:cstheme="minorHAnsi"/>
          <w:sz w:val="22"/>
          <w:szCs w:val="22"/>
        </w:rPr>
      </w:pPr>
      <w:r w:rsidRPr="00FC4665">
        <w:rPr>
          <w:rFonts w:cstheme="minorHAnsi"/>
          <w:sz w:val="22"/>
          <w:szCs w:val="22"/>
        </w:rPr>
        <w:t xml:space="preserve">Ndjekin dhe kontrollojnë në mënyrë ditore të gjitha subjektet në zonën që mbulon. </w:t>
      </w:r>
    </w:p>
    <w:p w:rsidR="001B0F70" w:rsidRPr="00FC4665" w:rsidRDefault="001B0F70" w:rsidP="001B0F70">
      <w:pPr>
        <w:pStyle w:val="NoSpacing"/>
        <w:numPr>
          <w:ilvl w:val="0"/>
          <w:numId w:val="10"/>
        </w:numPr>
        <w:jc w:val="both"/>
        <w:rPr>
          <w:rFonts w:cstheme="minorHAnsi"/>
          <w:sz w:val="22"/>
          <w:szCs w:val="22"/>
        </w:rPr>
      </w:pPr>
      <w:r w:rsidRPr="00FC4665">
        <w:rPr>
          <w:rFonts w:cstheme="minorHAnsi"/>
          <w:sz w:val="22"/>
          <w:szCs w:val="22"/>
        </w:rPr>
        <w:t xml:space="preserve">Janë përgjegjës për përpilimin e akt - detyrimeve në zonë dhe mban përgjegjësi për pasaktësitë </w:t>
      </w:r>
    </w:p>
    <w:p w:rsidR="001B0F70" w:rsidRDefault="001B0F70" w:rsidP="001B0F70">
      <w:pPr>
        <w:pStyle w:val="NoSpacing"/>
        <w:numPr>
          <w:ilvl w:val="0"/>
          <w:numId w:val="10"/>
        </w:numPr>
        <w:jc w:val="both"/>
        <w:rPr>
          <w:rFonts w:cstheme="minorHAnsi"/>
          <w:sz w:val="22"/>
          <w:szCs w:val="22"/>
        </w:rPr>
      </w:pPr>
      <w:r w:rsidRPr="00FC4665">
        <w:rPr>
          <w:rFonts w:cstheme="minorHAnsi"/>
          <w:sz w:val="22"/>
          <w:szCs w:val="22"/>
        </w:rPr>
        <w:t>Evidentojnë dhe kontrollojnë masën e detyrimit për taksat dhe tarifat vendore në zonën e tyre dhe i krahasojnë këto me detyrimet e paguara nga subjektet, detyrime të marra nga Sektorii Taksave dhe Tarifave Vendore.</w:t>
      </w:r>
    </w:p>
    <w:p w:rsidR="001B0F70" w:rsidRPr="00916C2B" w:rsidRDefault="001B0F70" w:rsidP="001B0F70">
      <w:pPr>
        <w:pStyle w:val="NoSpacing"/>
        <w:ind w:left="720"/>
        <w:jc w:val="both"/>
        <w:rPr>
          <w:rFonts w:cstheme="minorHAnsi"/>
          <w:sz w:val="22"/>
          <w:szCs w:val="22"/>
        </w:rPr>
      </w:pPr>
    </w:p>
    <w:p w:rsidR="001B0F70" w:rsidRPr="00FC4665" w:rsidRDefault="001B0F70" w:rsidP="001B0F70">
      <w:pPr>
        <w:pStyle w:val="ListParagraph"/>
        <w:autoSpaceDE w:val="0"/>
        <w:autoSpaceDN w:val="0"/>
        <w:adjustRightInd w:val="0"/>
        <w:spacing w:after="69" w:line="240" w:lineRule="auto"/>
        <w:rPr>
          <w:rFonts w:ascii="Times New Roman" w:hAnsi="Times New Roman"/>
          <w:b/>
        </w:rPr>
      </w:pPr>
      <w:r w:rsidRPr="00FC4665">
        <w:rPr>
          <w:rFonts w:ascii="Times New Roman" w:hAnsi="Times New Roman"/>
          <w:b/>
        </w:rPr>
        <w:t>Specialist Urbanistika</w:t>
      </w:r>
    </w:p>
    <w:p w:rsidR="001B0F70" w:rsidRPr="00FC4665" w:rsidRDefault="001B0F70" w:rsidP="001B0F70">
      <w:pPr>
        <w:pStyle w:val="ListParagraph"/>
        <w:numPr>
          <w:ilvl w:val="0"/>
          <w:numId w:val="11"/>
        </w:numPr>
        <w:autoSpaceDE w:val="0"/>
        <w:autoSpaceDN w:val="0"/>
        <w:adjustRightInd w:val="0"/>
        <w:spacing w:after="0" w:line="240" w:lineRule="auto"/>
        <w:jc w:val="both"/>
        <w:rPr>
          <w:rFonts w:ascii="Times New Roman" w:hAnsi="Times New Roman"/>
        </w:rPr>
      </w:pPr>
      <w:r w:rsidRPr="00FC4665">
        <w:rPr>
          <w:rFonts w:ascii="Times New Roman" w:hAnsi="Times New Roman"/>
        </w:rPr>
        <w:t>Kontrollon genplanet e azhornimit të përgatitura në sektor.</w:t>
      </w:r>
    </w:p>
    <w:p w:rsidR="001B0F70" w:rsidRPr="00FC4665" w:rsidRDefault="001B0F70" w:rsidP="001B0F70">
      <w:pPr>
        <w:pStyle w:val="ListParagraph"/>
        <w:numPr>
          <w:ilvl w:val="0"/>
          <w:numId w:val="11"/>
        </w:numPr>
        <w:autoSpaceDE w:val="0"/>
        <w:autoSpaceDN w:val="0"/>
        <w:adjustRightInd w:val="0"/>
        <w:spacing w:after="0" w:line="240" w:lineRule="auto"/>
        <w:jc w:val="both"/>
        <w:rPr>
          <w:rFonts w:ascii="Times New Roman" w:hAnsi="Times New Roman"/>
        </w:rPr>
      </w:pPr>
      <w:r w:rsidRPr="00FC4665">
        <w:rPr>
          <w:rFonts w:ascii="Times New Roman" w:hAnsi="Times New Roman"/>
        </w:rPr>
        <w:t>Kontrollon objektet me leje zhvillimi e ndërtimi sipas etapave të ndërtimit të objektit.</w:t>
      </w:r>
    </w:p>
    <w:p w:rsidR="001B0F70" w:rsidRPr="00FC4665" w:rsidRDefault="001B0F70" w:rsidP="001B0F70">
      <w:pPr>
        <w:pStyle w:val="ListParagraph"/>
        <w:numPr>
          <w:ilvl w:val="0"/>
          <w:numId w:val="11"/>
        </w:numPr>
        <w:autoSpaceDE w:val="0"/>
        <w:autoSpaceDN w:val="0"/>
        <w:adjustRightInd w:val="0"/>
        <w:spacing w:after="0" w:line="240" w:lineRule="auto"/>
        <w:jc w:val="both"/>
        <w:rPr>
          <w:rFonts w:ascii="Times New Roman" w:hAnsi="Times New Roman"/>
        </w:rPr>
      </w:pPr>
      <w:r w:rsidRPr="00FC4665">
        <w:rPr>
          <w:rFonts w:ascii="Times New Roman" w:hAnsi="Times New Roman"/>
        </w:rPr>
        <w:t>Kontrollon distancat nga kufiri i pronës dhe pronat e objekteve kufitare, si dhe lidhja e objektit me rrugën.</w:t>
      </w:r>
    </w:p>
    <w:p w:rsidR="001B0F70" w:rsidRPr="00FC4665" w:rsidRDefault="001B0F70" w:rsidP="001B0F70">
      <w:pPr>
        <w:pStyle w:val="ListParagraph"/>
        <w:numPr>
          <w:ilvl w:val="0"/>
          <w:numId w:val="11"/>
        </w:numPr>
        <w:autoSpaceDE w:val="0"/>
        <w:autoSpaceDN w:val="0"/>
        <w:adjustRightInd w:val="0"/>
        <w:spacing w:after="0" w:line="240" w:lineRule="auto"/>
        <w:jc w:val="both"/>
        <w:rPr>
          <w:rFonts w:ascii="Times New Roman" w:hAnsi="Times New Roman"/>
        </w:rPr>
      </w:pPr>
      <w:r w:rsidRPr="00FC4665">
        <w:rPr>
          <w:rFonts w:ascii="Times New Roman" w:hAnsi="Times New Roman"/>
        </w:rPr>
        <w:t>Kontrollon dokumentacionin teknik përkatës për të siguruar respektimin e Rregullores së planifikimit të territorit.</w:t>
      </w:r>
    </w:p>
    <w:p w:rsidR="001B0F70" w:rsidRPr="00FC4665" w:rsidRDefault="001B0F70" w:rsidP="001B0F70">
      <w:pPr>
        <w:pStyle w:val="ListParagraph"/>
        <w:numPr>
          <w:ilvl w:val="0"/>
          <w:numId w:val="11"/>
        </w:numPr>
        <w:autoSpaceDE w:val="0"/>
        <w:autoSpaceDN w:val="0"/>
        <w:adjustRightInd w:val="0"/>
        <w:spacing w:after="0" w:line="240" w:lineRule="auto"/>
        <w:jc w:val="both"/>
        <w:rPr>
          <w:rFonts w:ascii="Times New Roman" w:hAnsi="Times New Roman"/>
        </w:rPr>
      </w:pPr>
      <w:r w:rsidRPr="00FC4665">
        <w:rPr>
          <w:rFonts w:ascii="Times New Roman" w:hAnsi="Times New Roman"/>
        </w:rPr>
        <w:t>Kryen inspektimin e situatës në vend për secilin rast.</w:t>
      </w:r>
    </w:p>
    <w:p w:rsidR="001B0F70" w:rsidRPr="00FC4665" w:rsidRDefault="001B0F70" w:rsidP="001B0F70">
      <w:pPr>
        <w:pStyle w:val="ListParagraph"/>
        <w:numPr>
          <w:ilvl w:val="0"/>
          <w:numId w:val="11"/>
        </w:numPr>
        <w:autoSpaceDE w:val="0"/>
        <w:autoSpaceDN w:val="0"/>
        <w:adjustRightInd w:val="0"/>
        <w:spacing w:after="0" w:line="240" w:lineRule="auto"/>
        <w:jc w:val="both"/>
        <w:rPr>
          <w:rFonts w:ascii="Times New Roman" w:hAnsi="Times New Roman"/>
        </w:rPr>
      </w:pPr>
      <w:r w:rsidRPr="00FC4665">
        <w:rPr>
          <w:rFonts w:ascii="Times New Roman" w:hAnsi="Times New Roman"/>
        </w:rPr>
        <w:t>Kur vë re shkelje të zbatimit të ligjit për planifikimin e territorit dhe rregullores njofton sipas ligjit Inspektoriatin Urbanistik Ndërtimor.</w:t>
      </w:r>
    </w:p>
    <w:p w:rsidR="001B0F70" w:rsidRPr="00FC4665" w:rsidRDefault="001B0F70" w:rsidP="001B0F70">
      <w:pPr>
        <w:pStyle w:val="ListParagraph"/>
        <w:numPr>
          <w:ilvl w:val="0"/>
          <w:numId w:val="11"/>
        </w:numPr>
        <w:autoSpaceDE w:val="0"/>
        <w:autoSpaceDN w:val="0"/>
        <w:adjustRightInd w:val="0"/>
        <w:spacing w:after="0" w:line="240" w:lineRule="auto"/>
        <w:jc w:val="both"/>
        <w:rPr>
          <w:rFonts w:ascii="Times New Roman" w:hAnsi="Times New Roman"/>
        </w:rPr>
      </w:pPr>
      <w:r w:rsidRPr="00FC4665">
        <w:rPr>
          <w:rFonts w:ascii="Times New Roman" w:hAnsi="Times New Roman"/>
        </w:rPr>
        <w:t>Shqyrton ankesa dhe kërkesa për kontrollin e objekteve.</w:t>
      </w:r>
    </w:p>
    <w:p w:rsidR="001B0F70" w:rsidRPr="00FC4665" w:rsidRDefault="001B0F70" w:rsidP="001B0F70">
      <w:pPr>
        <w:pStyle w:val="ListParagraph"/>
        <w:numPr>
          <w:ilvl w:val="0"/>
          <w:numId w:val="11"/>
        </w:numPr>
        <w:autoSpaceDE w:val="0"/>
        <w:autoSpaceDN w:val="0"/>
        <w:adjustRightInd w:val="0"/>
        <w:spacing w:after="0" w:line="240" w:lineRule="auto"/>
        <w:jc w:val="both"/>
        <w:rPr>
          <w:rFonts w:ascii="Times New Roman" w:hAnsi="Times New Roman"/>
        </w:rPr>
      </w:pPr>
      <w:r w:rsidRPr="00FC4665">
        <w:rPr>
          <w:rFonts w:ascii="Times New Roman" w:hAnsi="Times New Roman"/>
        </w:rPr>
        <w:t>Mban aktet e kontrollit për çdo fazë të realizimit të punimeve, si dhe arkivon dokumentacionin teknik të objektit.</w:t>
      </w:r>
    </w:p>
    <w:p w:rsidR="001B0F70" w:rsidRPr="00831805" w:rsidRDefault="001B0F70" w:rsidP="001B0F70">
      <w:pPr>
        <w:pStyle w:val="ListParagraph"/>
        <w:numPr>
          <w:ilvl w:val="0"/>
          <w:numId w:val="11"/>
        </w:numPr>
        <w:autoSpaceDE w:val="0"/>
        <w:autoSpaceDN w:val="0"/>
        <w:adjustRightInd w:val="0"/>
        <w:spacing w:after="0" w:line="240" w:lineRule="auto"/>
        <w:jc w:val="both"/>
        <w:rPr>
          <w:rFonts w:ascii="Times New Roman" w:hAnsi="Times New Roman"/>
        </w:rPr>
      </w:pPr>
      <w:r w:rsidRPr="00FC4665">
        <w:rPr>
          <w:rFonts w:ascii="Times New Roman" w:hAnsi="Times New Roman"/>
        </w:rPr>
        <w:t>Ndjek zbatimin e projekteve të infrastrukturës.</w:t>
      </w:r>
    </w:p>
    <w:p w:rsidR="001B0F70" w:rsidRPr="00FC4665" w:rsidRDefault="001B0F70" w:rsidP="001B0F70">
      <w:pPr>
        <w:pStyle w:val="ListParagraph"/>
        <w:pBdr>
          <w:bottom w:val="single" w:sz="8" w:space="1" w:color="C00000"/>
        </w:pBdr>
        <w:spacing w:line="240" w:lineRule="auto"/>
        <w:jc w:val="both"/>
        <w:rPr>
          <w:rFonts w:cstheme="minorHAnsi"/>
        </w:rPr>
      </w:pPr>
      <w:r w:rsidRPr="00FC4665">
        <w:t xml:space="preserve"> </w:t>
      </w:r>
      <w:r w:rsidRPr="00FC4665">
        <w:rPr>
          <w:rFonts w:ascii="Times New Roman" w:hAnsi="Times New Roman"/>
          <w:b/>
        </w:rPr>
        <w:t xml:space="preserve"> </w:t>
      </w:r>
    </w:p>
    <w:p w:rsidR="001B0F70" w:rsidRPr="00FC4665" w:rsidRDefault="001B0F70" w:rsidP="001B0F70">
      <w:pPr>
        <w:pStyle w:val="NoSpacing"/>
        <w:ind w:left="720"/>
        <w:jc w:val="both"/>
        <w:rPr>
          <w:rFonts w:cstheme="minorHAnsi"/>
          <w:sz w:val="22"/>
          <w:szCs w:val="22"/>
        </w:rPr>
      </w:pPr>
    </w:p>
    <w:p w:rsidR="001B0F70" w:rsidRPr="00FC4665" w:rsidRDefault="001B0F70" w:rsidP="001B0F70">
      <w:pPr>
        <w:pStyle w:val="NoSpacing"/>
        <w:ind w:left="720"/>
        <w:jc w:val="both"/>
        <w:rPr>
          <w:b/>
          <w:sz w:val="22"/>
          <w:szCs w:val="22"/>
        </w:rPr>
      </w:pPr>
      <w:r w:rsidRPr="00FC4665">
        <w:rPr>
          <w:b/>
          <w:sz w:val="22"/>
          <w:szCs w:val="22"/>
        </w:rPr>
        <w:t xml:space="preserve">Specialist Jurist </w:t>
      </w:r>
    </w:p>
    <w:p w:rsidR="001B0F70" w:rsidRPr="00FC4665" w:rsidRDefault="001B0F70" w:rsidP="001B0F70">
      <w:pPr>
        <w:autoSpaceDE w:val="0"/>
        <w:autoSpaceDN w:val="0"/>
        <w:adjustRightInd w:val="0"/>
        <w:spacing w:after="0" w:line="240" w:lineRule="auto"/>
        <w:rPr>
          <w:rFonts w:ascii="Times New Roman" w:hAnsi="Times New Roman"/>
          <w:color w:val="000000"/>
          <w:lang w:eastAsia="sq-AL"/>
        </w:rPr>
      </w:pPr>
    </w:p>
    <w:p w:rsidR="001B0F70" w:rsidRPr="00FC4665" w:rsidRDefault="001B0F70" w:rsidP="001B0F70">
      <w:pPr>
        <w:pStyle w:val="ListParagraph"/>
        <w:numPr>
          <w:ilvl w:val="0"/>
          <w:numId w:val="12"/>
        </w:numPr>
        <w:autoSpaceDE w:val="0"/>
        <w:autoSpaceDN w:val="0"/>
        <w:adjustRightInd w:val="0"/>
        <w:spacing w:after="68" w:line="240" w:lineRule="auto"/>
        <w:rPr>
          <w:rFonts w:ascii="Times New Roman" w:hAnsi="Times New Roman"/>
          <w:color w:val="000000"/>
          <w:lang w:eastAsia="sq-AL"/>
        </w:rPr>
      </w:pPr>
      <w:r w:rsidRPr="00FC4665">
        <w:rPr>
          <w:rFonts w:ascii="Times New Roman" w:hAnsi="Times New Roman"/>
          <w:color w:val="000000"/>
          <w:lang w:eastAsia="sq-AL"/>
        </w:rPr>
        <w:t xml:space="preserve">Harton brënda afateve të përcaktuara dhe zbatimin e ligjit kontratat, aktmarrëveshjet, memorandumet e mirëkuptimit etj. </w:t>
      </w:r>
      <w:proofErr w:type="gramStart"/>
      <w:r w:rsidRPr="00FC4665">
        <w:rPr>
          <w:rFonts w:ascii="Times New Roman" w:hAnsi="Times New Roman"/>
          <w:color w:val="000000"/>
          <w:lang w:eastAsia="sq-AL"/>
        </w:rPr>
        <w:t>ku</w:t>
      </w:r>
      <w:proofErr w:type="gramEnd"/>
      <w:r w:rsidRPr="00FC4665">
        <w:rPr>
          <w:rFonts w:ascii="Times New Roman" w:hAnsi="Times New Roman"/>
          <w:color w:val="000000"/>
          <w:lang w:eastAsia="sq-AL"/>
        </w:rPr>
        <w:t xml:space="preserve"> bashkia është palë. </w:t>
      </w:r>
    </w:p>
    <w:p w:rsidR="001B0F70" w:rsidRPr="00FC4665" w:rsidRDefault="001B0F70" w:rsidP="001B0F70">
      <w:pPr>
        <w:pStyle w:val="ListParagraph"/>
        <w:numPr>
          <w:ilvl w:val="0"/>
          <w:numId w:val="12"/>
        </w:numPr>
        <w:autoSpaceDE w:val="0"/>
        <w:autoSpaceDN w:val="0"/>
        <w:adjustRightInd w:val="0"/>
        <w:spacing w:after="68" w:line="240" w:lineRule="auto"/>
        <w:rPr>
          <w:rFonts w:ascii="Times New Roman" w:hAnsi="Times New Roman"/>
          <w:color w:val="000000"/>
          <w:lang w:eastAsia="sq-AL"/>
        </w:rPr>
      </w:pPr>
      <w:r w:rsidRPr="00FC4665">
        <w:rPr>
          <w:rFonts w:ascii="Times New Roman" w:hAnsi="Times New Roman"/>
          <w:color w:val="000000"/>
          <w:lang w:eastAsia="sq-AL"/>
        </w:rPr>
        <w:t xml:space="preserve">Realizon marrëdhëniet dhe letërkëmbimin zyrtar me institucione si Avokati i Popullit, Avokatura e Shtetit, Institucioni i Prefektit, Ministria e Çështjeve Vendore, Prokuroria etj. </w:t>
      </w:r>
    </w:p>
    <w:p w:rsidR="001B0F70" w:rsidRPr="00FC4665" w:rsidRDefault="001B0F70" w:rsidP="001B0F70">
      <w:pPr>
        <w:pStyle w:val="ListParagraph"/>
        <w:numPr>
          <w:ilvl w:val="0"/>
          <w:numId w:val="12"/>
        </w:numPr>
        <w:autoSpaceDE w:val="0"/>
        <w:autoSpaceDN w:val="0"/>
        <w:adjustRightInd w:val="0"/>
        <w:spacing w:after="68" w:line="240" w:lineRule="auto"/>
        <w:rPr>
          <w:rFonts w:ascii="Times New Roman" w:hAnsi="Times New Roman"/>
          <w:color w:val="000000"/>
          <w:lang w:eastAsia="sq-AL"/>
        </w:rPr>
      </w:pPr>
      <w:r w:rsidRPr="00FC4665">
        <w:rPr>
          <w:rFonts w:ascii="Times New Roman" w:hAnsi="Times New Roman"/>
          <w:color w:val="000000"/>
          <w:lang w:eastAsia="sq-AL"/>
        </w:rPr>
        <w:t xml:space="preserve">. Shqyrton ankesat dhe kërkesat e qytetarëve. </w:t>
      </w:r>
    </w:p>
    <w:p w:rsidR="001B0F70" w:rsidRPr="00FC4665" w:rsidRDefault="001B0F70" w:rsidP="001B0F70">
      <w:pPr>
        <w:pStyle w:val="ListParagraph"/>
        <w:numPr>
          <w:ilvl w:val="0"/>
          <w:numId w:val="12"/>
        </w:numPr>
        <w:autoSpaceDE w:val="0"/>
        <w:autoSpaceDN w:val="0"/>
        <w:adjustRightInd w:val="0"/>
        <w:spacing w:after="68" w:line="240" w:lineRule="auto"/>
        <w:rPr>
          <w:rFonts w:ascii="Times New Roman" w:hAnsi="Times New Roman"/>
          <w:color w:val="000000"/>
          <w:lang w:eastAsia="sq-AL"/>
        </w:rPr>
      </w:pPr>
      <w:r w:rsidRPr="00FC4665">
        <w:rPr>
          <w:rFonts w:ascii="Times New Roman" w:hAnsi="Times New Roman"/>
          <w:color w:val="000000"/>
          <w:lang w:eastAsia="sq-AL"/>
        </w:rPr>
        <w:t xml:space="preserve">Respekton afatet ligjore dhe procedurat administrative në trajtimin e ankesave dhe kërkesave të qytetarëve. </w:t>
      </w:r>
    </w:p>
    <w:p w:rsidR="001B0F70" w:rsidRPr="00FC4665" w:rsidRDefault="001B0F70" w:rsidP="001B0F70">
      <w:pPr>
        <w:pStyle w:val="ListParagraph"/>
        <w:numPr>
          <w:ilvl w:val="0"/>
          <w:numId w:val="12"/>
        </w:numPr>
        <w:autoSpaceDE w:val="0"/>
        <w:autoSpaceDN w:val="0"/>
        <w:adjustRightInd w:val="0"/>
        <w:spacing w:after="68" w:line="240" w:lineRule="auto"/>
        <w:rPr>
          <w:rFonts w:ascii="Times New Roman" w:hAnsi="Times New Roman"/>
          <w:color w:val="000000"/>
          <w:lang w:eastAsia="sq-AL"/>
        </w:rPr>
      </w:pPr>
      <w:r w:rsidRPr="00FC4665">
        <w:rPr>
          <w:rFonts w:ascii="Times New Roman" w:hAnsi="Times New Roman"/>
          <w:color w:val="000000"/>
          <w:lang w:eastAsia="sq-AL"/>
        </w:rPr>
        <w:t xml:space="preserve">Përfaqëson Bashkinë në proçeset gjyqësore ku ajo është palë. </w:t>
      </w:r>
    </w:p>
    <w:p w:rsidR="001B0F70" w:rsidRPr="00FC4665" w:rsidRDefault="001B0F70" w:rsidP="001B0F70">
      <w:pPr>
        <w:pStyle w:val="ListParagraph"/>
        <w:numPr>
          <w:ilvl w:val="0"/>
          <w:numId w:val="12"/>
        </w:numPr>
        <w:autoSpaceDE w:val="0"/>
        <w:autoSpaceDN w:val="0"/>
        <w:adjustRightInd w:val="0"/>
        <w:spacing w:after="73" w:line="240" w:lineRule="auto"/>
        <w:rPr>
          <w:rFonts w:ascii="Times New Roman" w:hAnsi="Times New Roman"/>
          <w:color w:val="000000"/>
          <w:lang w:eastAsia="sq-AL"/>
        </w:rPr>
      </w:pPr>
      <w:r w:rsidRPr="00FC4665">
        <w:rPr>
          <w:rFonts w:ascii="Times New Roman" w:hAnsi="Times New Roman"/>
          <w:color w:val="000000"/>
          <w:lang w:eastAsia="sq-AL"/>
        </w:rPr>
        <w:t xml:space="preserve">Harton kontrata e akt - marrëveshje ku Bashkia është palë. </w:t>
      </w:r>
    </w:p>
    <w:p w:rsidR="001B0F70" w:rsidRPr="00FC4665" w:rsidRDefault="001B0F70" w:rsidP="001B0F70">
      <w:pPr>
        <w:pStyle w:val="ListParagraph"/>
        <w:numPr>
          <w:ilvl w:val="0"/>
          <w:numId w:val="12"/>
        </w:numPr>
        <w:autoSpaceDE w:val="0"/>
        <w:autoSpaceDN w:val="0"/>
        <w:adjustRightInd w:val="0"/>
        <w:spacing w:after="73" w:line="240" w:lineRule="auto"/>
        <w:rPr>
          <w:rFonts w:ascii="Times New Roman" w:hAnsi="Times New Roman"/>
          <w:color w:val="000000"/>
          <w:lang w:eastAsia="sq-AL"/>
        </w:rPr>
      </w:pPr>
      <w:r w:rsidRPr="00FC4665">
        <w:rPr>
          <w:rFonts w:ascii="Times New Roman" w:hAnsi="Times New Roman"/>
          <w:color w:val="000000"/>
          <w:lang w:eastAsia="sq-AL"/>
        </w:rPr>
        <w:t xml:space="preserve">Komunikon dhe i jep infomacion qytetarëve në lidhje me problemet juridike </w:t>
      </w:r>
    </w:p>
    <w:p w:rsidR="001B0F70" w:rsidRPr="00FC4665" w:rsidRDefault="001B0F70" w:rsidP="001B0F70">
      <w:pPr>
        <w:pStyle w:val="ListParagraph"/>
        <w:numPr>
          <w:ilvl w:val="0"/>
          <w:numId w:val="12"/>
        </w:numPr>
        <w:autoSpaceDE w:val="0"/>
        <w:autoSpaceDN w:val="0"/>
        <w:adjustRightInd w:val="0"/>
        <w:spacing w:after="73" w:line="240" w:lineRule="auto"/>
        <w:rPr>
          <w:rFonts w:ascii="Times New Roman" w:hAnsi="Times New Roman"/>
          <w:color w:val="000000"/>
          <w:lang w:eastAsia="sq-AL"/>
        </w:rPr>
      </w:pPr>
      <w:r w:rsidRPr="00FC4665">
        <w:rPr>
          <w:rFonts w:ascii="Times New Roman" w:hAnsi="Times New Roman"/>
          <w:color w:val="000000"/>
          <w:lang w:eastAsia="sq-AL"/>
        </w:rPr>
        <w:t xml:space="preserve">Jep informacionin e duhur komunitetit të biznesit në lidhje me çështje legale dhe teknike. </w:t>
      </w:r>
    </w:p>
    <w:p w:rsidR="001B0F70" w:rsidRPr="00FC4665" w:rsidRDefault="001B0F70" w:rsidP="001B0F70">
      <w:pPr>
        <w:pStyle w:val="ListParagraph"/>
        <w:numPr>
          <w:ilvl w:val="0"/>
          <w:numId w:val="12"/>
        </w:numPr>
        <w:autoSpaceDE w:val="0"/>
        <w:autoSpaceDN w:val="0"/>
        <w:adjustRightInd w:val="0"/>
        <w:spacing w:after="0" w:line="240" w:lineRule="auto"/>
        <w:rPr>
          <w:rFonts w:ascii="Times New Roman" w:hAnsi="Times New Roman"/>
          <w:color w:val="000000"/>
          <w:lang w:eastAsia="sq-AL"/>
        </w:rPr>
      </w:pPr>
      <w:r w:rsidRPr="00FC4665">
        <w:rPr>
          <w:rFonts w:ascii="Times New Roman" w:hAnsi="Times New Roman"/>
          <w:color w:val="000000"/>
          <w:lang w:eastAsia="sq-AL"/>
        </w:rPr>
        <w:t>J'u ofron konsulencë ligjore qytetarëve dhe disponibilitet për të gjitha problemet që kërkojnë interpretim juridik.</w:t>
      </w:r>
    </w:p>
    <w:p w:rsidR="001B0F70" w:rsidRPr="00220663" w:rsidRDefault="001B0F70" w:rsidP="001B0F70">
      <w:pPr>
        <w:pStyle w:val="ListParagraph"/>
        <w:autoSpaceDE w:val="0"/>
        <w:autoSpaceDN w:val="0"/>
        <w:adjustRightInd w:val="0"/>
        <w:spacing w:after="0" w:line="240" w:lineRule="auto"/>
        <w:rPr>
          <w:rFonts w:ascii="Times New Roman" w:hAnsi="Times New Roman"/>
          <w:color w:val="000000"/>
          <w:lang w:eastAsia="sq-AL"/>
        </w:rPr>
      </w:pPr>
      <w:r w:rsidRPr="00FC4665">
        <w:rPr>
          <w:rFonts w:ascii="Times New Roman" w:hAnsi="Times New Roman"/>
          <w:color w:val="000000"/>
          <w:lang w:eastAsia="sq-AL"/>
        </w:rPr>
        <w:t xml:space="preserve"> </w:t>
      </w:r>
    </w:p>
    <w:p w:rsidR="001B0F70" w:rsidRPr="00FC4665" w:rsidRDefault="001B0F70" w:rsidP="001B0F70">
      <w:pPr>
        <w:pBdr>
          <w:bottom w:val="single" w:sz="8" w:space="1" w:color="C00000"/>
        </w:pBdr>
        <w:spacing w:line="240" w:lineRule="auto"/>
        <w:jc w:val="both"/>
        <w:rPr>
          <w:rFonts w:ascii="Times New Roman" w:hAnsi="Times New Roman"/>
          <w:b/>
          <w:color w:val="000000"/>
          <w:lang w:val="it-IT"/>
        </w:rPr>
      </w:pPr>
      <w:r w:rsidRPr="00FC4665">
        <w:rPr>
          <w:rFonts w:ascii="Times New Roman" w:hAnsi="Times New Roman"/>
          <w:b/>
          <w:color w:val="000000"/>
          <w:lang w:val="it-IT"/>
        </w:rPr>
        <w:t>Specia</w:t>
      </w:r>
      <w:r>
        <w:rPr>
          <w:rFonts w:ascii="Times New Roman" w:hAnsi="Times New Roman"/>
          <w:b/>
          <w:color w:val="000000"/>
          <w:lang w:val="it-IT"/>
        </w:rPr>
        <w:t>list i Integrimit Europian</w:t>
      </w:r>
    </w:p>
    <w:p w:rsidR="001B0F70" w:rsidRDefault="001B0F70" w:rsidP="001B0F70">
      <w:pPr>
        <w:pStyle w:val="NoSpacing"/>
        <w:numPr>
          <w:ilvl w:val="0"/>
          <w:numId w:val="14"/>
        </w:numPr>
        <w:jc w:val="both"/>
      </w:pPr>
      <w:r>
        <w:t>T’i përgjigjet pyetjeve të të gjithë qytetarëve apo grupeve të interesit në Bashkinë Dibër në lidhje me të gjithë informacionin që ka të bëjë me BE, duke përfshirë, fondet, politikat, të drejtat e njeriut etj…</w:t>
      </w:r>
    </w:p>
    <w:p w:rsidR="001B0F70" w:rsidRDefault="001B0F70" w:rsidP="001B0F70">
      <w:pPr>
        <w:pStyle w:val="NoSpacing"/>
        <w:numPr>
          <w:ilvl w:val="0"/>
          <w:numId w:val="14"/>
        </w:numPr>
        <w:jc w:val="both"/>
      </w:pPr>
      <w:r>
        <w:t xml:space="preserve">Të ftojë qytetarët e të gjitha grup - moshave dhe profesioneve që të vizitojne Këndin e BE dhe të njihen me nga afer me çdo gjë që ka të bëjë me BE –në. </w:t>
      </w:r>
    </w:p>
    <w:p w:rsidR="001B0F70" w:rsidRDefault="001B0F70" w:rsidP="001B0F70">
      <w:pPr>
        <w:pStyle w:val="NoSpacing"/>
        <w:numPr>
          <w:ilvl w:val="0"/>
          <w:numId w:val="14"/>
        </w:numPr>
        <w:jc w:val="both"/>
      </w:pPr>
      <w:r>
        <w:t xml:space="preserve">Të shpërndajë njohuri, dokumenta dhe publikime të botuara nga BE apo të përkthyera në shqip nga aktorë të ndryshëm institucionalë apo të shoqerisë civile në Shqipëri si dhe projekte të financuara nga BE, në lidhje me BE. </w:t>
      </w:r>
    </w:p>
    <w:p w:rsidR="001B0F70" w:rsidRDefault="001B0F70" w:rsidP="001B0F70">
      <w:pPr>
        <w:pStyle w:val="NoSpacing"/>
        <w:numPr>
          <w:ilvl w:val="0"/>
          <w:numId w:val="14"/>
        </w:numPr>
        <w:jc w:val="both"/>
      </w:pPr>
      <w:r>
        <w:t xml:space="preserve">Të shërbejë si një burim informacioni për çdo çështje që lidhet me BE dhe që shqetëson qoftë anëtarë të stafit të bashkisë, qoftë komunitetin, pa dallim grup moshe apo shtrese sociale e përkatësie fetare. </w:t>
      </w:r>
    </w:p>
    <w:p w:rsidR="001B0F70" w:rsidRDefault="001B0F70" w:rsidP="001B0F70">
      <w:pPr>
        <w:pStyle w:val="NoSpacing"/>
        <w:numPr>
          <w:ilvl w:val="0"/>
          <w:numId w:val="14"/>
        </w:numPr>
        <w:jc w:val="both"/>
      </w:pPr>
      <w:r>
        <w:lastRenderedPageBreak/>
        <w:t>Të aksesojë dokumentat dhe publikimet zyrtare të Bashkimit Evropian, online apo të printuara dhe ti shpërndajë ato tek stafi i NJQV – së, si edhe tek e gjithë popullata që është e interesuar për to.</w:t>
      </w:r>
    </w:p>
    <w:p w:rsidR="001B0F70" w:rsidRDefault="001B0F70" w:rsidP="001B0F70">
      <w:pPr>
        <w:pStyle w:val="NoSpacing"/>
        <w:numPr>
          <w:ilvl w:val="0"/>
          <w:numId w:val="14"/>
        </w:numPr>
        <w:jc w:val="both"/>
      </w:pPr>
      <w:r>
        <w:t xml:space="preserve">Të organizojë takime të shpeshta me grupe të ndryshme interesi apo të popullatës në rajonin e tij, me qëllim shpjegimin e BE: politikat, institucionet, prioritetet, proçesin e anëtarësimit të Shqiperise në BE, fondet e ndryshme evropiane në dispozicion për ta, etj… </w:t>
      </w:r>
    </w:p>
    <w:p w:rsidR="001B0F70" w:rsidRDefault="001B0F70" w:rsidP="001B0F70">
      <w:pPr>
        <w:pStyle w:val="NoSpacing"/>
        <w:numPr>
          <w:ilvl w:val="0"/>
          <w:numId w:val="14"/>
        </w:numPr>
        <w:jc w:val="both"/>
      </w:pPr>
      <w:r>
        <w:t xml:space="preserve">Të organzojë vizita studimore me studentët, shoqerinë civile apo edhe grupe të ndryshme, pranë Këndit të BE, me qëllim ofrimin e informacionit të duhur rreth BE sipas kërkesave të vetë grupeve apo individëve që kërkojnë një shpjegim për një çështje të caktuar. </w:t>
      </w:r>
    </w:p>
    <w:p w:rsidR="001B0F70" w:rsidRDefault="001B0F70" w:rsidP="001B0F70">
      <w:pPr>
        <w:pStyle w:val="NoSpacing"/>
        <w:numPr>
          <w:ilvl w:val="0"/>
          <w:numId w:val="14"/>
        </w:numPr>
        <w:jc w:val="both"/>
      </w:pPr>
      <w:r>
        <w:t xml:space="preserve">Të realizojë një kalendar të qartë aktititetesh informuese në lidhje me informimin e qytetarëve rreth BE. </w:t>
      </w:r>
    </w:p>
    <w:p w:rsidR="001B0F70" w:rsidRPr="002D4497" w:rsidRDefault="001B0F70" w:rsidP="001B0F70">
      <w:pPr>
        <w:pStyle w:val="NoSpacing"/>
        <w:numPr>
          <w:ilvl w:val="0"/>
          <w:numId w:val="14"/>
        </w:numPr>
        <w:jc w:val="both"/>
        <w:rPr>
          <w:rFonts w:cstheme="minorHAnsi"/>
          <w:b/>
          <w:sz w:val="22"/>
          <w:szCs w:val="22"/>
        </w:rPr>
      </w:pPr>
      <w:r>
        <w:t>Këndi i BE dhe kanalet e tij të komunikimit janë një përçues vendor i mesazheve që vijnë nga Delegacioni i BE në Tiranë si dhe shtetet anëtare të BE të akredituara në Shqipëri</w:t>
      </w:r>
    </w:p>
    <w:p w:rsidR="001B0F70" w:rsidRPr="002D4497" w:rsidRDefault="001B0F70" w:rsidP="001B0F70">
      <w:pPr>
        <w:pStyle w:val="NoSpacing"/>
        <w:ind w:left="360"/>
        <w:jc w:val="both"/>
        <w:rPr>
          <w:rFonts w:cstheme="minorHAnsi"/>
          <w:b/>
          <w:sz w:val="22"/>
          <w:szCs w:val="22"/>
        </w:rPr>
      </w:pPr>
    </w:p>
    <w:p w:rsidR="001B0F70" w:rsidRPr="002D4497" w:rsidRDefault="001B0F70" w:rsidP="001B0F70">
      <w:pPr>
        <w:pStyle w:val="ListParagraph"/>
        <w:pBdr>
          <w:bottom w:val="single" w:sz="8" w:space="1" w:color="C00000"/>
        </w:pBdr>
        <w:spacing w:line="240" w:lineRule="auto"/>
        <w:ind w:left="360"/>
        <w:jc w:val="both"/>
        <w:rPr>
          <w:rFonts w:ascii="Times New Roman" w:hAnsi="Times New Roman"/>
          <w:b/>
          <w:color w:val="000000"/>
          <w:lang w:val="it-IT"/>
        </w:rPr>
      </w:pPr>
      <w:r w:rsidRPr="002D4497">
        <w:rPr>
          <w:rFonts w:ascii="Times New Roman" w:hAnsi="Times New Roman"/>
          <w:b/>
          <w:color w:val="000000"/>
          <w:lang w:val="it-IT"/>
        </w:rPr>
        <w:t>Specia</w:t>
      </w:r>
      <w:r>
        <w:rPr>
          <w:rFonts w:ascii="Times New Roman" w:hAnsi="Times New Roman"/>
          <w:b/>
          <w:color w:val="000000"/>
          <w:lang w:val="it-IT"/>
        </w:rPr>
        <w:t>list i Bujqesise</w:t>
      </w:r>
    </w:p>
    <w:p w:rsidR="001B0F70" w:rsidRDefault="001B0F70" w:rsidP="001B0F70">
      <w:pPr>
        <w:pStyle w:val="NoSpacing"/>
        <w:numPr>
          <w:ilvl w:val="0"/>
          <w:numId w:val="16"/>
        </w:numPr>
        <w:jc w:val="both"/>
      </w:pPr>
      <w:r w:rsidRPr="0010074E">
        <w:t>Zbaton disiplinen në punë sipas kodit të punës</w:t>
      </w:r>
      <w:r>
        <w:t>;</w:t>
      </w:r>
    </w:p>
    <w:p w:rsidR="001B0F70" w:rsidRPr="0010074E" w:rsidRDefault="001B0F70" w:rsidP="001B0F70">
      <w:pPr>
        <w:pStyle w:val="NoSpacing"/>
        <w:numPr>
          <w:ilvl w:val="0"/>
          <w:numId w:val="16"/>
        </w:numPr>
        <w:jc w:val="both"/>
      </w:pPr>
      <w:r w:rsidRPr="0010074E">
        <w:t>Punon në vazhdimësi për ngritjen e nivelit tekniko-profesional që fushën që mbulon</w:t>
      </w:r>
      <w:r>
        <w:t>;</w:t>
      </w:r>
    </w:p>
    <w:p w:rsidR="001B0F70" w:rsidRPr="0010074E" w:rsidRDefault="001B0F70" w:rsidP="001B0F70">
      <w:pPr>
        <w:pStyle w:val="NoSpacing"/>
        <w:numPr>
          <w:ilvl w:val="0"/>
          <w:numId w:val="16"/>
        </w:numPr>
        <w:jc w:val="both"/>
      </w:pPr>
      <w:r w:rsidRPr="0010074E">
        <w:t>Njeh duke marrë nëpërmjet përfaqesuesve të NJ.A strukturën e mbjelljeve për ç</w:t>
      </w:r>
      <w:r>
        <w:t>do vit;</w:t>
      </w:r>
    </w:p>
    <w:p w:rsidR="001B0F70" w:rsidRPr="0010074E" w:rsidRDefault="001B0F70" w:rsidP="001B0F70">
      <w:pPr>
        <w:pStyle w:val="NoSpacing"/>
        <w:numPr>
          <w:ilvl w:val="0"/>
          <w:numId w:val="16"/>
        </w:numPr>
        <w:jc w:val="both"/>
      </w:pPr>
      <w:r w:rsidRPr="0010074E">
        <w:t>Eshte në kontakt të vazhdueshëm me kompanitë  eshërbimeve në kulturat bujqësore e të japë udhëzime për teknologjinë e kultivimit si dhe të mbajë kontakte direkte me grupet e fermerëve përmes fletë</w:t>
      </w:r>
      <w:r>
        <w:t>palosjeve;</w:t>
      </w:r>
    </w:p>
    <w:p w:rsidR="001B0F70" w:rsidRPr="0010074E" w:rsidRDefault="001B0F70" w:rsidP="001B0F70">
      <w:pPr>
        <w:pStyle w:val="NoSpacing"/>
        <w:numPr>
          <w:ilvl w:val="0"/>
          <w:numId w:val="16"/>
        </w:numPr>
        <w:jc w:val="both"/>
      </w:pPr>
      <w:r>
        <w:t>I</w:t>
      </w:r>
      <w:r w:rsidRPr="0010074E">
        <w:t>nformon eprorët për problemet që shqetesojnë bujqësinë dhe propozon zgjidhje pë</w:t>
      </w:r>
      <w:r>
        <w:t>r to;</w:t>
      </w:r>
    </w:p>
    <w:p w:rsidR="001B0F70" w:rsidRPr="0010074E" w:rsidRDefault="001B0F70" w:rsidP="001B0F70">
      <w:pPr>
        <w:pStyle w:val="NoSpacing"/>
        <w:numPr>
          <w:ilvl w:val="0"/>
          <w:numId w:val="16"/>
        </w:numPr>
        <w:jc w:val="both"/>
      </w:pPr>
      <w:r w:rsidRPr="0010074E">
        <w:t>Në bashkëpunim me specialistët e Njësive Administrative të përcaktojë pritshmerinë e prodhimit</w:t>
      </w:r>
      <w:r>
        <w:t>;</w:t>
      </w:r>
    </w:p>
    <w:p w:rsidR="001B0F70" w:rsidRPr="0010074E" w:rsidRDefault="001B0F70" w:rsidP="001B0F70">
      <w:pPr>
        <w:pStyle w:val="NoSpacing"/>
        <w:numPr>
          <w:ilvl w:val="0"/>
          <w:numId w:val="16"/>
        </w:numPr>
        <w:jc w:val="both"/>
      </w:pPr>
      <w:r w:rsidRPr="0010074E">
        <w:t>Të marrë pjesë në komisionet  e vlerësimit të dëmeve nga foktorët dëmtues natyrore</w:t>
      </w:r>
      <w:r>
        <w:t>;</w:t>
      </w:r>
    </w:p>
    <w:p w:rsidR="001B0F70" w:rsidRPr="0010074E" w:rsidRDefault="001B0F70" w:rsidP="001B0F70">
      <w:pPr>
        <w:pStyle w:val="NoSpacing"/>
        <w:numPr>
          <w:ilvl w:val="0"/>
          <w:numId w:val="16"/>
        </w:numPr>
        <w:jc w:val="both"/>
      </w:pPr>
      <w:r w:rsidRPr="0010074E">
        <w:t>Të bashkepunojë</w:t>
      </w:r>
      <w:r>
        <w:t xml:space="preserve"> me institucionet e tjera;</w:t>
      </w:r>
    </w:p>
    <w:p w:rsidR="001B0F70" w:rsidRPr="0010074E" w:rsidRDefault="001B0F70" w:rsidP="001B0F70">
      <w:pPr>
        <w:pStyle w:val="NoSpacing"/>
        <w:numPr>
          <w:ilvl w:val="0"/>
          <w:numId w:val="16"/>
        </w:numPr>
        <w:jc w:val="both"/>
      </w:pPr>
      <w:r w:rsidRPr="0010074E">
        <w:t>Të zbatojë disiplinën në punë sipas kodit të punës</w:t>
      </w:r>
    </w:p>
    <w:p w:rsidR="001B0F70" w:rsidRPr="0010074E" w:rsidRDefault="001B0F70" w:rsidP="001B0F70">
      <w:pPr>
        <w:pStyle w:val="NoSpacing"/>
        <w:numPr>
          <w:ilvl w:val="0"/>
          <w:numId w:val="16"/>
        </w:numPr>
        <w:jc w:val="both"/>
      </w:pPr>
      <w:r w:rsidRPr="0010074E">
        <w:t xml:space="preserve">Të punojë në vazhdimësi për ngritjen e nivelit tekniko-profesional në fushën që mbulon </w:t>
      </w:r>
    </w:p>
    <w:p w:rsidR="001B0F70" w:rsidRPr="0010074E" w:rsidRDefault="001B0F70" w:rsidP="001B0F70">
      <w:pPr>
        <w:pStyle w:val="NoSpacing"/>
        <w:numPr>
          <w:ilvl w:val="0"/>
          <w:numId w:val="16"/>
        </w:numPr>
        <w:jc w:val="both"/>
      </w:pPr>
      <w:r w:rsidRPr="0010074E">
        <w:t xml:space="preserve">Në bashkeëpunim me përfaqësuesit të Njeësive Adminsitrative të nxjerrë të dhëna për numrin e krerëve sipas llojeve të gjësë së gjallë dhe prodhimit blegtoral për cdo vit. </w:t>
      </w:r>
    </w:p>
    <w:p w:rsidR="001B0F70" w:rsidRPr="0010074E" w:rsidRDefault="001B0F70" w:rsidP="001B0F70">
      <w:pPr>
        <w:pStyle w:val="NoSpacing"/>
        <w:numPr>
          <w:ilvl w:val="0"/>
          <w:numId w:val="16"/>
        </w:numPr>
        <w:jc w:val="both"/>
      </w:pPr>
      <w:r w:rsidRPr="0010074E">
        <w:t xml:space="preserve">Të japë udhëzime teknike për të ushqyerit dhe mbarështimin e blegtorisë sidomos në </w:t>
      </w:r>
      <w:proofErr w:type="gramStart"/>
      <w:r w:rsidRPr="0010074E">
        <w:t>fermat</w:t>
      </w:r>
      <w:proofErr w:type="gramEnd"/>
      <w:r w:rsidRPr="0010074E">
        <w:t xml:space="preserve"> potenciale të blegtorisë dhe udhëzime përmes fletëpalosjeve.</w:t>
      </w:r>
    </w:p>
    <w:p w:rsidR="001B0F70" w:rsidRPr="0010074E" w:rsidRDefault="001B0F70" w:rsidP="001B0F70">
      <w:pPr>
        <w:pStyle w:val="NoSpacing"/>
        <w:numPr>
          <w:ilvl w:val="0"/>
          <w:numId w:val="16"/>
        </w:numPr>
        <w:jc w:val="both"/>
      </w:pPr>
      <w:r w:rsidRPr="0010074E">
        <w:t>Të japë informacione periodike për problemet e blegtorisë për zonat që mbulojnë.</w:t>
      </w:r>
    </w:p>
    <w:p w:rsidR="001B0F70" w:rsidRDefault="001B0F70" w:rsidP="001B0F70">
      <w:pPr>
        <w:pStyle w:val="NoSpacing"/>
        <w:numPr>
          <w:ilvl w:val="0"/>
          <w:numId w:val="16"/>
        </w:numPr>
        <w:jc w:val="both"/>
      </w:pPr>
      <w:r w:rsidRPr="0010074E">
        <w:t>Të informojë për masat veterinare që realizohen në bashki në kuadrin e masave mbrojtëse të shëndetit të kafshëve dhe njerëzve.</w:t>
      </w:r>
    </w:p>
    <w:p w:rsidR="001B0F70" w:rsidRDefault="001B0F70" w:rsidP="001B0F70">
      <w:pPr>
        <w:pStyle w:val="NoSpacing"/>
        <w:ind w:left="360"/>
        <w:jc w:val="both"/>
      </w:pPr>
    </w:p>
    <w:p w:rsidR="001B0F70" w:rsidRPr="00220663" w:rsidRDefault="001B0F70" w:rsidP="001B0F70">
      <w:pPr>
        <w:pBdr>
          <w:bottom w:val="single" w:sz="8" w:space="1" w:color="C00000"/>
        </w:pBdr>
        <w:spacing w:line="240" w:lineRule="auto"/>
        <w:jc w:val="both"/>
        <w:rPr>
          <w:rFonts w:ascii="Times New Roman" w:hAnsi="Times New Roman"/>
          <w:b/>
          <w:color w:val="000000"/>
          <w:lang w:val="it-IT"/>
        </w:rPr>
      </w:pPr>
      <w:r w:rsidRPr="00220663">
        <w:rPr>
          <w:rFonts w:ascii="Times New Roman" w:hAnsi="Times New Roman"/>
          <w:b/>
          <w:color w:val="000000"/>
          <w:lang w:val="it-IT"/>
        </w:rPr>
        <w:t>Specia</w:t>
      </w:r>
      <w:r>
        <w:rPr>
          <w:rFonts w:ascii="Times New Roman" w:hAnsi="Times New Roman"/>
          <w:b/>
          <w:color w:val="000000"/>
          <w:lang w:val="it-IT"/>
        </w:rPr>
        <w:t>list i Zhvillimit ekonomik</w:t>
      </w:r>
    </w:p>
    <w:p w:rsidR="001B0F70" w:rsidRPr="0010074E" w:rsidRDefault="001B0F70" w:rsidP="001B0F70">
      <w:pPr>
        <w:pStyle w:val="NoSpacing"/>
        <w:ind w:left="360"/>
        <w:jc w:val="both"/>
      </w:pPr>
    </w:p>
    <w:p w:rsidR="001B0F70" w:rsidRPr="00220663" w:rsidRDefault="001B0F70" w:rsidP="001B0F70">
      <w:pPr>
        <w:pStyle w:val="ListParagraph"/>
        <w:numPr>
          <w:ilvl w:val="0"/>
          <w:numId w:val="17"/>
        </w:numPr>
        <w:spacing w:after="160" w:line="240" w:lineRule="auto"/>
        <w:jc w:val="both"/>
        <w:rPr>
          <w:rFonts w:ascii="Times New Roman" w:hAnsi="Times New Roman"/>
          <w:sz w:val="24"/>
          <w:szCs w:val="24"/>
        </w:rPr>
      </w:pPr>
      <w:r w:rsidRPr="00220663">
        <w:rPr>
          <w:rFonts w:ascii="Times New Roman" w:hAnsi="Times New Roman"/>
          <w:sz w:val="24"/>
          <w:szCs w:val="24"/>
        </w:rPr>
        <w:t xml:space="preserve">Angazhohet në hartimin e programeve kryesore të zhvillimit ekonomiko shoqëror afatgjatë të Bashkisë, si dhe projekteve në bashkëpunim me të gjitha strukturat e tjera të specializuara dhe në përputhje me strategjitë dhe prioritetet e zhvillimit te komunitetit duke I promovuar ato. </w:t>
      </w:r>
    </w:p>
    <w:p w:rsidR="001B0F70" w:rsidRPr="00220663" w:rsidRDefault="001B0F70" w:rsidP="001B0F70">
      <w:pPr>
        <w:pStyle w:val="ListParagraph"/>
        <w:numPr>
          <w:ilvl w:val="0"/>
          <w:numId w:val="17"/>
        </w:numPr>
        <w:spacing w:after="160" w:line="240" w:lineRule="auto"/>
        <w:jc w:val="both"/>
        <w:rPr>
          <w:rFonts w:ascii="Times New Roman" w:hAnsi="Times New Roman"/>
          <w:sz w:val="24"/>
          <w:szCs w:val="24"/>
        </w:rPr>
      </w:pPr>
      <w:r w:rsidRPr="00220663">
        <w:rPr>
          <w:rFonts w:ascii="Times New Roman" w:hAnsi="Times New Roman"/>
          <w:sz w:val="24"/>
          <w:szCs w:val="24"/>
        </w:rPr>
        <w:t xml:space="preserve">Merr pjesë në hartimin e profilit ekonomik të Bashkisë. </w:t>
      </w:r>
    </w:p>
    <w:p w:rsidR="001B0F70" w:rsidRPr="00220663" w:rsidRDefault="001B0F70" w:rsidP="001B0F70">
      <w:pPr>
        <w:pStyle w:val="ListParagraph"/>
        <w:numPr>
          <w:ilvl w:val="0"/>
          <w:numId w:val="17"/>
        </w:numPr>
        <w:spacing w:after="160" w:line="240" w:lineRule="auto"/>
        <w:jc w:val="both"/>
        <w:rPr>
          <w:rFonts w:ascii="Times New Roman" w:hAnsi="Times New Roman"/>
          <w:sz w:val="24"/>
          <w:szCs w:val="24"/>
        </w:rPr>
      </w:pPr>
      <w:r w:rsidRPr="00220663">
        <w:rPr>
          <w:rFonts w:ascii="Times New Roman" w:hAnsi="Times New Roman"/>
          <w:sz w:val="24"/>
          <w:szCs w:val="24"/>
        </w:rPr>
        <w:t xml:space="preserve">Bën kërkime dhe ofron rekomandime për mundësitë e zhvillimit ekonomik lokal. </w:t>
      </w:r>
    </w:p>
    <w:p w:rsidR="001B0F70" w:rsidRPr="00220663" w:rsidRDefault="001B0F70" w:rsidP="001B0F70">
      <w:pPr>
        <w:pStyle w:val="ListParagraph"/>
        <w:numPr>
          <w:ilvl w:val="0"/>
          <w:numId w:val="17"/>
        </w:numPr>
        <w:spacing w:after="160" w:line="240" w:lineRule="auto"/>
        <w:jc w:val="both"/>
        <w:rPr>
          <w:rFonts w:ascii="Times New Roman" w:hAnsi="Times New Roman"/>
          <w:sz w:val="24"/>
          <w:szCs w:val="24"/>
        </w:rPr>
      </w:pPr>
      <w:r w:rsidRPr="00220663">
        <w:rPr>
          <w:rFonts w:ascii="Times New Roman" w:hAnsi="Times New Roman"/>
          <w:sz w:val="24"/>
          <w:szCs w:val="24"/>
        </w:rPr>
        <w:t xml:space="preserve">Propozon plan masash dhe projekte konkrete në favor të zhvillimit ekonomik të Bashkisë. </w:t>
      </w:r>
    </w:p>
    <w:p w:rsidR="001B0F70" w:rsidRPr="00220663" w:rsidRDefault="001B0F70" w:rsidP="001B0F70">
      <w:pPr>
        <w:pStyle w:val="ListParagraph"/>
        <w:numPr>
          <w:ilvl w:val="0"/>
          <w:numId w:val="17"/>
        </w:numPr>
        <w:spacing w:after="160" w:line="240" w:lineRule="auto"/>
        <w:jc w:val="both"/>
        <w:rPr>
          <w:rFonts w:ascii="Times New Roman" w:hAnsi="Times New Roman"/>
          <w:sz w:val="24"/>
          <w:szCs w:val="24"/>
        </w:rPr>
      </w:pPr>
      <w:r w:rsidRPr="00220663">
        <w:rPr>
          <w:rFonts w:ascii="Times New Roman" w:hAnsi="Times New Roman"/>
          <w:sz w:val="24"/>
          <w:szCs w:val="24"/>
        </w:rPr>
        <w:t xml:space="preserve">Merr pjesë në hartimin, monitorimin, vlerësimin dhe rishikimin e Planit Strategjik. </w:t>
      </w:r>
    </w:p>
    <w:p w:rsidR="001B0F70" w:rsidRPr="00220663" w:rsidRDefault="001B0F70" w:rsidP="001B0F70">
      <w:pPr>
        <w:pStyle w:val="ListParagraph"/>
        <w:numPr>
          <w:ilvl w:val="0"/>
          <w:numId w:val="17"/>
        </w:numPr>
        <w:spacing w:after="160" w:line="240" w:lineRule="auto"/>
        <w:jc w:val="both"/>
        <w:rPr>
          <w:rFonts w:ascii="Times New Roman" w:hAnsi="Times New Roman"/>
          <w:sz w:val="24"/>
          <w:szCs w:val="24"/>
        </w:rPr>
      </w:pPr>
      <w:r w:rsidRPr="00220663">
        <w:rPr>
          <w:rFonts w:ascii="Times New Roman" w:hAnsi="Times New Roman"/>
          <w:sz w:val="24"/>
          <w:szCs w:val="24"/>
        </w:rPr>
        <w:t xml:space="preserve">Mbledhje, përpunim dhe ofrimi të gjithë treguesve statistikorë I cili do të shërbejë në funksion të politikave të zhvillimit ekonomik. </w:t>
      </w:r>
    </w:p>
    <w:p w:rsidR="001B0F70" w:rsidRPr="00220663" w:rsidRDefault="001B0F70" w:rsidP="001B0F70">
      <w:pPr>
        <w:pStyle w:val="ListParagraph"/>
        <w:numPr>
          <w:ilvl w:val="0"/>
          <w:numId w:val="17"/>
        </w:numPr>
        <w:spacing w:after="160" w:line="240" w:lineRule="auto"/>
        <w:jc w:val="both"/>
        <w:rPr>
          <w:rFonts w:ascii="Times New Roman" w:hAnsi="Times New Roman"/>
          <w:sz w:val="24"/>
          <w:szCs w:val="24"/>
        </w:rPr>
      </w:pPr>
      <w:r w:rsidRPr="00220663">
        <w:rPr>
          <w:rFonts w:ascii="Times New Roman" w:hAnsi="Times New Roman"/>
          <w:sz w:val="24"/>
          <w:szCs w:val="24"/>
        </w:rPr>
        <w:t xml:space="preserve">Identifikon mundësitë sektoriale për zhvillimin ekonomik. </w:t>
      </w:r>
    </w:p>
    <w:p w:rsidR="001B0F70" w:rsidRPr="002D4497" w:rsidRDefault="001B0F70" w:rsidP="001B0F70">
      <w:pPr>
        <w:pStyle w:val="NoSpacing"/>
        <w:jc w:val="both"/>
        <w:rPr>
          <w:rFonts w:cstheme="minorHAnsi"/>
          <w:b/>
          <w:sz w:val="22"/>
          <w:szCs w:val="22"/>
        </w:rPr>
      </w:pPr>
    </w:p>
    <w:p w:rsidR="001B0F70" w:rsidRPr="002D4497" w:rsidRDefault="001B0F70" w:rsidP="001B0F70">
      <w:pPr>
        <w:pStyle w:val="NoSpacing"/>
        <w:jc w:val="both"/>
        <w:rPr>
          <w:rFonts w:cstheme="minorHAnsi"/>
          <w:b/>
          <w:sz w:val="22"/>
          <w:szCs w:val="22"/>
        </w:rPr>
      </w:pPr>
    </w:p>
    <w:p w:rsidR="001B0F70" w:rsidRPr="00CF66D6" w:rsidRDefault="001B0F70" w:rsidP="001B0F70">
      <w:pPr>
        <w:pStyle w:val="ListParagraph"/>
        <w:numPr>
          <w:ilvl w:val="0"/>
          <w:numId w:val="13"/>
        </w:numPr>
        <w:pBdr>
          <w:bottom w:val="single" w:sz="8" w:space="1" w:color="C00000"/>
        </w:pBdr>
        <w:spacing w:line="240" w:lineRule="auto"/>
        <w:jc w:val="both"/>
        <w:rPr>
          <w:rFonts w:ascii="Times New Roman" w:hAnsi="Times New Roman"/>
          <w:b/>
          <w:color w:val="C00000"/>
          <w:lang w:val="it-IT"/>
        </w:rPr>
      </w:pPr>
      <w:r w:rsidRPr="00CF66D6">
        <w:rPr>
          <w:rFonts w:ascii="Times New Roman" w:hAnsi="Times New Roman"/>
          <w:b/>
          <w:color w:val="C00000"/>
          <w:highlight w:val="lightGray"/>
          <w:lang w:val="it-IT"/>
        </w:rPr>
        <w:t>I-Lëvizja paralele</w:t>
      </w:r>
    </w:p>
    <w:p w:rsidR="001B0F70" w:rsidRPr="00CF66D6" w:rsidRDefault="001B0F70" w:rsidP="001B0F70">
      <w:pPr>
        <w:pStyle w:val="ListParagraph"/>
        <w:numPr>
          <w:ilvl w:val="0"/>
          <w:numId w:val="13"/>
        </w:numPr>
        <w:spacing w:line="240" w:lineRule="auto"/>
        <w:jc w:val="both"/>
        <w:rPr>
          <w:rFonts w:ascii="Times New Roman" w:hAnsi="Times New Roman"/>
          <w:lang w:val="it-IT"/>
        </w:rPr>
      </w:pPr>
      <w:r w:rsidRPr="00CF66D6">
        <w:rPr>
          <w:rFonts w:ascii="Times New Roman" w:hAnsi="Times New Roman"/>
          <w:lang w:val="it-IT"/>
        </w:rPr>
        <w:t>Kanë të drejtë të aplikojnë për këtë procedurë vetëm nëpunësit civilë të së njëjtës kategori, në të gjitha insitucionet pjesë e shërbimit civil.</w:t>
      </w:r>
    </w:p>
    <w:tbl>
      <w:tblPr>
        <w:tblW w:w="0" w:type="auto"/>
        <w:tblBorders>
          <w:bottom w:val="single" w:sz="8" w:space="0" w:color="auto"/>
        </w:tblBorders>
        <w:tblCellMar>
          <w:left w:w="170" w:type="dxa"/>
          <w:right w:w="0" w:type="dxa"/>
        </w:tblCellMar>
        <w:tblLook w:val="00A0"/>
      </w:tblPr>
      <w:tblGrid>
        <w:gridCol w:w="815"/>
        <w:gridCol w:w="8994"/>
      </w:tblGrid>
      <w:tr w:rsidR="001B0F70" w:rsidRPr="00FC4665" w:rsidTr="008C2469">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B0F70" w:rsidRPr="00FC4665" w:rsidRDefault="001B0F70" w:rsidP="008C2469">
            <w:pPr>
              <w:spacing w:after="0" w:line="240" w:lineRule="auto"/>
              <w:jc w:val="center"/>
              <w:rPr>
                <w:rFonts w:ascii="Times New Roman" w:hAnsi="Times New Roman"/>
              </w:rPr>
            </w:pPr>
            <w:r w:rsidRPr="00FC4665">
              <w:rPr>
                <w:rFonts w:ascii="Times New Roman" w:hAnsi="Times New Roman"/>
                <w:b/>
              </w:rPr>
              <w:t>1.1</w:t>
            </w:r>
          </w:p>
        </w:tc>
        <w:tc>
          <w:tcPr>
            <w:tcW w:w="9038" w:type="dxa"/>
            <w:tcBorders>
              <w:top w:val="nil"/>
              <w:left w:val="single" w:sz="8" w:space="0" w:color="000000"/>
              <w:bottom w:val="single" w:sz="8" w:space="0" w:color="000000"/>
              <w:right w:val="nil"/>
            </w:tcBorders>
            <w:vAlign w:val="center"/>
            <w:hideMark/>
          </w:tcPr>
          <w:p w:rsidR="001B0F70" w:rsidRPr="00FC4665" w:rsidRDefault="001B0F70" w:rsidP="008C2469">
            <w:pPr>
              <w:spacing w:after="0" w:line="240" w:lineRule="auto"/>
              <w:rPr>
                <w:rFonts w:ascii="Times New Roman" w:hAnsi="Times New Roman"/>
                <w:b/>
              </w:rPr>
            </w:pPr>
            <w:r w:rsidRPr="00FC4665">
              <w:rPr>
                <w:rFonts w:ascii="Times New Roman" w:hAnsi="Times New Roman"/>
                <w:b/>
              </w:rPr>
              <w:t>KUSHTET PËR LËVIZJEN PARALELE DHE KRITERET E VEÇANTA</w:t>
            </w:r>
          </w:p>
        </w:tc>
      </w:tr>
    </w:tbl>
    <w:p w:rsidR="001B0F70" w:rsidRPr="00FC4665" w:rsidRDefault="001B0F70" w:rsidP="001B0F70">
      <w:pPr>
        <w:spacing w:line="240" w:lineRule="auto"/>
        <w:jc w:val="both"/>
        <w:rPr>
          <w:rFonts w:ascii="Times New Roman" w:hAnsi="Times New Roman"/>
        </w:rPr>
      </w:pPr>
    </w:p>
    <w:p w:rsidR="001B0F70" w:rsidRPr="00FC4665" w:rsidRDefault="001B0F70" w:rsidP="001B0F70">
      <w:pPr>
        <w:spacing w:line="240" w:lineRule="auto"/>
        <w:jc w:val="both"/>
        <w:rPr>
          <w:rFonts w:ascii="Times New Roman" w:hAnsi="Times New Roman"/>
        </w:rPr>
      </w:pPr>
      <w:r w:rsidRPr="00FC4665">
        <w:rPr>
          <w:rFonts w:ascii="Times New Roman" w:hAnsi="Times New Roman"/>
        </w:rPr>
        <w:t>Kandidatët duhet të plotësojnë kushtet për lëvizjen paralele si vijon:</w:t>
      </w:r>
    </w:p>
    <w:p w:rsidR="001B0F70" w:rsidRPr="00FC4665" w:rsidRDefault="001B0F70" w:rsidP="001B0F70">
      <w:pPr>
        <w:pStyle w:val="ListParagraph"/>
        <w:numPr>
          <w:ilvl w:val="0"/>
          <w:numId w:val="2"/>
        </w:numPr>
        <w:spacing w:line="240" w:lineRule="auto"/>
        <w:jc w:val="both"/>
        <w:rPr>
          <w:rFonts w:ascii="Times New Roman" w:hAnsi="Times New Roman"/>
        </w:rPr>
      </w:pPr>
      <w:r w:rsidRPr="00FC4665">
        <w:rPr>
          <w:rFonts w:ascii="Times New Roman" w:hAnsi="Times New Roman"/>
        </w:rPr>
        <w:t xml:space="preserve">Të jenë nëpunës civil të konfirmuar, brenda së njëjtës kategori, (sipas përcaktimeve të nenit 19 të ligjit 152/2013 </w:t>
      </w:r>
      <w:r w:rsidRPr="00FC4665">
        <w:rPr>
          <w:rFonts w:ascii="Times New Roman" w:hAnsi="Times New Roman"/>
          <w:i/>
        </w:rPr>
        <w:t>“Për nëpunësin civil”</w:t>
      </w:r>
      <w:r w:rsidRPr="00FC4665">
        <w:rPr>
          <w:rFonts w:ascii="Times New Roman" w:hAnsi="Times New Roman"/>
        </w:rPr>
        <w:t xml:space="preserve">, i ndryshuar), </w:t>
      </w:r>
    </w:p>
    <w:p w:rsidR="001B0F70" w:rsidRPr="00FC4665" w:rsidRDefault="001B0F70" w:rsidP="001B0F70">
      <w:pPr>
        <w:pStyle w:val="ListParagraph"/>
        <w:numPr>
          <w:ilvl w:val="0"/>
          <w:numId w:val="2"/>
        </w:numPr>
        <w:spacing w:line="240" w:lineRule="auto"/>
        <w:jc w:val="both"/>
        <w:rPr>
          <w:rFonts w:ascii="Times New Roman" w:hAnsi="Times New Roman"/>
        </w:rPr>
      </w:pPr>
      <w:r w:rsidRPr="00FC4665">
        <w:rPr>
          <w:rFonts w:ascii="Times New Roman" w:hAnsi="Times New Roman"/>
        </w:rPr>
        <w:t>Të mos kenë masë disiplinore në fuqi (të vërtetuar me një dokument nga institucioni);</w:t>
      </w:r>
    </w:p>
    <w:p w:rsidR="001B0F70" w:rsidRPr="00FC4665" w:rsidRDefault="001B0F70" w:rsidP="001B0F70">
      <w:pPr>
        <w:pStyle w:val="ListParagraph"/>
        <w:numPr>
          <w:ilvl w:val="0"/>
          <w:numId w:val="2"/>
        </w:numPr>
        <w:spacing w:line="240" w:lineRule="auto"/>
        <w:jc w:val="both"/>
        <w:rPr>
          <w:rFonts w:ascii="Times New Roman" w:hAnsi="Times New Roman"/>
          <w:lang w:val="de-DE"/>
        </w:rPr>
      </w:pPr>
      <w:r w:rsidRPr="00FC4665">
        <w:rPr>
          <w:rFonts w:ascii="Times New Roman" w:hAnsi="Times New Roman"/>
          <w:lang w:val="de-DE"/>
        </w:rPr>
        <w:t>Të kenë të paktën vlerësimin e fundit “mirë” apo “shumë mirë”;</w:t>
      </w:r>
    </w:p>
    <w:p w:rsidR="001B0F70" w:rsidRPr="00FC4665" w:rsidRDefault="001B0F70" w:rsidP="001B0F70">
      <w:pPr>
        <w:spacing w:line="240" w:lineRule="auto"/>
        <w:jc w:val="both"/>
        <w:rPr>
          <w:rFonts w:ascii="Times New Roman" w:hAnsi="Times New Roman"/>
        </w:rPr>
      </w:pPr>
      <w:r w:rsidRPr="00FC4665">
        <w:rPr>
          <w:rFonts w:ascii="Times New Roman" w:hAnsi="Times New Roman"/>
        </w:rPr>
        <w:t>Kandidatët duhet të plotësojnë kriteret e veçanta si vijon:</w:t>
      </w:r>
    </w:p>
    <w:p w:rsidR="001B0F70" w:rsidRPr="007F04D3" w:rsidRDefault="001B0F70" w:rsidP="001B0F70">
      <w:pPr>
        <w:pStyle w:val="ListParagraph"/>
        <w:numPr>
          <w:ilvl w:val="0"/>
          <w:numId w:val="1"/>
        </w:numPr>
        <w:spacing w:line="240" w:lineRule="auto"/>
        <w:jc w:val="both"/>
        <w:rPr>
          <w:rFonts w:ascii="Times New Roman" w:hAnsi="Times New Roman"/>
        </w:rPr>
      </w:pPr>
      <w:r w:rsidRPr="00FC4665">
        <w:rPr>
          <w:rFonts w:ascii="Times New Roman" w:hAnsi="Times New Roman"/>
        </w:rPr>
        <w:t>Pe</w:t>
      </w:r>
      <w:r>
        <w:rPr>
          <w:rFonts w:ascii="Times New Roman" w:hAnsi="Times New Roman"/>
        </w:rPr>
        <w:t>r pozicionin Specialist</w:t>
      </w:r>
      <w:r w:rsidRPr="00FC4665">
        <w:rPr>
          <w:rFonts w:ascii="Times New Roman" w:hAnsi="Times New Roman"/>
        </w:rPr>
        <w:t xml:space="preserve"> taksave</w:t>
      </w:r>
      <w:r w:rsidRPr="007F04D3">
        <w:rPr>
          <w:rFonts w:ascii="Times New Roman" w:hAnsi="Times New Roman"/>
        </w:rPr>
        <w:t xml:space="preserve"> Të zotërojë diplomë të nivelit “Bachelor/Master Shkencor/Profesional” në shkencat Ekonomike;</w:t>
      </w:r>
    </w:p>
    <w:p w:rsidR="001B0F70" w:rsidRPr="00B715AD" w:rsidRDefault="001B0F70" w:rsidP="001B0F70">
      <w:pPr>
        <w:pStyle w:val="ListParagraph"/>
        <w:numPr>
          <w:ilvl w:val="0"/>
          <w:numId w:val="1"/>
        </w:numPr>
        <w:spacing w:line="240" w:lineRule="auto"/>
        <w:jc w:val="both"/>
        <w:rPr>
          <w:rFonts w:ascii="Times New Roman" w:hAnsi="Times New Roman"/>
        </w:rPr>
      </w:pPr>
      <w:r w:rsidRPr="00FC4665">
        <w:rPr>
          <w:rFonts w:ascii="Times New Roman" w:hAnsi="Times New Roman"/>
        </w:rPr>
        <w:t>Per pozicioni</w:t>
      </w:r>
      <w:r>
        <w:rPr>
          <w:rFonts w:ascii="Times New Roman" w:hAnsi="Times New Roman"/>
        </w:rPr>
        <w:t xml:space="preserve">n </w:t>
      </w:r>
      <w:r w:rsidRPr="00FC4665">
        <w:rPr>
          <w:rFonts w:ascii="Times New Roman" w:hAnsi="Times New Roman"/>
        </w:rPr>
        <w:t>Spe</w:t>
      </w:r>
      <w:r>
        <w:rPr>
          <w:rFonts w:ascii="Times New Roman" w:hAnsi="Times New Roman"/>
        </w:rPr>
        <w:t xml:space="preserve">cialist Integrimit </w:t>
      </w:r>
      <w:r>
        <w:rPr>
          <w:rFonts w:ascii="Times New Roman" w:hAnsi="Times New Roman"/>
        </w:rPr>
        <w:tab/>
        <w:t xml:space="preserve">Europian/Zhvillimit Ekonomik </w:t>
      </w:r>
      <w:r w:rsidRPr="00B715AD">
        <w:rPr>
          <w:rFonts w:ascii="Times New Roman" w:hAnsi="Times New Roman"/>
        </w:rPr>
        <w:t>Të zotërojë diplomë të nivelit “Bachelor/Master Shkencor/Profesional” në shkencat Ekonomike/Sociale/Shoqerore/Turizmit;</w:t>
      </w:r>
    </w:p>
    <w:p w:rsidR="001B0F70" w:rsidRPr="007F04D3" w:rsidRDefault="001B0F70" w:rsidP="001B0F70">
      <w:pPr>
        <w:pStyle w:val="ListParagraph"/>
        <w:numPr>
          <w:ilvl w:val="0"/>
          <w:numId w:val="1"/>
        </w:numPr>
        <w:spacing w:line="240" w:lineRule="auto"/>
        <w:jc w:val="both"/>
        <w:rPr>
          <w:rFonts w:ascii="Times New Roman" w:hAnsi="Times New Roman"/>
        </w:rPr>
      </w:pPr>
      <w:r w:rsidRPr="00FC4665">
        <w:rPr>
          <w:rFonts w:ascii="Times New Roman" w:hAnsi="Times New Roman"/>
        </w:rPr>
        <w:t>Per pozicionin Specialist i Urbanistikes Të zotërojë diplomë të nivelit “Bachelor/Master Shkencor/Profesional” në shkencat ingjinierike/gjeodezi</w:t>
      </w:r>
      <w:r>
        <w:rPr>
          <w:rFonts w:ascii="Times New Roman" w:hAnsi="Times New Roman"/>
        </w:rPr>
        <w:t>/Juridik</w:t>
      </w:r>
      <w:r w:rsidRPr="007F04D3">
        <w:rPr>
          <w:rFonts w:ascii="Times New Roman" w:hAnsi="Times New Roman"/>
        </w:rPr>
        <w:t>;</w:t>
      </w:r>
    </w:p>
    <w:p w:rsidR="001B0F70" w:rsidRDefault="001B0F70" w:rsidP="001B0F70">
      <w:pPr>
        <w:pStyle w:val="ListParagraph"/>
        <w:numPr>
          <w:ilvl w:val="0"/>
          <w:numId w:val="1"/>
        </w:numPr>
        <w:spacing w:line="240" w:lineRule="auto"/>
        <w:jc w:val="both"/>
        <w:rPr>
          <w:rFonts w:ascii="Times New Roman" w:hAnsi="Times New Roman"/>
        </w:rPr>
      </w:pPr>
      <w:r w:rsidRPr="00FC4665">
        <w:rPr>
          <w:rFonts w:ascii="Times New Roman" w:hAnsi="Times New Roman"/>
        </w:rPr>
        <w:t xml:space="preserve">Per </w:t>
      </w:r>
      <w:r>
        <w:rPr>
          <w:rFonts w:ascii="Times New Roman" w:hAnsi="Times New Roman"/>
        </w:rPr>
        <w:t xml:space="preserve">pozicionin Specialist i </w:t>
      </w:r>
      <w:r w:rsidRPr="00FC4665">
        <w:rPr>
          <w:rFonts w:ascii="Times New Roman" w:hAnsi="Times New Roman"/>
        </w:rPr>
        <w:t>Jurist Të zotërojë diplomë të nivelit “Bachelor/Master Shkencor/Profesional” në shkencat Juridike/Ekonomike.</w:t>
      </w:r>
    </w:p>
    <w:p w:rsidR="001B0F70" w:rsidRPr="00831805" w:rsidRDefault="001B0F70" w:rsidP="001B0F70">
      <w:pPr>
        <w:pStyle w:val="ListParagraph"/>
        <w:numPr>
          <w:ilvl w:val="0"/>
          <w:numId w:val="1"/>
        </w:numPr>
        <w:spacing w:line="240" w:lineRule="auto"/>
        <w:jc w:val="both"/>
        <w:rPr>
          <w:rFonts w:ascii="Times New Roman" w:hAnsi="Times New Roman"/>
        </w:rPr>
      </w:pPr>
      <w:r w:rsidRPr="00FC4665">
        <w:rPr>
          <w:rFonts w:ascii="Times New Roman" w:hAnsi="Times New Roman"/>
        </w:rPr>
        <w:t xml:space="preserve">Per </w:t>
      </w:r>
      <w:r>
        <w:rPr>
          <w:rFonts w:ascii="Times New Roman" w:hAnsi="Times New Roman"/>
        </w:rPr>
        <w:t xml:space="preserve">pozicionin Specialist Bujqesie </w:t>
      </w:r>
      <w:r w:rsidRPr="00FC4665">
        <w:rPr>
          <w:rFonts w:ascii="Times New Roman" w:hAnsi="Times New Roman"/>
        </w:rPr>
        <w:t>Të zotërojë diplomë të nivelit “Bachelor/Master Shkencor/Profesional” në shkencat</w:t>
      </w:r>
      <w:r>
        <w:rPr>
          <w:rFonts w:ascii="Times New Roman" w:hAnsi="Times New Roman"/>
        </w:rPr>
        <w:t xml:space="preserve"> Agronomi</w:t>
      </w:r>
      <w:r w:rsidRPr="00FC4665">
        <w:rPr>
          <w:rFonts w:ascii="Times New Roman" w:hAnsi="Times New Roman"/>
        </w:rPr>
        <w:t>.</w:t>
      </w:r>
    </w:p>
    <w:p w:rsidR="001B0F70" w:rsidRPr="00FC4665" w:rsidRDefault="001B0F70" w:rsidP="001B0F70">
      <w:pPr>
        <w:pStyle w:val="ListParagraph"/>
        <w:numPr>
          <w:ilvl w:val="0"/>
          <w:numId w:val="1"/>
        </w:numPr>
        <w:spacing w:line="240" w:lineRule="auto"/>
        <w:jc w:val="both"/>
        <w:rPr>
          <w:rFonts w:ascii="Times New Roman" w:hAnsi="Times New Roman"/>
        </w:rPr>
      </w:pPr>
      <w:r w:rsidRPr="00FC4665">
        <w:rPr>
          <w:rFonts w:ascii="Times New Roman" w:hAnsi="Times New Roman"/>
        </w:rPr>
        <w:t>Të ketë të paktën 1 (një) vit përvojë pune në kategorinë ekzekutive për ato që aplikojnë me anë të procedurës së lëvizjes paralele;</w:t>
      </w:r>
      <w:r w:rsidRPr="00FC4665">
        <w:rPr>
          <w:rFonts w:ascii="Times New Roman" w:hAnsi="Times New Roman"/>
          <w:lang w:val="it-IT"/>
        </w:rPr>
        <w:t xml:space="preserve"> </w:t>
      </w:r>
    </w:p>
    <w:p w:rsidR="001B0F70" w:rsidRPr="00FC4665" w:rsidRDefault="001B0F70" w:rsidP="001B0F70">
      <w:pPr>
        <w:pStyle w:val="ListParagraph"/>
        <w:numPr>
          <w:ilvl w:val="0"/>
          <w:numId w:val="1"/>
        </w:numPr>
        <w:spacing w:line="240" w:lineRule="auto"/>
        <w:jc w:val="both"/>
        <w:rPr>
          <w:rFonts w:ascii="Times New Roman" w:hAnsi="Times New Roman"/>
        </w:rPr>
      </w:pPr>
      <w:r w:rsidRPr="00FC4665">
        <w:rPr>
          <w:rFonts w:ascii="Times New Roman" w:hAnsi="Times New Roman"/>
          <w:lang w:val="it-IT"/>
        </w:rPr>
        <w:t>Te kete njohuri te gjera te legjislacionit ne teresi;legjislacionit financiar dhe njohuri shume te mira te procedurave administrative;</w:t>
      </w:r>
    </w:p>
    <w:p w:rsidR="001B0F70" w:rsidRPr="00FC4665" w:rsidRDefault="001B0F70" w:rsidP="001B0F70">
      <w:pPr>
        <w:pStyle w:val="ListParagraph"/>
        <w:numPr>
          <w:ilvl w:val="0"/>
          <w:numId w:val="1"/>
        </w:numPr>
        <w:spacing w:line="240" w:lineRule="auto"/>
        <w:jc w:val="both"/>
        <w:rPr>
          <w:rFonts w:ascii="Times New Roman" w:hAnsi="Times New Roman"/>
        </w:rPr>
      </w:pPr>
      <w:r w:rsidRPr="00FC4665">
        <w:rPr>
          <w:rFonts w:ascii="Times New Roman" w:hAnsi="Times New Roman"/>
          <w:lang w:val="it-IT"/>
        </w:rPr>
        <w:t>Te kete njohuri te nje gjuhe te huaj(Anglisht,italisht etj)dhe te programeve baze kompjuterike ëord dhe Exel;</w:t>
      </w:r>
      <w:r w:rsidRPr="00FC4665">
        <w:rPr>
          <w:rFonts w:ascii="Times New Roman" w:hAnsi="Times New Roman"/>
        </w:rPr>
        <w:t xml:space="preserve"> </w:t>
      </w:r>
    </w:p>
    <w:p w:rsidR="001B0F70" w:rsidRPr="00FC4665" w:rsidRDefault="001B0F70" w:rsidP="001B0F70">
      <w:pPr>
        <w:pStyle w:val="ListParagraph"/>
        <w:numPr>
          <w:ilvl w:val="0"/>
          <w:numId w:val="1"/>
        </w:numPr>
        <w:spacing w:line="240" w:lineRule="auto"/>
        <w:jc w:val="both"/>
        <w:rPr>
          <w:rFonts w:ascii="Times New Roman" w:hAnsi="Times New Roman"/>
          <w:color w:val="000000"/>
        </w:rPr>
      </w:pPr>
      <w:r w:rsidRPr="00FC4665">
        <w:rPr>
          <w:rFonts w:ascii="Times New Roman" w:hAnsi="Times New Roman"/>
          <w:color w:val="000000"/>
        </w:rPr>
        <w:t>Të kenë aftësi të mira komunikuese dhe të punës në grupë.</w:t>
      </w:r>
    </w:p>
    <w:p w:rsidR="001B0F70" w:rsidRPr="00A34C0E" w:rsidRDefault="001B0F70" w:rsidP="001B0F70">
      <w:pPr>
        <w:pStyle w:val="ListParagraph"/>
        <w:numPr>
          <w:ilvl w:val="0"/>
          <w:numId w:val="1"/>
        </w:numPr>
        <w:spacing w:line="240" w:lineRule="auto"/>
        <w:jc w:val="both"/>
        <w:rPr>
          <w:rFonts w:ascii="Times New Roman" w:hAnsi="Times New Roman"/>
        </w:rPr>
      </w:pPr>
      <w:r w:rsidRPr="00FC4665">
        <w:rPr>
          <w:rFonts w:ascii="Times New Roman" w:hAnsi="Times New Roman"/>
        </w:rPr>
        <w:t>Të zotërojnë gjuhën angleze. Përparësi ka një gjuhë e dytë e BE-së.</w:t>
      </w:r>
    </w:p>
    <w:p w:rsidR="001B0F70" w:rsidRPr="00FC4665" w:rsidRDefault="001B0F70" w:rsidP="001B0F70">
      <w:pPr>
        <w:pStyle w:val="ListParagraph"/>
        <w:spacing w:line="240" w:lineRule="auto"/>
        <w:jc w:val="both"/>
        <w:rPr>
          <w:rFonts w:ascii="Times New Roman" w:hAnsi="Times New Roman"/>
          <w:color w:val="000000"/>
        </w:rPr>
      </w:pPr>
    </w:p>
    <w:tbl>
      <w:tblPr>
        <w:tblW w:w="0" w:type="auto"/>
        <w:tblBorders>
          <w:bottom w:val="single" w:sz="8" w:space="0" w:color="auto"/>
        </w:tblBorders>
        <w:tblLook w:val="00A0"/>
      </w:tblPr>
      <w:tblGrid>
        <w:gridCol w:w="817"/>
        <w:gridCol w:w="9038"/>
      </w:tblGrid>
      <w:tr w:rsidR="001B0F70" w:rsidRPr="00FC4665" w:rsidTr="008C2469">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B0F70" w:rsidRPr="00FC4665" w:rsidRDefault="001B0F70" w:rsidP="008C2469">
            <w:pPr>
              <w:spacing w:after="0" w:line="240" w:lineRule="auto"/>
              <w:jc w:val="center"/>
              <w:rPr>
                <w:rFonts w:ascii="Times New Roman" w:hAnsi="Times New Roman"/>
              </w:rPr>
            </w:pPr>
            <w:r w:rsidRPr="00FC4665">
              <w:rPr>
                <w:rFonts w:ascii="Times New Roman" w:hAnsi="Times New Roman"/>
                <w:b/>
              </w:rPr>
              <w:t>1.2</w:t>
            </w:r>
          </w:p>
        </w:tc>
        <w:tc>
          <w:tcPr>
            <w:tcW w:w="9038" w:type="dxa"/>
            <w:tcBorders>
              <w:top w:val="nil"/>
              <w:left w:val="single" w:sz="8" w:space="0" w:color="000000"/>
              <w:bottom w:val="single" w:sz="8" w:space="0" w:color="000000"/>
              <w:right w:val="nil"/>
            </w:tcBorders>
            <w:vAlign w:val="center"/>
            <w:hideMark/>
          </w:tcPr>
          <w:p w:rsidR="001B0F70" w:rsidRPr="00FC4665" w:rsidRDefault="001B0F70" w:rsidP="008C2469">
            <w:pPr>
              <w:spacing w:after="0" w:line="240" w:lineRule="auto"/>
              <w:rPr>
                <w:rFonts w:ascii="Times New Roman" w:hAnsi="Times New Roman"/>
                <w:b/>
              </w:rPr>
            </w:pPr>
            <w:r w:rsidRPr="00FC4665">
              <w:rPr>
                <w:rFonts w:ascii="Times New Roman" w:hAnsi="Times New Roman"/>
                <w:b/>
              </w:rPr>
              <w:t>DOKUMENTACIONI, MËNYRA DHE AFATI I DORËZIMIT.</w:t>
            </w:r>
          </w:p>
        </w:tc>
      </w:tr>
    </w:tbl>
    <w:p w:rsidR="001B0F70" w:rsidRPr="00FC4665" w:rsidRDefault="001B0F70" w:rsidP="001B0F70">
      <w:pPr>
        <w:spacing w:line="240" w:lineRule="auto"/>
        <w:jc w:val="both"/>
        <w:rPr>
          <w:rFonts w:ascii="Times New Roman" w:hAnsi="Times New Roman"/>
        </w:rPr>
      </w:pPr>
    </w:p>
    <w:p w:rsidR="001B0F70" w:rsidRPr="00FC4665" w:rsidRDefault="001B0F70" w:rsidP="001B0F70">
      <w:pPr>
        <w:spacing w:line="240" w:lineRule="auto"/>
        <w:jc w:val="both"/>
        <w:rPr>
          <w:rFonts w:ascii="Times New Roman" w:hAnsi="Times New Roman"/>
        </w:rPr>
      </w:pPr>
      <w:r w:rsidRPr="00FC4665">
        <w:rPr>
          <w:rFonts w:ascii="Times New Roman" w:hAnsi="Times New Roman"/>
        </w:rPr>
        <w:t>Kandidatët duhet të dorëzojnë pranë njësisë së burimeve njerëzore të Bashkise Diber ku ndodhet pozicioni për të cilin ata dëshirojnë të aplikojnë, dokumentet si më poshtë:</w:t>
      </w:r>
    </w:p>
    <w:p w:rsidR="001B0F70" w:rsidRPr="00FC4665" w:rsidRDefault="001B0F70" w:rsidP="001B0F70">
      <w:pPr>
        <w:spacing w:line="240" w:lineRule="auto"/>
        <w:jc w:val="both"/>
        <w:rPr>
          <w:rFonts w:ascii="Times New Roman" w:hAnsi="Times New Roman"/>
        </w:rPr>
      </w:pPr>
      <w:r w:rsidRPr="00FC4665">
        <w:rPr>
          <w:rFonts w:ascii="Times New Roman" w:hAnsi="Times New Roman"/>
        </w:rPr>
        <w:t xml:space="preserve">Kandidatët që aplikojnë duhet të dorëzojnë Dokumentet si më poshtë: </w:t>
      </w:r>
    </w:p>
    <w:p w:rsidR="001B0F70" w:rsidRPr="00FC4665" w:rsidRDefault="001B0F70" w:rsidP="001B0F70">
      <w:pPr>
        <w:pStyle w:val="ListParagraph"/>
        <w:numPr>
          <w:ilvl w:val="0"/>
          <w:numId w:val="3"/>
        </w:numPr>
        <w:spacing w:line="240" w:lineRule="auto"/>
        <w:rPr>
          <w:rFonts w:ascii="Times New Roman" w:hAnsi="Times New Roman"/>
        </w:rPr>
      </w:pPr>
      <w:r w:rsidRPr="00FC4665">
        <w:rPr>
          <w:rFonts w:ascii="Times New Roman" w:hAnsi="Times New Roman"/>
        </w:rPr>
        <w:t>Jetëshkrim i plotësuar në përputhje me dokumentin tip që e gjeni në linkun:</w:t>
      </w:r>
    </w:p>
    <w:p w:rsidR="001B0F70" w:rsidRPr="00FC4665" w:rsidRDefault="001B0F70" w:rsidP="001B0F70">
      <w:pPr>
        <w:pStyle w:val="ListParagraph"/>
        <w:spacing w:line="240" w:lineRule="auto"/>
        <w:ind w:left="360"/>
        <w:rPr>
          <w:rFonts w:ascii="Times New Roman" w:hAnsi="Times New Roman"/>
          <w:color w:val="0000FF"/>
          <w:u w:val="single"/>
        </w:rPr>
      </w:pPr>
      <w:hyperlink r:id="rId5" w:history="1">
        <w:r w:rsidRPr="00FC4665">
          <w:rPr>
            <w:rStyle w:val="Hyperlink"/>
          </w:rPr>
          <w:t>http://dap.gov.al/vende-vakante/udhezime-Dokumente/219-udhezime-Dokumente</w:t>
        </w:r>
      </w:hyperlink>
    </w:p>
    <w:p w:rsidR="001B0F70" w:rsidRPr="00FC4665" w:rsidRDefault="001B0F70" w:rsidP="001B0F70">
      <w:pPr>
        <w:pStyle w:val="ListParagraph"/>
        <w:numPr>
          <w:ilvl w:val="0"/>
          <w:numId w:val="3"/>
        </w:numPr>
        <w:spacing w:line="240" w:lineRule="auto"/>
        <w:rPr>
          <w:rFonts w:ascii="Times New Roman" w:hAnsi="Times New Roman"/>
        </w:rPr>
      </w:pPr>
      <w:r w:rsidRPr="00FC4665">
        <w:rPr>
          <w:rFonts w:ascii="Times New Roman" w:hAnsi="Times New Roman"/>
        </w:rPr>
        <w:t>Fotokopje të diplomës (përfshirë edhe diplomën bachelor);</w:t>
      </w:r>
    </w:p>
    <w:p w:rsidR="001B0F70" w:rsidRPr="00FC4665" w:rsidRDefault="001B0F70" w:rsidP="001B0F70">
      <w:pPr>
        <w:pStyle w:val="ListParagraph"/>
        <w:numPr>
          <w:ilvl w:val="0"/>
          <w:numId w:val="3"/>
        </w:numPr>
        <w:spacing w:line="240" w:lineRule="auto"/>
        <w:rPr>
          <w:rFonts w:ascii="Times New Roman" w:hAnsi="Times New Roman"/>
        </w:rPr>
      </w:pPr>
      <w:r w:rsidRPr="00FC4665">
        <w:rPr>
          <w:rFonts w:ascii="Times New Roman" w:hAnsi="Times New Roman"/>
        </w:rPr>
        <w:t>Fotokopje të librezës së punës (të gjitha faqet që vërtetojnë eksperiencën në punë);</w:t>
      </w:r>
    </w:p>
    <w:p w:rsidR="001B0F70" w:rsidRPr="00FC4665" w:rsidRDefault="001B0F70" w:rsidP="001B0F70">
      <w:pPr>
        <w:pStyle w:val="ListParagraph"/>
        <w:numPr>
          <w:ilvl w:val="0"/>
          <w:numId w:val="3"/>
        </w:numPr>
        <w:spacing w:line="240" w:lineRule="auto"/>
        <w:rPr>
          <w:rFonts w:ascii="Times New Roman" w:hAnsi="Times New Roman"/>
        </w:rPr>
      </w:pPr>
      <w:r w:rsidRPr="00FC4665">
        <w:rPr>
          <w:rFonts w:ascii="Times New Roman" w:hAnsi="Times New Roman"/>
        </w:rPr>
        <w:t>Fotokopje të letërnjoftimit (ID);</w:t>
      </w:r>
    </w:p>
    <w:p w:rsidR="001B0F70" w:rsidRPr="00FC4665" w:rsidRDefault="001B0F70" w:rsidP="001B0F70">
      <w:pPr>
        <w:pStyle w:val="ListParagraph"/>
        <w:numPr>
          <w:ilvl w:val="0"/>
          <w:numId w:val="3"/>
        </w:numPr>
        <w:spacing w:line="240" w:lineRule="auto"/>
        <w:rPr>
          <w:rFonts w:ascii="Times New Roman" w:hAnsi="Times New Roman"/>
        </w:rPr>
      </w:pPr>
      <w:r w:rsidRPr="00FC4665">
        <w:rPr>
          <w:rFonts w:ascii="Times New Roman" w:hAnsi="Times New Roman"/>
        </w:rPr>
        <w:t>Vërtetim të gjëndjes shëndetësore;</w:t>
      </w:r>
    </w:p>
    <w:p w:rsidR="001B0F70" w:rsidRPr="00FC4665" w:rsidRDefault="001B0F70" w:rsidP="001B0F70">
      <w:pPr>
        <w:pStyle w:val="ListParagraph"/>
        <w:numPr>
          <w:ilvl w:val="0"/>
          <w:numId w:val="3"/>
        </w:numPr>
        <w:spacing w:line="240" w:lineRule="auto"/>
        <w:rPr>
          <w:rFonts w:ascii="Times New Roman" w:hAnsi="Times New Roman"/>
        </w:rPr>
      </w:pPr>
      <w:r w:rsidRPr="00FC4665">
        <w:rPr>
          <w:rFonts w:ascii="Times New Roman" w:hAnsi="Times New Roman"/>
        </w:rPr>
        <w:t xml:space="preserve">Vetëdeklarim të gjëndjes gjyqësore; </w:t>
      </w:r>
    </w:p>
    <w:p w:rsidR="001B0F70" w:rsidRPr="00FC4665" w:rsidRDefault="001B0F70" w:rsidP="001B0F70">
      <w:pPr>
        <w:pStyle w:val="ListParagraph"/>
        <w:numPr>
          <w:ilvl w:val="0"/>
          <w:numId w:val="3"/>
        </w:numPr>
        <w:spacing w:line="240" w:lineRule="auto"/>
        <w:rPr>
          <w:rFonts w:ascii="Times New Roman" w:hAnsi="Times New Roman"/>
        </w:rPr>
      </w:pPr>
      <w:r w:rsidRPr="00FC4665">
        <w:rPr>
          <w:rFonts w:ascii="Times New Roman" w:hAnsi="Times New Roman"/>
        </w:rPr>
        <w:t>Vlerësimin e fundit nga eprori direkt;</w:t>
      </w:r>
    </w:p>
    <w:p w:rsidR="001B0F70" w:rsidRPr="00FC4665" w:rsidRDefault="001B0F70" w:rsidP="001B0F70">
      <w:pPr>
        <w:pStyle w:val="ListParagraph"/>
        <w:numPr>
          <w:ilvl w:val="0"/>
          <w:numId w:val="3"/>
        </w:numPr>
        <w:spacing w:line="240" w:lineRule="auto"/>
        <w:rPr>
          <w:rFonts w:ascii="Times New Roman" w:hAnsi="Times New Roman"/>
        </w:rPr>
      </w:pPr>
      <w:r w:rsidRPr="00FC4665">
        <w:rPr>
          <w:rFonts w:ascii="Times New Roman" w:hAnsi="Times New Roman"/>
        </w:rPr>
        <w:t>Vërtetim nga Institucioni qe nuk ka masë displinore në fuqi.</w:t>
      </w:r>
    </w:p>
    <w:p w:rsidR="001B0F70" w:rsidRPr="00FC4665" w:rsidRDefault="001B0F70" w:rsidP="001B0F70">
      <w:pPr>
        <w:pStyle w:val="ListParagraph"/>
        <w:numPr>
          <w:ilvl w:val="0"/>
          <w:numId w:val="3"/>
        </w:numPr>
        <w:spacing w:line="240" w:lineRule="auto"/>
        <w:rPr>
          <w:rFonts w:ascii="Times New Roman" w:hAnsi="Times New Roman"/>
        </w:rPr>
      </w:pPr>
      <w:r w:rsidRPr="00FC4665">
        <w:rPr>
          <w:rFonts w:ascii="Times New Roman" w:hAnsi="Times New Roman"/>
        </w:rPr>
        <w:t>Çdo dokumentacion tjetër që vërteton trajnimet, kualifikimet, arsimin shtesë, vlerësimet pozitive apo të tjera të përmendura në jetëshkrimin tuaj.</w:t>
      </w:r>
    </w:p>
    <w:p w:rsidR="001B0F70" w:rsidRPr="00FC4665" w:rsidRDefault="001B0F70" w:rsidP="001B0F70">
      <w:pPr>
        <w:spacing w:line="240" w:lineRule="auto"/>
        <w:jc w:val="both"/>
        <w:rPr>
          <w:rFonts w:ascii="Times New Roman" w:hAnsi="Times New Roman"/>
          <w:b/>
          <w:i/>
        </w:rPr>
      </w:pPr>
      <w:r w:rsidRPr="00FC4665">
        <w:rPr>
          <w:rFonts w:ascii="Times New Roman" w:hAnsi="Times New Roman"/>
          <w:b/>
          <w:i/>
        </w:rPr>
        <w:lastRenderedPageBreak/>
        <w:t xml:space="preserve">Dokumentet duhet të dorëzohen me postë apo në institucion </w:t>
      </w:r>
      <w:proofErr w:type="gramStart"/>
      <w:r w:rsidRPr="00FC4665">
        <w:rPr>
          <w:rFonts w:ascii="Times New Roman" w:hAnsi="Times New Roman"/>
          <w:b/>
          <w:i/>
        </w:rPr>
        <w:t>brenda</w:t>
      </w:r>
      <w:proofErr w:type="gramEnd"/>
      <w:r w:rsidRPr="00FC4665">
        <w:rPr>
          <w:rFonts w:ascii="Times New Roman" w:hAnsi="Times New Roman"/>
          <w:b/>
          <w:i/>
        </w:rPr>
        <w:t xml:space="preserve"> se shpalljes</w:t>
      </w:r>
    </w:p>
    <w:tbl>
      <w:tblPr>
        <w:tblW w:w="0" w:type="auto"/>
        <w:tblBorders>
          <w:bottom w:val="single" w:sz="8" w:space="0" w:color="auto"/>
        </w:tblBorders>
        <w:tblCellMar>
          <w:left w:w="170" w:type="dxa"/>
          <w:right w:w="0" w:type="dxa"/>
        </w:tblCellMar>
        <w:tblLook w:val="00A0"/>
      </w:tblPr>
      <w:tblGrid>
        <w:gridCol w:w="815"/>
        <w:gridCol w:w="8994"/>
      </w:tblGrid>
      <w:tr w:rsidR="001B0F70" w:rsidRPr="00FC4665" w:rsidTr="008C2469">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B0F70" w:rsidRPr="00FC4665" w:rsidRDefault="001B0F70" w:rsidP="008C2469">
            <w:pPr>
              <w:spacing w:after="0" w:line="240" w:lineRule="auto"/>
              <w:jc w:val="center"/>
              <w:rPr>
                <w:rFonts w:ascii="Times New Roman" w:hAnsi="Times New Roman"/>
              </w:rPr>
            </w:pPr>
            <w:r w:rsidRPr="00FC4665">
              <w:rPr>
                <w:rFonts w:ascii="Times New Roman" w:hAnsi="Times New Roman"/>
                <w:b/>
              </w:rPr>
              <w:t>1.3</w:t>
            </w:r>
          </w:p>
        </w:tc>
        <w:tc>
          <w:tcPr>
            <w:tcW w:w="9038" w:type="dxa"/>
            <w:tcBorders>
              <w:top w:val="nil"/>
              <w:left w:val="single" w:sz="8" w:space="0" w:color="000000"/>
              <w:bottom w:val="single" w:sz="8" w:space="0" w:color="000000"/>
              <w:right w:val="nil"/>
            </w:tcBorders>
            <w:vAlign w:val="center"/>
            <w:hideMark/>
          </w:tcPr>
          <w:p w:rsidR="001B0F70" w:rsidRPr="00FC4665" w:rsidRDefault="001B0F70" w:rsidP="008C2469">
            <w:pPr>
              <w:spacing w:after="0" w:line="240" w:lineRule="auto"/>
              <w:rPr>
                <w:rFonts w:ascii="Times New Roman" w:hAnsi="Times New Roman"/>
                <w:b/>
              </w:rPr>
            </w:pPr>
            <w:r w:rsidRPr="00FC4665">
              <w:rPr>
                <w:rFonts w:ascii="Times New Roman" w:hAnsi="Times New Roman"/>
                <w:b/>
              </w:rPr>
              <w:t>REZULTATET PËR FAZËN E VERIFIKIMIT PARAPRAK</w:t>
            </w:r>
          </w:p>
        </w:tc>
      </w:tr>
    </w:tbl>
    <w:p w:rsidR="001B0F70" w:rsidRPr="00FC4665" w:rsidRDefault="001B0F70" w:rsidP="001B0F70">
      <w:pPr>
        <w:spacing w:line="240" w:lineRule="auto"/>
        <w:jc w:val="both"/>
        <w:rPr>
          <w:rFonts w:ascii="Times New Roman" w:hAnsi="Times New Roman"/>
        </w:rPr>
      </w:pPr>
      <w:r w:rsidRPr="00FC4665">
        <w:rPr>
          <w:rFonts w:ascii="Times New Roman" w:hAnsi="Times New Roman"/>
        </w:rPr>
        <w:t xml:space="preserve">Njësia e menaxhimit të burimeve njerëzore të Bashkise Diber ku ndodhet pozicioni për të cilin ju dëshironi të aplikoni do të shpallë në portalin “Shërbimi Kombëtar i Punësimit” listën e kandidatëve që plotësojnë kushtet e lëvizjes paralele dhe kriteret e veçanta, si dhe datën, vendin dhe orën e saktë ku do të zhvillohet intervista. </w:t>
      </w:r>
    </w:p>
    <w:p w:rsidR="001B0F70" w:rsidRPr="00FC4665" w:rsidRDefault="001B0F70" w:rsidP="001B0F70">
      <w:pPr>
        <w:spacing w:line="240" w:lineRule="auto"/>
        <w:jc w:val="both"/>
        <w:rPr>
          <w:rFonts w:ascii="Times New Roman" w:hAnsi="Times New Roman"/>
        </w:rPr>
      </w:pPr>
      <w:r w:rsidRPr="00FC4665">
        <w:rPr>
          <w:rFonts w:ascii="Times New Roman" w:hAnsi="Times New Roman"/>
        </w:rPr>
        <w:t xml:space="preserve">Në të njëjtën datë kandidatët që nuk i plotësojnë kushtet e lëvizjes paralele dhe kriteret e veçanta do të njoftohen individualisht nga njësia e menaxhimit të burimeve njerëzore të institucionit ku ndodhet pozicioni për të cilin ju dëshironi të aplikoni, </w:t>
      </w:r>
      <w:r w:rsidRPr="00FC4665">
        <w:rPr>
          <w:rFonts w:ascii="Times New Roman" w:hAnsi="Times New Roman"/>
          <w:u w:val="single"/>
        </w:rPr>
        <w:t>nëpërmjet adresës tuaj të e-mail</w:t>
      </w:r>
      <w:r w:rsidRPr="00FC4665">
        <w:rPr>
          <w:rFonts w:ascii="Times New Roman" w:hAnsi="Times New Roman"/>
        </w:rPr>
        <w:t>, për shkaqet e moskualifikimit.</w:t>
      </w:r>
    </w:p>
    <w:tbl>
      <w:tblPr>
        <w:tblW w:w="0" w:type="auto"/>
        <w:tblBorders>
          <w:bottom w:val="single" w:sz="8" w:space="0" w:color="auto"/>
        </w:tblBorders>
        <w:tblCellMar>
          <w:left w:w="170" w:type="dxa"/>
          <w:right w:w="0" w:type="dxa"/>
        </w:tblCellMar>
        <w:tblLook w:val="00A0"/>
      </w:tblPr>
      <w:tblGrid>
        <w:gridCol w:w="815"/>
        <w:gridCol w:w="8994"/>
      </w:tblGrid>
      <w:tr w:rsidR="001B0F70" w:rsidRPr="00FC4665" w:rsidTr="008C2469">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B0F70" w:rsidRPr="00FC4665" w:rsidRDefault="001B0F70" w:rsidP="008C2469">
            <w:pPr>
              <w:spacing w:after="0" w:line="240" w:lineRule="auto"/>
              <w:jc w:val="center"/>
              <w:rPr>
                <w:rFonts w:ascii="Times New Roman" w:hAnsi="Times New Roman"/>
              </w:rPr>
            </w:pPr>
            <w:r w:rsidRPr="00FC4665">
              <w:rPr>
                <w:rFonts w:ascii="Times New Roman" w:hAnsi="Times New Roman"/>
                <w:b/>
              </w:rPr>
              <w:t>1.4</w:t>
            </w:r>
          </w:p>
        </w:tc>
        <w:tc>
          <w:tcPr>
            <w:tcW w:w="9038" w:type="dxa"/>
            <w:tcBorders>
              <w:top w:val="nil"/>
              <w:left w:val="single" w:sz="8" w:space="0" w:color="000000"/>
              <w:bottom w:val="single" w:sz="8" w:space="0" w:color="000000"/>
              <w:right w:val="nil"/>
            </w:tcBorders>
            <w:vAlign w:val="center"/>
            <w:hideMark/>
          </w:tcPr>
          <w:p w:rsidR="001B0F70" w:rsidRPr="00FC4665" w:rsidRDefault="001B0F70" w:rsidP="008C2469">
            <w:pPr>
              <w:spacing w:after="0" w:line="240" w:lineRule="auto"/>
              <w:rPr>
                <w:rFonts w:ascii="Times New Roman" w:hAnsi="Times New Roman"/>
                <w:b/>
              </w:rPr>
            </w:pPr>
            <w:r w:rsidRPr="00FC4665">
              <w:rPr>
                <w:rFonts w:ascii="Times New Roman" w:hAnsi="Times New Roman"/>
                <w:b/>
              </w:rPr>
              <w:t>FUSHAT E NJOHURIVE, AFTËSITË DHE CILËSITË MBI TË CILAT DO TË ZHVILLOHET INTERVISTA.</w:t>
            </w:r>
          </w:p>
        </w:tc>
      </w:tr>
    </w:tbl>
    <w:p w:rsidR="001B0F70" w:rsidRPr="00FC4665" w:rsidRDefault="001B0F70" w:rsidP="001B0F70">
      <w:pPr>
        <w:spacing w:line="240" w:lineRule="auto"/>
        <w:ind w:right="-81"/>
        <w:jc w:val="both"/>
        <w:rPr>
          <w:rFonts w:ascii="Times New Roman" w:hAnsi="Times New Roman"/>
        </w:rPr>
      </w:pPr>
    </w:p>
    <w:p w:rsidR="001B0F70" w:rsidRPr="00FC4665" w:rsidRDefault="001B0F70" w:rsidP="001B0F70">
      <w:pPr>
        <w:spacing w:line="240" w:lineRule="auto"/>
        <w:ind w:right="-81"/>
        <w:jc w:val="both"/>
        <w:rPr>
          <w:rFonts w:ascii="Times New Roman" w:hAnsi="Times New Roman"/>
        </w:rPr>
      </w:pPr>
      <w:r w:rsidRPr="00FC4665">
        <w:rPr>
          <w:rFonts w:ascii="Times New Roman" w:hAnsi="Times New Roman"/>
        </w:rPr>
        <w:t>Kandidatët do të vlerësohen në lidhje me:</w:t>
      </w:r>
    </w:p>
    <w:p w:rsidR="001B0F70" w:rsidRPr="00FC4665" w:rsidRDefault="001B0F70" w:rsidP="001B0F70">
      <w:pPr>
        <w:pStyle w:val="ListParagraph"/>
        <w:numPr>
          <w:ilvl w:val="0"/>
          <w:numId w:val="8"/>
        </w:numPr>
        <w:spacing w:line="240" w:lineRule="auto"/>
        <w:ind w:right="-81"/>
        <w:jc w:val="both"/>
        <w:rPr>
          <w:rFonts w:ascii="Times New Roman" w:hAnsi="Times New Roman"/>
        </w:rPr>
      </w:pPr>
      <w:r w:rsidRPr="00FC4665">
        <w:rPr>
          <w:rFonts w:ascii="Times New Roman" w:hAnsi="Times New Roman"/>
        </w:rPr>
        <w:t>Njohuri mbi Ligjin 139/2015 “Për vetëqeverisjen Vendore”</w:t>
      </w:r>
    </w:p>
    <w:p w:rsidR="001B0F70" w:rsidRPr="00FC4665" w:rsidRDefault="001B0F70" w:rsidP="001B0F70">
      <w:pPr>
        <w:pStyle w:val="ListParagraph"/>
        <w:numPr>
          <w:ilvl w:val="0"/>
          <w:numId w:val="8"/>
        </w:numPr>
        <w:spacing w:line="240" w:lineRule="auto"/>
        <w:ind w:right="-81"/>
        <w:jc w:val="both"/>
        <w:rPr>
          <w:rFonts w:ascii="Times New Roman" w:hAnsi="Times New Roman"/>
        </w:rPr>
      </w:pPr>
      <w:r w:rsidRPr="00FC4665">
        <w:rPr>
          <w:rFonts w:ascii="Times New Roman" w:hAnsi="Times New Roman"/>
        </w:rPr>
        <w:t>Njohuritë mbi Ligjin Nr. 152/2013</w:t>
      </w:r>
      <w:proofErr w:type="gramStart"/>
      <w:r w:rsidRPr="00FC4665">
        <w:rPr>
          <w:rFonts w:ascii="Times New Roman" w:hAnsi="Times New Roman"/>
        </w:rPr>
        <w:t>,</w:t>
      </w:r>
      <w:r w:rsidRPr="00FC4665">
        <w:rPr>
          <w:rFonts w:ascii="Times New Roman" w:hAnsi="Times New Roman"/>
          <w:i/>
        </w:rPr>
        <w:t>“</w:t>
      </w:r>
      <w:proofErr w:type="gramEnd"/>
      <w:r w:rsidRPr="00FC4665">
        <w:rPr>
          <w:rFonts w:ascii="Times New Roman" w:hAnsi="Times New Roman"/>
          <w:i/>
        </w:rPr>
        <w:t>Për nëpunësin civil”</w:t>
      </w:r>
      <w:r w:rsidRPr="00FC4665">
        <w:rPr>
          <w:rFonts w:ascii="Times New Roman" w:hAnsi="Times New Roman"/>
        </w:rPr>
        <w:t>, i ndryshuar, dhe aktet nënligjore dalë në zbatim të tij.</w:t>
      </w:r>
    </w:p>
    <w:p w:rsidR="001B0F70" w:rsidRPr="00FC4665" w:rsidRDefault="001B0F70" w:rsidP="001B0F70">
      <w:pPr>
        <w:pStyle w:val="ListParagraph"/>
        <w:numPr>
          <w:ilvl w:val="0"/>
          <w:numId w:val="8"/>
        </w:numPr>
        <w:spacing w:line="240" w:lineRule="auto"/>
        <w:ind w:right="-81"/>
        <w:jc w:val="both"/>
        <w:rPr>
          <w:rFonts w:ascii="Times New Roman" w:hAnsi="Times New Roman"/>
          <w:i/>
        </w:rPr>
      </w:pPr>
      <w:r w:rsidRPr="00FC4665">
        <w:rPr>
          <w:rFonts w:ascii="Times New Roman" w:hAnsi="Times New Roman"/>
        </w:rPr>
        <w:t>Njohuritë mbi Ligjin Nr. 9131, datë 08.09.2003</w:t>
      </w:r>
      <w:proofErr w:type="gramStart"/>
      <w:r w:rsidRPr="00FC4665">
        <w:rPr>
          <w:rFonts w:ascii="Times New Roman" w:hAnsi="Times New Roman"/>
        </w:rPr>
        <w:t>,</w:t>
      </w:r>
      <w:r w:rsidRPr="00FC4665">
        <w:rPr>
          <w:rFonts w:ascii="Times New Roman" w:hAnsi="Times New Roman"/>
          <w:i/>
        </w:rPr>
        <w:t>“</w:t>
      </w:r>
      <w:proofErr w:type="gramEnd"/>
      <w:r w:rsidRPr="00FC4665">
        <w:rPr>
          <w:rFonts w:ascii="Times New Roman" w:hAnsi="Times New Roman"/>
          <w:i/>
        </w:rPr>
        <w:t>Për rregullat e etikës në administratën publike”</w:t>
      </w:r>
      <w:r w:rsidRPr="00FC4665">
        <w:rPr>
          <w:rFonts w:ascii="Times New Roman" w:hAnsi="Times New Roman"/>
        </w:rPr>
        <w:t>.</w:t>
      </w:r>
    </w:p>
    <w:p w:rsidR="001B0F70" w:rsidRPr="00FC4665" w:rsidRDefault="001B0F70" w:rsidP="001B0F70">
      <w:pPr>
        <w:pStyle w:val="NoSpacing"/>
        <w:numPr>
          <w:ilvl w:val="0"/>
          <w:numId w:val="8"/>
        </w:numPr>
        <w:jc w:val="both"/>
        <w:rPr>
          <w:sz w:val="22"/>
          <w:szCs w:val="22"/>
        </w:rPr>
      </w:pPr>
      <w:r w:rsidRPr="00FC4665">
        <w:rPr>
          <w:sz w:val="22"/>
          <w:szCs w:val="22"/>
        </w:rPr>
        <w:t>Njohuritë mbi Ligjin Ligjin 90/2012 “Për organizimin dhe funksionimin e administratës shtetërore”</w:t>
      </w:r>
    </w:p>
    <w:p w:rsidR="001B0F70" w:rsidRPr="00FC4665" w:rsidRDefault="001B0F70" w:rsidP="001B0F70">
      <w:pPr>
        <w:pStyle w:val="NoSpacing"/>
        <w:numPr>
          <w:ilvl w:val="0"/>
          <w:numId w:val="8"/>
        </w:numPr>
        <w:jc w:val="both"/>
        <w:rPr>
          <w:sz w:val="22"/>
          <w:szCs w:val="22"/>
        </w:rPr>
      </w:pPr>
      <w:r w:rsidRPr="00FC4665">
        <w:rPr>
          <w:sz w:val="22"/>
          <w:szCs w:val="22"/>
        </w:rPr>
        <w:t xml:space="preserve">Njohuritë mbi </w:t>
      </w:r>
      <w:proofErr w:type="gramStart"/>
      <w:r w:rsidRPr="00FC4665">
        <w:rPr>
          <w:sz w:val="22"/>
          <w:szCs w:val="22"/>
        </w:rPr>
        <w:t>Ligjin  nr</w:t>
      </w:r>
      <w:proofErr w:type="gramEnd"/>
      <w:r w:rsidRPr="00FC4665">
        <w:rPr>
          <w:sz w:val="22"/>
          <w:szCs w:val="22"/>
        </w:rPr>
        <w:t xml:space="preserve">. 44/2015 “Kodi i Procedurave Administrative te Republikes se Shqiperise”; </w:t>
      </w:r>
    </w:p>
    <w:p w:rsidR="001B0F70" w:rsidRPr="00FC4665" w:rsidRDefault="001B0F70" w:rsidP="001B0F70">
      <w:pPr>
        <w:pStyle w:val="ListParagraph"/>
        <w:numPr>
          <w:ilvl w:val="0"/>
          <w:numId w:val="8"/>
        </w:numPr>
        <w:spacing w:after="0" w:line="240" w:lineRule="auto"/>
        <w:jc w:val="both"/>
        <w:rPr>
          <w:rFonts w:ascii="Times New Roman" w:hAnsi="Times New Roman"/>
        </w:rPr>
      </w:pPr>
      <w:r w:rsidRPr="00FC4665">
        <w:rPr>
          <w:rFonts w:ascii="Times New Roman" w:hAnsi="Times New Roman"/>
        </w:rPr>
        <w:t>Ligjin nr. 8517, datë 22.07.1999 “Për mbrojtjen e të dhënave personale”, i ndryshuar;</w:t>
      </w:r>
    </w:p>
    <w:p w:rsidR="001B0F70" w:rsidRPr="00FC4665" w:rsidRDefault="001B0F70" w:rsidP="001B0F70">
      <w:pPr>
        <w:pStyle w:val="ListParagraph"/>
        <w:numPr>
          <w:ilvl w:val="0"/>
          <w:numId w:val="8"/>
        </w:numPr>
        <w:spacing w:after="0" w:line="240" w:lineRule="auto"/>
        <w:jc w:val="both"/>
        <w:rPr>
          <w:rFonts w:ascii="Times New Roman" w:hAnsi="Times New Roman"/>
        </w:rPr>
      </w:pPr>
      <w:r w:rsidRPr="00FC4665">
        <w:rPr>
          <w:rFonts w:ascii="Times New Roman" w:hAnsi="Times New Roman"/>
          <w:color w:val="333333"/>
          <w:shd w:val="clear" w:color="auto" w:fill="FFFFFF"/>
        </w:rPr>
        <w:t>”</w:t>
      </w:r>
      <w:r w:rsidRPr="00FC4665">
        <w:rPr>
          <w:rFonts w:ascii="Times New Roman" w:hAnsi="Times New Roman"/>
        </w:rPr>
        <w:t xml:space="preserve"> Ligjin Nr. 68/2017 “Për financat e veteqeverisjes vendore”</w:t>
      </w:r>
    </w:p>
    <w:p w:rsidR="001B0F70" w:rsidRPr="00FC4665" w:rsidRDefault="001B0F70" w:rsidP="001B0F70">
      <w:pPr>
        <w:pStyle w:val="ListParagraph"/>
        <w:numPr>
          <w:ilvl w:val="0"/>
          <w:numId w:val="8"/>
        </w:numPr>
        <w:spacing w:after="0" w:line="240" w:lineRule="auto"/>
        <w:jc w:val="both"/>
        <w:rPr>
          <w:rFonts w:ascii="Times New Roman" w:hAnsi="Times New Roman"/>
        </w:rPr>
      </w:pPr>
      <w:r w:rsidRPr="00FC4665">
        <w:t>LIGJ Nr.9632, datë 30.10.2006 “Per sistemin e Taksave” te ndryshuar</w:t>
      </w:r>
    </w:p>
    <w:p w:rsidR="001B0F70" w:rsidRPr="00FC4665" w:rsidRDefault="001B0F70" w:rsidP="001B0F70">
      <w:pPr>
        <w:spacing w:line="240" w:lineRule="auto"/>
        <w:ind w:right="-81"/>
        <w:jc w:val="both"/>
        <w:rPr>
          <w:rFonts w:ascii="Times New Roman" w:hAnsi="Times New Roman"/>
        </w:rPr>
      </w:pPr>
    </w:p>
    <w:tbl>
      <w:tblPr>
        <w:tblW w:w="0" w:type="auto"/>
        <w:tblBorders>
          <w:bottom w:val="single" w:sz="8" w:space="0" w:color="auto"/>
        </w:tblBorders>
        <w:tblCellMar>
          <w:left w:w="170" w:type="dxa"/>
          <w:right w:w="0" w:type="dxa"/>
        </w:tblCellMar>
        <w:tblLook w:val="00A0"/>
      </w:tblPr>
      <w:tblGrid>
        <w:gridCol w:w="815"/>
        <w:gridCol w:w="8994"/>
      </w:tblGrid>
      <w:tr w:rsidR="001B0F70" w:rsidRPr="00FC4665" w:rsidTr="008C2469">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B0F70" w:rsidRPr="00FC4665" w:rsidRDefault="001B0F70" w:rsidP="008C2469">
            <w:pPr>
              <w:spacing w:after="0" w:line="240" w:lineRule="auto"/>
              <w:jc w:val="center"/>
              <w:rPr>
                <w:rFonts w:ascii="Times New Roman" w:hAnsi="Times New Roman"/>
              </w:rPr>
            </w:pPr>
            <w:r w:rsidRPr="00FC4665">
              <w:rPr>
                <w:rFonts w:ascii="Times New Roman" w:hAnsi="Times New Roman"/>
                <w:b/>
              </w:rPr>
              <w:t>1.5</w:t>
            </w:r>
          </w:p>
        </w:tc>
        <w:tc>
          <w:tcPr>
            <w:tcW w:w="9038" w:type="dxa"/>
            <w:tcBorders>
              <w:top w:val="nil"/>
              <w:left w:val="single" w:sz="8" w:space="0" w:color="000000"/>
              <w:bottom w:val="single" w:sz="8" w:space="0" w:color="000000"/>
              <w:right w:val="nil"/>
            </w:tcBorders>
            <w:vAlign w:val="center"/>
            <w:hideMark/>
          </w:tcPr>
          <w:p w:rsidR="001B0F70" w:rsidRPr="00FC4665" w:rsidRDefault="001B0F70" w:rsidP="008C2469">
            <w:pPr>
              <w:spacing w:after="0" w:line="240" w:lineRule="auto"/>
              <w:rPr>
                <w:rFonts w:ascii="Times New Roman" w:hAnsi="Times New Roman"/>
                <w:b/>
              </w:rPr>
            </w:pPr>
            <w:r w:rsidRPr="00FC4665">
              <w:rPr>
                <w:rFonts w:ascii="Times New Roman" w:hAnsi="Times New Roman"/>
                <w:b/>
              </w:rPr>
              <w:t>MËNYRA E VLERËSIMIT TË KANDIDATËVE</w:t>
            </w:r>
          </w:p>
        </w:tc>
      </w:tr>
    </w:tbl>
    <w:p w:rsidR="001B0F70" w:rsidRPr="00FC4665" w:rsidRDefault="001B0F70" w:rsidP="001B0F70">
      <w:pPr>
        <w:spacing w:line="240" w:lineRule="auto"/>
        <w:jc w:val="both"/>
        <w:rPr>
          <w:rFonts w:ascii="Times New Roman" w:hAnsi="Times New Roman"/>
        </w:rPr>
      </w:pPr>
    </w:p>
    <w:p w:rsidR="001B0F70" w:rsidRPr="00FC4665" w:rsidRDefault="001B0F70" w:rsidP="001B0F70">
      <w:pPr>
        <w:spacing w:line="240" w:lineRule="auto"/>
        <w:jc w:val="both"/>
        <w:rPr>
          <w:rFonts w:ascii="Times New Roman" w:hAnsi="Times New Roman"/>
        </w:rPr>
      </w:pPr>
      <w:r w:rsidRPr="00FC4665">
        <w:rPr>
          <w:rFonts w:ascii="Times New Roman" w:hAnsi="Times New Roman"/>
        </w:rPr>
        <w:t xml:space="preserve">Kandidatët do të vlerësohen për jetëshkrimin, eksperiencat, trajnimet, kualifikimet e lidhura me fushën, si dhe vlerësimet pozitive. </w:t>
      </w:r>
      <w:proofErr w:type="gramStart"/>
      <w:r w:rsidRPr="00FC4665">
        <w:rPr>
          <w:rFonts w:ascii="Times New Roman" w:hAnsi="Times New Roman"/>
        </w:rPr>
        <w:t>Totali i pikëve për këtë vlerësim është 40 pikë.</w:t>
      </w:r>
      <w:proofErr w:type="gramEnd"/>
      <w:r w:rsidRPr="00FC4665">
        <w:rPr>
          <w:rFonts w:ascii="Times New Roman" w:hAnsi="Times New Roman"/>
        </w:rPr>
        <w:t xml:space="preserve"> </w:t>
      </w:r>
    </w:p>
    <w:p w:rsidR="001B0F70" w:rsidRPr="00FC4665" w:rsidRDefault="001B0F70" w:rsidP="001B0F70">
      <w:pPr>
        <w:spacing w:line="240" w:lineRule="auto"/>
        <w:jc w:val="both"/>
        <w:rPr>
          <w:rFonts w:ascii="Times New Roman" w:hAnsi="Times New Roman"/>
        </w:rPr>
      </w:pPr>
      <w:r w:rsidRPr="00FC4665">
        <w:rPr>
          <w:rFonts w:ascii="Times New Roman" w:hAnsi="Times New Roman"/>
        </w:rPr>
        <w:t>Kandidatët gjatë intervistës së strukturuar me gojë do të vlerësohen në lidhje me:</w:t>
      </w:r>
    </w:p>
    <w:p w:rsidR="001B0F70" w:rsidRPr="00FC4665" w:rsidRDefault="001B0F70" w:rsidP="001B0F70">
      <w:pPr>
        <w:pStyle w:val="ListParagraph"/>
        <w:numPr>
          <w:ilvl w:val="0"/>
          <w:numId w:val="4"/>
        </w:numPr>
        <w:spacing w:line="240" w:lineRule="auto"/>
        <w:jc w:val="both"/>
        <w:rPr>
          <w:rFonts w:ascii="Times New Roman" w:hAnsi="Times New Roman"/>
        </w:rPr>
      </w:pPr>
      <w:r w:rsidRPr="00FC4665">
        <w:rPr>
          <w:rFonts w:ascii="Times New Roman" w:hAnsi="Times New Roman"/>
        </w:rPr>
        <w:t>Njohuritë, aftësitë, kompetencën në lidhje me përshkrimin e pozicionit të punës;</w:t>
      </w:r>
    </w:p>
    <w:p w:rsidR="001B0F70" w:rsidRPr="00FC4665" w:rsidRDefault="001B0F70" w:rsidP="001B0F70">
      <w:pPr>
        <w:pStyle w:val="ListParagraph"/>
        <w:numPr>
          <w:ilvl w:val="0"/>
          <w:numId w:val="4"/>
        </w:numPr>
        <w:spacing w:line="240" w:lineRule="auto"/>
        <w:jc w:val="both"/>
        <w:rPr>
          <w:rFonts w:ascii="Times New Roman" w:hAnsi="Times New Roman"/>
        </w:rPr>
      </w:pPr>
      <w:r w:rsidRPr="00FC4665">
        <w:rPr>
          <w:rFonts w:ascii="Times New Roman" w:hAnsi="Times New Roman"/>
        </w:rPr>
        <w:t>Eksperiencën e tyre të mëparshme;</w:t>
      </w:r>
    </w:p>
    <w:p w:rsidR="001B0F70" w:rsidRPr="00FC4665" w:rsidRDefault="001B0F70" w:rsidP="001B0F70">
      <w:pPr>
        <w:pStyle w:val="ListParagraph"/>
        <w:numPr>
          <w:ilvl w:val="0"/>
          <w:numId w:val="4"/>
        </w:numPr>
        <w:spacing w:line="240" w:lineRule="auto"/>
        <w:jc w:val="both"/>
        <w:rPr>
          <w:rFonts w:ascii="Times New Roman" w:hAnsi="Times New Roman"/>
        </w:rPr>
      </w:pPr>
      <w:r w:rsidRPr="00FC4665">
        <w:rPr>
          <w:rFonts w:ascii="Times New Roman" w:hAnsi="Times New Roman"/>
        </w:rPr>
        <w:t>Motivimin, aspiratat dhe pritshmëritë e tyre për karrierën.</w:t>
      </w:r>
    </w:p>
    <w:p w:rsidR="001B0F70" w:rsidRPr="00FC4665" w:rsidRDefault="001B0F70" w:rsidP="001B0F70">
      <w:pPr>
        <w:spacing w:line="240" w:lineRule="auto"/>
        <w:jc w:val="both"/>
        <w:rPr>
          <w:rFonts w:ascii="Times New Roman" w:hAnsi="Times New Roman"/>
        </w:rPr>
      </w:pPr>
      <w:proofErr w:type="gramStart"/>
      <w:r w:rsidRPr="00FC4665">
        <w:rPr>
          <w:rFonts w:ascii="Times New Roman" w:hAnsi="Times New Roman"/>
        </w:rPr>
        <w:t>Totali i pikëve në përfundim të intervistës së strukturuar me gojë është 60 pikë.</w:t>
      </w:r>
      <w:proofErr w:type="gramEnd"/>
      <w:r w:rsidRPr="00FC4665">
        <w:rPr>
          <w:rFonts w:ascii="Times New Roman" w:hAnsi="Times New Roman"/>
        </w:rPr>
        <w:t xml:space="preserve"> </w:t>
      </w:r>
    </w:p>
    <w:p w:rsidR="001B0F70" w:rsidRPr="00FC4665" w:rsidRDefault="001B0F70" w:rsidP="001B0F70">
      <w:pPr>
        <w:spacing w:line="240" w:lineRule="auto"/>
        <w:jc w:val="both"/>
        <w:rPr>
          <w:rFonts w:ascii="Times New Roman" w:hAnsi="Times New Roman"/>
        </w:rPr>
      </w:pPr>
      <w:r w:rsidRPr="00FC4665">
        <w:rPr>
          <w:rFonts w:ascii="Times New Roman" w:hAnsi="Times New Roman"/>
        </w:rPr>
        <w:t>Më shumë detaje në lidhje me vlerësimin me pikë, metodologjinë e shpërndarjes së pikëve, mënyrën e llogaritjes së rezultatit përfundimtar i gjeni në Udhëzimin Nr. 2, datë 27.03.2015, “</w:t>
      </w:r>
      <w:r w:rsidRPr="00FC4665">
        <w:rPr>
          <w:rFonts w:ascii="Times New Roman" w:hAnsi="Times New Roman"/>
          <w:i/>
        </w:rPr>
        <w:t>Për procesin e plotësimit të vendeve të lira në shërbimin civil nëpërmjet procedures së lëvizjes paralele, ngritjes në detyrë për kategorinë e mesme dhe të ulët drejtuese dhe pranimin në shërbimin civil në kategorinë ekzekutive nëpërmjet konkurrimit të hapur</w:t>
      </w:r>
      <w:r w:rsidRPr="00FC4665">
        <w:rPr>
          <w:rFonts w:ascii="Times New Roman" w:hAnsi="Times New Roman"/>
        </w:rPr>
        <w:t>”</w:t>
      </w:r>
      <w:proofErr w:type="gramStart"/>
      <w:r w:rsidRPr="00FC4665">
        <w:t>,</w:t>
      </w:r>
      <w:r w:rsidRPr="00FC4665">
        <w:rPr>
          <w:rFonts w:ascii="Times New Roman" w:hAnsi="Times New Roman"/>
        </w:rPr>
        <w:t>të</w:t>
      </w:r>
      <w:proofErr w:type="gramEnd"/>
      <w:r w:rsidRPr="00FC4665">
        <w:rPr>
          <w:rFonts w:ascii="Times New Roman" w:hAnsi="Times New Roman"/>
        </w:rPr>
        <w:t xml:space="preserve"> Departamentit të Administratës Publike </w:t>
      </w:r>
      <w:bookmarkStart w:id="0" w:name="_GoBack"/>
      <w:bookmarkEnd w:id="0"/>
    </w:p>
    <w:tbl>
      <w:tblPr>
        <w:tblW w:w="0" w:type="auto"/>
        <w:tblBorders>
          <w:bottom w:val="single" w:sz="8" w:space="0" w:color="auto"/>
        </w:tblBorders>
        <w:tblCellMar>
          <w:left w:w="170" w:type="dxa"/>
          <w:right w:w="0" w:type="dxa"/>
        </w:tblCellMar>
        <w:tblLook w:val="00A0"/>
      </w:tblPr>
      <w:tblGrid>
        <w:gridCol w:w="815"/>
        <w:gridCol w:w="8994"/>
      </w:tblGrid>
      <w:tr w:rsidR="001B0F70" w:rsidRPr="00FC4665" w:rsidTr="008C2469">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B0F70" w:rsidRPr="00FC4665" w:rsidRDefault="001B0F70" w:rsidP="008C2469">
            <w:pPr>
              <w:spacing w:after="0" w:line="240" w:lineRule="auto"/>
              <w:jc w:val="center"/>
              <w:rPr>
                <w:rFonts w:ascii="Times New Roman" w:hAnsi="Times New Roman"/>
              </w:rPr>
            </w:pPr>
            <w:r w:rsidRPr="00FC4665">
              <w:rPr>
                <w:rFonts w:ascii="Times New Roman" w:hAnsi="Times New Roman"/>
                <w:b/>
              </w:rPr>
              <w:t>1.6</w:t>
            </w:r>
          </w:p>
        </w:tc>
        <w:tc>
          <w:tcPr>
            <w:tcW w:w="9038" w:type="dxa"/>
            <w:tcBorders>
              <w:top w:val="nil"/>
              <w:left w:val="single" w:sz="8" w:space="0" w:color="000000"/>
              <w:bottom w:val="single" w:sz="8" w:space="0" w:color="000000"/>
              <w:right w:val="nil"/>
            </w:tcBorders>
            <w:vAlign w:val="center"/>
            <w:hideMark/>
          </w:tcPr>
          <w:p w:rsidR="001B0F70" w:rsidRPr="00FC4665" w:rsidRDefault="001B0F70" w:rsidP="008C2469">
            <w:pPr>
              <w:spacing w:after="0" w:line="240" w:lineRule="auto"/>
              <w:rPr>
                <w:rFonts w:ascii="Times New Roman" w:hAnsi="Times New Roman"/>
                <w:b/>
              </w:rPr>
            </w:pPr>
            <w:r w:rsidRPr="00FC4665">
              <w:rPr>
                <w:rFonts w:ascii="Times New Roman" w:hAnsi="Times New Roman"/>
                <w:b/>
              </w:rPr>
              <w:t>DATA E DALJES SË REZULTATEVE TË KONKURIMIT DHE MËNYRA E KOMUNIKIMIT</w:t>
            </w:r>
          </w:p>
        </w:tc>
      </w:tr>
    </w:tbl>
    <w:p w:rsidR="001B0F70" w:rsidRPr="00FC4665" w:rsidRDefault="001B0F70" w:rsidP="001B0F70">
      <w:pPr>
        <w:spacing w:line="240" w:lineRule="auto"/>
        <w:jc w:val="both"/>
        <w:rPr>
          <w:rFonts w:ascii="Times New Roman" w:hAnsi="Times New Roman"/>
        </w:rPr>
      </w:pPr>
    </w:p>
    <w:p w:rsidR="001B0F70" w:rsidRPr="00FC4665" w:rsidRDefault="001B0F70" w:rsidP="001B0F70">
      <w:pPr>
        <w:spacing w:line="240" w:lineRule="auto"/>
        <w:jc w:val="both"/>
        <w:rPr>
          <w:rFonts w:ascii="Times New Roman" w:hAnsi="Times New Roman"/>
        </w:rPr>
      </w:pPr>
      <w:r w:rsidRPr="00FC4665">
        <w:rPr>
          <w:rFonts w:ascii="Times New Roman" w:hAnsi="Times New Roman"/>
        </w:rPr>
        <w:t>Në përfundim të vlerësimit të kandidatëve</w:t>
      </w:r>
      <w:proofErr w:type="gramStart"/>
      <w:r w:rsidRPr="00FC4665">
        <w:rPr>
          <w:rFonts w:ascii="Times New Roman" w:hAnsi="Times New Roman"/>
        </w:rPr>
        <w:t>,Bashkia</w:t>
      </w:r>
      <w:proofErr w:type="gramEnd"/>
      <w:r w:rsidRPr="00FC4665">
        <w:rPr>
          <w:rFonts w:ascii="Times New Roman" w:hAnsi="Times New Roman"/>
        </w:rPr>
        <w:t xml:space="preserve"> Dibër do të shpallë fituesin në portalin “Shërbimi Kombëtar i Punësimit”. Të gjithë kandidatët pjesëmarrës në këtë procedurë do të njoftohen në mënyrë elektronike për datën e saktë të shpalljes së fituesit.</w:t>
      </w:r>
    </w:p>
    <w:p w:rsidR="001B0F70" w:rsidRPr="00FC4665" w:rsidRDefault="001B0F70" w:rsidP="001B0F70">
      <w:pPr>
        <w:pBdr>
          <w:bottom w:val="single" w:sz="8" w:space="1" w:color="C00000"/>
        </w:pBdr>
        <w:spacing w:line="240" w:lineRule="auto"/>
        <w:jc w:val="both"/>
        <w:rPr>
          <w:rFonts w:ascii="Times New Roman" w:hAnsi="Times New Roman"/>
          <w:b/>
          <w:color w:val="FF0000"/>
        </w:rPr>
      </w:pPr>
      <w:r w:rsidRPr="00FC4665">
        <w:rPr>
          <w:rFonts w:ascii="Times New Roman" w:hAnsi="Times New Roman"/>
          <w:b/>
          <w:color w:val="FF0000"/>
          <w:highlight w:val="lightGray"/>
        </w:rPr>
        <w:lastRenderedPageBreak/>
        <w:t>2- Pranimi në shërbimin civil</w:t>
      </w:r>
    </w:p>
    <w:tbl>
      <w:tblPr>
        <w:tblW w:w="0" w:type="auto"/>
        <w:tblInd w:w="174"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70" w:type="dxa"/>
          <w:left w:w="170" w:type="dxa"/>
          <w:bottom w:w="170" w:type="dxa"/>
          <w:right w:w="170" w:type="dxa"/>
        </w:tblCellMar>
        <w:tblLook w:val="00A0"/>
      </w:tblPr>
      <w:tblGrid>
        <w:gridCol w:w="9315"/>
      </w:tblGrid>
      <w:tr w:rsidR="001B0F70" w:rsidRPr="00FC4665" w:rsidTr="008C2469">
        <w:trPr>
          <w:trHeight w:val="1335"/>
        </w:trPr>
        <w:tc>
          <w:tcPr>
            <w:tcW w:w="9315" w:type="dxa"/>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1B0F70" w:rsidRPr="00FC4665" w:rsidRDefault="001B0F70" w:rsidP="008C2469">
            <w:pPr>
              <w:spacing w:line="240" w:lineRule="auto"/>
              <w:jc w:val="both"/>
              <w:rPr>
                <w:rFonts w:ascii="Times New Roman" w:hAnsi="Times New Roman"/>
                <w:i/>
              </w:rPr>
            </w:pPr>
            <w:r w:rsidRPr="00FC4665">
              <w:rPr>
                <w:rFonts w:ascii="Times New Roman" w:hAnsi="Times New Roman"/>
                <w:i/>
              </w:rPr>
              <w:t>Vetëm në rast se nga pozicionet e renditura në fillim të kësaj shpalljeje, në përfundim të procedurës së lëvizjes paralele, rezulton se ende ka pozicione vakante, këto pozicione janë të vlefshme për konkurimin nëpërmjet procedurës së pranimit në shërbimin civil për kategorinë ekzekutive.</w:t>
            </w:r>
          </w:p>
        </w:tc>
      </w:tr>
    </w:tbl>
    <w:p w:rsidR="001B0F70" w:rsidRPr="00FC4665" w:rsidRDefault="001B0F70" w:rsidP="001B0F70">
      <w:pPr>
        <w:spacing w:line="240" w:lineRule="auto"/>
        <w:jc w:val="both"/>
        <w:rPr>
          <w:rFonts w:ascii="Times New Roman" w:hAnsi="Times New Roman"/>
        </w:rPr>
      </w:pPr>
    </w:p>
    <w:p w:rsidR="001B0F70" w:rsidRPr="00FC4665" w:rsidRDefault="001B0F70" w:rsidP="001B0F70">
      <w:pPr>
        <w:spacing w:line="240" w:lineRule="auto"/>
        <w:jc w:val="both"/>
        <w:rPr>
          <w:rFonts w:ascii="Times New Roman" w:hAnsi="Times New Roman"/>
          <w:i/>
        </w:rPr>
      </w:pPr>
      <w:proofErr w:type="gramStart"/>
      <w:r w:rsidRPr="00FC4665">
        <w:rPr>
          <w:rFonts w:ascii="Times New Roman" w:hAnsi="Times New Roman"/>
          <w:i/>
        </w:rPr>
        <w:t>Për këtë procedurë kanë të drejtë të aplikojnë të gjithë kandidatët që plotësojnë kërkesat e përgjithshme në përputhje me nenin 21, të Ligjit Nr. 152/2013, “Për nepunesit civil”, i ndryshuar.</w:t>
      </w:r>
      <w:proofErr w:type="gramEnd"/>
      <w:r w:rsidRPr="00FC4665">
        <w:rPr>
          <w:rFonts w:ascii="Times New Roman" w:hAnsi="Times New Roman"/>
          <w:i/>
        </w:rPr>
        <w:t xml:space="preserve"> </w:t>
      </w:r>
    </w:p>
    <w:tbl>
      <w:tblPr>
        <w:tblW w:w="0" w:type="auto"/>
        <w:tblBorders>
          <w:bottom w:val="single" w:sz="8" w:space="0" w:color="auto"/>
        </w:tblBorders>
        <w:tblCellMar>
          <w:left w:w="170" w:type="dxa"/>
          <w:right w:w="0" w:type="dxa"/>
        </w:tblCellMar>
        <w:tblLook w:val="00A0"/>
      </w:tblPr>
      <w:tblGrid>
        <w:gridCol w:w="815"/>
        <w:gridCol w:w="8994"/>
      </w:tblGrid>
      <w:tr w:rsidR="001B0F70" w:rsidRPr="00FC4665" w:rsidTr="008C2469">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B0F70" w:rsidRPr="00FC4665" w:rsidRDefault="001B0F70" w:rsidP="008C2469">
            <w:pPr>
              <w:spacing w:after="0" w:line="240" w:lineRule="auto"/>
              <w:jc w:val="center"/>
              <w:rPr>
                <w:rFonts w:ascii="Times New Roman" w:hAnsi="Times New Roman"/>
              </w:rPr>
            </w:pPr>
            <w:r w:rsidRPr="00FC4665">
              <w:rPr>
                <w:rFonts w:ascii="Times New Roman" w:hAnsi="Times New Roman"/>
                <w:b/>
              </w:rPr>
              <w:t>2.1</w:t>
            </w:r>
          </w:p>
        </w:tc>
        <w:tc>
          <w:tcPr>
            <w:tcW w:w="8994" w:type="dxa"/>
            <w:tcBorders>
              <w:top w:val="nil"/>
              <w:left w:val="single" w:sz="8" w:space="0" w:color="000000"/>
              <w:bottom w:val="single" w:sz="8" w:space="0" w:color="000000"/>
              <w:right w:val="nil"/>
            </w:tcBorders>
            <w:vAlign w:val="center"/>
            <w:hideMark/>
          </w:tcPr>
          <w:p w:rsidR="001B0F70" w:rsidRPr="00FC4665" w:rsidRDefault="001B0F70" w:rsidP="008C2469">
            <w:pPr>
              <w:spacing w:after="0" w:line="240" w:lineRule="auto"/>
              <w:rPr>
                <w:rFonts w:ascii="Times New Roman" w:hAnsi="Times New Roman"/>
                <w:b/>
              </w:rPr>
            </w:pPr>
            <w:r w:rsidRPr="00FC4665">
              <w:rPr>
                <w:rFonts w:ascii="Times New Roman" w:hAnsi="Times New Roman"/>
                <w:b/>
              </w:rPr>
              <w:t>KUSHTET QË DUHET TË PLOTËSOJË KANDIDATI NË PROCEDURËN E PRANIMIT NË SHËRBIMIN CIVIL DHE KRITERET E VEÇANTA</w:t>
            </w:r>
          </w:p>
        </w:tc>
      </w:tr>
    </w:tbl>
    <w:p w:rsidR="001B0F70" w:rsidRPr="007F04D3" w:rsidRDefault="001B0F70" w:rsidP="001B0F70">
      <w:pPr>
        <w:pStyle w:val="ListParagraph"/>
        <w:numPr>
          <w:ilvl w:val="0"/>
          <w:numId w:val="15"/>
        </w:numPr>
        <w:spacing w:line="240" w:lineRule="auto"/>
        <w:jc w:val="both"/>
        <w:rPr>
          <w:rFonts w:ascii="Times New Roman" w:hAnsi="Times New Roman"/>
        </w:rPr>
      </w:pPr>
      <w:r w:rsidRPr="00FC4665">
        <w:rPr>
          <w:rFonts w:ascii="Times New Roman" w:hAnsi="Times New Roman"/>
        </w:rPr>
        <w:t>Pe</w:t>
      </w:r>
      <w:r>
        <w:rPr>
          <w:rFonts w:ascii="Times New Roman" w:hAnsi="Times New Roman"/>
        </w:rPr>
        <w:t>r pozicionin Specialist</w:t>
      </w:r>
      <w:r w:rsidRPr="00FC4665">
        <w:rPr>
          <w:rFonts w:ascii="Times New Roman" w:hAnsi="Times New Roman"/>
        </w:rPr>
        <w:t xml:space="preserve"> taksave</w:t>
      </w:r>
      <w:r w:rsidRPr="007F04D3">
        <w:rPr>
          <w:rFonts w:ascii="Times New Roman" w:hAnsi="Times New Roman"/>
        </w:rPr>
        <w:t xml:space="preserve"> Të zotërojë diplomë të nivelit “Bachelor/Master Shkencor/Profesional” në shkencat Ekonomike;</w:t>
      </w:r>
    </w:p>
    <w:p w:rsidR="001B0F70" w:rsidRPr="00B715AD" w:rsidRDefault="001B0F70" w:rsidP="001B0F70">
      <w:pPr>
        <w:pStyle w:val="ListParagraph"/>
        <w:numPr>
          <w:ilvl w:val="0"/>
          <w:numId w:val="15"/>
        </w:numPr>
        <w:spacing w:line="240" w:lineRule="auto"/>
        <w:jc w:val="both"/>
        <w:rPr>
          <w:rFonts w:ascii="Times New Roman" w:hAnsi="Times New Roman"/>
        </w:rPr>
      </w:pPr>
      <w:r w:rsidRPr="00FC4665">
        <w:rPr>
          <w:rFonts w:ascii="Times New Roman" w:hAnsi="Times New Roman"/>
        </w:rPr>
        <w:t>Per pozicioni</w:t>
      </w:r>
      <w:r>
        <w:rPr>
          <w:rFonts w:ascii="Times New Roman" w:hAnsi="Times New Roman"/>
        </w:rPr>
        <w:t xml:space="preserve">n </w:t>
      </w:r>
      <w:r w:rsidRPr="00FC4665">
        <w:rPr>
          <w:rFonts w:ascii="Times New Roman" w:hAnsi="Times New Roman"/>
        </w:rPr>
        <w:t>Spe</w:t>
      </w:r>
      <w:r>
        <w:rPr>
          <w:rFonts w:ascii="Times New Roman" w:hAnsi="Times New Roman"/>
        </w:rPr>
        <w:t xml:space="preserve">cialist Integrimit </w:t>
      </w:r>
      <w:r>
        <w:rPr>
          <w:rFonts w:ascii="Times New Roman" w:hAnsi="Times New Roman"/>
        </w:rPr>
        <w:tab/>
        <w:t xml:space="preserve">Europian/Zhvillimit Ekonomik </w:t>
      </w:r>
      <w:r w:rsidRPr="00B715AD">
        <w:rPr>
          <w:rFonts w:ascii="Times New Roman" w:hAnsi="Times New Roman"/>
        </w:rPr>
        <w:t>Të zotërojë diplomë të nivelit “Bachelor/Master Shkencor/Profesional” në shkencat Ekonomike/Sociale/Shoqerore/Turizmit;</w:t>
      </w:r>
    </w:p>
    <w:p w:rsidR="001B0F70" w:rsidRPr="007F04D3" w:rsidRDefault="001B0F70" w:rsidP="001B0F70">
      <w:pPr>
        <w:pStyle w:val="ListParagraph"/>
        <w:numPr>
          <w:ilvl w:val="0"/>
          <w:numId w:val="15"/>
        </w:numPr>
        <w:spacing w:line="240" w:lineRule="auto"/>
        <w:jc w:val="both"/>
        <w:rPr>
          <w:rFonts w:ascii="Times New Roman" w:hAnsi="Times New Roman"/>
        </w:rPr>
      </w:pPr>
      <w:r w:rsidRPr="00FC4665">
        <w:rPr>
          <w:rFonts w:ascii="Times New Roman" w:hAnsi="Times New Roman"/>
        </w:rPr>
        <w:t>Per pozicionin Specialist i Urbanistikes Të zotërojë diplomë të nivelit “Bachelor/Master Shkencor/Profesional” në shkencat ingjinierike/gjeodezi</w:t>
      </w:r>
      <w:r>
        <w:rPr>
          <w:rFonts w:ascii="Times New Roman" w:hAnsi="Times New Roman"/>
        </w:rPr>
        <w:t>/Juridik</w:t>
      </w:r>
      <w:r w:rsidRPr="007F04D3">
        <w:rPr>
          <w:rFonts w:ascii="Times New Roman" w:hAnsi="Times New Roman"/>
        </w:rPr>
        <w:t>;</w:t>
      </w:r>
    </w:p>
    <w:p w:rsidR="001B0F70" w:rsidRDefault="001B0F70" w:rsidP="001B0F70">
      <w:pPr>
        <w:pStyle w:val="ListParagraph"/>
        <w:numPr>
          <w:ilvl w:val="0"/>
          <w:numId w:val="15"/>
        </w:numPr>
        <w:spacing w:line="240" w:lineRule="auto"/>
        <w:jc w:val="both"/>
        <w:rPr>
          <w:rFonts w:ascii="Times New Roman" w:hAnsi="Times New Roman"/>
        </w:rPr>
      </w:pPr>
      <w:r w:rsidRPr="00FC4665">
        <w:rPr>
          <w:rFonts w:ascii="Times New Roman" w:hAnsi="Times New Roman"/>
        </w:rPr>
        <w:t xml:space="preserve">Per </w:t>
      </w:r>
      <w:r>
        <w:rPr>
          <w:rFonts w:ascii="Times New Roman" w:hAnsi="Times New Roman"/>
        </w:rPr>
        <w:t xml:space="preserve">pozicionin Specialist i </w:t>
      </w:r>
      <w:r w:rsidRPr="00FC4665">
        <w:rPr>
          <w:rFonts w:ascii="Times New Roman" w:hAnsi="Times New Roman"/>
        </w:rPr>
        <w:t>Jurist Të zotërojë diplomë të nivelit “Bachelor/Master Shkencor/Profesional” në shkencat Juridike/Ekonomike.</w:t>
      </w:r>
    </w:p>
    <w:p w:rsidR="001B0F70" w:rsidRPr="00831805" w:rsidRDefault="001B0F70" w:rsidP="001B0F70">
      <w:pPr>
        <w:pStyle w:val="ListParagraph"/>
        <w:numPr>
          <w:ilvl w:val="0"/>
          <w:numId w:val="15"/>
        </w:numPr>
        <w:spacing w:line="240" w:lineRule="auto"/>
        <w:jc w:val="both"/>
        <w:rPr>
          <w:rFonts w:ascii="Times New Roman" w:hAnsi="Times New Roman"/>
        </w:rPr>
      </w:pPr>
      <w:r w:rsidRPr="00FC4665">
        <w:rPr>
          <w:rFonts w:ascii="Times New Roman" w:hAnsi="Times New Roman"/>
        </w:rPr>
        <w:t xml:space="preserve">Per </w:t>
      </w:r>
      <w:r>
        <w:rPr>
          <w:rFonts w:ascii="Times New Roman" w:hAnsi="Times New Roman"/>
        </w:rPr>
        <w:t xml:space="preserve">pozicionin Specialist Bujqesie </w:t>
      </w:r>
      <w:r w:rsidRPr="00FC4665">
        <w:rPr>
          <w:rFonts w:ascii="Times New Roman" w:hAnsi="Times New Roman"/>
        </w:rPr>
        <w:t>Të zotërojë diplomë të nivelit “Bachelor/Master Shkencor/Profesional” në shkencat</w:t>
      </w:r>
      <w:r>
        <w:rPr>
          <w:rFonts w:ascii="Times New Roman" w:hAnsi="Times New Roman"/>
        </w:rPr>
        <w:t xml:space="preserve"> Agronomi</w:t>
      </w:r>
      <w:r w:rsidRPr="00FC4665">
        <w:rPr>
          <w:rFonts w:ascii="Times New Roman" w:hAnsi="Times New Roman"/>
        </w:rPr>
        <w:t>.</w:t>
      </w:r>
    </w:p>
    <w:p w:rsidR="001B0F70" w:rsidRPr="00FC4665" w:rsidRDefault="001B0F70" w:rsidP="001B0F70">
      <w:pPr>
        <w:pStyle w:val="ListParagraph"/>
        <w:numPr>
          <w:ilvl w:val="0"/>
          <w:numId w:val="15"/>
        </w:numPr>
        <w:spacing w:line="240" w:lineRule="auto"/>
        <w:jc w:val="both"/>
        <w:rPr>
          <w:rFonts w:ascii="Times New Roman" w:hAnsi="Times New Roman"/>
        </w:rPr>
      </w:pPr>
      <w:r w:rsidRPr="00FC4665">
        <w:rPr>
          <w:rFonts w:ascii="Times New Roman" w:hAnsi="Times New Roman"/>
        </w:rPr>
        <w:t>Të ketë të paktën 1 (një) vit përvojë pune në kategorinë ekzekutive për ato që aplikojnë me anë të procedurës së lëvizjes paralele;</w:t>
      </w:r>
      <w:r w:rsidRPr="00FC4665">
        <w:rPr>
          <w:rFonts w:ascii="Times New Roman" w:hAnsi="Times New Roman"/>
          <w:lang w:val="it-IT"/>
        </w:rPr>
        <w:t xml:space="preserve"> </w:t>
      </w:r>
    </w:p>
    <w:p w:rsidR="001B0F70" w:rsidRPr="00FC4665" w:rsidRDefault="001B0F70" w:rsidP="001B0F70">
      <w:pPr>
        <w:pStyle w:val="ListParagraph"/>
        <w:numPr>
          <w:ilvl w:val="0"/>
          <w:numId w:val="15"/>
        </w:numPr>
        <w:spacing w:line="240" w:lineRule="auto"/>
        <w:jc w:val="both"/>
        <w:rPr>
          <w:rFonts w:ascii="Times New Roman" w:hAnsi="Times New Roman"/>
        </w:rPr>
      </w:pPr>
      <w:r w:rsidRPr="00FC4665">
        <w:rPr>
          <w:rFonts w:ascii="Times New Roman" w:hAnsi="Times New Roman"/>
          <w:lang w:val="it-IT"/>
        </w:rPr>
        <w:t>Te kete njohuri te gjera te legjislacionit ne teresi;legjislacionit financiar dhe njohuri shume te mira te procedurave administrative;</w:t>
      </w:r>
    </w:p>
    <w:p w:rsidR="001B0F70" w:rsidRPr="00FC4665" w:rsidRDefault="001B0F70" w:rsidP="001B0F70">
      <w:pPr>
        <w:pStyle w:val="ListParagraph"/>
        <w:numPr>
          <w:ilvl w:val="0"/>
          <w:numId w:val="15"/>
        </w:numPr>
        <w:spacing w:line="240" w:lineRule="auto"/>
        <w:jc w:val="both"/>
        <w:rPr>
          <w:rFonts w:ascii="Times New Roman" w:hAnsi="Times New Roman"/>
        </w:rPr>
      </w:pPr>
      <w:r w:rsidRPr="00FC4665">
        <w:rPr>
          <w:rFonts w:ascii="Times New Roman" w:hAnsi="Times New Roman"/>
          <w:lang w:val="it-IT"/>
        </w:rPr>
        <w:t>Te kete njohuri te nje gjuhe te huaj(Anglisht,italisht etj)dhe te programeve baze kompjuterike ëord dhe Exel;</w:t>
      </w:r>
      <w:r w:rsidRPr="00FC4665">
        <w:rPr>
          <w:rFonts w:ascii="Times New Roman" w:hAnsi="Times New Roman"/>
        </w:rPr>
        <w:t xml:space="preserve"> </w:t>
      </w:r>
    </w:p>
    <w:p w:rsidR="001B0F70" w:rsidRPr="00FC4665" w:rsidRDefault="001B0F70" w:rsidP="001B0F70">
      <w:pPr>
        <w:pStyle w:val="ListParagraph"/>
        <w:numPr>
          <w:ilvl w:val="0"/>
          <w:numId w:val="15"/>
        </w:numPr>
        <w:spacing w:line="240" w:lineRule="auto"/>
        <w:jc w:val="both"/>
        <w:rPr>
          <w:rFonts w:ascii="Times New Roman" w:hAnsi="Times New Roman"/>
          <w:color w:val="000000"/>
        </w:rPr>
      </w:pPr>
      <w:r w:rsidRPr="00FC4665">
        <w:rPr>
          <w:rFonts w:ascii="Times New Roman" w:hAnsi="Times New Roman"/>
          <w:color w:val="000000"/>
        </w:rPr>
        <w:t>Të kenë aftësi të mira komunikuese dhe të punës në grupë.</w:t>
      </w:r>
    </w:p>
    <w:p w:rsidR="001B0F70" w:rsidRPr="00A34C0E" w:rsidRDefault="001B0F70" w:rsidP="001B0F70">
      <w:pPr>
        <w:pStyle w:val="ListParagraph"/>
        <w:numPr>
          <w:ilvl w:val="0"/>
          <w:numId w:val="15"/>
        </w:numPr>
        <w:spacing w:line="240" w:lineRule="auto"/>
        <w:jc w:val="both"/>
        <w:rPr>
          <w:rFonts w:ascii="Times New Roman" w:hAnsi="Times New Roman"/>
        </w:rPr>
      </w:pPr>
      <w:r w:rsidRPr="00FC4665">
        <w:rPr>
          <w:rFonts w:ascii="Times New Roman" w:hAnsi="Times New Roman"/>
        </w:rPr>
        <w:t>Të zotërojnë gjuhën angleze. Përparësi ka një gjuhë e dytë e BE-së.</w:t>
      </w:r>
    </w:p>
    <w:p w:rsidR="001B0F70" w:rsidRPr="00FC4665" w:rsidRDefault="001B0F70" w:rsidP="001B0F70">
      <w:pPr>
        <w:pStyle w:val="ListParagraph"/>
        <w:spacing w:line="240" w:lineRule="auto"/>
        <w:jc w:val="both"/>
        <w:rPr>
          <w:rFonts w:ascii="Times New Roman" w:hAnsi="Times New Roman"/>
          <w:b/>
        </w:rPr>
      </w:pPr>
    </w:p>
    <w:p w:rsidR="001B0F70" w:rsidRPr="00FC4665" w:rsidRDefault="001B0F70" w:rsidP="001B0F70">
      <w:pPr>
        <w:spacing w:line="240" w:lineRule="auto"/>
        <w:jc w:val="both"/>
        <w:rPr>
          <w:rFonts w:ascii="Times New Roman" w:hAnsi="Times New Roman"/>
          <w:b/>
        </w:rPr>
      </w:pPr>
      <w:r w:rsidRPr="00FC4665">
        <w:rPr>
          <w:rFonts w:ascii="Times New Roman" w:hAnsi="Times New Roman"/>
          <w:b/>
        </w:rPr>
        <w:t xml:space="preserve">Kushtet që duhet të plotësojë kandidati në procedurën e pranimit në shërbimin civil janë: </w:t>
      </w:r>
    </w:p>
    <w:p w:rsidR="001B0F70" w:rsidRPr="00FC4665" w:rsidRDefault="001B0F70" w:rsidP="001B0F70">
      <w:pPr>
        <w:pStyle w:val="ListParagraph"/>
        <w:numPr>
          <w:ilvl w:val="0"/>
          <w:numId w:val="15"/>
        </w:numPr>
        <w:spacing w:line="240" w:lineRule="auto"/>
        <w:jc w:val="both"/>
        <w:rPr>
          <w:rFonts w:ascii="Times New Roman" w:hAnsi="Times New Roman"/>
        </w:rPr>
      </w:pPr>
      <w:r w:rsidRPr="00FC4665">
        <w:rPr>
          <w:rFonts w:ascii="Times New Roman" w:hAnsi="Times New Roman"/>
        </w:rPr>
        <w:t>Të jetë shtetas shqiptar;</w:t>
      </w:r>
    </w:p>
    <w:p w:rsidR="001B0F70" w:rsidRPr="00FC4665" w:rsidRDefault="001B0F70" w:rsidP="001B0F70">
      <w:pPr>
        <w:pStyle w:val="ListParagraph"/>
        <w:numPr>
          <w:ilvl w:val="0"/>
          <w:numId w:val="15"/>
        </w:numPr>
        <w:spacing w:line="240" w:lineRule="auto"/>
        <w:jc w:val="both"/>
        <w:rPr>
          <w:rFonts w:ascii="Times New Roman" w:hAnsi="Times New Roman"/>
        </w:rPr>
      </w:pPr>
      <w:r w:rsidRPr="00FC4665">
        <w:rPr>
          <w:rFonts w:ascii="Times New Roman" w:hAnsi="Times New Roman"/>
        </w:rPr>
        <w:t>Të ketë zotësi të plotë për të vepruar;</w:t>
      </w:r>
    </w:p>
    <w:p w:rsidR="001B0F70" w:rsidRPr="00FC4665" w:rsidRDefault="001B0F70" w:rsidP="001B0F70">
      <w:pPr>
        <w:pStyle w:val="ListParagraph"/>
        <w:numPr>
          <w:ilvl w:val="0"/>
          <w:numId w:val="15"/>
        </w:numPr>
        <w:spacing w:line="240" w:lineRule="auto"/>
        <w:jc w:val="both"/>
        <w:rPr>
          <w:rFonts w:ascii="Times New Roman" w:hAnsi="Times New Roman"/>
        </w:rPr>
      </w:pPr>
      <w:r w:rsidRPr="00FC4665">
        <w:rPr>
          <w:rFonts w:ascii="Times New Roman" w:hAnsi="Times New Roman"/>
        </w:rPr>
        <w:t>Të zotërojë gjuhën shqipe, të shkruar dhe të folur;</w:t>
      </w:r>
    </w:p>
    <w:p w:rsidR="001B0F70" w:rsidRPr="00FC4665" w:rsidRDefault="001B0F70" w:rsidP="001B0F70">
      <w:pPr>
        <w:pStyle w:val="ListParagraph"/>
        <w:numPr>
          <w:ilvl w:val="0"/>
          <w:numId w:val="15"/>
        </w:numPr>
        <w:spacing w:line="240" w:lineRule="auto"/>
        <w:jc w:val="both"/>
        <w:rPr>
          <w:rFonts w:ascii="Times New Roman" w:hAnsi="Times New Roman"/>
        </w:rPr>
      </w:pPr>
      <w:r w:rsidRPr="00FC4665">
        <w:rPr>
          <w:rFonts w:ascii="Times New Roman" w:hAnsi="Times New Roman"/>
        </w:rPr>
        <w:t>Të jetë në kushte shëndetësore që e lejojnë të kryejë detyrën përkatëse;</w:t>
      </w:r>
    </w:p>
    <w:p w:rsidR="001B0F70" w:rsidRPr="00FC4665" w:rsidRDefault="001B0F70" w:rsidP="001B0F70">
      <w:pPr>
        <w:pStyle w:val="ListParagraph"/>
        <w:numPr>
          <w:ilvl w:val="0"/>
          <w:numId w:val="15"/>
        </w:numPr>
        <w:spacing w:line="240" w:lineRule="auto"/>
        <w:jc w:val="both"/>
        <w:rPr>
          <w:rFonts w:ascii="Times New Roman" w:hAnsi="Times New Roman"/>
        </w:rPr>
      </w:pPr>
      <w:r w:rsidRPr="00FC4665">
        <w:rPr>
          <w:rFonts w:ascii="Times New Roman" w:hAnsi="Times New Roman"/>
        </w:rPr>
        <w:t>Të mos jetë i dënuar me vendim të formës së prerë për kryerjen e një krimi apo për kryerjen e një kundërvajtjeje penale me dashje;</w:t>
      </w:r>
    </w:p>
    <w:p w:rsidR="001B0F70" w:rsidRPr="00FC4665" w:rsidRDefault="001B0F70" w:rsidP="001B0F70">
      <w:pPr>
        <w:pStyle w:val="ListParagraph"/>
        <w:numPr>
          <w:ilvl w:val="0"/>
          <w:numId w:val="15"/>
        </w:numPr>
        <w:spacing w:line="240" w:lineRule="auto"/>
        <w:jc w:val="both"/>
        <w:rPr>
          <w:rFonts w:ascii="Times New Roman" w:hAnsi="Times New Roman"/>
        </w:rPr>
      </w:pPr>
      <w:r w:rsidRPr="00FC4665">
        <w:rPr>
          <w:rFonts w:ascii="Times New Roman" w:hAnsi="Times New Roman"/>
        </w:rPr>
        <w:t xml:space="preserve">Ndaj tij të mos jetë marrë masa disiplinore e largimit nga shërbimi civil, që nuk është shuar </w:t>
      </w:r>
      <w:proofErr w:type="gramStart"/>
      <w:r w:rsidRPr="00FC4665">
        <w:rPr>
          <w:rFonts w:ascii="Times New Roman" w:hAnsi="Times New Roman"/>
        </w:rPr>
        <w:t>sipas  Ligjit</w:t>
      </w:r>
      <w:proofErr w:type="gramEnd"/>
      <w:r w:rsidRPr="00FC4665">
        <w:rPr>
          <w:rFonts w:ascii="Times New Roman" w:hAnsi="Times New Roman"/>
        </w:rPr>
        <w:t xml:space="preserve"> Nr. 152/2013, “</w:t>
      </w:r>
      <w:r w:rsidRPr="00FC4665">
        <w:rPr>
          <w:rFonts w:ascii="Times New Roman" w:hAnsi="Times New Roman"/>
          <w:i/>
        </w:rPr>
        <w:t>Për nëpunësin civil</w:t>
      </w:r>
      <w:r w:rsidRPr="00FC4665">
        <w:rPr>
          <w:rFonts w:ascii="Times New Roman" w:hAnsi="Times New Roman"/>
        </w:rPr>
        <w:t>”, i ndryshuar.</w:t>
      </w:r>
    </w:p>
    <w:p w:rsidR="001B0F70" w:rsidRPr="00FC4665" w:rsidRDefault="001B0F70" w:rsidP="001B0F70">
      <w:pPr>
        <w:spacing w:line="240" w:lineRule="auto"/>
        <w:jc w:val="both"/>
        <w:rPr>
          <w:rFonts w:ascii="Times New Roman" w:hAnsi="Times New Roman"/>
        </w:rPr>
      </w:pPr>
      <w:r w:rsidRPr="00FC4665">
        <w:rPr>
          <w:rFonts w:ascii="Times New Roman" w:hAnsi="Times New Roman"/>
        </w:rPr>
        <w:t xml:space="preserve">Kandidatët duhet të plotësojnë kriteret e veçanta si vijon: </w:t>
      </w:r>
    </w:p>
    <w:p w:rsidR="001B0F70" w:rsidRPr="00FC4665" w:rsidRDefault="001B0F70" w:rsidP="001B0F70">
      <w:pPr>
        <w:pStyle w:val="ListParagraph"/>
        <w:spacing w:line="240" w:lineRule="auto"/>
        <w:jc w:val="both"/>
        <w:rPr>
          <w:rFonts w:ascii="Times New Roman" w:hAnsi="Times New Roman"/>
        </w:rPr>
      </w:pPr>
    </w:p>
    <w:tbl>
      <w:tblPr>
        <w:tblW w:w="0" w:type="auto"/>
        <w:tblBorders>
          <w:bottom w:val="single" w:sz="8" w:space="0" w:color="auto"/>
        </w:tblBorders>
        <w:tblCellMar>
          <w:left w:w="170" w:type="dxa"/>
          <w:right w:w="0" w:type="dxa"/>
        </w:tblCellMar>
        <w:tblLook w:val="00A0"/>
      </w:tblPr>
      <w:tblGrid>
        <w:gridCol w:w="815"/>
        <w:gridCol w:w="8994"/>
      </w:tblGrid>
      <w:tr w:rsidR="001B0F70" w:rsidRPr="00FC4665" w:rsidTr="008C2469">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B0F70" w:rsidRPr="00FC4665" w:rsidRDefault="001B0F70" w:rsidP="008C2469">
            <w:pPr>
              <w:spacing w:after="0" w:line="240" w:lineRule="auto"/>
              <w:jc w:val="center"/>
              <w:rPr>
                <w:rFonts w:ascii="Times New Roman" w:hAnsi="Times New Roman"/>
              </w:rPr>
            </w:pPr>
            <w:r w:rsidRPr="00FC4665">
              <w:rPr>
                <w:rFonts w:ascii="Times New Roman" w:hAnsi="Times New Roman"/>
                <w:b/>
              </w:rPr>
              <w:t>2.2</w:t>
            </w:r>
          </w:p>
        </w:tc>
        <w:tc>
          <w:tcPr>
            <w:tcW w:w="9038" w:type="dxa"/>
            <w:tcBorders>
              <w:top w:val="nil"/>
              <w:left w:val="single" w:sz="8" w:space="0" w:color="000000"/>
              <w:bottom w:val="single" w:sz="8" w:space="0" w:color="000000"/>
              <w:right w:val="nil"/>
            </w:tcBorders>
            <w:vAlign w:val="center"/>
            <w:hideMark/>
          </w:tcPr>
          <w:p w:rsidR="001B0F70" w:rsidRPr="00FC4665" w:rsidRDefault="001B0F70" w:rsidP="008C2469">
            <w:pPr>
              <w:spacing w:after="0" w:line="240" w:lineRule="auto"/>
              <w:rPr>
                <w:rFonts w:ascii="Times New Roman" w:hAnsi="Times New Roman"/>
                <w:b/>
              </w:rPr>
            </w:pPr>
            <w:r w:rsidRPr="00FC4665">
              <w:rPr>
                <w:rFonts w:ascii="Times New Roman" w:hAnsi="Times New Roman"/>
                <w:b/>
              </w:rPr>
              <w:t>DOKUMENTACIONI, MËNYRA DHE AFATI I DORËZIMIT</w:t>
            </w:r>
          </w:p>
        </w:tc>
      </w:tr>
    </w:tbl>
    <w:p w:rsidR="001B0F70" w:rsidRPr="00FC4665" w:rsidRDefault="001B0F70" w:rsidP="001B0F70">
      <w:pPr>
        <w:spacing w:line="240" w:lineRule="auto"/>
        <w:jc w:val="both"/>
        <w:rPr>
          <w:rFonts w:ascii="Times New Roman" w:hAnsi="Times New Roman"/>
        </w:rPr>
      </w:pPr>
    </w:p>
    <w:p w:rsidR="001B0F70" w:rsidRPr="00FC4665" w:rsidRDefault="001B0F70" w:rsidP="001B0F70">
      <w:pPr>
        <w:spacing w:line="240" w:lineRule="auto"/>
        <w:jc w:val="both"/>
        <w:rPr>
          <w:rFonts w:ascii="Times New Roman" w:hAnsi="Times New Roman"/>
        </w:rPr>
      </w:pPr>
      <w:r w:rsidRPr="00FC4665">
        <w:rPr>
          <w:rFonts w:ascii="Times New Roman" w:hAnsi="Times New Roman"/>
        </w:rPr>
        <w:t xml:space="preserve">Kandidatët që aplikojnë duhet të dorëzojnë Dokumentet si më poshtë: </w:t>
      </w:r>
    </w:p>
    <w:p w:rsidR="001B0F70" w:rsidRPr="00FC4665" w:rsidRDefault="001B0F70" w:rsidP="001B0F70">
      <w:pPr>
        <w:pStyle w:val="ListParagraph"/>
        <w:numPr>
          <w:ilvl w:val="0"/>
          <w:numId w:val="5"/>
        </w:numPr>
        <w:spacing w:line="240" w:lineRule="auto"/>
        <w:rPr>
          <w:rFonts w:ascii="Times New Roman" w:hAnsi="Times New Roman"/>
        </w:rPr>
      </w:pPr>
      <w:r w:rsidRPr="00FC4665">
        <w:rPr>
          <w:rFonts w:ascii="Times New Roman" w:hAnsi="Times New Roman"/>
        </w:rPr>
        <w:t>Jetëshkrim i plotësuar në përputhje me dokumentin tip që e gjeni në linkun:</w:t>
      </w:r>
    </w:p>
    <w:p w:rsidR="001B0F70" w:rsidRPr="00FC4665" w:rsidRDefault="001B0F70" w:rsidP="001B0F70">
      <w:pPr>
        <w:pStyle w:val="ListParagraph"/>
        <w:spacing w:line="240" w:lineRule="auto"/>
        <w:ind w:left="360"/>
        <w:rPr>
          <w:rFonts w:ascii="Times New Roman" w:hAnsi="Times New Roman"/>
          <w:color w:val="0000FF"/>
          <w:u w:val="single"/>
        </w:rPr>
      </w:pPr>
      <w:hyperlink r:id="rId6" w:history="1">
        <w:r w:rsidRPr="00FC4665">
          <w:rPr>
            <w:rStyle w:val="Hyperlink"/>
          </w:rPr>
          <w:t>http://dap.gov.al/vende-vakante/udhezime-Dokumente/219-udhezime-Dokumente</w:t>
        </w:r>
      </w:hyperlink>
    </w:p>
    <w:p w:rsidR="001B0F70" w:rsidRPr="00FC4665" w:rsidRDefault="001B0F70" w:rsidP="001B0F70">
      <w:pPr>
        <w:pStyle w:val="ListParagraph"/>
        <w:numPr>
          <w:ilvl w:val="0"/>
          <w:numId w:val="5"/>
        </w:numPr>
        <w:spacing w:line="240" w:lineRule="auto"/>
        <w:rPr>
          <w:rFonts w:ascii="Times New Roman" w:hAnsi="Times New Roman"/>
        </w:rPr>
      </w:pPr>
      <w:r w:rsidRPr="00FC4665">
        <w:rPr>
          <w:rFonts w:ascii="Times New Roman" w:hAnsi="Times New Roman"/>
        </w:rPr>
        <w:t>Fotokopje të diplomës (përfshirë edhe diplomën bachelor);</w:t>
      </w:r>
    </w:p>
    <w:p w:rsidR="001B0F70" w:rsidRPr="00FC4665" w:rsidRDefault="001B0F70" w:rsidP="001B0F70">
      <w:pPr>
        <w:pStyle w:val="ListParagraph"/>
        <w:numPr>
          <w:ilvl w:val="0"/>
          <w:numId w:val="5"/>
        </w:numPr>
        <w:spacing w:line="240" w:lineRule="auto"/>
        <w:rPr>
          <w:rFonts w:ascii="Times New Roman" w:hAnsi="Times New Roman"/>
        </w:rPr>
      </w:pPr>
      <w:r w:rsidRPr="00FC4665">
        <w:rPr>
          <w:rFonts w:ascii="Times New Roman" w:hAnsi="Times New Roman"/>
        </w:rPr>
        <w:t>Fotokopje të librezës së punës (të gjitha faqet që vërtetojnë eksperiencën në punë);</w:t>
      </w:r>
    </w:p>
    <w:p w:rsidR="001B0F70" w:rsidRPr="00192070" w:rsidRDefault="001B0F70" w:rsidP="001B0F70">
      <w:pPr>
        <w:pStyle w:val="ListParagraph"/>
        <w:numPr>
          <w:ilvl w:val="0"/>
          <w:numId w:val="5"/>
        </w:numPr>
        <w:spacing w:line="240" w:lineRule="auto"/>
        <w:rPr>
          <w:rFonts w:ascii="Times New Roman" w:hAnsi="Times New Roman"/>
        </w:rPr>
      </w:pPr>
      <w:r w:rsidRPr="00FC4665">
        <w:rPr>
          <w:rFonts w:ascii="Times New Roman" w:hAnsi="Times New Roman"/>
        </w:rPr>
        <w:t>Fotokopje të letërnjoftimit (ID);</w:t>
      </w:r>
    </w:p>
    <w:p w:rsidR="001B0F70" w:rsidRPr="00FC4665" w:rsidRDefault="001B0F70" w:rsidP="001B0F70">
      <w:pPr>
        <w:pStyle w:val="ListParagraph"/>
        <w:numPr>
          <w:ilvl w:val="0"/>
          <w:numId w:val="5"/>
        </w:numPr>
        <w:spacing w:line="240" w:lineRule="auto"/>
        <w:rPr>
          <w:rFonts w:ascii="Times New Roman" w:hAnsi="Times New Roman"/>
        </w:rPr>
      </w:pPr>
      <w:r w:rsidRPr="00FC4665">
        <w:rPr>
          <w:rFonts w:ascii="Times New Roman" w:hAnsi="Times New Roman"/>
        </w:rPr>
        <w:t>Vërtetim të gjëndjes shëndetësore;</w:t>
      </w:r>
    </w:p>
    <w:p w:rsidR="001B0F70" w:rsidRPr="00FC4665" w:rsidRDefault="001B0F70" w:rsidP="001B0F70">
      <w:pPr>
        <w:pStyle w:val="ListParagraph"/>
        <w:numPr>
          <w:ilvl w:val="0"/>
          <w:numId w:val="5"/>
        </w:numPr>
        <w:spacing w:line="240" w:lineRule="auto"/>
        <w:rPr>
          <w:rFonts w:ascii="Times New Roman" w:hAnsi="Times New Roman"/>
        </w:rPr>
      </w:pPr>
      <w:r w:rsidRPr="00FC4665">
        <w:rPr>
          <w:rFonts w:ascii="Times New Roman" w:hAnsi="Times New Roman"/>
        </w:rPr>
        <w:t>Vetëdeklarim të gjëndjes gjyqësore;</w:t>
      </w:r>
    </w:p>
    <w:p w:rsidR="001B0F70" w:rsidRPr="00FC4665" w:rsidRDefault="001B0F70" w:rsidP="001B0F70">
      <w:pPr>
        <w:pStyle w:val="ListParagraph"/>
        <w:numPr>
          <w:ilvl w:val="0"/>
          <w:numId w:val="5"/>
        </w:numPr>
        <w:spacing w:line="240" w:lineRule="auto"/>
        <w:rPr>
          <w:rFonts w:ascii="Times New Roman" w:hAnsi="Times New Roman"/>
        </w:rPr>
      </w:pPr>
      <w:r w:rsidRPr="00FC4665">
        <w:rPr>
          <w:rFonts w:ascii="Times New Roman" w:hAnsi="Times New Roman"/>
        </w:rPr>
        <w:t>Vlerësimin e fundit nga eprori direkt;</w:t>
      </w:r>
    </w:p>
    <w:p w:rsidR="001B0F70" w:rsidRPr="00FC4665" w:rsidRDefault="001B0F70" w:rsidP="001B0F70">
      <w:pPr>
        <w:pStyle w:val="ListParagraph"/>
        <w:numPr>
          <w:ilvl w:val="0"/>
          <w:numId w:val="5"/>
        </w:numPr>
        <w:spacing w:line="240" w:lineRule="auto"/>
        <w:rPr>
          <w:rFonts w:ascii="Times New Roman" w:hAnsi="Times New Roman"/>
        </w:rPr>
      </w:pPr>
      <w:r w:rsidRPr="00FC4665">
        <w:rPr>
          <w:rFonts w:ascii="Times New Roman" w:hAnsi="Times New Roman"/>
        </w:rPr>
        <w:t>Vërtetim nga Institucioni që nuk ka masë displinore në fuqi;</w:t>
      </w:r>
    </w:p>
    <w:p w:rsidR="001B0F70" w:rsidRPr="00FC4665" w:rsidRDefault="001B0F70" w:rsidP="001B0F70">
      <w:pPr>
        <w:pStyle w:val="ListParagraph"/>
        <w:numPr>
          <w:ilvl w:val="0"/>
          <w:numId w:val="5"/>
        </w:numPr>
        <w:spacing w:line="240" w:lineRule="auto"/>
        <w:rPr>
          <w:rFonts w:ascii="Times New Roman" w:hAnsi="Times New Roman"/>
        </w:rPr>
      </w:pPr>
      <w:r w:rsidRPr="00FC4665">
        <w:rPr>
          <w:rFonts w:ascii="Times New Roman" w:hAnsi="Times New Roman"/>
        </w:rPr>
        <w:t>Çdo dokumentacion tjetër që vërteton trajnimet, kualifikimet, arsimim shtesë, vlerësimet pozitive apo të tjera të përmendura në jetëshkrimin tuaj.</w:t>
      </w:r>
    </w:p>
    <w:p w:rsidR="001B0F70" w:rsidRPr="00192070" w:rsidRDefault="001B0F70" w:rsidP="001B0F70">
      <w:pPr>
        <w:spacing w:line="240" w:lineRule="auto"/>
        <w:jc w:val="both"/>
        <w:rPr>
          <w:rFonts w:ascii="Times New Roman" w:hAnsi="Times New Roman"/>
          <w:b/>
          <w:i/>
        </w:rPr>
      </w:pPr>
      <w:r w:rsidRPr="00FC4665">
        <w:rPr>
          <w:rFonts w:ascii="Times New Roman" w:hAnsi="Times New Roman"/>
          <w:b/>
          <w:i/>
        </w:rPr>
        <w:t xml:space="preserve">Dokumentet duhet të dorëzohen me postë </w:t>
      </w:r>
      <w:proofErr w:type="gramStart"/>
      <w:r w:rsidRPr="00FC4665">
        <w:rPr>
          <w:rFonts w:ascii="Times New Roman" w:hAnsi="Times New Roman"/>
          <w:b/>
          <w:i/>
        </w:rPr>
        <w:t>apo  në</w:t>
      </w:r>
      <w:proofErr w:type="gramEnd"/>
      <w:r w:rsidRPr="00FC4665">
        <w:rPr>
          <w:rFonts w:ascii="Times New Roman" w:hAnsi="Times New Roman"/>
          <w:b/>
          <w:i/>
        </w:rPr>
        <w:t xml:space="preserve"> institucion, brenda datës</w:t>
      </w:r>
      <w:r w:rsidRPr="00FC4665">
        <w:rPr>
          <w:rFonts w:ascii="Times New Roman" w:hAnsi="Times New Roman"/>
          <w:b/>
          <w:i/>
          <w:color w:val="FF0000"/>
        </w:rPr>
        <w:t xml:space="preserve"> </w:t>
      </w:r>
      <w:r w:rsidRPr="00FC4665">
        <w:rPr>
          <w:rFonts w:ascii="Times New Roman" w:hAnsi="Times New Roman"/>
          <w:b/>
          <w:i/>
        </w:rPr>
        <w:t xml:space="preserve"> se shpalljes</w:t>
      </w:r>
    </w:p>
    <w:tbl>
      <w:tblPr>
        <w:tblW w:w="0" w:type="auto"/>
        <w:tblBorders>
          <w:bottom w:val="single" w:sz="8" w:space="0" w:color="auto"/>
        </w:tblBorders>
        <w:tblCellMar>
          <w:left w:w="170" w:type="dxa"/>
          <w:right w:w="0" w:type="dxa"/>
        </w:tblCellMar>
        <w:tblLook w:val="00A0"/>
      </w:tblPr>
      <w:tblGrid>
        <w:gridCol w:w="815"/>
        <w:gridCol w:w="8994"/>
      </w:tblGrid>
      <w:tr w:rsidR="001B0F70" w:rsidRPr="00FC4665" w:rsidTr="008C2469">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B0F70" w:rsidRPr="00FC4665" w:rsidRDefault="001B0F70" w:rsidP="008C2469">
            <w:pPr>
              <w:spacing w:after="0" w:line="240" w:lineRule="auto"/>
              <w:jc w:val="center"/>
              <w:rPr>
                <w:rFonts w:ascii="Times New Roman" w:hAnsi="Times New Roman"/>
              </w:rPr>
            </w:pPr>
            <w:r w:rsidRPr="00FC4665">
              <w:rPr>
                <w:rFonts w:ascii="Times New Roman" w:hAnsi="Times New Roman"/>
                <w:b/>
              </w:rPr>
              <w:t>2.3</w:t>
            </w:r>
          </w:p>
        </w:tc>
        <w:tc>
          <w:tcPr>
            <w:tcW w:w="9038" w:type="dxa"/>
            <w:tcBorders>
              <w:top w:val="nil"/>
              <w:left w:val="single" w:sz="8" w:space="0" w:color="000000"/>
              <w:bottom w:val="single" w:sz="8" w:space="0" w:color="000000"/>
              <w:right w:val="nil"/>
            </w:tcBorders>
            <w:vAlign w:val="center"/>
            <w:hideMark/>
          </w:tcPr>
          <w:p w:rsidR="001B0F70" w:rsidRPr="00FC4665" w:rsidRDefault="001B0F70" w:rsidP="008C2469">
            <w:pPr>
              <w:spacing w:after="0" w:line="240" w:lineRule="auto"/>
              <w:rPr>
                <w:rFonts w:ascii="Times New Roman" w:hAnsi="Times New Roman"/>
                <w:b/>
              </w:rPr>
            </w:pPr>
            <w:r w:rsidRPr="00FC4665">
              <w:rPr>
                <w:rFonts w:ascii="Times New Roman" w:hAnsi="Times New Roman"/>
                <w:b/>
              </w:rPr>
              <w:t>REZULTATET PËR FAZËN E VERIFIKIMIT PARAPRAK</w:t>
            </w:r>
          </w:p>
        </w:tc>
      </w:tr>
    </w:tbl>
    <w:p w:rsidR="001B0F70" w:rsidRPr="00FC4665" w:rsidRDefault="001B0F70" w:rsidP="001B0F70">
      <w:pPr>
        <w:spacing w:line="240" w:lineRule="auto"/>
        <w:jc w:val="both"/>
        <w:rPr>
          <w:rFonts w:ascii="Times New Roman" w:hAnsi="Times New Roman"/>
        </w:rPr>
      </w:pPr>
    </w:p>
    <w:p w:rsidR="001B0F70" w:rsidRPr="00FC4665" w:rsidRDefault="001B0F70" w:rsidP="001B0F70">
      <w:pPr>
        <w:spacing w:line="240" w:lineRule="auto"/>
        <w:jc w:val="both"/>
        <w:rPr>
          <w:rFonts w:ascii="Times New Roman" w:hAnsi="Times New Roman"/>
        </w:rPr>
      </w:pPr>
      <w:r w:rsidRPr="00FC4665">
        <w:rPr>
          <w:rFonts w:ascii="Times New Roman" w:hAnsi="Times New Roman"/>
        </w:rPr>
        <w:t xml:space="preserve">Njësia e menaxhimit të burimeve njerëzore të Bashkise Diber ku ndodhet pozicioni për të cilin ju dëshironi të aplikoni do të shpallë në portalin “Shërbimi Kombëtar i Punësimit” listën e kandidatëve që plotësojnë kushtet dhe kriteret e veçanta, si dhe datën, vendin dhe orën e saktë ku do të zhvillohet intervista. </w:t>
      </w:r>
    </w:p>
    <w:p w:rsidR="001B0F70" w:rsidRPr="00FC4665" w:rsidRDefault="001B0F70" w:rsidP="001B0F70">
      <w:pPr>
        <w:spacing w:line="240" w:lineRule="auto"/>
        <w:jc w:val="both"/>
        <w:rPr>
          <w:rFonts w:ascii="Times New Roman" w:hAnsi="Times New Roman"/>
        </w:rPr>
      </w:pPr>
      <w:r w:rsidRPr="00FC4665">
        <w:rPr>
          <w:rFonts w:ascii="Times New Roman" w:hAnsi="Times New Roman"/>
        </w:rPr>
        <w:t xml:space="preserve">Në të njëjtën datë kandidatët që nuk i plotësojnë kushtet dhe kriteret e veçanta do të njoftohen individualisht nga njësia e menaxhimit të burimeve njerëzore të institucionit ku ndodhet pozicioni për të cilin ju dëshironi të aplikoni, </w:t>
      </w:r>
      <w:r w:rsidRPr="00FC4665">
        <w:rPr>
          <w:rFonts w:ascii="Times New Roman" w:hAnsi="Times New Roman"/>
          <w:u w:val="single"/>
        </w:rPr>
        <w:t>nëpërmjet adresës tuaj të e-mail</w:t>
      </w:r>
      <w:r w:rsidRPr="00FC4665">
        <w:rPr>
          <w:rFonts w:ascii="Times New Roman" w:hAnsi="Times New Roman"/>
        </w:rPr>
        <w:t xml:space="preserve">, për shkaqet e moskualifikimit. </w:t>
      </w:r>
    </w:p>
    <w:tbl>
      <w:tblPr>
        <w:tblW w:w="0" w:type="auto"/>
        <w:tblBorders>
          <w:bottom w:val="single" w:sz="8" w:space="0" w:color="auto"/>
        </w:tblBorders>
        <w:tblCellMar>
          <w:left w:w="170" w:type="dxa"/>
          <w:right w:w="0" w:type="dxa"/>
        </w:tblCellMar>
        <w:tblLook w:val="00A0"/>
      </w:tblPr>
      <w:tblGrid>
        <w:gridCol w:w="815"/>
        <w:gridCol w:w="8994"/>
      </w:tblGrid>
      <w:tr w:rsidR="001B0F70" w:rsidRPr="00FC4665" w:rsidTr="008C2469">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B0F70" w:rsidRPr="00FC4665" w:rsidRDefault="001B0F70" w:rsidP="008C2469">
            <w:pPr>
              <w:spacing w:after="0" w:line="240" w:lineRule="auto"/>
              <w:jc w:val="center"/>
              <w:rPr>
                <w:rFonts w:ascii="Times New Roman" w:hAnsi="Times New Roman"/>
              </w:rPr>
            </w:pPr>
            <w:r w:rsidRPr="00FC4665">
              <w:rPr>
                <w:rFonts w:ascii="Times New Roman" w:hAnsi="Times New Roman"/>
                <w:b/>
              </w:rPr>
              <w:t>2.4</w:t>
            </w:r>
          </w:p>
        </w:tc>
        <w:tc>
          <w:tcPr>
            <w:tcW w:w="9038" w:type="dxa"/>
            <w:tcBorders>
              <w:top w:val="nil"/>
              <w:left w:val="single" w:sz="8" w:space="0" w:color="000000"/>
              <w:bottom w:val="single" w:sz="8" w:space="0" w:color="000000"/>
              <w:right w:val="nil"/>
            </w:tcBorders>
            <w:vAlign w:val="center"/>
            <w:hideMark/>
          </w:tcPr>
          <w:p w:rsidR="001B0F70" w:rsidRPr="00FC4665" w:rsidRDefault="001B0F70" w:rsidP="008C2469">
            <w:pPr>
              <w:spacing w:after="0" w:line="240" w:lineRule="auto"/>
              <w:rPr>
                <w:rFonts w:ascii="Times New Roman" w:hAnsi="Times New Roman"/>
                <w:b/>
              </w:rPr>
            </w:pPr>
            <w:r w:rsidRPr="00FC4665">
              <w:rPr>
                <w:rFonts w:ascii="Times New Roman" w:hAnsi="Times New Roman"/>
                <w:b/>
              </w:rPr>
              <w:t>FUSHAT E NJOHURIVE, AFTËSITË DHE CILËSITË MBI TË CILAT DO TË ZHVILLOHET TESTIMI DHE INTERVISTA</w:t>
            </w:r>
          </w:p>
        </w:tc>
      </w:tr>
    </w:tbl>
    <w:p w:rsidR="001B0F70" w:rsidRPr="00FC4665" w:rsidRDefault="001B0F70" w:rsidP="001B0F70">
      <w:pPr>
        <w:spacing w:line="240" w:lineRule="auto"/>
        <w:ind w:right="-81"/>
        <w:jc w:val="both"/>
        <w:rPr>
          <w:rFonts w:ascii="Times New Roman" w:hAnsi="Times New Roman"/>
        </w:rPr>
      </w:pPr>
      <w:r w:rsidRPr="00FC4665">
        <w:rPr>
          <w:rFonts w:ascii="Times New Roman" w:hAnsi="Times New Roman"/>
        </w:rPr>
        <w:t>Kandidatët do të vlerësohen në lidhje me:</w:t>
      </w:r>
    </w:p>
    <w:p w:rsidR="001B0F70" w:rsidRPr="00FC4665" w:rsidRDefault="001B0F70" w:rsidP="001B0F70">
      <w:pPr>
        <w:pStyle w:val="ListParagraph"/>
        <w:numPr>
          <w:ilvl w:val="0"/>
          <w:numId w:val="9"/>
        </w:numPr>
        <w:spacing w:line="240" w:lineRule="auto"/>
        <w:ind w:right="-81"/>
        <w:jc w:val="both"/>
        <w:rPr>
          <w:rFonts w:ascii="Times New Roman" w:hAnsi="Times New Roman"/>
        </w:rPr>
      </w:pPr>
      <w:r w:rsidRPr="00FC4665">
        <w:rPr>
          <w:rFonts w:ascii="Times New Roman" w:hAnsi="Times New Roman"/>
        </w:rPr>
        <w:t>Njohuri mbi Ligjin 139/2015 “Për vetëqeverisjen Vendore”</w:t>
      </w:r>
    </w:p>
    <w:p w:rsidR="001B0F70" w:rsidRPr="00FC4665" w:rsidRDefault="001B0F70" w:rsidP="001B0F70">
      <w:pPr>
        <w:pStyle w:val="ListParagraph"/>
        <w:numPr>
          <w:ilvl w:val="0"/>
          <w:numId w:val="9"/>
        </w:numPr>
        <w:spacing w:line="240" w:lineRule="auto"/>
        <w:ind w:right="-81"/>
        <w:jc w:val="both"/>
        <w:rPr>
          <w:rFonts w:ascii="Times New Roman" w:hAnsi="Times New Roman"/>
        </w:rPr>
      </w:pPr>
      <w:r w:rsidRPr="00FC4665">
        <w:rPr>
          <w:rFonts w:ascii="Times New Roman" w:hAnsi="Times New Roman"/>
        </w:rPr>
        <w:t>Njohuritë mbi Ligjin Nr. 152/2013</w:t>
      </w:r>
      <w:proofErr w:type="gramStart"/>
      <w:r w:rsidRPr="00FC4665">
        <w:rPr>
          <w:rFonts w:ascii="Times New Roman" w:hAnsi="Times New Roman"/>
        </w:rPr>
        <w:t>,</w:t>
      </w:r>
      <w:r w:rsidRPr="00FC4665">
        <w:rPr>
          <w:rFonts w:ascii="Times New Roman" w:hAnsi="Times New Roman"/>
          <w:i/>
        </w:rPr>
        <w:t>“</w:t>
      </w:r>
      <w:proofErr w:type="gramEnd"/>
      <w:r w:rsidRPr="00FC4665">
        <w:rPr>
          <w:rFonts w:ascii="Times New Roman" w:hAnsi="Times New Roman"/>
          <w:i/>
        </w:rPr>
        <w:t>Për nëpunësin civil”</w:t>
      </w:r>
      <w:r w:rsidRPr="00FC4665">
        <w:rPr>
          <w:rFonts w:ascii="Times New Roman" w:hAnsi="Times New Roman"/>
        </w:rPr>
        <w:t>, i ndryshuar, dhe aktet nënligjore dalë në zbatim të tij.</w:t>
      </w:r>
    </w:p>
    <w:p w:rsidR="001B0F70" w:rsidRPr="00FC4665" w:rsidRDefault="001B0F70" w:rsidP="001B0F70">
      <w:pPr>
        <w:pStyle w:val="ListParagraph"/>
        <w:numPr>
          <w:ilvl w:val="0"/>
          <w:numId w:val="9"/>
        </w:numPr>
        <w:spacing w:line="240" w:lineRule="auto"/>
        <w:ind w:right="-81"/>
        <w:jc w:val="both"/>
        <w:rPr>
          <w:rFonts w:ascii="Times New Roman" w:hAnsi="Times New Roman"/>
          <w:i/>
        </w:rPr>
      </w:pPr>
      <w:r w:rsidRPr="00FC4665">
        <w:rPr>
          <w:rFonts w:ascii="Times New Roman" w:hAnsi="Times New Roman"/>
        </w:rPr>
        <w:t>Ligjin Nr. 9131, datë 08.09.2003</w:t>
      </w:r>
      <w:proofErr w:type="gramStart"/>
      <w:r w:rsidRPr="00FC4665">
        <w:rPr>
          <w:rFonts w:ascii="Times New Roman" w:hAnsi="Times New Roman"/>
        </w:rPr>
        <w:t>,</w:t>
      </w:r>
      <w:r w:rsidRPr="00FC4665">
        <w:rPr>
          <w:rFonts w:ascii="Times New Roman" w:hAnsi="Times New Roman"/>
          <w:i/>
        </w:rPr>
        <w:t>“</w:t>
      </w:r>
      <w:proofErr w:type="gramEnd"/>
      <w:r w:rsidRPr="00FC4665">
        <w:rPr>
          <w:rFonts w:ascii="Times New Roman" w:hAnsi="Times New Roman"/>
          <w:i/>
        </w:rPr>
        <w:t>Për rregullat e etikës në administratën publike”</w:t>
      </w:r>
      <w:r w:rsidRPr="00FC4665">
        <w:rPr>
          <w:rFonts w:ascii="Times New Roman" w:hAnsi="Times New Roman"/>
        </w:rPr>
        <w:t>.</w:t>
      </w:r>
    </w:p>
    <w:p w:rsidR="001B0F70" w:rsidRPr="00FC4665" w:rsidRDefault="001B0F70" w:rsidP="001B0F70">
      <w:pPr>
        <w:pStyle w:val="NoSpacing"/>
        <w:numPr>
          <w:ilvl w:val="0"/>
          <w:numId w:val="9"/>
        </w:numPr>
        <w:jc w:val="both"/>
        <w:rPr>
          <w:sz w:val="22"/>
          <w:szCs w:val="22"/>
        </w:rPr>
      </w:pPr>
      <w:r w:rsidRPr="00FC4665">
        <w:rPr>
          <w:sz w:val="22"/>
          <w:szCs w:val="22"/>
        </w:rPr>
        <w:t>Njohuritë mbi Ligjin Ligjin 90/2012 “Për organizimin dhe funksionimin e administratës shtetërore”</w:t>
      </w:r>
    </w:p>
    <w:p w:rsidR="001B0F70" w:rsidRPr="00FC4665" w:rsidRDefault="001B0F70" w:rsidP="001B0F70">
      <w:pPr>
        <w:pStyle w:val="NoSpacing"/>
        <w:numPr>
          <w:ilvl w:val="0"/>
          <w:numId w:val="9"/>
        </w:numPr>
        <w:jc w:val="both"/>
        <w:rPr>
          <w:sz w:val="22"/>
          <w:szCs w:val="22"/>
        </w:rPr>
      </w:pPr>
      <w:r w:rsidRPr="00FC4665">
        <w:rPr>
          <w:sz w:val="22"/>
          <w:szCs w:val="22"/>
        </w:rPr>
        <w:t xml:space="preserve">Njohuritë mbi </w:t>
      </w:r>
      <w:proofErr w:type="gramStart"/>
      <w:r w:rsidRPr="00FC4665">
        <w:rPr>
          <w:sz w:val="22"/>
          <w:szCs w:val="22"/>
        </w:rPr>
        <w:t>Ligjin  nr</w:t>
      </w:r>
      <w:proofErr w:type="gramEnd"/>
      <w:r w:rsidRPr="00FC4665">
        <w:rPr>
          <w:sz w:val="22"/>
          <w:szCs w:val="22"/>
        </w:rPr>
        <w:t xml:space="preserve">. 44/2015 “Kodi i Procedurave Administrative te Republikes se Shqiperise”; </w:t>
      </w:r>
    </w:p>
    <w:p w:rsidR="001B0F70" w:rsidRPr="00FC4665" w:rsidRDefault="001B0F70" w:rsidP="001B0F70">
      <w:pPr>
        <w:pStyle w:val="ListParagraph"/>
        <w:numPr>
          <w:ilvl w:val="0"/>
          <w:numId w:val="9"/>
        </w:numPr>
        <w:spacing w:after="0" w:line="240" w:lineRule="auto"/>
        <w:jc w:val="both"/>
        <w:rPr>
          <w:rFonts w:ascii="Times New Roman" w:hAnsi="Times New Roman"/>
        </w:rPr>
      </w:pPr>
      <w:r w:rsidRPr="00FC4665">
        <w:rPr>
          <w:rFonts w:ascii="Times New Roman" w:hAnsi="Times New Roman"/>
        </w:rPr>
        <w:t>Ligjin nr. 8517, datë 22.07.1999 “Për mbrojtjen e të dhënave personale”, i ndryshuar;</w:t>
      </w:r>
    </w:p>
    <w:p w:rsidR="001B0F70" w:rsidRPr="00FC4665" w:rsidRDefault="001B0F70" w:rsidP="001B0F70">
      <w:pPr>
        <w:pStyle w:val="ListParagraph"/>
        <w:numPr>
          <w:ilvl w:val="0"/>
          <w:numId w:val="9"/>
        </w:numPr>
        <w:spacing w:after="0" w:line="240" w:lineRule="auto"/>
        <w:jc w:val="both"/>
        <w:rPr>
          <w:rFonts w:ascii="Times New Roman" w:hAnsi="Times New Roman"/>
        </w:rPr>
      </w:pPr>
      <w:r w:rsidRPr="00FC4665">
        <w:rPr>
          <w:rFonts w:ascii="Times New Roman" w:hAnsi="Times New Roman"/>
          <w:color w:val="333333"/>
          <w:shd w:val="clear" w:color="auto" w:fill="FFFFFF"/>
        </w:rPr>
        <w:t>”</w:t>
      </w:r>
      <w:r w:rsidRPr="00FC4665">
        <w:rPr>
          <w:rFonts w:ascii="Times New Roman" w:hAnsi="Times New Roman"/>
        </w:rPr>
        <w:t xml:space="preserve"> Ligjin Nr. 68/2017 “Për financat e veteqeverisjes vendore”</w:t>
      </w:r>
    </w:p>
    <w:p w:rsidR="001B0F70" w:rsidRPr="00FC4665" w:rsidRDefault="001B0F70" w:rsidP="001B0F70">
      <w:pPr>
        <w:pStyle w:val="ListParagraph"/>
        <w:spacing w:after="0" w:line="240" w:lineRule="auto"/>
        <w:jc w:val="both"/>
        <w:rPr>
          <w:rFonts w:ascii="Times New Roman" w:hAnsi="Times New Roman"/>
        </w:rPr>
      </w:pPr>
    </w:p>
    <w:p w:rsidR="001B0F70" w:rsidRPr="00FC4665" w:rsidRDefault="001B0F70" w:rsidP="001B0F70">
      <w:pPr>
        <w:pStyle w:val="ListParagraph"/>
        <w:spacing w:after="0" w:line="240" w:lineRule="auto"/>
        <w:jc w:val="both"/>
        <w:rPr>
          <w:rFonts w:ascii="Times New Roman" w:hAnsi="Times New Roman"/>
        </w:rPr>
      </w:pPr>
    </w:p>
    <w:tbl>
      <w:tblPr>
        <w:tblW w:w="0" w:type="auto"/>
        <w:tblBorders>
          <w:bottom w:val="single" w:sz="8" w:space="0" w:color="auto"/>
        </w:tblBorders>
        <w:tblCellMar>
          <w:left w:w="170" w:type="dxa"/>
          <w:right w:w="0" w:type="dxa"/>
        </w:tblCellMar>
        <w:tblLook w:val="00A0"/>
      </w:tblPr>
      <w:tblGrid>
        <w:gridCol w:w="815"/>
        <w:gridCol w:w="8994"/>
      </w:tblGrid>
      <w:tr w:rsidR="001B0F70" w:rsidRPr="00FC4665" w:rsidTr="008C2469">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B0F70" w:rsidRPr="00FC4665" w:rsidRDefault="001B0F70" w:rsidP="008C2469">
            <w:pPr>
              <w:spacing w:after="0" w:line="240" w:lineRule="auto"/>
              <w:jc w:val="center"/>
              <w:rPr>
                <w:rFonts w:ascii="Times New Roman" w:hAnsi="Times New Roman"/>
              </w:rPr>
            </w:pPr>
            <w:r w:rsidRPr="00FC4665">
              <w:rPr>
                <w:rFonts w:ascii="Times New Roman" w:hAnsi="Times New Roman"/>
                <w:b/>
              </w:rPr>
              <w:t>2.5</w:t>
            </w:r>
          </w:p>
        </w:tc>
        <w:tc>
          <w:tcPr>
            <w:tcW w:w="9038" w:type="dxa"/>
            <w:tcBorders>
              <w:top w:val="nil"/>
              <w:left w:val="single" w:sz="8" w:space="0" w:color="000000"/>
              <w:bottom w:val="single" w:sz="8" w:space="0" w:color="000000"/>
              <w:right w:val="nil"/>
            </w:tcBorders>
            <w:vAlign w:val="center"/>
            <w:hideMark/>
          </w:tcPr>
          <w:p w:rsidR="001B0F70" w:rsidRPr="00FC4665" w:rsidRDefault="001B0F70" w:rsidP="008C2469">
            <w:pPr>
              <w:spacing w:after="0" w:line="240" w:lineRule="auto"/>
              <w:rPr>
                <w:rFonts w:ascii="Times New Roman" w:hAnsi="Times New Roman"/>
                <w:b/>
              </w:rPr>
            </w:pPr>
            <w:r w:rsidRPr="00FC4665">
              <w:rPr>
                <w:rFonts w:ascii="Times New Roman" w:hAnsi="Times New Roman"/>
                <w:b/>
              </w:rPr>
              <w:t xml:space="preserve">MËNYRA E VLERËSIMIT TË KANDIDATËVE </w:t>
            </w:r>
          </w:p>
        </w:tc>
      </w:tr>
    </w:tbl>
    <w:p w:rsidR="001B0F70" w:rsidRPr="00FC4665" w:rsidRDefault="001B0F70" w:rsidP="001B0F70">
      <w:pPr>
        <w:pStyle w:val="ListParagraph"/>
        <w:spacing w:line="240" w:lineRule="auto"/>
        <w:ind w:right="-81"/>
        <w:jc w:val="both"/>
        <w:rPr>
          <w:rFonts w:ascii="Times New Roman" w:hAnsi="Times New Roman"/>
        </w:rPr>
      </w:pPr>
    </w:p>
    <w:p w:rsidR="001B0F70" w:rsidRPr="00FC4665" w:rsidRDefault="001B0F70" w:rsidP="001B0F70">
      <w:pPr>
        <w:pStyle w:val="ListParagraph"/>
        <w:spacing w:line="240" w:lineRule="auto"/>
        <w:ind w:right="-81"/>
        <w:jc w:val="both"/>
        <w:rPr>
          <w:rFonts w:ascii="Times New Roman" w:hAnsi="Times New Roman"/>
          <w:b/>
        </w:rPr>
      </w:pPr>
      <w:r w:rsidRPr="00FC4665">
        <w:rPr>
          <w:rFonts w:ascii="Times New Roman" w:hAnsi="Times New Roman"/>
          <w:b/>
        </w:rPr>
        <w:t xml:space="preserve">Kandidatët do të vlerësohen në lidhje me: </w:t>
      </w:r>
    </w:p>
    <w:p w:rsidR="001B0F70" w:rsidRPr="00FC4665" w:rsidRDefault="001B0F70" w:rsidP="001B0F70">
      <w:pPr>
        <w:pStyle w:val="ListParagraph"/>
        <w:numPr>
          <w:ilvl w:val="0"/>
          <w:numId w:val="6"/>
        </w:numPr>
        <w:spacing w:line="240" w:lineRule="auto"/>
        <w:ind w:right="-81"/>
        <w:jc w:val="both"/>
        <w:rPr>
          <w:rFonts w:ascii="Times New Roman" w:hAnsi="Times New Roman"/>
        </w:rPr>
      </w:pPr>
      <w:r w:rsidRPr="00FC4665">
        <w:rPr>
          <w:rFonts w:ascii="Times New Roman" w:hAnsi="Times New Roman"/>
        </w:rPr>
        <w:t xml:space="preserve">Vlerësimin me shkrim, deri në 60 pikë; </w:t>
      </w:r>
    </w:p>
    <w:p w:rsidR="001B0F70" w:rsidRPr="00FC4665" w:rsidRDefault="001B0F70" w:rsidP="001B0F70">
      <w:pPr>
        <w:pStyle w:val="ListParagraph"/>
        <w:numPr>
          <w:ilvl w:val="0"/>
          <w:numId w:val="6"/>
        </w:numPr>
        <w:spacing w:line="240" w:lineRule="auto"/>
        <w:ind w:right="-81"/>
        <w:jc w:val="both"/>
        <w:rPr>
          <w:rFonts w:ascii="Times New Roman" w:hAnsi="Times New Roman"/>
        </w:rPr>
      </w:pPr>
      <w:r w:rsidRPr="00FC4665">
        <w:rPr>
          <w:rFonts w:ascii="Times New Roman" w:hAnsi="Times New Roman"/>
        </w:rPr>
        <w:t xml:space="preserve">Intervistën e strukturuar me gojë qe konsiston ne motivimin, aspiratat dhe pritshmëritë e tyre për karrierën, deri në 25 pikë; </w:t>
      </w:r>
    </w:p>
    <w:p w:rsidR="001B0F70" w:rsidRPr="00FC4665" w:rsidRDefault="001B0F70" w:rsidP="001B0F70">
      <w:pPr>
        <w:pStyle w:val="ListParagraph"/>
        <w:numPr>
          <w:ilvl w:val="0"/>
          <w:numId w:val="6"/>
        </w:numPr>
        <w:spacing w:line="240" w:lineRule="auto"/>
        <w:ind w:right="-81"/>
        <w:jc w:val="both"/>
        <w:rPr>
          <w:rFonts w:ascii="Times New Roman" w:hAnsi="Times New Roman"/>
        </w:rPr>
      </w:pPr>
      <w:r w:rsidRPr="00FC4665">
        <w:rPr>
          <w:rFonts w:ascii="Times New Roman" w:hAnsi="Times New Roman"/>
        </w:rPr>
        <w:t xml:space="preserve">Jetëshkrimin, që konsiston në vlerësimin e arsimimit, të përvojës e të trajnimeve, të lidhura me fushën, deri në 15 pikë; </w:t>
      </w:r>
    </w:p>
    <w:p w:rsidR="001B0F70" w:rsidRPr="00FC4665" w:rsidRDefault="001B0F70" w:rsidP="001B0F70">
      <w:pPr>
        <w:spacing w:line="240" w:lineRule="auto"/>
        <w:ind w:left="720" w:right="-81"/>
        <w:jc w:val="both"/>
        <w:rPr>
          <w:rFonts w:ascii="Times New Roman" w:hAnsi="Times New Roman"/>
        </w:rPr>
      </w:pPr>
      <w:proofErr w:type="gramStart"/>
      <w:r w:rsidRPr="00FC4665">
        <w:rPr>
          <w:rFonts w:ascii="Times New Roman" w:hAnsi="Times New Roman"/>
        </w:rPr>
        <w:t>Më shumë detaje në lidhje me vlerësimin me pikë, metodologjinë e shpërndarjes së pikëve, mënyrën e llogaritjes së rezultatit përfundimtar i gjeni në Udhëzimin nr.</w:t>
      </w:r>
      <w:proofErr w:type="gramEnd"/>
      <w:r w:rsidRPr="00FC4665">
        <w:rPr>
          <w:rFonts w:ascii="Times New Roman" w:hAnsi="Times New Roman"/>
        </w:rPr>
        <w:t xml:space="preserve"> 2, datë 27.03.2015, të Departamentit të Administratës Publike </w:t>
      </w:r>
      <w:hyperlink r:id="rId7" w:history="1">
        <w:r w:rsidRPr="00FC4665">
          <w:rPr>
            <w:rStyle w:val="Hyperlink"/>
          </w:rPr>
          <w:t>ëëë.dap.gov.al</w:t>
        </w:r>
      </w:hyperlink>
    </w:p>
    <w:p w:rsidR="001B0F70" w:rsidRPr="00FC4665" w:rsidRDefault="001B0F70" w:rsidP="001B0F70">
      <w:pPr>
        <w:spacing w:line="240" w:lineRule="auto"/>
        <w:ind w:left="720" w:right="-81"/>
        <w:jc w:val="both"/>
        <w:rPr>
          <w:rFonts w:ascii="Times New Roman" w:hAnsi="Times New Roman"/>
        </w:rPr>
      </w:pPr>
      <w:hyperlink r:id="rId8" w:history="1">
        <w:r w:rsidRPr="00FC4665">
          <w:rPr>
            <w:rStyle w:val="Hyperlink"/>
          </w:rPr>
          <w:t>http://dap.gov.al/2014-03-21-12-52-44/udhezime/426-udhezim-nr-2-date-27-03-2015</w:t>
        </w:r>
      </w:hyperlink>
    </w:p>
    <w:tbl>
      <w:tblPr>
        <w:tblW w:w="0" w:type="auto"/>
        <w:tblBorders>
          <w:bottom w:val="single" w:sz="8" w:space="0" w:color="auto"/>
        </w:tblBorders>
        <w:tblCellMar>
          <w:left w:w="170" w:type="dxa"/>
          <w:right w:w="0" w:type="dxa"/>
        </w:tblCellMar>
        <w:tblLook w:val="00A0"/>
      </w:tblPr>
      <w:tblGrid>
        <w:gridCol w:w="815"/>
        <w:gridCol w:w="8994"/>
      </w:tblGrid>
      <w:tr w:rsidR="001B0F70" w:rsidRPr="00FC4665" w:rsidTr="008C2469">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1B0F70" w:rsidRPr="00FC4665" w:rsidRDefault="001B0F70" w:rsidP="008C2469">
            <w:pPr>
              <w:spacing w:after="0" w:line="240" w:lineRule="auto"/>
              <w:jc w:val="center"/>
              <w:rPr>
                <w:rFonts w:ascii="Times New Roman" w:hAnsi="Times New Roman"/>
              </w:rPr>
            </w:pPr>
            <w:r w:rsidRPr="00FC4665">
              <w:rPr>
                <w:rFonts w:ascii="Times New Roman" w:hAnsi="Times New Roman"/>
                <w:b/>
              </w:rPr>
              <w:t>2.6</w:t>
            </w:r>
          </w:p>
        </w:tc>
        <w:tc>
          <w:tcPr>
            <w:tcW w:w="8994" w:type="dxa"/>
            <w:tcBorders>
              <w:top w:val="nil"/>
              <w:left w:val="single" w:sz="8" w:space="0" w:color="000000"/>
              <w:bottom w:val="single" w:sz="8" w:space="0" w:color="000000"/>
              <w:right w:val="nil"/>
            </w:tcBorders>
            <w:vAlign w:val="center"/>
            <w:hideMark/>
          </w:tcPr>
          <w:p w:rsidR="001B0F70" w:rsidRPr="00FC4665" w:rsidRDefault="001B0F70" w:rsidP="008C2469">
            <w:pPr>
              <w:spacing w:after="0" w:line="240" w:lineRule="auto"/>
              <w:rPr>
                <w:rFonts w:ascii="Times New Roman" w:hAnsi="Times New Roman"/>
                <w:b/>
              </w:rPr>
            </w:pPr>
            <w:r w:rsidRPr="00FC4665">
              <w:rPr>
                <w:rFonts w:ascii="Times New Roman" w:hAnsi="Times New Roman"/>
                <w:b/>
              </w:rPr>
              <w:t>DATA E DALJES SË REZULTATEVE TË KONKURIMIT DHE MËNYRA E KOMUNIKIMIT</w:t>
            </w:r>
          </w:p>
        </w:tc>
      </w:tr>
    </w:tbl>
    <w:p w:rsidR="001B0F70" w:rsidRPr="00FC4665" w:rsidRDefault="001B0F70" w:rsidP="001B0F70">
      <w:pPr>
        <w:spacing w:line="240" w:lineRule="auto"/>
        <w:jc w:val="both"/>
        <w:rPr>
          <w:rFonts w:ascii="Times New Roman" w:hAnsi="Times New Roman"/>
        </w:rPr>
      </w:pPr>
    </w:p>
    <w:p w:rsidR="001B0F70" w:rsidRPr="00FC4665" w:rsidRDefault="001B0F70" w:rsidP="001B0F70">
      <w:pPr>
        <w:spacing w:line="240" w:lineRule="auto"/>
        <w:jc w:val="both"/>
        <w:rPr>
          <w:rFonts w:ascii="Times New Roman" w:hAnsi="Times New Roman"/>
        </w:rPr>
      </w:pPr>
      <w:r w:rsidRPr="00FC4665">
        <w:rPr>
          <w:rFonts w:ascii="Times New Roman" w:hAnsi="Times New Roman"/>
        </w:rPr>
        <w:lastRenderedPageBreak/>
        <w:t>Në përfundim të vlerësimit të kandidatëve, Bashkia Diber</w:t>
      </w:r>
      <w:r w:rsidRPr="00FC4665">
        <w:rPr>
          <w:rFonts w:ascii="Times New Roman" w:hAnsi="Times New Roman"/>
          <w:color w:val="FF0000"/>
        </w:rPr>
        <w:t xml:space="preserve"> </w:t>
      </w:r>
      <w:r w:rsidRPr="00FC4665">
        <w:rPr>
          <w:rFonts w:ascii="Times New Roman" w:hAnsi="Times New Roman"/>
        </w:rPr>
        <w:t>do të shpallë fituesin në portalin “Shërbimi Kombëtar i Punësimit”. Të gjithë kandidatët pjesëmarrës në këtë procedurë do të njoftohen në mënyrë elektronike për rezultatet.</w:t>
      </w:r>
    </w:p>
    <w:p w:rsidR="001B0F70" w:rsidRPr="00FC4665" w:rsidRDefault="001B0F70" w:rsidP="001B0F70">
      <w:pPr>
        <w:spacing w:line="240" w:lineRule="auto"/>
        <w:jc w:val="center"/>
        <w:rPr>
          <w:rFonts w:ascii="Times New Roman" w:hAnsi="Times New Roman"/>
          <w:b/>
          <w:i/>
        </w:rPr>
      </w:pPr>
      <w:r w:rsidRPr="00FC4665">
        <w:rPr>
          <w:rFonts w:ascii="Times New Roman" w:hAnsi="Times New Roman"/>
          <w:b/>
          <w:i/>
        </w:rPr>
        <w:t>Njësia e Menaxhimit të Burimeve Njerëzore</w:t>
      </w:r>
    </w:p>
    <w:p w:rsidR="001B0F70" w:rsidRPr="00FC4665" w:rsidRDefault="001B0F70" w:rsidP="001B0F70">
      <w:pPr>
        <w:spacing w:line="240" w:lineRule="auto"/>
        <w:jc w:val="center"/>
        <w:rPr>
          <w:b/>
        </w:rPr>
      </w:pPr>
      <w:r w:rsidRPr="00FC4665">
        <w:rPr>
          <w:b/>
        </w:rPr>
        <w:t>Malbora LALA</w:t>
      </w:r>
    </w:p>
    <w:p w:rsidR="00403B5E" w:rsidRDefault="00403B5E"/>
    <w:sectPr w:rsidR="00403B5E" w:rsidSect="009C0327">
      <w:headerReference w:type="default" r:id="rId9"/>
      <w:footerReference w:type="default" r:id="rId10"/>
      <w:headerReference w:type="first" r:id="rId11"/>
      <w:pgSz w:w="11907" w:h="16839" w:code="9"/>
      <w:pgMar w:top="1388" w:right="1134" w:bottom="1134" w:left="1134" w:header="567" w:footer="567"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B8A" w:rsidRPr="00513217" w:rsidRDefault="00403B5E" w:rsidP="00474066">
    <w:pPr>
      <w:pStyle w:val="Footer"/>
      <w:jc w:val="right"/>
      <w:rPr>
        <w:rFonts w:ascii="Times New Roman" w:hAnsi="Times New Roman"/>
        <w:sz w:val="20"/>
        <w:szCs w:val="20"/>
      </w:rPr>
    </w:pPr>
    <w:r w:rsidRPr="00513217">
      <w:rPr>
        <w:rFonts w:ascii="Times New Roman" w:hAnsi="Times New Roman"/>
        <w:sz w:val="20"/>
        <w:szCs w:val="20"/>
      </w:rPr>
      <w:t xml:space="preserve">Faqe </w:t>
    </w:r>
    <w:r w:rsidRPr="00513217">
      <w:rPr>
        <w:rFonts w:ascii="Times New Roman" w:hAnsi="Times New Roman"/>
        <w:sz w:val="20"/>
        <w:szCs w:val="20"/>
      </w:rPr>
      <w:fldChar w:fldCharType="begin"/>
    </w:r>
    <w:r w:rsidRPr="00513217">
      <w:rPr>
        <w:rFonts w:ascii="Times New Roman" w:hAnsi="Times New Roman"/>
        <w:sz w:val="20"/>
        <w:szCs w:val="20"/>
      </w:rPr>
      <w:instrText xml:space="preserve"> PAGE   \* MERGEFORMAT </w:instrText>
    </w:r>
    <w:r w:rsidRPr="00513217">
      <w:rPr>
        <w:rFonts w:ascii="Times New Roman" w:hAnsi="Times New Roman"/>
        <w:sz w:val="20"/>
        <w:szCs w:val="20"/>
      </w:rPr>
      <w:fldChar w:fldCharType="separate"/>
    </w:r>
    <w:r w:rsidR="001B0F70">
      <w:rPr>
        <w:rFonts w:ascii="Times New Roman" w:hAnsi="Times New Roman"/>
        <w:noProof/>
        <w:sz w:val="20"/>
        <w:szCs w:val="20"/>
      </w:rPr>
      <w:t>8</w:t>
    </w:r>
    <w:r w:rsidRPr="00513217">
      <w:rPr>
        <w:rFonts w:ascii="Times New Roman" w:hAnsi="Times New Roman"/>
        <w:sz w:val="20"/>
        <w:szCs w:val="20"/>
      </w:rP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B8A" w:rsidRPr="00FC6A93" w:rsidRDefault="00403B5E" w:rsidP="00034F24">
    <w:pPr>
      <w:pStyle w:val="Header"/>
      <w:jc w:val="right"/>
      <w:rPr>
        <w:rFonts w:ascii="Times New Roman" w:hAnsi="Times New Roman"/>
        <w:sz w:val="20"/>
        <w:szCs w:val="20"/>
      </w:rPr>
    </w:pPr>
    <w:r>
      <w:rPr>
        <w:rFonts w:ascii="Times New Roman" w:hAnsi="Times New Roman"/>
        <w:sz w:val="20"/>
        <w:szCs w:val="20"/>
      </w:rPr>
      <w:t xml:space="preserve">BASHKIA DIBER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B62" w:rsidRPr="00FC6A93" w:rsidRDefault="00403B5E" w:rsidP="000B4B62">
    <w:pPr>
      <w:pStyle w:val="Header"/>
      <w:jc w:val="right"/>
      <w:rPr>
        <w:rFonts w:ascii="Times New Roman" w:hAnsi="Times New Roman"/>
        <w:sz w:val="20"/>
        <w:szCs w:val="20"/>
      </w:rPr>
    </w:pPr>
    <w:r>
      <w:rPr>
        <w:rFonts w:ascii="Times New Roman" w:hAnsi="Times New Roman"/>
        <w:sz w:val="20"/>
        <w:szCs w:val="20"/>
      </w:rPr>
      <w:t xml:space="preserve">BASHKIA DIBER </w:t>
    </w:r>
  </w:p>
  <w:p w:rsidR="007D03C4" w:rsidRPr="000B4B62" w:rsidRDefault="00403B5E" w:rsidP="000B4B62">
    <w:pPr>
      <w:spacing w:line="360" w:lineRule="auto"/>
      <w:jc w:val="center"/>
    </w:pPr>
  </w:p>
  <w:p w:rsidR="003A2B8A" w:rsidRPr="005B4F11" w:rsidRDefault="00403B5E" w:rsidP="007D03C4">
    <w:pPr>
      <w:pStyle w:val="Header"/>
      <w:tabs>
        <w:tab w:val="clear" w:pos="4680"/>
        <w:tab w:val="clear" w:pos="9360"/>
        <w:tab w:val="left" w:pos="1485"/>
      </w:tabs>
      <w:ind w:firstLine="1440"/>
      <w:jc w:val="center"/>
      <w:rPr>
        <w:rFonts w:ascii="Times New Roman" w:hAnsi="Times New Roman"/>
        <w:i/>
        <w:color w:val="FF0000"/>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26C7D"/>
    <w:multiLevelType w:val="hybridMultilevel"/>
    <w:tmpl w:val="7FA2CC52"/>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02D3EC8"/>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123521DC"/>
    <w:multiLevelType w:val="hybridMultilevel"/>
    <w:tmpl w:val="4FF286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8CB59B3"/>
    <w:multiLevelType w:val="hybridMultilevel"/>
    <w:tmpl w:val="E69813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DF0295"/>
    <w:multiLevelType w:val="hybridMultilevel"/>
    <w:tmpl w:val="59F0D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A231A53"/>
    <w:multiLevelType w:val="hybridMultilevel"/>
    <w:tmpl w:val="1194D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10D5AC1"/>
    <w:multiLevelType w:val="hybridMultilevel"/>
    <w:tmpl w:val="CEAC50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1AC194F"/>
    <w:multiLevelType w:val="hybridMultilevel"/>
    <w:tmpl w:val="225680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2817E80"/>
    <w:multiLevelType w:val="hybridMultilevel"/>
    <w:tmpl w:val="A7FC11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5D40645"/>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0">
    <w:nsid w:val="50B748D4"/>
    <w:multiLevelType w:val="hybridMultilevel"/>
    <w:tmpl w:val="51B60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0EA6DFD"/>
    <w:multiLevelType w:val="hybridMultilevel"/>
    <w:tmpl w:val="A18E49A8"/>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8E633F0"/>
    <w:multiLevelType w:val="hybridMultilevel"/>
    <w:tmpl w:val="56464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C323EEB"/>
    <w:multiLevelType w:val="hybridMultilevel"/>
    <w:tmpl w:val="20862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15B2F5E"/>
    <w:multiLevelType w:val="hybridMultilevel"/>
    <w:tmpl w:val="4CBAF0DC"/>
    <w:lvl w:ilvl="0" w:tplc="5BA686AE">
      <w:start w:val="1"/>
      <w:numFmt w:val="low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15">
    <w:nsid w:val="69E119BD"/>
    <w:multiLevelType w:val="hybridMultilevel"/>
    <w:tmpl w:val="431CDA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6B1E2BDD"/>
    <w:multiLevelType w:val="hybridMultilevel"/>
    <w:tmpl w:val="E69813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6"/>
  </w:num>
  <w:num w:numId="9">
    <w:abstractNumId w:val="3"/>
  </w:num>
  <w:num w:numId="10">
    <w:abstractNumId w:val="13"/>
  </w:num>
  <w:num w:numId="11">
    <w:abstractNumId w:val="12"/>
  </w:num>
  <w:num w:numId="12">
    <w:abstractNumId w:val="4"/>
  </w:num>
  <w:num w:numId="13">
    <w:abstractNumId w:val="5"/>
  </w:num>
  <w:num w:numId="14">
    <w:abstractNumId w:val="8"/>
  </w:num>
  <w:num w:numId="15">
    <w:abstractNumId w:val="9"/>
  </w:num>
  <w:num w:numId="16">
    <w:abstractNumId w:val="7"/>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useFELayout/>
  </w:compat>
  <w:rsids>
    <w:rsidRoot w:val="001B0F70"/>
    <w:rsid w:val="001B0F70"/>
    <w:rsid w:val="00403B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0F70"/>
    <w:pPr>
      <w:ind w:left="720"/>
      <w:contextualSpacing/>
    </w:pPr>
    <w:rPr>
      <w:rFonts w:ascii="Calibri" w:eastAsia="Calibri" w:hAnsi="Calibri" w:cs="Times New Roman"/>
    </w:rPr>
  </w:style>
  <w:style w:type="paragraph" w:styleId="Header">
    <w:name w:val="header"/>
    <w:basedOn w:val="Normal"/>
    <w:link w:val="HeaderChar"/>
    <w:uiPriority w:val="99"/>
    <w:rsid w:val="001B0F70"/>
    <w:pPr>
      <w:tabs>
        <w:tab w:val="center" w:pos="4680"/>
        <w:tab w:val="right" w:pos="9360"/>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rsid w:val="001B0F70"/>
    <w:rPr>
      <w:rFonts w:ascii="Calibri" w:eastAsia="Calibri" w:hAnsi="Calibri" w:cs="Times New Roman"/>
    </w:rPr>
  </w:style>
  <w:style w:type="paragraph" w:styleId="Footer">
    <w:name w:val="footer"/>
    <w:basedOn w:val="Normal"/>
    <w:link w:val="FooterChar"/>
    <w:uiPriority w:val="99"/>
    <w:rsid w:val="001B0F70"/>
    <w:pPr>
      <w:tabs>
        <w:tab w:val="center" w:pos="4680"/>
        <w:tab w:val="right" w:pos="9360"/>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1B0F70"/>
    <w:rPr>
      <w:rFonts w:ascii="Calibri" w:eastAsia="Calibri" w:hAnsi="Calibri" w:cs="Times New Roman"/>
    </w:rPr>
  </w:style>
  <w:style w:type="character" w:styleId="Hyperlink">
    <w:name w:val="Hyperlink"/>
    <w:basedOn w:val="DefaultParagraphFont"/>
    <w:uiPriority w:val="99"/>
    <w:rsid w:val="001B0F70"/>
    <w:rPr>
      <w:rFonts w:cs="Times New Roman"/>
      <w:color w:val="0000FF"/>
      <w:u w:val="single"/>
    </w:rPr>
  </w:style>
  <w:style w:type="paragraph" w:styleId="NoSpacing">
    <w:name w:val="No Spacing"/>
    <w:link w:val="NoSpacingChar"/>
    <w:uiPriority w:val="1"/>
    <w:qFormat/>
    <w:rsid w:val="001B0F70"/>
    <w:pPr>
      <w:spacing w:after="0" w:line="240" w:lineRule="auto"/>
    </w:pPr>
    <w:rPr>
      <w:rFonts w:ascii="Times New Roman" w:eastAsia="Times New Roman" w:hAnsi="Times New Roman" w:cs="Times New Roman"/>
      <w:sz w:val="24"/>
      <w:szCs w:val="24"/>
    </w:rPr>
  </w:style>
  <w:style w:type="character" w:customStyle="1" w:styleId="NoSpacingChar">
    <w:name w:val="No Spacing Char"/>
    <w:basedOn w:val="DefaultParagraphFont"/>
    <w:link w:val="NoSpacing"/>
    <w:uiPriority w:val="1"/>
    <w:rsid w:val="001B0F70"/>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ap.gov.al/2014-03-21-12-52-44/udhezime/426-udhezim-nr-2-date-27-03-2015"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dap.gov.a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ap.gov.al/vende-vakante/udhezime-dokumenta/219-udhezime-dokumenta" TargetMode="External"/><Relationship Id="rId11" Type="http://schemas.openxmlformats.org/officeDocument/2006/relationships/header" Target="header2.xml"/><Relationship Id="rId5" Type="http://schemas.openxmlformats.org/officeDocument/2006/relationships/hyperlink" Target="http://dap.gov.al/vende-vakante/udhezime-dokumenta/219-udhezime-dokumenta" TargetMode="Externa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3053</Words>
  <Characters>17408</Characters>
  <Application>Microsoft Office Word</Application>
  <DocSecurity>0</DocSecurity>
  <Lines>145</Lines>
  <Paragraphs>40</Paragraphs>
  <ScaleCrop>false</ScaleCrop>
  <Company/>
  <LinksUpToDate>false</LinksUpToDate>
  <CharactersWithSpaces>20421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2024-06-12T07:52:00Z</dcterms:created>
  <dcterms:modified xsi:type="dcterms:W3CDTF">2024-06-12T07:53:00Z</dcterms:modified>
</cp:coreProperties>
</file>