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727EE00" wp14:editId="5FC6EA11">
                <wp:extent cx="304800" cy="304800"/>
                <wp:effectExtent l="0" t="0" r="0" b="0"/>
                <wp:docPr id="2" name="AutoShape 1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250EB3" id="AutoShape 1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ZcJq5csCAADeBQAADgAAAAAAAAAAAAAAAAAu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3B366C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color w:val="3B366C"/>
          <w:sz w:val="24"/>
          <w:szCs w:val="24"/>
        </w:rPr>
        <w:t>Shpallje pozicioni pune</w:t>
      </w:r>
    </w:p>
    <w:p w:rsidR="00562204" w:rsidRPr="00562204" w:rsidRDefault="009F7B78" w:rsidP="0056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="t" fillcolor="#a0a0a0" stroked="f"/>
        </w:pic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999999"/>
          <w:sz w:val="24"/>
          <w:szCs w:val="24"/>
        </w:rPr>
        <w:t>Procedura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000000"/>
          <w:sz w:val="24"/>
          <w:szCs w:val="24"/>
        </w:rPr>
        <w:t>Lëvizja paralele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999999"/>
          <w:sz w:val="24"/>
          <w:szCs w:val="24"/>
        </w:rPr>
        <w:t>Procedura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000000"/>
          <w:sz w:val="24"/>
          <w:szCs w:val="24"/>
        </w:rPr>
        <w:t>Ngritje në detyrë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999999"/>
          <w:sz w:val="24"/>
          <w:szCs w:val="24"/>
        </w:rPr>
        <w:t>Kategoria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000000"/>
          <w:sz w:val="24"/>
          <w:szCs w:val="24"/>
        </w:rPr>
        <w:t>Kategorinë e mesme dhe e ulët drejtuese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999999"/>
          <w:sz w:val="24"/>
          <w:szCs w:val="24"/>
        </w:rPr>
        <w:t>Pozicioni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="002277FE" w:rsidRPr="00227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5- </w:t>
      </w:r>
      <w:r w:rsidRPr="0056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Drejtor, Drejtoria e Prokurimeve Administrative dhe Shërbimeve, Drejtoria e Përgjithshme e Burimeve Njerëzore dhe Shërbimeve Mbështetëse , Bashkia Tiranë - Kategoria: II-b</w:t>
      </w:r>
    </w:p>
    <w:p w:rsidR="00562204" w:rsidRPr="00562204" w:rsidRDefault="00562204" w:rsidP="0056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Në zbatim të nenit 26, të ligjit 152/2013 “Për nëpunësin civil” i ndryshuar, si dhe të Kreut II dhe III, të Vendimit nr. 242, datë 18/03/2015, të Këshillit të Ministrave, Bashkia Tiranë shpall procedurat lëvizja paralele ngritje në detyrë për pozicionin:</w:t>
      </w:r>
      <w:r w:rsidRPr="0056220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:rsidR="00562204" w:rsidRPr="00562204" w:rsidRDefault="002277FE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7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165- </w:t>
      </w:r>
      <w:r w:rsidR="00562204" w:rsidRPr="0056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Drejtor, Drejtoria e Prokurimeve Administrative dhe Shërbimeve, Drejtoria e Përgjithshme e Burimeve Njerëzore dhe Shërbimeve Mbështetëse , Bashkia Tiranë - Kategoria: II-b</w:t>
      </w:r>
    </w:p>
    <w:p w:rsidR="00562204" w:rsidRPr="00562204" w:rsidRDefault="00562204" w:rsidP="0056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999999"/>
          <w:sz w:val="24"/>
          <w:szCs w:val="24"/>
        </w:rPr>
        <w:t>Kodi i shpalljes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000000"/>
          <w:sz w:val="24"/>
          <w:szCs w:val="24"/>
        </w:rPr>
        <w:t>165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999999"/>
          <w:sz w:val="24"/>
          <w:szCs w:val="24"/>
        </w:rPr>
        <w:t>Lloji i diplomës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000000"/>
          <w:sz w:val="24"/>
          <w:szCs w:val="24"/>
        </w:rPr>
        <w:t>Shkenca Shoqërore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999999"/>
          <w:sz w:val="24"/>
          <w:szCs w:val="24"/>
        </w:rPr>
        <w:t>Niveli minimal i diplomës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000000"/>
          <w:sz w:val="24"/>
          <w:szCs w:val="24"/>
        </w:rPr>
        <w:t>Master Shkencor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999999"/>
          <w:sz w:val="24"/>
          <w:szCs w:val="24"/>
        </w:rPr>
        <w:t>Kategoria e pagës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000000"/>
          <w:sz w:val="24"/>
          <w:szCs w:val="24"/>
        </w:rPr>
        <w:t>II-b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999999"/>
          <w:sz w:val="24"/>
          <w:szCs w:val="24"/>
        </w:rPr>
        <w:t>Institucioni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000000"/>
          <w:sz w:val="24"/>
          <w:szCs w:val="24"/>
        </w:rPr>
        <w:t>Bashkia Tiranë</w:t>
      </w:r>
    </w:p>
    <w:p w:rsidR="00562204" w:rsidRPr="00562204" w:rsidRDefault="00562204" w:rsidP="002277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noProof/>
          <w:color w:val="333333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41D02045" wp14:editId="0499DA59">
                <wp:extent cx="304800" cy="304800"/>
                <wp:effectExtent l="0" t="0" r="0" b="0"/>
                <wp:docPr id="1" name="AutoShape 3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0A3B8B" id="AutoShape 3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XpMNHeAgAA+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562204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 xml:space="preserve">Kur bëhet </w:t>
      </w:r>
      <w:proofErr w:type="gramStart"/>
      <w:r w:rsidRPr="00562204">
        <w:rPr>
          <w:rFonts w:ascii="Times New Roman" w:eastAsia="Times New Roman" w:hAnsi="Times New Roman" w:cs="Times New Roman"/>
          <w:b/>
          <w:bCs/>
          <w:color w:val="333333"/>
          <w:spacing w:val="3"/>
          <w:sz w:val="24"/>
          <w:szCs w:val="24"/>
        </w:rPr>
        <w:t>aplikimi ?</w:t>
      </w:r>
      <w:proofErr w:type="gramEnd"/>
    </w:p>
    <w:p w:rsidR="00562204" w:rsidRPr="00562204" w:rsidRDefault="00562204" w:rsidP="00562204">
      <w:pPr>
        <w:shd w:val="clear" w:color="auto" w:fill="FFFFFF"/>
        <w:spacing w:after="100" w:afterAutospacing="1" w:line="315" w:lineRule="atLeast"/>
        <w:ind w:left="45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Për procedurën (lëvizje paralele</w:t>
      </w:r>
      <w:proofErr w:type="gramStart"/>
      <w:r w:rsidRPr="00562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,ngritje</w:t>
      </w:r>
      <w:proofErr w:type="gramEnd"/>
      <w:r w:rsidRPr="00562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në detyrë) aplikohet në të njëjtën kohë!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Afati për dorëzimin e dokumentave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Lëvizja Paralele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4/07/2024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Ngritje në Detyrë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9/07/2024</w:t>
      </w:r>
    </w:p>
    <w:p w:rsid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Përshkrimi përgjithësues i punës për pozicionin/et si më sipër është:</w:t>
      </w:r>
    </w:p>
    <w:p w:rsidR="002277FE" w:rsidRPr="00562204" w:rsidRDefault="002277FE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204" w:rsidRPr="00562204" w:rsidRDefault="00562204" w:rsidP="0056220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1-Propozon planet e veprimit dhe përcakton objektiva në përputhje me politikat dhe strategjitë e miratuara, programet, veprimtaritë dhe proceset që menaxhohen prej saj, duke siguruar zhvillimin e proçedurave të prokurimit për mallrat, shërbimet, punët apo investimet e lidhura me to;</w:t>
      </w:r>
    </w:p>
    <w:p w:rsidR="00562204" w:rsidRPr="00562204" w:rsidRDefault="00562204" w:rsidP="0056220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2-Zbaton me përpikmëri proçedurën standarte të veprimit (PSV) për prokurimet e vogla, prokurimet e mallrave dhe shërbimeve dhe hartimin e regjistrit vjetor të parashikimeve;</w:t>
      </w:r>
    </w:p>
    <w:p w:rsidR="00562204" w:rsidRPr="00562204" w:rsidRDefault="00562204" w:rsidP="0056220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3-Ideon dhe inicion forma bashkëkohore për sigurimin e transparencës dhe jodiskriminimit gjatë zhvillimit të proçedurave të prokurimit publik dhe investimet e lidhura me to;</w:t>
      </w:r>
    </w:p>
    <w:p w:rsidR="00562204" w:rsidRPr="00562204" w:rsidRDefault="00562204" w:rsidP="002277FE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4-Zhvillon një sistem të konsoliduar dhe profesional, për procesin e prokurimit publik për të gjitha mallrat dhe shërbimet që prokurohen nga Bashkia e Tiranës.</w:t>
      </w:r>
    </w:p>
    <w:p w:rsidR="00562204" w:rsidRPr="00562204" w:rsidRDefault="00562204" w:rsidP="0056220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  <w:t>LËVIZJA PARALELE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C0B0B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0C0B0B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1.1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KUSHTET DHE KRITERET E VEÇANTA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duhet të plotësojnë kushtet për lëvizjen paralele si vijon: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a- Të jenë nëpunës civilë të konfirmuar, brenda së njëjtës kategori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b- Të mos kenë masë disiplinore në fuqi;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  c- Të kenë të paktën vlerësimin e fu</w:t>
      </w:r>
      <w:r w:rsidR="002277FE">
        <w:rPr>
          <w:rFonts w:ascii="Times New Roman" w:eastAsia="Times New Roman" w:hAnsi="Times New Roman" w:cs="Times New Roman"/>
          <w:sz w:val="24"/>
          <w:szCs w:val="24"/>
        </w:rPr>
        <w:t>ndit “mirë” apo “shumë mirë”. 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duhet të plotësojnë kërkesat e posaçme si vijon: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1-Te zoteroje diplome te nivelit minimal Master shkencor apo Master profesional të përfituar në fund të studimeve të ciklit të dytë me 120 kredite dhe me kohëzgjatje normale 2 vite akademike ne Shkenca Shoqërore.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2- Të kenë eksperiencë pune mbi 3 vjet ne fushen e kerkuar.</w:t>
      </w:r>
    </w:p>
    <w:p w:rsidR="00562204" w:rsidRPr="00562204" w:rsidRDefault="009F7B78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="t" fillcolor="#a0a0a0" stroked="f"/>
        </w:pic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1.2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DOKUMENTACIONI, MËNYRA DHE AFATI I DORËZIMIT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që aplikojnë duhet të dorëzojnë dokumentat si më poshtë: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a- Jetëshkrim i plotësuar në përputhje me dokumentin tip që e gjeni në linkun: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https://rekrutimi.tirana.al/CVTemplate_Jeteshkrimi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c - Fotokopje të librezës së punës (të gjitha faqet që vërtetojnë eksperiencën në punë); 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d - Fotokopje të letërnjoftimit (ID); 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e - Vërtetim të gjendjes shëndetësore; 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f - Vetëdeklarim të gjendjes gjyqësore; 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g - Vlerësimin e fundit nga eprori direkt;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h - Vërtetim nga institucioni që nuk ka masë disiplinore në fuqi;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https://tirana.al/punesimi/vende-pune  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Aplikimi dhe dorëzimi i dokumentave online për lëvizjen paralele duhet të bëhet brenda datës: 4/07/2024</w:t>
      </w:r>
    </w:p>
    <w:p w:rsidR="00562204" w:rsidRPr="00562204" w:rsidRDefault="009F7B78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="t" fillcolor="#a0a0a0" stroked="f"/>
        </w:pic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1.3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REZULTATET PËR FAZËN E VERIFIKIMIT PARAPRAK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Në datën 6/07/2024,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562204" w:rsidRPr="00562204" w:rsidRDefault="009F7B78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0" o:hralign="center" o:hrstd="t" o:hr="t" fillcolor="#a0a0a0" stroked="f"/>
        </w:pic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1.4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FUSHAT E NJOHURIVE, AFTËSITË DHE CILËSITË MBI TË CILAT DO TË ZHVILLOHET INTERVISTA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testohen në lidhje me: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62204" w:rsidRPr="00562204" w:rsidRDefault="00562204" w:rsidP="0022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a- Njohuritë mbi Ligjin nr.139/2015 për Vetëqëverisjen Vendore; 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b- Njohuritë mbi Ligjin nr.152/2013 “Për nëpunësin civil” (i ndryshuar )</w:t>
      </w:r>
    </w:p>
    <w:p w:rsidR="002277FE" w:rsidRPr="00562204" w:rsidRDefault="00562204" w:rsidP="0022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c- Njohuritë mbi Ligjin nr. 9131, datë 08.09.2003 “Per rregullat e etikës në administratën</w:t>
      </w:r>
      <w:r w:rsidR="00227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7FE" w:rsidRPr="00562204">
        <w:rPr>
          <w:rFonts w:ascii="Times New Roman" w:eastAsia="Times New Roman" w:hAnsi="Times New Roman" w:cs="Times New Roman"/>
          <w:sz w:val="24"/>
          <w:szCs w:val="24"/>
        </w:rPr>
        <w:t>publike”;</w:t>
      </w:r>
    </w:p>
    <w:p w:rsidR="00562204" w:rsidRPr="00562204" w:rsidRDefault="00562204" w:rsidP="0022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d- Njohuritë mbi Ligjin Nr. 44/2015 "Kodi i Procedurave Administrative i Republikës së Shqipërisë'';</w:t>
      </w:r>
    </w:p>
    <w:p w:rsidR="00562204" w:rsidRPr="00562204" w:rsidRDefault="00562204" w:rsidP="0022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 xml:space="preserve">e- Njohurite mbi </w:t>
      </w:r>
      <w:proofErr w:type="gramStart"/>
      <w:r w:rsidRPr="00562204">
        <w:rPr>
          <w:rFonts w:ascii="Times New Roman" w:eastAsia="Times New Roman" w:hAnsi="Times New Roman" w:cs="Times New Roman"/>
          <w:sz w:val="24"/>
          <w:szCs w:val="24"/>
        </w:rPr>
        <w:t>Ligjin  nr</w:t>
      </w:r>
      <w:proofErr w:type="gramEnd"/>
      <w:r w:rsidRPr="00562204">
        <w:rPr>
          <w:rFonts w:ascii="Times New Roman" w:eastAsia="Times New Roman" w:hAnsi="Times New Roman" w:cs="Times New Roman"/>
          <w:sz w:val="24"/>
          <w:szCs w:val="24"/>
        </w:rPr>
        <w:t xml:space="preserve">. 162 Date 23.12.2020 </w:t>
      </w:r>
      <w:proofErr w:type="gramStart"/>
      <w:r w:rsidRPr="00562204">
        <w:rPr>
          <w:rFonts w:ascii="Times New Roman" w:eastAsia="Times New Roman" w:hAnsi="Times New Roman" w:cs="Times New Roman"/>
          <w:sz w:val="24"/>
          <w:szCs w:val="24"/>
        </w:rPr>
        <w:t>“ Per</w:t>
      </w:r>
      <w:proofErr w:type="gramEnd"/>
      <w:r w:rsidRPr="00562204">
        <w:rPr>
          <w:rFonts w:ascii="Times New Roman" w:eastAsia="Times New Roman" w:hAnsi="Times New Roman" w:cs="Times New Roman"/>
          <w:sz w:val="24"/>
          <w:szCs w:val="24"/>
        </w:rPr>
        <w:t xml:space="preserve"> Prokurimin Publik”</w:t>
      </w:r>
    </w:p>
    <w:p w:rsidR="00562204" w:rsidRPr="00562204" w:rsidRDefault="00562204" w:rsidP="0022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f- VKM</w:t>
      </w:r>
      <w:proofErr w:type="gramStart"/>
      <w:r w:rsidRPr="00562204">
        <w:rPr>
          <w:rFonts w:ascii="Times New Roman" w:eastAsia="Times New Roman" w:hAnsi="Times New Roman" w:cs="Times New Roman"/>
          <w:sz w:val="24"/>
          <w:szCs w:val="24"/>
        </w:rPr>
        <w:t>  nr</w:t>
      </w:r>
      <w:proofErr w:type="gramEnd"/>
      <w:r w:rsidRPr="00562204">
        <w:rPr>
          <w:rFonts w:ascii="Times New Roman" w:eastAsia="Times New Roman" w:hAnsi="Times New Roman" w:cs="Times New Roman"/>
          <w:sz w:val="24"/>
          <w:szCs w:val="24"/>
        </w:rPr>
        <w:t xml:space="preserve">. 285, datë 19.5.2021 </w:t>
      </w:r>
      <w:proofErr w:type="gramStart"/>
      <w:r w:rsidRPr="00562204">
        <w:rPr>
          <w:rFonts w:ascii="Times New Roman" w:eastAsia="Times New Roman" w:hAnsi="Times New Roman" w:cs="Times New Roman"/>
          <w:sz w:val="24"/>
          <w:szCs w:val="24"/>
        </w:rPr>
        <w:t>“ Për</w:t>
      </w:r>
      <w:proofErr w:type="gramEnd"/>
      <w:r w:rsidRPr="00562204">
        <w:rPr>
          <w:rFonts w:ascii="Times New Roman" w:eastAsia="Times New Roman" w:hAnsi="Times New Roman" w:cs="Times New Roman"/>
          <w:sz w:val="24"/>
          <w:szCs w:val="24"/>
        </w:rPr>
        <w:t xml:space="preserve"> miratimin e rregullave të prokurimit publik”</w:t>
      </w:r>
    </w:p>
    <w:p w:rsidR="00562204" w:rsidRPr="00562204" w:rsidRDefault="00562204" w:rsidP="00227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g- Njohuritë mbi Ligjin nr .9367, datë 7.4.2005 “Për parandalimin e konfliktit të interesave në ushtrimin e funksioneve publike”</w:t>
      </w:r>
    </w:p>
    <w:p w:rsidR="00562204" w:rsidRPr="00562204" w:rsidRDefault="009F7B78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0" o:hralign="center" o:hrstd="t" o:hr="t" fillcolor="#a0a0a0" stroked="f"/>
        </w:pic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1.5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MËNYRA E VLERËSIMIT TË KANDIDATËVE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vlerësohen në lidhje me dokumentacionin e dorëzuar: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vlerësim është 40 pikë.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gjatë intervistës së strukturuar me gojë do të vlerësohen në lidhje me: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a - Njohuritë, aftësitë, kompetencën në lidhje me përshkrimin e pozicionit të punës;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b - Eksperiencën e tyre të mëparshme;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c - Motivimin, aspiratat dhe pritshmëritë e tyre për karrierën;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Totali i pikëve për këtë vlerësim është 60 pikë.</w:t>
      </w:r>
    </w:p>
    <w:p w:rsidR="00562204" w:rsidRPr="00562204" w:rsidRDefault="009F7B78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0" o:hralign="center" o:hrstd="t" o:hr="t" fillcolor="#a0a0a0" stroked="f"/>
        </w:pic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1.6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DATA E DALJES SË REZULTATEVE TË KONKURIMIT DHE MËNYRA E KOMUNIKIMIT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62204" w:rsidRPr="00562204" w:rsidRDefault="00562204" w:rsidP="0056220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</w:rPr>
        <w:t>NGRITJE NË DETYRË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C0B0B"/>
          <w:sz w:val="24"/>
          <w:szCs w:val="24"/>
        </w:rPr>
      </w:pPr>
      <w:proofErr w:type="gramStart"/>
      <w:r w:rsidRPr="00562204">
        <w:rPr>
          <w:rFonts w:ascii="Times New Roman" w:eastAsia="Times New Roman" w:hAnsi="Times New Roman" w:cs="Times New Roman"/>
          <w:color w:val="0C0B0B"/>
          <w:sz w:val="24"/>
          <w:szCs w:val="24"/>
        </w:rPr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09/07/2024</w:t>
      </w:r>
      <w:proofErr w:type="gramEnd"/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2.1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KUSHTET DHE KRITERET E VEÇANTA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Kushtet që duhet të plotësojë kandidati në procedurën e ngritjes në detyrë janë: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a - Të jetë nëpunës civil i konfirmuar, i një kategorie paraardhese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b - Të mos ketë masë disiplinore në fuqi;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c - Të ketë të paktën vlerësimin e fundit “mirë” apo “shumë mirë”.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duhet të plotësojnë kërkesat e posaçme si vijon: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1-Te zoteroje diplome te nivelit minimal Master shkencor apo Master profesional të përfituar në fund të studimeve të ciklit të dytë me 120 kredite dhe me kohëzgjatje normale 2 vite akademike ne Shkenca Shoqërore.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2- Të kenë eksperiencë pune mbi 3 vjet ne fushen e kerkuar.</w:t>
      </w:r>
    </w:p>
    <w:p w:rsidR="00562204" w:rsidRPr="00562204" w:rsidRDefault="009F7B78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0" o:hralign="center" o:hrstd="t" o:hr="t" fillcolor="#a0a0a0" stroked="f"/>
        </w:pic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2.2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DOKUMENTACIONI, MËNYRA DHE AFATI I DORËZIMIT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që aplikojnë duhet të dorëzojnë dokumentat si më poshtë: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a - Jetëshkrim i plotësuar në përputhje me dokumentin tip që e gjeni në linkun: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https://rekrutimi.tirana.al/CVTemplate_Jeteshkrimi   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c - Fotokopje të librezës së punës (të gjitha faqet që vërtetojnë eksperiencën në punë); 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d - Fotokopje të letërnjoftimit (ID);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e - Vërtetim të gjendjes shëndetësore;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ë -aktin e deklarimit te statusit te nepunesit civil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f - Vetëdeklarim të gjendjes gjyqësore;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g - Vlerësimin e fundit nga eprori direkt;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h - Vërtetim nga institucioni që nuk ka masë disiplinore në fuqi;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Aplikimi dhe dorëzimi i dokumentave online për procedurën e ngritjes në detyrë duhet të bëhet brenda datës: 9/07/2024</w:t>
      </w:r>
    </w:p>
    <w:p w:rsidR="00562204" w:rsidRPr="00562204" w:rsidRDefault="009F7B78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0" o:hralign="center" o:hrstd="t" o:hr="t" fillcolor="#a0a0a0" stroked="f"/>
        </w:pic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2.3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REZULTATET PËR FAZËN E VERIFIKIMIT PARAPRAK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Në datën 19/07/2024,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562204" w:rsidRPr="00562204" w:rsidRDefault="009F7B78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0" o:hralign="center" o:hrstd="t" o:hr="t" fillcolor="#a0a0a0" stroked="f"/>
        </w:pic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2.4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FUSHAT E NJOHURIVE, AFTËSITË DHE CILËSITË MBI TË CILAT DO TË ZHVILLOHET INTERVISTA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testohen në lidhje me: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a- Njohuritë mbi Ligjin nr.139/2015 për Vetëqëverisjen Vendore; 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b- Njohuritë mbi Ligjin nr.152/2013 “Për nëpunësin civil” (i ndryshuar )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c- Njohuritë mbi Ligjin nr. 9131, datë 08.09.2003 “Per rregullat e etikës në administratën</w:t>
      </w:r>
      <w:r w:rsidRPr="002277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t>publike”;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d- Njohuritë mbi Ligjin Nr. 44/2015 "Kodi i Procedurave Administrative i Republikës së Shqipërisë'';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 xml:space="preserve">e- Njohurite mbi </w:t>
      </w:r>
      <w:proofErr w:type="gramStart"/>
      <w:r w:rsidRPr="00562204">
        <w:rPr>
          <w:rFonts w:ascii="Times New Roman" w:eastAsia="Times New Roman" w:hAnsi="Times New Roman" w:cs="Times New Roman"/>
          <w:sz w:val="24"/>
          <w:szCs w:val="24"/>
        </w:rPr>
        <w:t>Ligjin  nr</w:t>
      </w:r>
      <w:proofErr w:type="gramEnd"/>
      <w:r w:rsidRPr="00562204">
        <w:rPr>
          <w:rFonts w:ascii="Times New Roman" w:eastAsia="Times New Roman" w:hAnsi="Times New Roman" w:cs="Times New Roman"/>
          <w:sz w:val="24"/>
          <w:szCs w:val="24"/>
        </w:rPr>
        <w:t xml:space="preserve">. 162 Date 23.12.2020 </w:t>
      </w:r>
      <w:proofErr w:type="gramStart"/>
      <w:r w:rsidRPr="00562204">
        <w:rPr>
          <w:rFonts w:ascii="Times New Roman" w:eastAsia="Times New Roman" w:hAnsi="Times New Roman" w:cs="Times New Roman"/>
          <w:sz w:val="24"/>
          <w:szCs w:val="24"/>
        </w:rPr>
        <w:t>“ Per</w:t>
      </w:r>
      <w:proofErr w:type="gramEnd"/>
      <w:r w:rsidRPr="00562204">
        <w:rPr>
          <w:rFonts w:ascii="Times New Roman" w:eastAsia="Times New Roman" w:hAnsi="Times New Roman" w:cs="Times New Roman"/>
          <w:sz w:val="24"/>
          <w:szCs w:val="24"/>
        </w:rPr>
        <w:t xml:space="preserve"> Prokurimin Publik”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f- VKM</w:t>
      </w:r>
      <w:proofErr w:type="gramStart"/>
      <w:r w:rsidRPr="00562204">
        <w:rPr>
          <w:rFonts w:ascii="Times New Roman" w:eastAsia="Times New Roman" w:hAnsi="Times New Roman" w:cs="Times New Roman"/>
          <w:sz w:val="24"/>
          <w:szCs w:val="24"/>
        </w:rPr>
        <w:t>  nr</w:t>
      </w:r>
      <w:proofErr w:type="gramEnd"/>
      <w:r w:rsidRPr="00562204">
        <w:rPr>
          <w:rFonts w:ascii="Times New Roman" w:eastAsia="Times New Roman" w:hAnsi="Times New Roman" w:cs="Times New Roman"/>
          <w:sz w:val="24"/>
          <w:szCs w:val="24"/>
        </w:rPr>
        <w:t xml:space="preserve">. 285, datë 19.5.2021 </w:t>
      </w:r>
      <w:proofErr w:type="gramStart"/>
      <w:r w:rsidRPr="00562204">
        <w:rPr>
          <w:rFonts w:ascii="Times New Roman" w:eastAsia="Times New Roman" w:hAnsi="Times New Roman" w:cs="Times New Roman"/>
          <w:sz w:val="24"/>
          <w:szCs w:val="24"/>
        </w:rPr>
        <w:t>“ Për</w:t>
      </w:r>
      <w:proofErr w:type="gramEnd"/>
      <w:r w:rsidRPr="00562204">
        <w:rPr>
          <w:rFonts w:ascii="Times New Roman" w:eastAsia="Times New Roman" w:hAnsi="Times New Roman" w:cs="Times New Roman"/>
          <w:sz w:val="24"/>
          <w:szCs w:val="24"/>
        </w:rPr>
        <w:t xml:space="preserve"> miratimin e rregullave të prokurimit publik”</w:t>
      </w:r>
    </w:p>
    <w:p w:rsidR="00562204" w:rsidRPr="002277FE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g- Njohuritë mbi Ligjin nr .9367, datë 7.4.2005 “Për parandalimin e konfliktit të interesave në ushtrimin e funksioneve publike”</w:t>
      </w:r>
    </w:p>
    <w:p w:rsidR="00562204" w:rsidRPr="00562204" w:rsidRDefault="00562204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gjatë intervistës së strukturuar me gojë do të vlerësohen në lidhje me: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a - Njohuritë, aftësitë, kompetencën në lidhje me përshkrimin përgjithësues të punës për pozicionet;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b - Eksperiencën e tyre të mëparshme;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c - Motivimin, aspiratat dhe pritshmëritë e tyre për karrierën.</w:t>
      </w:r>
    </w:p>
    <w:p w:rsidR="00562204" w:rsidRPr="00562204" w:rsidRDefault="009F7B78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0" o:hralign="center" o:hrstd="t" o:hr="t" fillcolor="#a0a0a0" stroked="f"/>
        </w:pic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2.5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MËNYRA E VLERËSIMIT TË KANDIDATËVE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Kandidatët do të vlerësohen në lidhje me: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a- Vlerësimin me shkrim,</w:t>
      </w: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 deri në 40 pikë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t>; 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b- Intervistën e strukturuar me gojë që konsiston në motivimin, aspiratat dhe pritshmëritë e tyre për karrierën,</w:t>
      </w: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 deri në 40 pikë;</w:t>
      </w:r>
      <w:r w:rsidRPr="00562204">
        <w:rPr>
          <w:rFonts w:ascii="Times New Roman" w:eastAsia="Times New Roman" w:hAnsi="Times New Roman" w:cs="Times New Roman"/>
          <w:sz w:val="24"/>
          <w:szCs w:val="24"/>
        </w:rPr>
        <w:br/>
        <w:t>c- Jetëshkrimin, që konsiston në vlerësimin e arsimimit, të përvojës e të trajnimeve, të lidhura me fushën,</w:t>
      </w:r>
      <w:r w:rsidRPr="00562204">
        <w:rPr>
          <w:rFonts w:ascii="Times New Roman" w:eastAsia="Times New Roman" w:hAnsi="Times New Roman" w:cs="Times New Roman"/>
          <w:b/>
          <w:bCs/>
          <w:sz w:val="24"/>
          <w:szCs w:val="24"/>
        </w:rPr>
        <w:t> deri në 20 pikë.</w:t>
      </w:r>
    </w:p>
    <w:p w:rsidR="00562204" w:rsidRPr="00562204" w:rsidRDefault="009F7B78" w:rsidP="0056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0" o:hralign="center" o:hrstd="t" o:hr="t" fillcolor="#a0a0a0" stroked="f"/>
        </w:pic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2.6</w:t>
      </w:r>
    </w:p>
    <w:p w:rsidR="00562204" w:rsidRPr="00562204" w:rsidRDefault="00562204" w:rsidP="00562204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546E7A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color w:val="546E7A"/>
          <w:sz w:val="24"/>
          <w:szCs w:val="24"/>
        </w:rPr>
        <w:t>DATA E DALJES SË REZULTATEVE TË KONKURIMIT DHE MËNYRA E KOMUNIKIMIT</w:t>
      </w:r>
    </w:p>
    <w:p w:rsidR="00562204" w:rsidRPr="00562204" w:rsidRDefault="00562204" w:rsidP="0056220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2204">
        <w:rPr>
          <w:rFonts w:ascii="Times New Roman" w:eastAsia="Times New Roman" w:hAnsi="Times New Roman" w:cs="Times New Roman"/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562204" w:rsidRPr="00562204" w:rsidRDefault="00562204" w:rsidP="0056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204" w:rsidRPr="00562204" w:rsidRDefault="009F7B78" w:rsidP="005622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0" o:hrstd="t" o:hr="t" fillcolor="#a0a0a0" stroked="f"/>
        </w:pict>
      </w:r>
    </w:p>
    <w:p w:rsidR="00F02B75" w:rsidRPr="002277FE" w:rsidRDefault="00F02B75" w:rsidP="00F02B75">
      <w:pPr>
        <w:rPr>
          <w:rFonts w:ascii="Times New Roman" w:hAnsi="Times New Roman" w:cs="Times New Roman"/>
          <w:sz w:val="24"/>
          <w:szCs w:val="24"/>
        </w:rPr>
      </w:pPr>
      <w:r w:rsidRPr="002277FE">
        <w:rPr>
          <w:rFonts w:ascii="Times New Roman" w:hAnsi="Times New Roman" w:cs="Times New Roman"/>
          <w:sz w:val="24"/>
          <w:szCs w:val="24"/>
        </w:rPr>
        <w:br/>
      </w:r>
    </w:p>
    <w:p w:rsidR="00F02B75" w:rsidRPr="002277FE" w:rsidRDefault="00F02B75">
      <w:pPr>
        <w:rPr>
          <w:rFonts w:ascii="Times New Roman" w:hAnsi="Times New Roman" w:cs="Times New Roman"/>
          <w:sz w:val="24"/>
          <w:szCs w:val="24"/>
        </w:rPr>
      </w:pPr>
    </w:p>
    <w:p w:rsidR="00F02B75" w:rsidRPr="002277FE" w:rsidRDefault="00F02B75">
      <w:pPr>
        <w:rPr>
          <w:rFonts w:ascii="Times New Roman" w:hAnsi="Times New Roman" w:cs="Times New Roman"/>
          <w:sz w:val="24"/>
          <w:szCs w:val="24"/>
        </w:rPr>
      </w:pPr>
    </w:p>
    <w:p w:rsidR="00F02B75" w:rsidRPr="002277FE" w:rsidRDefault="00F02B75">
      <w:pPr>
        <w:rPr>
          <w:rFonts w:ascii="Times New Roman" w:hAnsi="Times New Roman" w:cs="Times New Roman"/>
          <w:sz w:val="24"/>
          <w:szCs w:val="24"/>
        </w:rPr>
      </w:pPr>
    </w:p>
    <w:p w:rsidR="00F02B75" w:rsidRPr="002277FE" w:rsidRDefault="00F02B75">
      <w:pPr>
        <w:rPr>
          <w:rFonts w:ascii="Times New Roman" w:hAnsi="Times New Roman" w:cs="Times New Roman"/>
          <w:sz w:val="24"/>
          <w:szCs w:val="24"/>
        </w:rPr>
      </w:pPr>
    </w:p>
    <w:p w:rsidR="00F02B75" w:rsidRPr="002277FE" w:rsidRDefault="00F02B75">
      <w:pPr>
        <w:rPr>
          <w:rFonts w:ascii="Times New Roman" w:hAnsi="Times New Roman" w:cs="Times New Roman"/>
          <w:sz w:val="24"/>
          <w:szCs w:val="24"/>
        </w:rPr>
      </w:pPr>
    </w:p>
    <w:p w:rsidR="00F02B75" w:rsidRPr="002277FE" w:rsidRDefault="00F02B75">
      <w:pPr>
        <w:rPr>
          <w:rFonts w:ascii="Times New Roman" w:hAnsi="Times New Roman" w:cs="Times New Roman"/>
          <w:sz w:val="24"/>
          <w:szCs w:val="24"/>
        </w:rPr>
      </w:pPr>
    </w:p>
    <w:p w:rsidR="00F02B75" w:rsidRPr="002277FE" w:rsidRDefault="00F02B75">
      <w:pPr>
        <w:rPr>
          <w:rFonts w:ascii="Times New Roman" w:hAnsi="Times New Roman" w:cs="Times New Roman"/>
          <w:sz w:val="24"/>
          <w:szCs w:val="24"/>
        </w:rPr>
      </w:pPr>
    </w:p>
    <w:sectPr w:rsidR="00F02B75" w:rsidRPr="002277FE" w:rsidSect="0056220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0CDA"/>
    <w:multiLevelType w:val="hybridMultilevel"/>
    <w:tmpl w:val="68D40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10B6A"/>
    <w:multiLevelType w:val="hybridMultilevel"/>
    <w:tmpl w:val="7B503098"/>
    <w:lvl w:ilvl="0" w:tplc="04708C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75"/>
    <w:rsid w:val="000436E3"/>
    <w:rsid w:val="002277FE"/>
    <w:rsid w:val="00562204"/>
    <w:rsid w:val="006C0BCE"/>
    <w:rsid w:val="007D6314"/>
    <w:rsid w:val="00F02B75"/>
    <w:rsid w:val="00F57C28"/>
    <w:rsid w:val="00FA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80C4F-BB31-4C4B-9931-49304669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C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2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2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3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0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58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68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9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28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633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2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24865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148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11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61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21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22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55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10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02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080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49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55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3021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007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39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67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74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875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9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128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45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177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5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2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2</cp:revision>
  <cp:lastPrinted>2024-06-24T11:11:00Z</cp:lastPrinted>
  <dcterms:created xsi:type="dcterms:W3CDTF">2024-06-24T11:11:00Z</dcterms:created>
  <dcterms:modified xsi:type="dcterms:W3CDTF">2024-06-24T11:11:00Z</dcterms:modified>
</cp:coreProperties>
</file>