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26" w:rsidRDefault="00B54B26" w:rsidP="00B54B26">
      <w:pPr>
        <w:pStyle w:val="Header"/>
        <w:tabs>
          <w:tab w:val="clear" w:pos="9360"/>
        </w:tabs>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2343785</wp:posOffset>
            </wp:positionH>
            <wp:positionV relativeFrom="paragraph">
              <wp:posOffset>-297815</wp:posOffset>
            </wp:positionV>
            <wp:extent cx="1264920" cy="651510"/>
            <wp:effectExtent l="19050" t="0" r="0" b="0"/>
            <wp:wrapNone/>
            <wp:docPr id="1" name="Picture 2" descr="Albanian Profile - Emblema e Republikës së Shqipëris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ian Profile - Emblema e Republikës së Shqipërisë"/>
                    <pic:cNvPicPr>
                      <a:picLocks noChangeAspect="1" noChangeArrowheads="1"/>
                    </pic:cNvPicPr>
                  </pic:nvPicPr>
                  <pic:blipFill>
                    <a:blip r:embed="rId8" cstate="print"/>
                    <a:srcRect/>
                    <a:stretch>
                      <a:fillRect/>
                    </a:stretch>
                  </pic:blipFill>
                  <pic:spPr bwMode="auto">
                    <a:xfrm>
                      <a:off x="0" y="0"/>
                      <a:ext cx="1264920" cy="651510"/>
                    </a:xfrm>
                    <a:prstGeom prst="rect">
                      <a:avLst/>
                    </a:prstGeom>
                    <a:noFill/>
                    <a:ln w="9525">
                      <a:noFill/>
                      <a:miter lim="800000"/>
                      <a:headEnd/>
                      <a:tailEnd/>
                    </a:ln>
                  </pic:spPr>
                </pic:pic>
              </a:graphicData>
            </a:graphic>
          </wp:anchor>
        </w:drawing>
      </w:r>
    </w:p>
    <w:p w:rsidR="00B54B26" w:rsidRPr="00376DA2" w:rsidRDefault="00B54B26" w:rsidP="00B54B26">
      <w:pPr>
        <w:pStyle w:val="Header"/>
        <w:tabs>
          <w:tab w:val="clear" w:pos="9360"/>
        </w:tabs>
        <w:jc w:val="both"/>
        <w:rPr>
          <w:rFonts w:ascii="Times New Roman" w:hAnsi="Times New Roman" w:cs="Times New Roman"/>
          <w:b/>
          <w:sz w:val="24"/>
          <w:szCs w:val="24"/>
        </w:rPr>
      </w:pPr>
      <w:r w:rsidRPr="00376DA2">
        <w:rPr>
          <w:rFonts w:ascii="Times New Roman" w:hAnsi="Times New Roman" w:cs="Times New Roman"/>
          <w:b/>
          <w:sz w:val="24"/>
          <w:szCs w:val="24"/>
        </w:rPr>
        <w:t>____________________</w:t>
      </w:r>
      <w:r>
        <w:rPr>
          <w:rFonts w:ascii="Times New Roman" w:hAnsi="Times New Roman" w:cs="Times New Roman"/>
          <w:b/>
          <w:sz w:val="24"/>
          <w:szCs w:val="24"/>
        </w:rPr>
        <w:t>_______________                     ________________________________</w:t>
      </w:r>
    </w:p>
    <w:p w:rsidR="00B54B26" w:rsidRPr="00376DA2" w:rsidRDefault="00B54B26" w:rsidP="00B54B26">
      <w:pPr>
        <w:spacing w:after="0" w:line="276" w:lineRule="auto"/>
        <w:jc w:val="center"/>
        <w:rPr>
          <w:rFonts w:ascii="Times New Roman" w:hAnsi="Times New Roman" w:cs="Times New Roman"/>
          <w:sz w:val="24"/>
          <w:szCs w:val="24"/>
        </w:rPr>
      </w:pPr>
    </w:p>
    <w:p w:rsidR="00B54B26" w:rsidRPr="003A4F2F" w:rsidRDefault="00B54B26" w:rsidP="00B54B26">
      <w:pPr>
        <w:spacing w:after="0" w:line="276" w:lineRule="auto"/>
        <w:jc w:val="center"/>
        <w:rPr>
          <w:rFonts w:ascii="Times New Roman" w:hAnsi="Times New Roman" w:cs="Times New Roman"/>
          <w:b/>
          <w:sz w:val="20"/>
          <w:szCs w:val="20"/>
        </w:rPr>
      </w:pPr>
      <w:r w:rsidRPr="003A4F2F">
        <w:rPr>
          <w:rFonts w:ascii="Times New Roman" w:hAnsi="Times New Roman" w:cs="Times New Roman"/>
          <w:b/>
          <w:sz w:val="20"/>
          <w:szCs w:val="20"/>
        </w:rPr>
        <w:t>REPUBLIKA E SHQIPËRISË</w:t>
      </w:r>
    </w:p>
    <w:p w:rsidR="00B54B26" w:rsidRPr="003A4F2F" w:rsidRDefault="00B54B26" w:rsidP="00B54B26">
      <w:pPr>
        <w:spacing w:after="0" w:line="276" w:lineRule="auto"/>
        <w:jc w:val="center"/>
        <w:rPr>
          <w:rFonts w:ascii="Times New Roman" w:hAnsi="Times New Roman" w:cs="Times New Roman"/>
          <w:b/>
          <w:sz w:val="20"/>
          <w:szCs w:val="20"/>
        </w:rPr>
      </w:pPr>
      <w:r w:rsidRPr="003A4F2F">
        <w:rPr>
          <w:rFonts w:ascii="Times New Roman" w:hAnsi="Times New Roman" w:cs="Times New Roman"/>
          <w:b/>
          <w:sz w:val="20"/>
          <w:szCs w:val="20"/>
        </w:rPr>
        <w:t>BASHKIA GRAMSH</w:t>
      </w:r>
    </w:p>
    <w:p w:rsidR="00B54B26" w:rsidRPr="003A4F2F" w:rsidRDefault="00B54B26" w:rsidP="00B54B26">
      <w:pPr>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DREJTORIA JURIDIKE, BURIMEVE NJERËZORE</w:t>
      </w:r>
    </w:p>
    <w:p w:rsidR="00B54B26" w:rsidRPr="00376DA2" w:rsidRDefault="00B54B26" w:rsidP="00B54B26">
      <w:pPr>
        <w:spacing w:after="0" w:line="276" w:lineRule="auto"/>
        <w:rPr>
          <w:rFonts w:ascii="Times New Roman" w:hAnsi="Times New Roman" w:cs="Times New Roman"/>
          <w:sz w:val="24"/>
          <w:szCs w:val="24"/>
          <w:u w:val="single"/>
        </w:rPr>
      </w:pPr>
      <w:r w:rsidRPr="00376DA2">
        <w:rPr>
          <w:rFonts w:ascii="Times New Roman" w:hAnsi="Times New Roman" w:cs="Times New Roman"/>
          <w:sz w:val="24"/>
          <w:szCs w:val="24"/>
        </w:rPr>
        <w:t>Nr.</w:t>
      </w:r>
      <w:r>
        <w:rPr>
          <w:rFonts w:ascii="Times New Roman" w:hAnsi="Times New Roman" w:cs="Times New Roman"/>
          <w:sz w:val="24"/>
          <w:szCs w:val="24"/>
        </w:rPr>
        <w:t>_____.</w:t>
      </w:r>
      <w:r w:rsidRPr="00376DA2">
        <w:rPr>
          <w:rFonts w:ascii="Times New Roman" w:hAnsi="Times New Roman" w:cs="Times New Roman"/>
          <w:sz w:val="24"/>
          <w:szCs w:val="24"/>
        </w:rPr>
        <w:t>prot.</w:t>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r>
      <w:r w:rsidRPr="00376DA2">
        <w:rPr>
          <w:rFonts w:ascii="Times New Roman" w:hAnsi="Times New Roman" w:cs="Times New Roman"/>
          <w:sz w:val="24"/>
          <w:szCs w:val="24"/>
        </w:rPr>
        <w:tab/>
        <w:t xml:space="preserve">      Gramsh, më </w:t>
      </w:r>
      <w:r w:rsidRPr="00376DA2">
        <w:rPr>
          <w:rFonts w:ascii="Times New Roman" w:hAnsi="Times New Roman" w:cs="Times New Roman"/>
          <w:sz w:val="24"/>
          <w:szCs w:val="24"/>
          <w:u w:val="single"/>
        </w:rPr>
        <w:t xml:space="preserve"> </w:t>
      </w:r>
      <w:r>
        <w:rPr>
          <w:rFonts w:ascii="Times New Roman" w:hAnsi="Times New Roman" w:cs="Times New Roman"/>
          <w:sz w:val="24"/>
          <w:szCs w:val="24"/>
          <w:u w:val="single"/>
        </w:rPr>
        <w:t>15/04/2024</w:t>
      </w:r>
    </w:p>
    <w:p w:rsidR="00B54B26" w:rsidRPr="00376DA2" w:rsidRDefault="00B54B26" w:rsidP="00B54B26">
      <w:pPr>
        <w:spacing w:after="0" w:line="276" w:lineRule="auto"/>
        <w:rPr>
          <w:rFonts w:ascii="Times New Roman" w:hAnsi="Times New Roman" w:cs="Times New Roman"/>
          <w:sz w:val="24"/>
          <w:szCs w:val="24"/>
          <w:u w:val="single"/>
        </w:rPr>
      </w:pPr>
    </w:p>
    <w:tbl>
      <w:tblPr>
        <w:tblpPr w:leftFromText="180" w:rightFromText="180" w:vertAnchor="page" w:horzAnchor="margin" w:tblpY="3413"/>
        <w:tblW w:w="9639" w:type="dxa"/>
        <w:shd w:val="clear" w:color="auto" w:fill="FFFF00"/>
        <w:tblLayout w:type="fixed"/>
        <w:tblLook w:val="0600"/>
      </w:tblPr>
      <w:tblGrid>
        <w:gridCol w:w="9639"/>
      </w:tblGrid>
      <w:tr w:rsidR="00B54B26" w:rsidRPr="00376DA2" w:rsidTr="00BB4DF2">
        <w:tc>
          <w:tcPr>
            <w:tcW w:w="9639" w:type="dxa"/>
            <w:tcBorders>
              <w:top w:val="nil"/>
              <w:left w:val="nil"/>
              <w:bottom w:val="nil"/>
              <w:right w:val="nil"/>
            </w:tcBorders>
            <w:shd w:val="clear" w:color="auto" w:fill="FFFF00"/>
            <w:tcMar>
              <w:left w:w="0" w:type="dxa"/>
              <w:right w:w="0" w:type="dxa"/>
            </w:tcMar>
            <w:vAlign w:val="center"/>
          </w:tcPr>
          <w:p w:rsidR="00B54B26" w:rsidRPr="00376DA2" w:rsidRDefault="00B54B26" w:rsidP="00BB4DF2">
            <w:pPr>
              <w:spacing w:after="0"/>
              <w:jc w:val="center"/>
              <w:rPr>
                <w:rFonts w:ascii="Times New Roman" w:hAnsi="Times New Roman" w:cs="Times New Roman"/>
                <w:sz w:val="24"/>
                <w:szCs w:val="24"/>
              </w:rPr>
            </w:pPr>
            <w:r w:rsidRPr="00376DA2">
              <w:rPr>
                <w:rFonts w:ascii="Times New Roman" w:hAnsi="Times New Roman" w:cs="Times New Roman"/>
                <w:b/>
                <w:color w:val="FF0000"/>
                <w:sz w:val="24"/>
                <w:szCs w:val="24"/>
              </w:rPr>
              <w:t xml:space="preserve">SHPALLJE PËR LËVIZJE PARALELE DHE </w:t>
            </w:r>
          </w:p>
          <w:p w:rsidR="00B54B26" w:rsidRPr="00376DA2" w:rsidRDefault="00B54B26" w:rsidP="00BB4DF2">
            <w:pPr>
              <w:spacing w:after="0"/>
              <w:jc w:val="center"/>
              <w:rPr>
                <w:rFonts w:ascii="Times New Roman" w:hAnsi="Times New Roman" w:cs="Times New Roman"/>
                <w:sz w:val="24"/>
                <w:szCs w:val="24"/>
              </w:rPr>
            </w:pPr>
            <w:r>
              <w:rPr>
                <w:rFonts w:ascii="Times New Roman" w:hAnsi="Times New Roman" w:cs="Times New Roman"/>
                <w:b/>
                <w:color w:val="FF0000"/>
                <w:sz w:val="24"/>
                <w:szCs w:val="24"/>
              </w:rPr>
              <w:t>NGRITJE NË DETYRË</w:t>
            </w:r>
            <w:r w:rsidRPr="00376DA2">
              <w:rPr>
                <w:rFonts w:ascii="Times New Roman" w:hAnsi="Times New Roman" w:cs="Times New Roman"/>
                <w:b/>
                <w:color w:val="FF0000"/>
                <w:sz w:val="24"/>
                <w:szCs w:val="24"/>
              </w:rPr>
              <w:t xml:space="preserve"> NË SHËRBIMIN CIVIL</w:t>
            </w:r>
          </w:p>
          <w:p w:rsidR="00B54B26" w:rsidRPr="00376DA2" w:rsidRDefault="00B54B26" w:rsidP="00BB4DF2">
            <w:pPr>
              <w:spacing w:after="0"/>
              <w:jc w:val="center"/>
              <w:rPr>
                <w:rFonts w:ascii="Times New Roman" w:hAnsi="Times New Roman" w:cs="Times New Roman"/>
                <w:sz w:val="24"/>
                <w:szCs w:val="24"/>
              </w:rPr>
            </w:pPr>
            <w:r w:rsidRPr="00376DA2">
              <w:rPr>
                <w:rFonts w:ascii="Times New Roman" w:hAnsi="Times New Roman" w:cs="Times New Roman"/>
                <w:b/>
                <w:color w:val="FF0000"/>
                <w:sz w:val="24"/>
                <w:szCs w:val="24"/>
              </w:rPr>
              <w:t xml:space="preserve">NË KATEGORINË </w:t>
            </w:r>
            <w:r>
              <w:rPr>
                <w:rFonts w:ascii="Times New Roman" w:hAnsi="Times New Roman" w:cs="Times New Roman"/>
                <w:b/>
                <w:color w:val="FF0000"/>
                <w:sz w:val="24"/>
                <w:szCs w:val="24"/>
              </w:rPr>
              <w:t>E MESME</w:t>
            </w:r>
            <w:r w:rsidRPr="00376DA2">
              <w:rPr>
                <w:rFonts w:ascii="Times New Roman" w:hAnsi="Times New Roman" w:cs="Times New Roman"/>
                <w:b/>
                <w:color w:val="FF0000"/>
                <w:sz w:val="24"/>
                <w:szCs w:val="24"/>
              </w:rPr>
              <w:t xml:space="preserve"> DREJTUES</w:t>
            </w:r>
          </w:p>
          <w:p w:rsidR="00B54B26" w:rsidRPr="00376DA2" w:rsidRDefault="00B54B26" w:rsidP="00BB4DF2">
            <w:pPr>
              <w:spacing w:after="0"/>
              <w:jc w:val="center"/>
              <w:rPr>
                <w:rFonts w:ascii="Times New Roman" w:hAnsi="Times New Roman" w:cs="Times New Roman"/>
                <w:sz w:val="24"/>
                <w:szCs w:val="24"/>
              </w:rPr>
            </w:pPr>
            <w:r w:rsidRPr="00376DA2">
              <w:rPr>
                <w:rFonts w:ascii="Times New Roman" w:hAnsi="Times New Roman" w:cs="Times New Roman"/>
                <w:b/>
                <w:sz w:val="24"/>
                <w:szCs w:val="24"/>
              </w:rPr>
              <w:t>(</w:t>
            </w:r>
            <w:r>
              <w:rPr>
                <w:rFonts w:ascii="Times New Roman" w:hAnsi="Times New Roman" w:cs="Times New Roman"/>
                <w:b/>
                <w:sz w:val="24"/>
                <w:szCs w:val="24"/>
              </w:rPr>
              <w:t>DREJTOR DREJTORIE</w:t>
            </w:r>
            <w:r w:rsidRPr="00376DA2">
              <w:rPr>
                <w:rFonts w:ascii="Times New Roman" w:hAnsi="Times New Roman" w:cs="Times New Roman"/>
                <w:b/>
                <w:sz w:val="24"/>
                <w:szCs w:val="24"/>
              </w:rPr>
              <w:t>)</w:t>
            </w:r>
          </w:p>
        </w:tc>
      </w:tr>
    </w:tbl>
    <w:p w:rsidR="00B54B26" w:rsidRPr="00376DA2" w:rsidRDefault="00B54B26" w:rsidP="00B54B26">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Lloji i diplomës</w:t>
      </w:r>
      <w:r w:rsidRPr="00376DA2">
        <w:rPr>
          <w:rFonts w:ascii="Times New Roman" w:hAnsi="Times New Roman" w:cs="Times New Roman"/>
          <w:i/>
          <w:sz w:val="24"/>
          <w:szCs w:val="24"/>
          <w:u w:val="single"/>
        </w:rPr>
        <w:t xml:space="preserve">:“SHKENCAT </w:t>
      </w:r>
      <w:r w:rsidR="006B0F18">
        <w:rPr>
          <w:rFonts w:ascii="Times New Roman" w:hAnsi="Times New Roman" w:cs="Times New Roman"/>
          <w:i/>
          <w:sz w:val="24"/>
          <w:szCs w:val="24"/>
          <w:u w:val="single"/>
        </w:rPr>
        <w:t>INXHINIERIKE</w:t>
      </w:r>
      <w:r w:rsidRPr="00376DA2">
        <w:rPr>
          <w:rFonts w:ascii="Times New Roman" w:hAnsi="Times New Roman" w:cs="Times New Roman"/>
          <w:i/>
          <w:sz w:val="24"/>
          <w:szCs w:val="24"/>
          <w:u w:val="single"/>
        </w:rPr>
        <w:t>”</w:t>
      </w:r>
    </w:p>
    <w:p w:rsidR="00B54B26" w:rsidRDefault="00B54B26" w:rsidP="00B54B26">
      <w:pPr>
        <w:spacing w:after="0" w:line="276" w:lineRule="auto"/>
        <w:jc w:val="center"/>
        <w:rPr>
          <w:rFonts w:ascii="Times New Roman" w:hAnsi="Times New Roman" w:cs="Times New Roman"/>
          <w:i/>
          <w:sz w:val="24"/>
          <w:szCs w:val="24"/>
          <w:u w:val="single"/>
        </w:rPr>
      </w:pPr>
      <w:r w:rsidRPr="00376DA2">
        <w:rPr>
          <w:rFonts w:ascii="Times New Roman" w:hAnsi="Times New Roman" w:cs="Times New Roman"/>
          <w:b/>
          <w:sz w:val="24"/>
          <w:szCs w:val="24"/>
        </w:rPr>
        <w:t>Niveli minimal i diplomës</w:t>
      </w:r>
      <w:r w:rsidRPr="00376DA2">
        <w:rPr>
          <w:rFonts w:ascii="Times New Roman" w:hAnsi="Times New Roman" w:cs="Times New Roman"/>
          <w:i/>
          <w:sz w:val="24"/>
          <w:szCs w:val="24"/>
          <w:u w:val="single"/>
        </w:rPr>
        <w:t>:“MASTER SHKENCOR”</w:t>
      </w:r>
    </w:p>
    <w:p w:rsidR="00B54B26" w:rsidRPr="00376DA2" w:rsidRDefault="00B54B26" w:rsidP="00B54B26">
      <w:pPr>
        <w:spacing w:after="0" w:line="276" w:lineRule="auto"/>
        <w:jc w:val="center"/>
        <w:rPr>
          <w:rFonts w:ascii="Times New Roman" w:hAnsi="Times New Roman" w:cs="Times New Roman"/>
          <w:i/>
          <w:sz w:val="24"/>
          <w:szCs w:val="24"/>
          <w:u w:val="single"/>
        </w:rPr>
      </w:pPr>
    </w:p>
    <w:p w:rsidR="00961461" w:rsidRDefault="00B54B26" w:rsidP="00B54B26">
      <w:pPr>
        <w:autoSpaceDE w:val="0"/>
        <w:autoSpaceDN w:val="0"/>
        <w:adjustRightInd w:val="0"/>
        <w:spacing w:after="0"/>
        <w:ind w:firstLine="360"/>
        <w:jc w:val="both"/>
        <w:rPr>
          <w:rFonts w:ascii="Times New Roman" w:hAnsi="Times New Roman" w:cs="Times New Roman"/>
          <w:bCs/>
          <w:sz w:val="24"/>
          <w:szCs w:val="24"/>
        </w:rPr>
      </w:pPr>
      <w:r>
        <w:rPr>
          <w:rFonts w:ascii="Times New Roman" w:hAnsi="Times New Roman" w:cs="Times New Roman"/>
          <w:bCs/>
          <w:sz w:val="24"/>
          <w:szCs w:val="24"/>
        </w:rPr>
        <w:t>Në bazë</w:t>
      </w:r>
      <w:r w:rsidRPr="00376DA2">
        <w:rPr>
          <w:rFonts w:ascii="Times New Roman" w:hAnsi="Times New Roman" w:cs="Times New Roman"/>
          <w:bCs/>
          <w:sz w:val="24"/>
          <w:szCs w:val="24"/>
        </w:rPr>
        <w:t xml:space="preserve"> të Ligjit nr.152/2013, datë 30.05.2013 “Për nëpunësin civil”, Kreu V “lëvizja paralele dhe ngritja në detyrë” neni 25 dhe 26;  Vendimit të Kë</w:t>
      </w:r>
      <w:r>
        <w:rPr>
          <w:rFonts w:ascii="Times New Roman" w:hAnsi="Times New Roman" w:cs="Times New Roman"/>
          <w:bCs/>
          <w:sz w:val="24"/>
          <w:szCs w:val="24"/>
        </w:rPr>
        <w:t>shillit të Ministrave nr.242</w:t>
      </w:r>
      <w:r w:rsidRPr="00376DA2">
        <w:rPr>
          <w:rFonts w:ascii="Times New Roman" w:hAnsi="Times New Roman" w:cs="Times New Roman"/>
          <w:bCs/>
          <w:sz w:val="24"/>
          <w:szCs w:val="24"/>
        </w:rPr>
        <w:t xml:space="preserve">, datë 18.03.2015 “Për </w:t>
      </w:r>
      <w:r>
        <w:rPr>
          <w:rFonts w:ascii="Times New Roman" w:hAnsi="Times New Roman" w:cs="Times New Roman"/>
          <w:bCs/>
          <w:sz w:val="24"/>
          <w:szCs w:val="24"/>
        </w:rPr>
        <w:t>plotësimin e vendeve të lira në kategorinë e ulët dhe të mesme drejtuese” Kreu II dhe Kreu III</w:t>
      </w:r>
      <w:r w:rsidRPr="00376DA2">
        <w:rPr>
          <w:rFonts w:ascii="Times New Roman" w:hAnsi="Times New Roman" w:cs="Times New Roman"/>
          <w:bCs/>
          <w:sz w:val="24"/>
          <w:szCs w:val="24"/>
        </w:rPr>
        <w:t xml:space="preserve">; </w:t>
      </w:r>
      <w:r>
        <w:rPr>
          <w:rFonts w:ascii="Times New Roman" w:hAnsi="Times New Roman" w:cs="Times New Roman"/>
          <w:bCs/>
          <w:sz w:val="24"/>
          <w:szCs w:val="24"/>
        </w:rPr>
        <w:t>Vendimit të Këshillit të Ministrave nr.142, datë 12.03.2014 “Për përshkrimin dhe klasifikimin e pozicioneve të punës në Institutcionet e Administratës Shtetërore dhe Institucionet e Pavarura (ndryshuar VKM nr.305, datë 05.04.2017); Vendmit nr.</w:t>
      </w:r>
      <w:r w:rsidR="00C438AE">
        <w:rPr>
          <w:rFonts w:ascii="Times New Roman" w:hAnsi="Times New Roman" w:cs="Times New Roman"/>
          <w:bCs/>
          <w:sz w:val="24"/>
          <w:szCs w:val="24"/>
        </w:rPr>
        <w:t>09</w:t>
      </w:r>
      <w:r>
        <w:rPr>
          <w:rFonts w:ascii="Times New Roman" w:hAnsi="Times New Roman" w:cs="Times New Roman"/>
          <w:bCs/>
          <w:sz w:val="24"/>
          <w:szCs w:val="24"/>
        </w:rPr>
        <w:t xml:space="preserve">, datë </w:t>
      </w:r>
      <w:r w:rsidR="00C438AE">
        <w:rPr>
          <w:rFonts w:ascii="Times New Roman" w:hAnsi="Times New Roman" w:cs="Times New Roman"/>
          <w:bCs/>
          <w:sz w:val="24"/>
          <w:szCs w:val="24"/>
        </w:rPr>
        <w:t>28.02.2024</w:t>
      </w:r>
      <w:r>
        <w:rPr>
          <w:rFonts w:ascii="Times New Roman" w:hAnsi="Times New Roman" w:cs="Times New Roman"/>
          <w:bCs/>
          <w:sz w:val="24"/>
          <w:szCs w:val="24"/>
        </w:rPr>
        <w:t xml:space="preserve"> “Për miratimin e planit vjetor të pranimeve në Shërbimin Civil, për vitin 202</w:t>
      </w:r>
      <w:r w:rsidR="00C438AE">
        <w:rPr>
          <w:rFonts w:ascii="Times New Roman" w:hAnsi="Times New Roman" w:cs="Times New Roman"/>
          <w:bCs/>
          <w:sz w:val="24"/>
          <w:szCs w:val="24"/>
        </w:rPr>
        <w:t>4</w:t>
      </w:r>
      <w:r>
        <w:rPr>
          <w:rFonts w:ascii="Times New Roman" w:hAnsi="Times New Roman" w:cs="Times New Roman"/>
          <w:bCs/>
          <w:sz w:val="24"/>
          <w:szCs w:val="24"/>
        </w:rPr>
        <w:t xml:space="preserve">” të </w:t>
      </w:r>
      <w:r w:rsidR="00657B58">
        <w:rPr>
          <w:rFonts w:ascii="Times New Roman" w:hAnsi="Times New Roman" w:cs="Times New Roman"/>
          <w:bCs/>
          <w:sz w:val="24"/>
          <w:szCs w:val="24"/>
        </w:rPr>
        <w:t>Kryetarit</w:t>
      </w:r>
      <w:r w:rsidR="00C438AE">
        <w:rPr>
          <w:rFonts w:ascii="Times New Roman" w:hAnsi="Times New Roman" w:cs="Times New Roman"/>
          <w:bCs/>
          <w:sz w:val="24"/>
          <w:szCs w:val="24"/>
        </w:rPr>
        <w:t>; Urdhërit nr.</w:t>
      </w:r>
      <w:r w:rsidR="00657B58">
        <w:rPr>
          <w:rFonts w:ascii="Times New Roman" w:hAnsi="Times New Roman" w:cs="Times New Roman"/>
          <w:bCs/>
          <w:sz w:val="24"/>
          <w:szCs w:val="24"/>
        </w:rPr>
        <w:t>121</w:t>
      </w:r>
      <w:r>
        <w:rPr>
          <w:rFonts w:ascii="Times New Roman" w:hAnsi="Times New Roman" w:cs="Times New Roman"/>
          <w:bCs/>
          <w:sz w:val="24"/>
          <w:szCs w:val="24"/>
        </w:rPr>
        <w:t xml:space="preserve">, datë  </w:t>
      </w:r>
      <w:r w:rsidR="00C438AE">
        <w:rPr>
          <w:rFonts w:ascii="Times New Roman" w:hAnsi="Times New Roman" w:cs="Times New Roman"/>
          <w:bCs/>
          <w:sz w:val="24"/>
          <w:szCs w:val="24"/>
        </w:rPr>
        <w:t>15.04.2024</w:t>
      </w:r>
      <w:r>
        <w:rPr>
          <w:rFonts w:ascii="Times New Roman" w:hAnsi="Times New Roman" w:cs="Times New Roman"/>
          <w:bCs/>
          <w:sz w:val="24"/>
          <w:szCs w:val="24"/>
        </w:rPr>
        <w:t xml:space="preserve"> “Për shpallje vendesh të lira pune në administratën e Bashkisë Gramsh” të kryetarit të bashkisë, Njësia e Burimeve Njerëzore, shpall procedurën e lëvizjes paralele dhe ngritjen në detyrë, në shërbimin civil, në kategorinë e mesme drejtuese, për </w:t>
      </w:r>
      <w:r w:rsidR="00C438AE">
        <w:rPr>
          <w:rFonts w:ascii="Times New Roman" w:hAnsi="Times New Roman" w:cs="Times New Roman"/>
          <w:bCs/>
          <w:sz w:val="24"/>
          <w:szCs w:val="24"/>
        </w:rPr>
        <w:t>pozicionin</w:t>
      </w:r>
      <w:r>
        <w:rPr>
          <w:rFonts w:ascii="Times New Roman" w:hAnsi="Times New Roman" w:cs="Times New Roman"/>
          <w:bCs/>
          <w:sz w:val="24"/>
          <w:szCs w:val="24"/>
        </w:rPr>
        <w:t>:</w:t>
      </w:r>
    </w:p>
    <w:p w:rsidR="00B54B26" w:rsidRPr="0041301C" w:rsidRDefault="00B54B26" w:rsidP="00B54B26">
      <w:pPr>
        <w:pStyle w:val="ListParagraph"/>
        <w:numPr>
          <w:ilvl w:val="0"/>
          <w:numId w:val="19"/>
        </w:numPr>
        <w:autoSpaceDE w:val="0"/>
        <w:autoSpaceDN w:val="0"/>
        <w:adjustRightInd w:val="0"/>
        <w:spacing w:after="0"/>
        <w:jc w:val="both"/>
        <w:rPr>
          <w:rFonts w:ascii="Times New Roman" w:hAnsi="Times New Roman" w:cs="Times New Roman"/>
          <w:b/>
          <w:bCs/>
          <w:i/>
          <w:sz w:val="24"/>
          <w:szCs w:val="24"/>
          <w:u w:val="single"/>
        </w:rPr>
      </w:pPr>
      <w:r w:rsidRPr="0041301C">
        <w:rPr>
          <w:rFonts w:ascii="Times New Roman" w:hAnsi="Times New Roman" w:cs="Times New Roman"/>
          <w:b/>
          <w:bCs/>
          <w:i/>
          <w:sz w:val="24"/>
          <w:szCs w:val="24"/>
          <w:u w:val="single"/>
        </w:rPr>
        <w:t>Drejtor i Drejtorisë s</w:t>
      </w:r>
      <w:r>
        <w:rPr>
          <w:rFonts w:ascii="Times New Roman" w:hAnsi="Times New Roman" w:cs="Times New Roman"/>
          <w:b/>
          <w:bCs/>
          <w:i/>
          <w:sz w:val="24"/>
          <w:szCs w:val="24"/>
          <w:u w:val="single"/>
        </w:rPr>
        <w:t>ë</w:t>
      </w:r>
      <w:r w:rsidRPr="0041301C">
        <w:rPr>
          <w:rFonts w:ascii="Times New Roman" w:hAnsi="Times New Roman" w:cs="Times New Roman"/>
          <w:b/>
          <w:bCs/>
          <w:i/>
          <w:sz w:val="24"/>
          <w:szCs w:val="24"/>
          <w:u w:val="single"/>
        </w:rPr>
        <w:t xml:space="preserve"> </w:t>
      </w:r>
      <w:r w:rsidR="00657B58">
        <w:rPr>
          <w:rFonts w:ascii="Times New Roman" w:hAnsi="Times New Roman" w:cs="Times New Roman"/>
          <w:b/>
          <w:bCs/>
          <w:i/>
          <w:sz w:val="24"/>
          <w:szCs w:val="24"/>
          <w:u w:val="single"/>
        </w:rPr>
        <w:t xml:space="preserve"> Planifkimit dhe Zhvillimit të </w:t>
      </w:r>
      <w:r>
        <w:rPr>
          <w:rFonts w:ascii="Times New Roman" w:hAnsi="Times New Roman" w:cs="Times New Roman"/>
          <w:b/>
          <w:bCs/>
          <w:i/>
          <w:sz w:val="24"/>
          <w:szCs w:val="24"/>
          <w:u w:val="single"/>
        </w:rPr>
        <w:t xml:space="preserve">Territorit; </w:t>
      </w:r>
      <w:r w:rsidRPr="0041301C">
        <w:rPr>
          <w:rFonts w:ascii="Times New Roman" w:hAnsi="Times New Roman" w:cs="Times New Roman"/>
          <w:b/>
          <w:bCs/>
          <w:i/>
          <w:sz w:val="24"/>
          <w:szCs w:val="24"/>
          <w:u w:val="single"/>
        </w:rPr>
        <w:t>kategoria II, klasa II-b;</w:t>
      </w:r>
    </w:p>
    <w:p w:rsidR="00B54B26" w:rsidRPr="0041301C" w:rsidRDefault="00B54B26" w:rsidP="00B54B26">
      <w:pPr>
        <w:autoSpaceDE w:val="0"/>
        <w:autoSpaceDN w:val="0"/>
        <w:adjustRightInd w:val="0"/>
        <w:spacing w:after="0"/>
        <w:ind w:left="360"/>
        <w:jc w:val="both"/>
        <w:rPr>
          <w:rFonts w:ascii="Times New Roman" w:hAnsi="Times New Roman" w:cs="Times New Roman"/>
          <w:b/>
          <w:bCs/>
          <w:i/>
          <w:sz w:val="24"/>
          <w:szCs w:val="24"/>
          <w:u w:val="single"/>
        </w:rPr>
      </w:pPr>
    </w:p>
    <w:p w:rsidR="00B54B26" w:rsidRPr="00376DA2" w:rsidRDefault="00B54B26" w:rsidP="00B54B26">
      <w:pPr>
        <w:shd w:val="clear" w:color="auto" w:fill="FFFF00"/>
        <w:spacing w:after="0" w:line="240" w:lineRule="auto"/>
        <w:jc w:val="both"/>
        <w:rPr>
          <w:rFonts w:ascii="Times New Roman" w:eastAsia="Times New Roman" w:hAnsi="Times New Roman" w:cs="Times New Roman"/>
          <w:color w:val="FF0000"/>
          <w:sz w:val="24"/>
          <w:szCs w:val="24"/>
        </w:rPr>
      </w:pPr>
      <w:r w:rsidRPr="00376DA2">
        <w:rPr>
          <w:rFonts w:ascii="Times New Roman" w:eastAsia="Times New Roman" w:hAnsi="Times New Roman" w:cs="Times New Roman"/>
          <w:i/>
          <w:iCs/>
          <w:color w:val="FF0000"/>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procedurës së ngritjes n</w:t>
      </w:r>
      <w:r>
        <w:rPr>
          <w:rFonts w:ascii="Times New Roman" w:eastAsia="Times New Roman" w:hAnsi="Times New Roman" w:cs="Times New Roman"/>
          <w:i/>
          <w:iCs/>
          <w:color w:val="FF0000"/>
          <w:sz w:val="24"/>
          <w:szCs w:val="24"/>
        </w:rPr>
        <w:t>ë</w:t>
      </w:r>
      <w:r w:rsidRPr="00376DA2">
        <w:rPr>
          <w:rFonts w:ascii="Times New Roman" w:eastAsia="Times New Roman" w:hAnsi="Times New Roman" w:cs="Times New Roman"/>
          <w:i/>
          <w:iCs/>
          <w:color w:val="FF0000"/>
          <w:sz w:val="24"/>
          <w:szCs w:val="24"/>
        </w:rPr>
        <w:t xml:space="preserve"> detyr</w:t>
      </w:r>
      <w:r>
        <w:rPr>
          <w:rFonts w:ascii="Times New Roman" w:eastAsia="Times New Roman" w:hAnsi="Times New Roman" w:cs="Times New Roman"/>
          <w:i/>
          <w:iCs/>
          <w:color w:val="FF0000"/>
          <w:sz w:val="24"/>
          <w:szCs w:val="24"/>
        </w:rPr>
        <w:t>ë</w:t>
      </w:r>
      <w:r w:rsidRPr="00376DA2">
        <w:rPr>
          <w:rFonts w:ascii="Times New Roman" w:eastAsia="Times New Roman" w:hAnsi="Times New Roman" w:cs="Times New Roman"/>
          <w:i/>
          <w:iCs/>
          <w:color w:val="FF0000"/>
          <w:sz w:val="24"/>
          <w:szCs w:val="24"/>
        </w:rPr>
        <w:t xml:space="preserve"> për kategorinë </w:t>
      </w:r>
      <w:r>
        <w:rPr>
          <w:rFonts w:ascii="Times New Roman" w:eastAsia="Times New Roman" w:hAnsi="Times New Roman" w:cs="Times New Roman"/>
          <w:i/>
          <w:iCs/>
          <w:color w:val="FF0000"/>
          <w:sz w:val="24"/>
          <w:szCs w:val="24"/>
        </w:rPr>
        <w:t>e ulët drejtuese</w:t>
      </w:r>
    </w:p>
    <w:p w:rsidR="00B54B26" w:rsidRPr="00376DA2" w:rsidRDefault="00B54B26" w:rsidP="00B54B26">
      <w:pPr>
        <w:shd w:val="clear" w:color="auto" w:fill="FFFFFF"/>
        <w:spacing w:before="100" w:beforeAutospacing="1" w:after="100" w:afterAutospacing="1" w:line="360" w:lineRule="auto"/>
        <w:jc w:val="center"/>
        <w:outlineLvl w:val="2"/>
        <w:rPr>
          <w:rFonts w:ascii="Times New Roman" w:eastAsia="Times New Roman" w:hAnsi="Times New Roman" w:cs="Times New Roman"/>
          <w:b/>
          <w:bCs/>
          <w:caps/>
          <w:color w:val="000000"/>
          <w:sz w:val="24"/>
          <w:szCs w:val="24"/>
        </w:rPr>
      </w:pPr>
      <w:r w:rsidRPr="00376DA2">
        <w:rPr>
          <w:rFonts w:ascii="Times New Roman" w:eastAsia="Times New Roman" w:hAnsi="Times New Roman" w:cs="Times New Roman"/>
          <w:b/>
          <w:bCs/>
          <w:caps/>
          <w:color w:val="000000"/>
          <w:sz w:val="24"/>
          <w:szCs w:val="24"/>
        </w:rPr>
        <w:t>PËR TË DY</w:t>
      </w:r>
      <w:r>
        <w:rPr>
          <w:rFonts w:ascii="Times New Roman" w:eastAsia="Times New Roman" w:hAnsi="Times New Roman" w:cs="Times New Roman"/>
          <w:b/>
          <w:bCs/>
          <w:caps/>
          <w:color w:val="000000"/>
          <w:sz w:val="24"/>
          <w:szCs w:val="24"/>
        </w:rPr>
        <w:t>JA</w:t>
      </w:r>
      <w:r w:rsidRPr="00376DA2">
        <w:rPr>
          <w:rFonts w:ascii="Times New Roman" w:eastAsia="Times New Roman" w:hAnsi="Times New Roman" w:cs="Times New Roman"/>
          <w:b/>
          <w:bCs/>
          <w:caps/>
          <w:color w:val="000000"/>
          <w:sz w:val="24"/>
          <w:szCs w:val="24"/>
        </w:rPr>
        <w:t xml:space="preserve"> PROCEDURAT (LËVIZJE PARALELE, NGRITJE N</w:t>
      </w:r>
      <w:r>
        <w:rPr>
          <w:rFonts w:ascii="Times New Roman" w:eastAsia="Times New Roman" w:hAnsi="Times New Roman" w:cs="Times New Roman"/>
          <w:b/>
          <w:bCs/>
          <w:caps/>
          <w:color w:val="000000"/>
          <w:sz w:val="24"/>
          <w:szCs w:val="24"/>
        </w:rPr>
        <w:t>Ë</w:t>
      </w:r>
      <w:r w:rsidRPr="00376DA2">
        <w:rPr>
          <w:rFonts w:ascii="Times New Roman" w:eastAsia="Times New Roman" w:hAnsi="Times New Roman" w:cs="Times New Roman"/>
          <w:b/>
          <w:bCs/>
          <w:caps/>
          <w:color w:val="000000"/>
          <w:sz w:val="24"/>
          <w:szCs w:val="24"/>
        </w:rPr>
        <w:t xml:space="preserve"> DETYR</w:t>
      </w:r>
      <w:r>
        <w:rPr>
          <w:rFonts w:ascii="Times New Roman" w:eastAsia="Times New Roman" w:hAnsi="Times New Roman" w:cs="Times New Roman"/>
          <w:b/>
          <w:bCs/>
          <w:caps/>
          <w:color w:val="000000"/>
          <w:sz w:val="24"/>
          <w:szCs w:val="24"/>
        </w:rPr>
        <w:t>Ë</w:t>
      </w:r>
      <w:r w:rsidRPr="00376DA2">
        <w:rPr>
          <w:rFonts w:ascii="Times New Roman" w:eastAsia="Times New Roman" w:hAnsi="Times New Roman" w:cs="Times New Roman"/>
          <w:b/>
          <w:bCs/>
          <w:caps/>
          <w:color w:val="000000"/>
          <w:sz w:val="24"/>
          <w:szCs w:val="24"/>
        </w:rPr>
        <w:t xml:space="preserve"> ) APLIKOHET NË TË NJËJTËN KOHË!</w:t>
      </w:r>
    </w:p>
    <w:tbl>
      <w:tblPr>
        <w:tblW w:w="10104" w:type="dxa"/>
        <w:tblBorders>
          <w:top w:val="nil"/>
          <w:left w:val="nil"/>
          <w:bottom w:val="nil"/>
          <w:right w:val="nil"/>
          <w:insideH w:val="nil"/>
          <w:insideV w:val="nil"/>
        </w:tblBorders>
        <w:tblLayout w:type="fixed"/>
        <w:tblLook w:val="0400"/>
      </w:tblPr>
      <w:tblGrid>
        <w:gridCol w:w="6080"/>
        <w:gridCol w:w="4024"/>
      </w:tblGrid>
      <w:tr w:rsidR="00B54B26" w:rsidRPr="00376DA2" w:rsidTr="00BB4DF2">
        <w:trPr>
          <w:trHeight w:val="434"/>
        </w:trPr>
        <w:tc>
          <w:tcPr>
            <w:tcW w:w="6080" w:type="dxa"/>
            <w:tcBorders>
              <w:top w:val="single" w:sz="8" w:space="0" w:color="000000"/>
              <w:left w:val="single" w:sz="8" w:space="0" w:color="000000"/>
              <w:bottom w:val="single" w:sz="18" w:space="0" w:color="000000"/>
            </w:tcBorders>
            <w:shd w:val="clear" w:color="auto" w:fill="FFFFFF"/>
            <w:tcMar>
              <w:top w:w="144" w:type="dxa"/>
              <w:left w:w="144" w:type="dxa"/>
              <w:bottom w:w="144" w:type="dxa"/>
              <w:right w:w="144" w:type="dxa"/>
            </w:tcMar>
          </w:tcPr>
          <w:p w:rsidR="00B54B26" w:rsidRPr="00376DA2" w:rsidRDefault="00B54B26" w:rsidP="00BB4DF2">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t>Afati për dorëzimin e dokumentave për</w:t>
            </w:r>
          </w:p>
          <w:p w:rsidR="00B54B26" w:rsidRPr="00376DA2" w:rsidRDefault="00B54B26" w:rsidP="00BB4DF2">
            <w:pPr>
              <w:spacing w:line="276" w:lineRule="auto"/>
              <w:jc w:val="center"/>
              <w:rPr>
                <w:rFonts w:ascii="Times New Roman" w:hAnsi="Times New Roman" w:cs="Times New Roman"/>
                <w:sz w:val="24"/>
                <w:szCs w:val="24"/>
              </w:rPr>
            </w:pPr>
            <w:r w:rsidRPr="00376DA2">
              <w:rPr>
                <w:rFonts w:ascii="Times New Roman" w:hAnsi="Times New Roman" w:cs="Times New Roman"/>
                <w:b/>
                <w:color w:val="C00000"/>
                <w:sz w:val="24"/>
                <w:szCs w:val="24"/>
              </w:rPr>
              <w:t>LËVIZJE PARALELE:</w:t>
            </w:r>
          </w:p>
        </w:tc>
        <w:tc>
          <w:tcPr>
            <w:tcW w:w="4024" w:type="dxa"/>
            <w:tcBorders>
              <w:top w:val="single" w:sz="8" w:space="0" w:color="000000"/>
              <w:bottom w:val="single" w:sz="18" w:space="0" w:color="000000"/>
              <w:right w:val="single" w:sz="8" w:space="0" w:color="000000"/>
            </w:tcBorders>
            <w:shd w:val="clear" w:color="auto" w:fill="FFFFFF"/>
            <w:tcMar>
              <w:top w:w="144" w:type="dxa"/>
              <w:left w:w="144" w:type="dxa"/>
              <w:bottom w:w="144" w:type="dxa"/>
              <w:right w:w="144" w:type="dxa"/>
            </w:tcMar>
            <w:vAlign w:val="center"/>
          </w:tcPr>
          <w:p w:rsidR="00B54B26" w:rsidRPr="00376DA2" w:rsidRDefault="00B54B26" w:rsidP="00BB4DF2">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24"/>
                <w:szCs w:val="24"/>
                <w:u w:val="single"/>
              </w:rPr>
              <w:t>25.04.2024</w:t>
            </w:r>
          </w:p>
        </w:tc>
      </w:tr>
      <w:tr w:rsidR="00B54B26" w:rsidRPr="00376DA2" w:rsidTr="00BB4DF2">
        <w:trPr>
          <w:trHeight w:val="1221"/>
        </w:trPr>
        <w:tc>
          <w:tcPr>
            <w:tcW w:w="6080" w:type="dxa"/>
            <w:tcBorders>
              <w:top w:val="single" w:sz="18" w:space="0" w:color="000000"/>
              <w:left w:val="single" w:sz="8" w:space="0" w:color="000000"/>
              <w:bottom w:val="single" w:sz="8" w:space="0" w:color="000000"/>
            </w:tcBorders>
            <w:shd w:val="clear" w:color="auto" w:fill="FFFFFF"/>
            <w:tcMar>
              <w:top w:w="144" w:type="dxa"/>
              <w:left w:w="144" w:type="dxa"/>
              <w:bottom w:w="144" w:type="dxa"/>
              <w:right w:w="144" w:type="dxa"/>
            </w:tcMar>
          </w:tcPr>
          <w:p w:rsidR="00B54B26" w:rsidRPr="00376DA2" w:rsidRDefault="00B54B26" w:rsidP="00BB4DF2">
            <w:pPr>
              <w:spacing w:line="276" w:lineRule="auto"/>
              <w:jc w:val="center"/>
              <w:rPr>
                <w:rFonts w:ascii="Times New Roman" w:hAnsi="Times New Roman" w:cs="Times New Roman"/>
                <w:sz w:val="24"/>
                <w:szCs w:val="24"/>
              </w:rPr>
            </w:pPr>
            <w:r w:rsidRPr="00376DA2">
              <w:rPr>
                <w:rFonts w:ascii="Times New Roman" w:hAnsi="Times New Roman" w:cs="Times New Roman"/>
                <w:b/>
                <w:sz w:val="24"/>
                <w:szCs w:val="24"/>
              </w:rPr>
              <w:lastRenderedPageBreak/>
              <w:t>Afati për dorëzimin e dokumentave për</w:t>
            </w:r>
          </w:p>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C00000"/>
                <w:sz w:val="24"/>
                <w:szCs w:val="24"/>
              </w:rPr>
              <w:t>NGRITJE N</w:t>
            </w:r>
            <w:r>
              <w:rPr>
                <w:rFonts w:ascii="Times New Roman" w:hAnsi="Times New Roman" w:cs="Times New Roman"/>
                <w:b/>
                <w:color w:val="C00000"/>
                <w:sz w:val="24"/>
                <w:szCs w:val="24"/>
              </w:rPr>
              <w:t>Ë</w:t>
            </w:r>
            <w:r w:rsidRPr="00376DA2">
              <w:rPr>
                <w:rFonts w:ascii="Times New Roman" w:hAnsi="Times New Roman" w:cs="Times New Roman"/>
                <w:b/>
                <w:color w:val="C00000"/>
                <w:sz w:val="24"/>
                <w:szCs w:val="24"/>
              </w:rPr>
              <w:t xml:space="preserve"> DETYR</w:t>
            </w:r>
            <w:r>
              <w:rPr>
                <w:rFonts w:ascii="Times New Roman" w:hAnsi="Times New Roman" w:cs="Times New Roman"/>
                <w:b/>
                <w:color w:val="C00000"/>
                <w:sz w:val="24"/>
                <w:szCs w:val="24"/>
              </w:rPr>
              <w:t>Ë</w:t>
            </w:r>
            <w:r w:rsidRPr="00376DA2">
              <w:rPr>
                <w:rFonts w:ascii="Times New Roman" w:hAnsi="Times New Roman" w:cs="Times New Roman"/>
                <w:b/>
                <w:color w:val="C00000"/>
                <w:sz w:val="24"/>
                <w:szCs w:val="24"/>
              </w:rPr>
              <w:t>:</w:t>
            </w:r>
          </w:p>
        </w:tc>
        <w:tc>
          <w:tcPr>
            <w:tcW w:w="4024" w:type="dxa"/>
            <w:tcBorders>
              <w:top w:val="single" w:sz="18" w:space="0" w:color="000000"/>
              <w:bottom w:val="single" w:sz="8" w:space="0" w:color="000000"/>
              <w:right w:val="single" w:sz="8" w:space="0" w:color="000000"/>
            </w:tcBorders>
            <w:shd w:val="clear" w:color="auto" w:fill="FFFFFF"/>
            <w:tcMar>
              <w:top w:w="144" w:type="dxa"/>
              <w:left w:w="144" w:type="dxa"/>
              <w:bottom w:w="144" w:type="dxa"/>
              <w:right w:w="144" w:type="dxa"/>
            </w:tcMar>
            <w:vAlign w:val="center"/>
          </w:tcPr>
          <w:p w:rsidR="00B54B26" w:rsidRPr="00376DA2" w:rsidRDefault="00B54B26" w:rsidP="00BB4DF2">
            <w:pPr>
              <w:spacing w:line="276" w:lineRule="auto"/>
              <w:jc w:val="center"/>
              <w:rPr>
                <w:rFonts w:ascii="Times New Roman" w:hAnsi="Times New Roman" w:cs="Times New Roman"/>
                <w:sz w:val="24"/>
                <w:szCs w:val="24"/>
                <w:u w:val="single"/>
              </w:rPr>
            </w:pPr>
            <w:r>
              <w:rPr>
                <w:rFonts w:ascii="Times New Roman" w:hAnsi="Times New Roman" w:cs="Times New Roman"/>
                <w:b/>
                <w:color w:val="C00000"/>
                <w:sz w:val="24"/>
                <w:szCs w:val="24"/>
                <w:u w:val="single"/>
              </w:rPr>
              <w:t>30.04.2024</w:t>
            </w:r>
          </w:p>
        </w:tc>
      </w:tr>
    </w:tbl>
    <w:p w:rsidR="00B54B26" w:rsidRPr="00376DA2" w:rsidRDefault="00B54B26" w:rsidP="00B54B26">
      <w:pPr>
        <w:jc w:val="both"/>
        <w:rPr>
          <w:rFonts w:ascii="Times New Roman" w:hAnsi="Times New Roman" w:cs="Times New Roman"/>
          <w:sz w:val="24"/>
          <w:szCs w:val="24"/>
        </w:rPr>
      </w:pPr>
    </w:p>
    <w:tbl>
      <w:tblPr>
        <w:tblW w:w="9639" w:type="dxa"/>
        <w:tblLayout w:type="fixed"/>
        <w:tblLook w:val="0600"/>
      </w:tblPr>
      <w:tblGrid>
        <w:gridCol w:w="9639"/>
      </w:tblGrid>
      <w:tr w:rsidR="00B54B26" w:rsidRPr="00376DA2" w:rsidTr="00BB4DF2">
        <w:tc>
          <w:tcPr>
            <w:tcW w:w="9639" w:type="dxa"/>
            <w:tcBorders>
              <w:top w:val="nil"/>
              <w:left w:val="nil"/>
              <w:bottom w:val="nil"/>
              <w:right w:val="nil"/>
            </w:tcBorders>
            <w:shd w:val="clear" w:color="auto" w:fill="C00000"/>
            <w:tcMar>
              <w:top w:w="144" w:type="dxa"/>
              <w:left w:w="144" w:type="dxa"/>
              <w:bottom w:w="144" w:type="dxa"/>
              <w:right w:w="144" w:type="dxa"/>
            </w:tcMar>
          </w:tcPr>
          <w:p w:rsidR="00B54B26" w:rsidRPr="00376DA2" w:rsidRDefault="00B54B26" w:rsidP="00BB4DF2">
            <w:pPr>
              <w:spacing w:after="0" w:line="240" w:lineRule="auto"/>
              <w:rPr>
                <w:rFonts w:ascii="Times New Roman" w:hAnsi="Times New Roman" w:cs="Times New Roman"/>
                <w:sz w:val="24"/>
                <w:szCs w:val="24"/>
              </w:rPr>
            </w:pPr>
            <w:r w:rsidRPr="00376DA2">
              <w:rPr>
                <w:rFonts w:ascii="Times New Roman" w:hAnsi="Times New Roman" w:cs="Times New Roman"/>
                <w:b/>
                <w:color w:val="FFFF00"/>
                <w:sz w:val="24"/>
                <w:szCs w:val="24"/>
              </w:rPr>
              <w:t>Përshkrimi përgjithësues i punës për pozicionet si më sipër është:</w:t>
            </w:r>
          </w:p>
        </w:tc>
      </w:tr>
    </w:tbl>
    <w:p w:rsidR="00B54B26" w:rsidRPr="00376DA2" w:rsidRDefault="00B54B26" w:rsidP="00B54B26">
      <w:pPr>
        <w:jc w:val="both"/>
        <w:rPr>
          <w:rFonts w:ascii="Times New Roman" w:hAnsi="Times New Roman" w:cs="Times New Roman"/>
          <w:sz w:val="24"/>
          <w:szCs w:val="24"/>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0"/>
      </w:tblGrid>
      <w:tr w:rsidR="00B54B26" w:rsidRPr="00376DA2" w:rsidTr="00BB4DF2">
        <w:trPr>
          <w:trHeight w:val="1152"/>
        </w:trPr>
        <w:tc>
          <w:tcPr>
            <w:tcW w:w="9576" w:type="dxa"/>
          </w:tcPr>
          <w:p w:rsidR="00B54B26" w:rsidRPr="003C1473" w:rsidRDefault="00B54B26" w:rsidP="00BB4DF2">
            <w:pPr>
              <w:pStyle w:val="ListParagraph"/>
              <w:numPr>
                <w:ilvl w:val="0"/>
                <w:numId w:val="17"/>
              </w:numPr>
              <w:autoSpaceDE w:val="0"/>
              <w:autoSpaceDN w:val="0"/>
              <w:adjustRightInd w:val="0"/>
              <w:spacing w:line="360" w:lineRule="auto"/>
              <w:jc w:val="both"/>
              <w:rPr>
                <w:rFonts w:ascii="Times New Roman" w:hAnsi="Times New Roman" w:cs="Times New Roman"/>
                <w:sz w:val="24"/>
                <w:szCs w:val="24"/>
              </w:rPr>
            </w:pPr>
            <w:r w:rsidRPr="0041301C">
              <w:rPr>
                <w:rFonts w:ascii="Times New Roman" w:hAnsi="Times New Roman" w:cs="Times New Roman"/>
                <w:b/>
                <w:bCs/>
                <w:i/>
                <w:sz w:val="24"/>
                <w:szCs w:val="24"/>
                <w:u w:val="single"/>
              </w:rPr>
              <w:t>Drejtor i Drejtorisë s</w:t>
            </w:r>
            <w:r>
              <w:rPr>
                <w:rFonts w:ascii="Times New Roman" w:hAnsi="Times New Roman" w:cs="Times New Roman"/>
                <w:b/>
                <w:bCs/>
                <w:i/>
                <w:sz w:val="24"/>
                <w:szCs w:val="24"/>
                <w:u w:val="single"/>
              </w:rPr>
              <w:t>ë</w:t>
            </w:r>
            <w:r w:rsidRPr="0041301C">
              <w:rPr>
                <w:rFonts w:ascii="Times New Roman" w:hAnsi="Times New Roman" w:cs="Times New Roman"/>
                <w:b/>
                <w:bCs/>
                <w:i/>
                <w:sz w:val="24"/>
                <w:szCs w:val="24"/>
                <w:u w:val="single"/>
              </w:rPr>
              <w:t xml:space="preserve"> </w:t>
            </w:r>
            <w:r>
              <w:rPr>
                <w:rFonts w:ascii="Times New Roman" w:hAnsi="Times New Roman" w:cs="Times New Roman"/>
                <w:b/>
                <w:bCs/>
                <w:i/>
                <w:sz w:val="24"/>
                <w:szCs w:val="24"/>
                <w:u w:val="single"/>
              </w:rPr>
              <w:t xml:space="preserve"> </w:t>
            </w:r>
            <w:r w:rsidR="00C438AE">
              <w:rPr>
                <w:rFonts w:ascii="Times New Roman" w:hAnsi="Times New Roman" w:cs="Times New Roman"/>
                <w:b/>
                <w:bCs/>
                <w:i/>
                <w:sz w:val="24"/>
                <w:szCs w:val="24"/>
                <w:u w:val="single"/>
              </w:rPr>
              <w:t>Planifikimit dhe Zhvillimit të</w:t>
            </w:r>
            <w:r>
              <w:rPr>
                <w:rFonts w:ascii="Times New Roman" w:hAnsi="Times New Roman" w:cs="Times New Roman"/>
                <w:b/>
                <w:bCs/>
                <w:i/>
                <w:sz w:val="24"/>
                <w:szCs w:val="24"/>
                <w:u w:val="single"/>
              </w:rPr>
              <w:t xml:space="preserve"> Territorit:</w:t>
            </w:r>
          </w:p>
          <w:p w:rsidR="00B54B26" w:rsidRPr="00B54B26" w:rsidRDefault="00B54B26" w:rsidP="00961461">
            <w:pPr>
              <w:pStyle w:val="ListParagraph"/>
              <w:spacing w:line="276" w:lineRule="auto"/>
              <w:jc w:val="both"/>
              <w:rPr>
                <w:rFonts w:ascii="Times New Roman" w:hAnsi="Times New Roman"/>
                <w:sz w:val="24"/>
                <w:szCs w:val="24"/>
              </w:rPr>
            </w:pPr>
            <w:r w:rsidRPr="00537DA9">
              <w:rPr>
                <w:rFonts w:ascii="Times New Roman" w:hAnsi="Times New Roman"/>
                <w:sz w:val="24"/>
                <w:szCs w:val="24"/>
                <w:lang w:val="de-DE"/>
              </w:rPr>
              <w:t>Ndjek</w:t>
            </w:r>
            <w:r>
              <w:rPr>
                <w:rFonts w:ascii="Times New Roman" w:hAnsi="Times New Roman"/>
                <w:sz w:val="24"/>
                <w:szCs w:val="24"/>
                <w:lang w:val="de-DE"/>
              </w:rPr>
              <w:t xml:space="preserve"> dhe zbaton  planin </w:t>
            </w:r>
            <w:r w:rsidRPr="00537DA9">
              <w:rPr>
                <w:rFonts w:ascii="Times New Roman" w:hAnsi="Times New Roman"/>
                <w:sz w:val="24"/>
                <w:szCs w:val="24"/>
                <w:lang w:val="de-DE"/>
              </w:rPr>
              <w:t>e përgjithshëm vendor për zhvillimin urban të Bashkisë</w:t>
            </w:r>
            <w:r>
              <w:rPr>
                <w:rFonts w:ascii="Times New Roman" w:hAnsi="Times New Roman"/>
                <w:sz w:val="24"/>
                <w:szCs w:val="24"/>
                <w:lang w:val="de-DE"/>
              </w:rPr>
              <w:t xml:space="preserve"> Gramsh</w:t>
            </w:r>
            <w:r w:rsidR="00961461">
              <w:rPr>
                <w:rFonts w:ascii="Times New Roman" w:hAnsi="Times New Roman"/>
                <w:sz w:val="24"/>
                <w:szCs w:val="24"/>
                <w:lang w:val="de-DE"/>
              </w:rPr>
              <w:t>.</w:t>
            </w:r>
            <w:r w:rsidR="00961461">
              <w:rPr>
                <w:rFonts w:ascii="Times New Roman" w:hAnsi="Times New Roman"/>
                <w:sz w:val="24"/>
                <w:szCs w:val="24"/>
              </w:rPr>
              <w:t xml:space="preserve"> </w:t>
            </w:r>
            <w:r w:rsidR="00961461">
              <w:rPr>
                <w:rFonts w:ascii="Times New Roman" w:hAnsi="Times New Roman"/>
                <w:sz w:val="24"/>
                <w:szCs w:val="24"/>
                <w:lang w:val="de-DE"/>
              </w:rPr>
              <w:t>K</w:t>
            </w:r>
            <w:r>
              <w:rPr>
                <w:rFonts w:ascii="Times New Roman" w:hAnsi="Times New Roman"/>
                <w:sz w:val="24"/>
                <w:szCs w:val="24"/>
                <w:lang w:val="de-DE"/>
              </w:rPr>
              <w:t>oordinon punën e drejtorisë</w:t>
            </w:r>
            <w:r w:rsidR="00961461">
              <w:rPr>
                <w:rFonts w:ascii="Times New Roman" w:hAnsi="Times New Roman"/>
                <w:sz w:val="24"/>
                <w:szCs w:val="24"/>
                <w:lang w:val="de-DE"/>
              </w:rPr>
              <w:t xml:space="preserve"> ne bashkepunim me sektoret vartes</w:t>
            </w:r>
            <w:r>
              <w:rPr>
                <w:rFonts w:ascii="Times New Roman" w:hAnsi="Times New Roman"/>
                <w:sz w:val="24"/>
                <w:szCs w:val="24"/>
                <w:lang w:val="de-DE"/>
              </w:rPr>
              <w:t>.</w:t>
            </w:r>
            <w:r w:rsidRPr="00537DA9">
              <w:rPr>
                <w:rFonts w:ascii="Times New Roman" w:hAnsi="Times New Roman"/>
                <w:sz w:val="24"/>
                <w:szCs w:val="24"/>
                <w:lang w:val="de-DE"/>
              </w:rPr>
              <w:t xml:space="preserve"> </w:t>
            </w:r>
            <w:r>
              <w:rPr>
                <w:rFonts w:ascii="Times New Roman" w:hAnsi="Times New Roman"/>
                <w:sz w:val="24"/>
                <w:szCs w:val="24"/>
              </w:rPr>
              <w:t>Propozon</w:t>
            </w:r>
            <w:r w:rsidRPr="00537DA9">
              <w:rPr>
                <w:rFonts w:ascii="Times New Roman" w:hAnsi="Times New Roman"/>
                <w:sz w:val="24"/>
                <w:szCs w:val="24"/>
              </w:rPr>
              <w:t xml:space="preserve"> </w:t>
            </w:r>
            <w:r>
              <w:rPr>
                <w:rFonts w:ascii="Times New Roman" w:hAnsi="Times New Roman"/>
                <w:sz w:val="24"/>
                <w:szCs w:val="24"/>
              </w:rPr>
              <w:t xml:space="preserve">iniciativën për hartimin e nismës së </w:t>
            </w:r>
            <w:r w:rsidRPr="00537DA9">
              <w:rPr>
                <w:rFonts w:ascii="Times New Roman" w:hAnsi="Times New Roman"/>
                <w:sz w:val="24"/>
                <w:szCs w:val="24"/>
              </w:rPr>
              <w:t xml:space="preserve"> PDV dhe paraqitjen e </w:t>
            </w:r>
            <w:r>
              <w:rPr>
                <w:rFonts w:ascii="Times New Roman" w:hAnsi="Times New Roman"/>
                <w:sz w:val="24"/>
                <w:szCs w:val="24"/>
              </w:rPr>
              <w:t>saj</w:t>
            </w:r>
            <w:r w:rsidRPr="00537DA9">
              <w:rPr>
                <w:rFonts w:ascii="Times New Roman" w:hAnsi="Times New Roman"/>
                <w:sz w:val="24"/>
                <w:szCs w:val="24"/>
              </w:rPr>
              <w:t xml:space="preserve"> për miratim në KKT dhe AKPT. </w:t>
            </w:r>
            <w:r w:rsidRPr="00537DA9">
              <w:rPr>
                <w:rFonts w:ascii="Times New Roman" w:hAnsi="Times New Roman"/>
                <w:spacing w:val="-3"/>
                <w:sz w:val="24"/>
                <w:szCs w:val="24"/>
                <w:lang w:val="de-DE"/>
              </w:rPr>
              <w:t>Shqyrt</w:t>
            </w:r>
            <w:r>
              <w:rPr>
                <w:rFonts w:ascii="Times New Roman" w:hAnsi="Times New Roman"/>
                <w:spacing w:val="-3"/>
                <w:sz w:val="24"/>
                <w:szCs w:val="24"/>
                <w:lang w:val="de-DE"/>
              </w:rPr>
              <w:t xml:space="preserve">on </w:t>
            </w:r>
            <w:r w:rsidRPr="00537DA9">
              <w:rPr>
                <w:rFonts w:ascii="Times New Roman" w:hAnsi="Times New Roman"/>
                <w:spacing w:val="-3"/>
                <w:sz w:val="24"/>
                <w:szCs w:val="24"/>
                <w:lang w:val="de-DE"/>
              </w:rPr>
              <w:t xml:space="preserve"> kërkes</w:t>
            </w:r>
            <w:r>
              <w:rPr>
                <w:rFonts w:ascii="Times New Roman" w:hAnsi="Times New Roman"/>
                <w:spacing w:val="-3"/>
                <w:sz w:val="24"/>
                <w:szCs w:val="24"/>
                <w:lang w:val="de-DE"/>
              </w:rPr>
              <w:t>at</w:t>
            </w:r>
            <w:r w:rsidRPr="00537DA9">
              <w:rPr>
                <w:rFonts w:ascii="Times New Roman" w:hAnsi="Times New Roman"/>
                <w:spacing w:val="-3"/>
                <w:sz w:val="24"/>
                <w:szCs w:val="24"/>
                <w:lang w:val="de-DE"/>
              </w:rPr>
              <w:t xml:space="preserve"> për zhvillim, </w:t>
            </w:r>
            <w:r w:rsidRPr="00537DA9">
              <w:rPr>
                <w:rFonts w:ascii="Times New Roman" w:hAnsi="Times New Roman"/>
                <w:spacing w:val="-6"/>
                <w:sz w:val="24"/>
                <w:szCs w:val="24"/>
                <w:lang w:val="de-DE"/>
              </w:rPr>
              <w:t>ndërtim</w:t>
            </w:r>
            <w:r>
              <w:rPr>
                <w:rFonts w:ascii="Times New Roman" w:hAnsi="Times New Roman"/>
                <w:spacing w:val="-6"/>
                <w:sz w:val="24"/>
                <w:szCs w:val="24"/>
                <w:lang w:val="de-DE"/>
              </w:rPr>
              <w:t xml:space="preserve"> në sistemin e-leje</w:t>
            </w:r>
            <w:r w:rsidRPr="00537DA9">
              <w:rPr>
                <w:rFonts w:ascii="Times New Roman" w:hAnsi="Times New Roman"/>
                <w:spacing w:val="-6"/>
                <w:sz w:val="24"/>
                <w:szCs w:val="24"/>
                <w:lang w:val="de-DE"/>
              </w:rPr>
              <w:t xml:space="preserve">, kryerjen e punimeve  ne përputhje me </w:t>
            </w:r>
            <w:r w:rsidRPr="00537DA9">
              <w:rPr>
                <w:rFonts w:ascii="Times New Roman" w:hAnsi="Times New Roman"/>
                <w:spacing w:val="-7"/>
                <w:sz w:val="24"/>
                <w:szCs w:val="24"/>
                <w:lang w:val="de-DE"/>
              </w:rPr>
              <w:t>dokumentet e planifikimit dhe zhvillimit,</w:t>
            </w:r>
            <w:r w:rsidRPr="00537DA9">
              <w:rPr>
                <w:rFonts w:ascii="Times New Roman" w:hAnsi="Times New Roman"/>
                <w:spacing w:val="-8"/>
                <w:sz w:val="24"/>
                <w:szCs w:val="24"/>
                <w:lang w:val="de-DE"/>
              </w:rPr>
              <w:t xml:space="preserve"> sipas </w:t>
            </w:r>
            <w:r w:rsidRPr="00537DA9">
              <w:rPr>
                <w:rFonts w:ascii="Times New Roman" w:hAnsi="Times New Roman"/>
                <w:sz w:val="24"/>
                <w:szCs w:val="24"/>
                <w:lang w:val="de-DE"/>
              </w:rPr>
              <w:t>legjislacionit në fuqi.</w:t>
            </w:r>
            <w:r w:rsidR="00961461">
              <w:rPr>
                <w:rFonts w:ascii="Times New Roman" w:hAnsi="Times New Roman"/>
                <w:sz w:val="24"/>
                <w:szCs w:val="24"/>
              </w:rPr>
              <w:t xml:space="preserve"> </w:t>
            </w:r>
            <w:r>
              <w:rPr>
                <w:rFonts w:ascii="Times New Roman" w:hAnsi="Times New Roman"/>
                <w:sz w:val="24"/>
                <w:szCs w:val="24"/>
              </w:rPr>
              <w:t>Shqyrton</w:t>
            </w:r>
            <w:r w:rsidRPr="00537DA9">
              <w:rPr>
                <w:rFonts w:ascii="Times New Roman" w:hAnsi="Times New Roman"/>
                <w:sz w:val="24"/>
                <w:szCs w:val="24"/>
              </w:rPr>
              <w:t xml:space="preserve"> </w:t>
            </w:r>
            <w:r>
              <w:rPr>
                <w:rFonts w:ascii="Times New Roman" w:hAnsi="Times New Roman"/>
                <w:sz w:val="24"/>
                <w:szCs w:val="24"/>
              </w:rPr>
              <w:t xml:space="preserve">kërkesat </w:t>
            </w:r>
            <w:r w:rsidRPr="00537DA9">
              <w:rPr>
                <w:rFonts w:ascii="Times New Roman" w:hAnsi="Times New Roman"/>
                <w:sz w:val="24"/>
                <w:szCs w:val="24"/>
              </w:rPr>
              <w:t xml:space="preserve"> për leje ndërtimi/zhvillimi,  përdorimi dhe infrastrukture</w:t>
            </w:r>
            <w:r>
              <w:rPr>
                <w:rFonts w:ascii="Times New Roman" w:hAnsi="Times New Roman"/>
                <w:sz w:val="24"/>
                <w:szCs w:val="24"/>
              </w:rPr>
              <w:t xml:space="preserve"> publike.</w:t>
            </w:r>
            <w:r w:rsidR="00961461">
              <w:rPr>
                <w:rFonts w:ascii="Times New Roman" w:hAnsi="Times New Roman"/>
                <w:sz w:val="24"/>
                <w:szCs w:val="24"/>
              </w:rPr>
              <w:t xml:space="preserve"> </w:t>
            </w:r>
            <w:r w:rsidRPr="00537DA9">
              <w:rPr>
                <w:rFonts w:ascii="Times New Roman" w:hAnsi="Times New Roman"/>
                <w:sz w:val="24"/>
                <w:szCs w:val="24"/>
              </w:rPr>
              <w:t xml:space="preserve">Përgatit </w:t>
            </w:r>
            <w:r>
              <w:rPr>
                <w:rFonts w:ascii="Times New Roman" w:hAnsi="Times New Roman"/>
                <w:sz w:val="24"/>
                <w:szCs w:val="24"/>
              </w:rPr>
              <w:t xml:space="preserve">dokumentacionin hap pas hapi deri në aktin final, </w:t>
            </w:r>
            <w:r w:rsidRPr="00537DA9">
              <w:rPr>
                <w:rFonts w:ascii="Times New Roman" w:hAnsi="Times New Roman"/>
                <w:sz w:val="24"/>
                <w:szCs w:val="24"/>
              </w:rPr>
              <w:t>lidhur me aplikimet për leje zhvillimi dhe leje ndërtimi në territorin administrativ të bashkisë.</w:t>
            </w:r>
            <w:r w:rsidR="00961461">
              <w:rPr>
                <w:rFonts w:ascii="Times New Roman" w:hAnsi="Times New Roman"/>
                <w:sz w:val="24"/>
                <w:szCs w:val="24"/>
              </w:rPr>
              <w:t xml:space="preserve"> </w:t>
            </w:r>
            <w:r>
              <w:rPr>
                <w:rFonts w:ascii="Times New Roman" w:hAnsi="Times New Roman"/>
                <w:sz w:val="24"/>
                <w:szCs w:val="24"/>
              </w:rPr>
              <w:t>Merr pjesë në</w:t>
            </w:r>
            <w:r w:rsidRPr="00537DA9">
              <w:rPr>
                <w:rFonts w:ascii="Times New Roman" w:hAnsi="Times New Roman"/>
                <w:sz w:val="24"/>
                <w:szCs w:val="24"/>
              </w:rPr>
              <w:t xml:space="preserve"> proçedurat e verifikimit dhe kontrolleve sipas fazave te zbatimit te projekteve (themele, kuote 0, karabina dhe përfundimtare). </w:t>
            </w:r>
            <w:r>
              <w:rPr>
                <w:rFonts w:ascii="Times New Roman" w:hAnsi="Times New Roman"/>
                <w:sz w:val="24"/>
                <w:szCs w:val="24"/>
              </w:rPr>
              <w:t>Bashkë</w:t>
            </w:r>
            <w:r w:rsidRPr="00537DA9">
              <w:rPr>
                <w:rFonts w:ascii="Times New Roman" w:hAnsi="Times New Roman"/>
                <w:sz w:val="24"/>
                <w:szCs w:val="24"/>
              </w:rPr>
              <w:t xml:space="preserve">punon </w:t>
            </w:r>
            <w:r>
              <w:rPr>
                <w:rFonts w:ascii="Times New Roman" w:hAnsi="Times New Roman"/>
                <w:sz w:val="24"/>
                <w:szCs w:val="24"/>
              </w:rPr>
              <w:t xml:space="preserve">me </w:t>
            </w:r>
            <w:r w:rsidRPr="00537DA9">
              <w:rPr>
                <w:rFonts w:ascii="Times New Roman" w:hAnsi="Times New Roman"/>
                <w:sz w:val="24"/>
                <w:szCs w:val="24"/>
              </w:rPr>
              <w:t>Inspektoriatin  e Mbrojtjes dhe Kontrollit të Territorit pranë Bashkisë sa i përket ndërtimeve me leje ndërtimi dhe investimeve publike në fushën e infrastrukturës</w:t>
            </w:r>
            <w:r>
              <w:rPr>
                <w:rFonts w:ascii="Times New Roman" w:hAnsi="Times New Roman"/>
                <w:sz w:val="24"/>
                <w:szCs w:val="24"/>
              </w:rPr>
              <w:t>.</w:t>
            </w:r>
            <w:r w:rsidR="00961461">
              <w:rPr>
                <w:rFonts w:ascii="Times New Roman" w:hAnsi="Times New Roman"/>
                <w:sz w:val="24"/>
                <w:szCs w:val="24"/>
              </w:rPr>
              <w:t xml:space="preserve"> </w:t>
            </w:r>
            <w:r>
              <w:rPr>
                <w:rFonts w:ascii="Times New Roman" w:hAnsi="Times New Roman"/>
                <w:sz w:val="24"/>
                <w:szCs w:val="24"/>
              </w:rPr>
              <w:t>Përgatit P/</w:t>
            </w:r>
            <w:r w:rsidRPr="00537DA9">
              <w:rPr>
                <w:rFonts w:ascii="Times New Roman" w:hAnsi="Times New Roman"/>
                <w:sz w:val="24"/>
                <w:szCs w:val="24"/>
              </w:rPr>
              <w:t>Akteve për ndryshime në studimet e miratuara, kur paraqiten kushte të reja.</w:t>
            </w:r>
            <w:r w:rsidRPr="00537DA9">
              <w:rPr>
                <w:rFonts w:ascii="Times New Roman" w:hAnsi="Times New Roman"/>
                <w:spacing w:val="-7"/>
                <w:sz w:val="24"/>
                <w:szCs w:val="24"/>
              </w:rPr>
              <w:t xml:space="preserve">Vlerësimin e respektimit të kërkesave ligjore për </w:t>
            </w:r>
            <w:r w:rsidRPr="00537DA9">
              <w:rPr>
                <w:rFonts w:ascii="Times New Roman" w:hAnsi="Times New Roman"/>
                <w:spacing w:val="-6"/>
                <w:sz w:val="24"/>
                <w:szCs w:val="24"/>
              </w:rPr>
              <w:t xml:space="preserve">punimet e kryera mbi bazën e deklaratës paraprake për </w:t>
            </w:r>
            <w:r w:rsidRPr="00537DA9">
              <w:rPr>
                <w:rFonts w:ascii="Times New Roman" w:hAnsi="Times New Roman"/>
                <w:sz w:val="24"/>
                <w:szCs w:val="24"/>
              </w:rPr>
              <w:t>kryerje punimesh.</w:t>
            </w:r>
            <w:r w:rsidR="00961461">
              <w:rPr>
                <w:rFonts w:ascii="Times New Roman" w:hAnsi="Times New Roman"/>
                <w:sz w:val="24"/>
                <w:szCs w:val="24"/>
              </w:rPr>
              <w:t xml:space="preserve"> </w:t>
            </w:r>
            <w:r>
              <w:rPr>
                <w:rFonts w:ascii="Times New Roman" w:hAnsi="Times New Roman"/>
                <w:sz w:val="24"/>
                <w:szCs w:val="24"/>
              </w:rPr>
              <w:t>Ndjek korrespondencën me institucionet e tjera, brenda dhe jashtë rrethit.</w:t>
            </w:r>
            <w:r w:rsidR="00961461">
              <w:rPr>
                <w:rFonts w:ascii="Times New Roman" w:hAnsi="Times New Roman"/>
                <w:sz w:val="24"/>
                <w:szCs w:val="24"/>
              </w:rPr>
              <w:t xml:space="preserve"> </w:t>
            </w:r>
            <w:r>
              <w:rPr>
                <w:rFonts w:ascii="Times New Roman" w:hAnsi="Times New Roman"/>
                <w:sz w:val="24"/>
                <w:szCs w:val="24"/>
              </w:rPr>
              <w:t>Përgatit taksën e ndikimit në infrastrukturë (TNI) për legalizimet.</w:t>
            </w:r>
            <w:r w:rsidR="00961461">
              <w:rPr>
                <w:rFonts w:ascii="Times New Roman" w:hAnsi="Times New Roman"/>
                <w:sz w:val="24"/>
                <w:szCs w:val="24"/>
              </w:rPr>
              <w:t xml:space="preserve"> </w:t>
            </w:r>
            <w:r>
              <w:rPr>
                <w:rFonts w:ascii="Times New Roman" w:hAnsi="Times New Roman"/>
                <w:sz w:val="24"/>
                <w:szCs w:val="24"/>
              </w:rPr>
              <w:t xml:space="preserve">Përgatit vërtetimet e OSHES-së dhe Ujësjellësit kundrejt qytetarëve për efekt pikëlidhje, në raport me statusin e ndërtimit që ata kanë. </w:t>
            </w:r>
            <w:r w:rsidRPr="00B54B26">
              <w:rPr>
                <w:rFonts w:ascii="Times New Roman" w:hAnsi="Times New Roman"/>
                <w:sz w:val="24"/>
                <w:szCs w:val="24"/>
              </w:rPr>
              <w:t>Jep ndihmesën kundrejt qytetarëve për përgatitjen e vërtetimeve të adresës sipas adresarit.</w:t>
            </w:r>
          </w:p>
          <w:p w:rsidR="00961461" w:rsidRPr="003C1473" w:rsidRDefault="00961461" w:rsidP="00BB4DF2">
            <w:pPr>
              <w:autoSpaceDE w:val="0"/>
              <w:autoSpaceDN w:val="0"/>
              <w:adjustRightInd w:val="0"/>
              <w:spacing w:line="360" w:lineRule="auto"/>
              <w:ind w:left="360"/>
              <w:jc w:val="both"/>
              <w:rPr>
                <w:rFonts w:ascii="Times New Roman" w:hAnsi="Times New Roman" w:cs="Times New Roman"/>
                <w:sz w:val="24"/>
                <w:szCs w:val="24"/>
              </w:rPr>
            </w:pPr>
          </w:p>
        </w:tc>
      </w:tr>
      <w:tr w:rsidR="00B54B26" w:rsidRPr="00376DA2" w:rsidTr="00BB4DF2">
        <w:trPr>
          <w:trHeight w:val="252"/>
        </w:trPr>
        <w:tc>
          <w:tcPr>
            <w:tcW w:w="9576" w:type="dxa"/>
          </w:tcPr>
          <w:p w:rsidR="00B54B26" w:rsidRPr="00376DA2" w:rsidRDefault="00B54B26" w:rsidP="00BB4DF2">
            <w:pPr>
              <w:jc w:val="both"/>
              <w:rPr>
                <w:rFonts w:ascii="Times New Roman" w:hAnsi="Times New Roman" w:cs="Times New Roman"/>
                <w:sz w:val="24"/>
                <w:szCs w:val="24"/>
              </w:rPr>
            </w:pPr>
          </w:p>
        </w:tc>
      </w:tr>
      <w:tr w:rsidR="00B54B26" w:rsidRPr="00376DA2" w:rsidTr="00BB4DF2">
        <w:trPr>
          <w:trHeight w:val="585"/>
        </w:trPr>
        <w:tc>
          <w:tcPr>
            <w:tcW w:w="9855" w:type="dxa"/>
          </w:tcPr>
          <w:tbl>
            <w:tblPr>
              <w:tblpPr w:leftFromText="180" w:rightFromText="180" w:vertAnchor="text" w:horzAnchor="margin" w:tblpY="-202"/>
              <w:tblOverlap w:val="never"/>
              <w:tblW w:w="9809" w:type="dxa"/>
              <w:tblBorders>
                <w:top w:val="nil"/>
                <w:left w:val="nil"/>
                <w:bottom w:val="single" w:sz="18" w:space="0" w:color="C00000"/>
                <w:right w:val="nil"/>
                <w:insideH w:val="nil"/>
                <w:insideV w:val="nil"/>
              </w:tblBorders>
              <w:tblLook w:val="0400"/>
            </w:tblPr>
            <w:tblGrid>
              <w:gridCol w:w="814"/>
              <w:gridCol w:w="8995"/>
            </w:tblGrid>
            <w:tr w:rsidR="00B54B26" w:rsidRPr="00376DA2" w:rsidTr="00BB4DF2">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B54B26" w:rsidRPr="00376DA2" w:rsidRDefault="00B54B26" w:rsidP="00BB4DF2">
                  <w:pPr>
                    <w:spacing w:after="0"/>
                    <w:jc w:val="center"/>
                    <w:rPr>
                      <w:rFonts w:ascii="Times New Roman" w:hAnsi="Times New Roman" w:cs="Times New Roman"/>
                      <w:sz w:val="24"/>
                      <w:szCs w:val="24"/>
                    </w:rPr>
                  </w:pPr>
                  <w:r w:rsidRPr="00376DA2">
                    <w:rPr>
                      <w:rFonts w:ascii="Times New Roman" w:hAnsi="Times New Roman" w:cs="Times New Roman"/>
                      <w:b/>
                      <w:color w:val="FFFFFF"/>
                      <w:sz w:val="24"/>
                      <w:szCs w:val="24"/>
                    </w:rPr>
                    <w:t>1</w:t>
                  </w:r>
                </w:p>
              </w:tc>
              <w:tc>
                <w:tcPr>
                  <w:tcW w:w="8995" w:type="dxa"/>
                  <w:tcBorders>
                    <w:left w:val="single" w:sz="4" w:space="0" w:color="C00000"/>
                    <w:bottom w:val="single" w:sz="12" w:space="0" w:color="C00000"/>
                  </w:tcBorders>
                  <w:vAlign w:val="center"/>
                </w:tcPr>
                <w:p w:rsidR="00B54B26" w:rsidRPr="00376DA2" w:rsidRDefault="00B54B26" w:rsidP="00BB4DF2">
                  <w:pPr>
                    <w:spacing w:after="0"/>
                    <w:rPr>
                      <w:rFonts w:ascii="Times New Roman" w:hAnsi="Times New Roman" w:cs="Times New Roman"/>
                      <w:sz w:val="24"/>
                      <w:szCs w:val="24"/>
                    </w:rPr>
                  </w:pPr>
                  <w:r w:rsidRPr="00376DA2">
                    <w:rPr>
                      <w:rFonts w:ascii="Times New Roman" w:hAnsi="Times New Roman" w:cs="Times New Roman"/>
                      <w:b/>
                      <w:color w:val="C00000"/>
                      <w:sz w:val="24"/>
                      <w:szCs w:val="24"/>
                    </w:rPr>
                    <w:t>LËVIZJA PARALELE</w:t>
                  </w:r>
                </w:p>
              </w:tc>
            </w:tr>
          </w:tbl>
          <w:p w:rsidR="00B54B26" w:rsidRPr="00376DA2" w:rsidRDefault="00B54B26" w:rsidP="00BB4DF2">
            <w:pPr>
              <w:rPr>
                <w:rFonts w:ascii="Times New Roman" w:hAnsi="Times New Roman" w:cs="Times New Roman"/>
                <w:sz w:val="24"/>
                <w:szCs w:val="24"/>
              </w:rPr>
            </w:pPr>
          </w:p>
        </w:tc>
      </w:tr>
    </w:tbl>
    <w:p w:rsidR="00B54B26" w:rsidRPr="00376DA2" w:rsidRDefault="00B54B26" w:rsidP="00B54B26">
      <w:pPr>
        <w:spacing w:line="360" w:lineRule="auto"/>
        <w:jc w:val="both"/>
        <w:rPr>
          <w:rFonts w:ascii="Times New Roman" w:hAnsi="Times New Roman" w:cs="Times New Roman"/>
          <w:sz w:val="24"/>
          <w:szCs w:val="24"/>
        </w:rPr>
      </w:pPr>
      <w:bookmarkStart w:id="0" w:name="h.olnl244qdibf" w:colFirst="0" w:colLast="0"/>
      <w:bookmarkStart w:id="1" w:name="h.z2uo46v35dzq" w:colFirst="0" w:colLast="0"/>
      <w:bookmarkStart w:id="2" w:name="h.1zq0s599vlya" w:colFirst="0" w:colLast="0"/>
      <w:bookmarkStart w:id="3" w:name="h.xl8pz7i9824o" w:colFirst="0" w:colLast="0"/>
      <w:bookmarkEnd w:id="0"/>
      <w:bookmarkEnd w:id="1"/>
      <w:bookmarkEnd w:id="2"/>
      <w:bookmarkEnd w:id="3"/>
      <w:r w:rsidRPr="00376DA2">
        <w:rPr>
          <w:rFonts w:ascii="Times New Roman" w:hAnsi="Times New Roman" w:cs="Times New Roman"/>
          <w:sz w:val="24"/>
          <w:szCs w:val="24"/>
        </w:rPr>
        <w:t xml:space="preserve"> Kanë të drejtë të aplikojnë për këtë procedure vetëm nëpunësit civilë të së njëjtës kategori</w:t>
      </w:r>
      <w:r>
        <w:rPr>
          <w:rFonts w:ascii="Times New Roman" w:hAnsi="Times New Roman" w:cs="Times New Roman"/>
          <w:sz w:val="24"/>
          <w:szCs w:val="24"/>
        </w:rPr>
        <w:t xml:space="preserve"> (nivel i mesëm drejtues)</w:t>
      </w:r>
      <w:r w:rsidRPr="00376DA2">
        <w:rPr>
          <w:rFonts w:ascii="Times New Roman" w:hAnsi="Times New Roman" w:cs="Times New Roman"/>
          <w:sz w:val="24"/>
          <w:szCs w:val="24"/>
        </w:rPr>
        <w:t>, në të gjitha insitucionet pjesë e shërbimit civil.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B54B26" w:rsidRPr="00376DA2" w:rsidTr="00BB4DF2">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1.1</w:t>
            </w:r>
          </w:p>
        </w:tc>
        <w:tc>
          <w:tcPr>
            <w:tcW w:w="8994" w:type="dxa"/>
            <w:tcBorders>
              <w:left w:val="single" w:sz="6" w:space="0" w:color="000000"/>
              <w:bottom w:val="single" w:sz="6" w:space="0" w:color="000000"/>
            </w:tcBorders>
            <w:vAlign w:val="center"/>
          </w:tcPr>
          <w:p w:rsidR="00B54B26" w:rsidRPr="00376DA2" w:rsidRDefault="00B54B26" w:rsidP="00BB4DF2">
            <w:pPr>
              <w:rPr>
                <w:rFonts w:ascii="Times New Roman" w:hAnsi="Times New Roman" w:cs="Times New Roman"/>
                <w:sz w:val="24"/>
                <w:szCs w:val="24"/>
              </w:rPr>
            </w:pPr>
            <w:r w:rsidRPr="00376DA2">
              <w:rPr>
                <w:rFonts w:ascii="Times New Roman" w:hAnsi="Times New Roman" w:cs="Times New Roman"/>
                <w:b/>
                <w:sz w:val="24"/>
                <w:szCs w:val="24"/>
              </w:rPr>
              <w:t>KUSHTET PËR LËVIZJEN PARALELE DHE KRITERET E VEÇANTA</w:t>
            </w:r>
          </w:p>
        </w:tc>
      </w:tr>
    </w:tbl>
    <w:p w:rsidR="00B54B26" w:rsidRPr="00376DA2" w:rsidRDefault="00B54B26" w:rsidP="00B54B26">
      <w:pPr>
        <w:jc w:val="both"/>
        <w:rPr>
          <w:rFonts w:ascii="Times New Roman" w:hAnsi="Times New Roman" w:cs="Times New Roman"/>
          <w:sz w:val="24"/>
          <w:szCs w:val="24"/>
        </w:rPr>
      </w:pPr>
      <w:r w:rsidRPr="00376DA2">
        <w:rPr>
          <w:rFonts w:ascii="Times New Roman" w:hAnsi="Times New Roman" w:cs="Times New Roman"/>
          <w:b/>
          <w:sz w:val="24"/>
          <w:szCs w:val="24"/>
        </w:rPr>
        <w:t>Kandidatët duhet të plotësojnë kushtet për lëvizjen paralele si vijon:</w:t>
      </w:r>
    </w:p>
    <w:p w:rsidR="00B54B26" w:rsidRPr="00376DA2" w:rsidRDefault="00B54B26" w:rsidP="00B54B26">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Të jetë nëpunës i konfirmuar, brenda të njëjtës kategori (</w:t>
      </w:r>
      <w:r>
        <w:rPr>
          <w:rFonts w:ascii="Times New Roman" w:hAnsi="Times New Roman" w:cs="Times New Roman"/>
          <w:sz w:val="24"/>
          <w:szCs w:val="24"/>
        </w:rPr>
        <w:t>drejtor</w:t>
      </w:r>
      <w:r w:rsidRPr="00376DA2">
        <w:rPr>
          <w:rFonts w:ascii="Times New Roman" w:hAnsi="Times New Roman" w:cs="Times New Roman"/>
          <w:sz w:val="24"/>
          <w:szCs w:val="24"/>
        </w:rPr>
        <w:t>) për të cilën aplikon</w:t>
      </w:r>
      <w:r>
        <w:rPr>
          <w:rFonts w:ascii="Times New Roman" w:hAnsi="Times New Roman" w:cs="Times New Roman"/>
          <w:sz w:val="24"/>
          <w:szCs w:val="24"/>
        </w:rPr>
        <w:t>, në cdo institucion të shërbimit civil;</w:t>
      </w:r>
    </w:p>
    <w:p w:rsidR="00B54B26" w:rsidRPr="00376DA2" w:rsidRDefault="00B54B26" w:rsidP="00B54B26">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lastRenderedPageBreak/>
        <w:t>Të mos ketë masë disiplinore në fuqi;</w:t>
      </w:r>
    </w:p>
    <w:p w:rsidR="00B54B26" w:rsidRPr="00376DA2" w:rsidRDefault="00B54B26" w:rsidP="00B54B26">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Të ketë të paktën vlerësimin e fundit “mirë” apo “shumë mirë”;</w:t>
      </w:r>
    </w:p>
    <w:p w:rsidR="00B54B26" w:rsidRPr="00376DA2" w:rsidRDefault="00B54B26" w:rsidP="00B54B26">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Të plotësojë kriteret e vecanta të përcaktuara në shpalljen për konkurim;</w:t>
      </w:r>
    </w:p>
    <w:p w:rsidR="00B54B26" w:rsidRPr="00376DA2" w:rsidRDefault="00B54B26" w:rsidP="00B54B26">
      <w:pPr>
        <w:jc w:val="both"/>
        <w:rPr>
          <w:rFonts w:ascii="Times New Roman" w:hAnsi="Times New Roman" w:cs="Times New Roman"/>
          <w:sz w:val="24"/>
          <w:szCs w:val="24"/>
        </w:rPr>
      </w:pPr>
      <w:r w:rsidRPr="00376DA2">
        <w:rPr>
          <w:rFonts w:ascii="Times New Roman" w:hAnsi="Times New Roman" w:cs="Times New Roman"/>
          <w:b/>
          <w:sz w:val="24"/>
          <w:szCs w:val="24"/>
        </w:rPr>
        <w:t>Kandidatët duhet të plotësojnë kërkesat e posaçme si vijon:</w:t>
      </w:r>
    </w:p>
    <w:p w:rsidR="00B54B26" w:rsidRPr="00376DA2" w:rsidRDefault="00B54B26" w:rsidP="00B54B26">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Të zotërojnë diplomë të nivelit </w:t>
      </w:r>
      <w:r w:rsidRPr="00376DA2">
        <w:rPr>
          <w:rFonts w:ascii="Times New Roman" w:hAnsi="Times New Roman" w:cs="Times New Roman"/>
          <w:sz w:val="24"/>
          <w:szCs w:val="24"/>
          <w:shd w:val="clear" w:color="auto" w:fill="FFFF00"/>
        </w:rPr>
        <w:t>MASTER SHKENCOR</w:t>
      </w:r>
      <w:r w:rsidRPr="00376DA2">
        <w:rPr>
          <w:rFonts w:ascii="Times New Roman" w:hAnsi="Times New Roman" w:cs="Times New Roman"/>
          <w:color w:val="FFFFFF" w:themeColor="background1"/>
          <w:sz w:val="24"/>
          <w:szCs w:val="24"/>
        </w:rPr>
        <w:t xml:space="preserve"> </w:t>
      </w:r>
      <w:r w:rsidRPr="00376DA2">
        <w:rPr>
          <w:rFonts w:ascii="Times New Roman" w:hAnsi="Times New Roman" w:cs="Times New Roman"/>
          <w:color w:val="000000" w:themeColor="text1"/>
          <w:sz w:val="24"/>
          <w:szCs w:val="24"/>
        </w:rPr>
        <w:t>-</w:t>
      </w:r>
      <w:r w:rsidRPr="00376DA2">
        <w:rPr>
          <w:rFonts w:ascii="Times New Roman" w:hAnsi="Times New Roman" w:cs="Times New Roman"/>
          <w:sz w:val="24"/>
          <w:szCs w:val="24"/>
        </w:rPr>
        <w:t xml:space="preserve">në shkencat </w:t>
      </w:r>
      <w:r w:rsidR="00961461">
        <w:rPr>
          <w:rFonts w:ascii="Times New Roman" w:hAnsi="Times New Roman" w:cs="Times New Roman"/>
          <w:sz w:val="24"/>
          <w:szCs w:val="24"/>
        </w:rPr>
        <w:t>INXHINIERIKE</w:t>
      </w:r>
      <w:r>
        <w:rPr>
          <w:rFonts w:ascii="Times New Roman" w:hAnsi="Times New Roman" w:cs="Times New Roman"/>
          <w:sz w:val="24"/>
          <w:szCs w:val="24"/>
        </w:rPr>
        <w:t>;</w:t>
      </w:r>
    </w:p>
    <w:p w:rsidR="00B54B26" w:rsidRPr="00376DA2" w:rsidRDefault="00B54B26" w:rsidP="00B54B26">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Të ketë të paktën </w:t>
      </w:r>
      <w:r>
        <w:rPr>
          <w:rFonts w:ascii="Times New Roman" w:hAnsi="Times New Roman" w:cs="Times New Roman"/>
          <w:sz w:val="24"/>
          <w:szCs w:val="24"/>
        </w:rPr>
        <w:t xml:space="preserve">5 (pesë) </w:t>
      </w:r>
      <w:r w:rsidRPr="00376DA2">
        <w:rPr>
          <w:rFonts w:ascii="Times New Roman" w:hAnsi="Times New Roman" w:cs="Times New Roman"/>
          <w:sz w:val="24"/>
          <w:szCs w:val="24"/>
        </w:rPr>
        <w:t xml:space="preserve">vite pune në profesion; </w:t>
      </w:r>
    </w:p>
    <w:p w:rsidR="00B54B26" w:rsidRPr="00376DA2" w:rsidRDefault="00B54B26" w:rsidP="00B54B26">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Njohja e një gjuhe të vendeve të BE-së përbën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B54B26" w:rsidRPr="00376DA2" w:rsidTr="00BB4DF2">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1.2</w:t>
            </w:r>
          </w:p>
        </w:tc>
        <w:tc>
          <w:tcPr>
            <w:tcW w:w="8994" w:type="dxa"/>
            <w:tcBorders>
              <w:left w:val="single" w:sz="6" w:space="0" w:color="000000"/>
              <w:bottom w:val="single" w:sz="6" w:space="0" w:color="000000"/>
            </w:tcBorders>
            <w:vAlign w:val="center"/>
          </w:tcPr>
          <w:p w:rsidR="00B54B26" w:rsidRPr="00376DA2" w:rsidRDefault="00B54B26" w:rsidP="00BB4DF2">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B54B26" w:rsidRPr="00376DA2" w:rsidRDefault="00B54B26" w:rsidP="00B54B26">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që aplikojnë duhet të dorëzojnë dokumentat si më poshtë:</w:t>
      </w:r>
    </w:p>
    <w:p w:rsidR="00B54B26" w:rsidRPr="00376DA2" w:rsidRDefault="00B54B26" w:rsidP="00B54B26">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Letër motivimi për aplikim në vendin vacant;</w:t>
      </w:r>
    </w:p>
    <w:p w:rsidR="00B54B26" w:rsidRPr="00376DA2" w:rsidRDefault="00B54B26" w:rsidP="00B54B26">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Jetëshkrim (CV) i plotësuar detyrimisht me të dhënat si adresë e-mail dhe adresën e saktë të vendbanimit;</w:t>
      </w:r>
    </w:p>
    <w:p w:rsidR="00B54B26" w:rsidRPr="0029765E" w:rsidRDefault="00B54B26" w:rsidP="00B54B26">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shoqëruar me listë</w:t>
      </w:r>
      <w:r>
        <w:rPr>
          <w:rFonts w:ascii="Times New Roman" w:hAnsi="Times New Roman" w:cs="Times New Roman"/>
          <w:color w:val="000000"/>
          <w:sz w:val="24"/>
          <w:szCs w:val="24"/>
          <w:shd w:val="clear" w:color="auto" w:fill="FFFFFF"/>
        </w:rPr>
        <w:t xml:space="preserve">n e notave (e noterizuar). </w:t>
      </w:r>
      <w:r w:rsidRPr="00376DA2">
        <w:rPr>
          <w:rFonts w:ascii="Times New Roman" w:hAnsi="Times New Roman" w:cs="Times New Roman"/>
          <w:color w:val="000000"/>
          <w:sz w:val="24"/>
          <w:szCs w:val="24"/>
          <w:shd w:val="clear" w:color="auto" w:fill="FFFFFF"/>
        </w:rPr>
        <w:t xml:space="preserve"> Për diplomat e marra jashtë Republikës së Shqipërisë të përcillet njehsimi nga Ministria e Arsimit dhe e Sportit;</w:t>
      </w:r>
    </w:p>
    <w:p w:rsidR="00B54B26" w:rsidRPr="00376DA2" w:rsidRDefault="00B54B26" w:rsidP="00B54B26">
      <w:pPr>
        <w:pStyle w:val="ListParagraph"/>
        <w:numPr>
          <w:ilvl w:val="0"/>
          <w:numId w:val="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Dëshminë e statusit të nëpunësit civil;</w:t>
      </w:r>
    </w:p>
    <w:p w:rsidR="00B54B26" w:rsidRPr="00376DA2" w:rsidRDefault="00B54B26" w:rsidP="00B54B26">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librezës së punës (të gjitha faqet që vërtetojnë eksperiencën në punë); </w:t>
      </w:r>
    </w:p>
    <w:p w:rsidR="00B54B26" w:rsidRPr="00376DA2" w:rsidRDefault="00B54B26" w:rsidP="00B54B26">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B54B26" w:rsidRPr="00376DA2" w:rsidRDefault="00B54B26" w:rsidP="00B54B26">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të gjendjes shëndetësore; </w:t>
      </w:r>
    </w:p>
    <w:p w:rsidR="00B54B26" w:rsidRPr="00376DA2" w:rsidRDefault="00B54B26" w:rsidP="00B54B26">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Vetëdeklarim të gjendjes gjyqësore; </w:t>
      </w:r>
    </w:p>
    <w:p w:rsidR="00B54B26" w:rsidRPr="00376DA2" w:rsidRDefault="00B54B26" w:rsidP="00B54B26">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Vlerësimin e fundit nga eprori direkt;</w:t>
      </w:r>
    </w:p>
    <w:p w:rsidR="00B54B26" w:rsidRPr="00376DA2" w:rsidRDefault="00B54B26" w:rsidP="00B54B26">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nga institucioni që nuk ka masë disiplinore në fuqi;</w:t>
      </w:r>
    </w:p>
    <w:p w:rsidR="00B54B26" w:rsidRPr="00376DA2" w:rsidRDefault="00B54B26" w:rsidP="00B54B26">
      <w:pPr>
        <w:pStyle w:val="ListParagraph"/>
        <w:numPr>
          <w:ilvl w:val="0"/>
          <w:numId w:val="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B54B26" w:rsidRPr="00376DA2" w:rsidRDefault="00B54B26" w:rsidP="00B54B26">
      <w:pPr>
        <w:shd w:val="clear" w:color="auto" w:fill="FFFF00"/>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 duhet të dorëzohen me postë apo drejtpërsëdrejti pranë Zyrës së Protokoll-Arkivit në Bashkinë Gramsh, brenda dates</w:t>
      </w:r>
      <w:r w:rsidRPr="00376DA2">
        <w:rPr>
          <w:rFonts w:ascii="Times New Roman" w:hAnsi="Times New Roman" w:cs="Times New Roman"/>
          <w:b/>
          <w:i/>
          <w:color w:val="FF0000"/>
          <w:sz w:val="24"/>
          <w:szCs w:val="24"/>
        </w:rPr>
        <w:t xml:space="preserve"> </w:t>
      </w:r>
      <w:r w:rsidRPr="006A6253">
        <w:rPr>
          <w:rFonts w:ascii="Times New Roman" w:hAnsi="Times New Roman" w:cs="Times New Roman"/>
          <w:b/>
          <w:i/>
          <w:sz w:val="24"/>
          <w:szCs w:val="24"/>
          <w:highlight w:val="yellow"/>
          <w:shd w:val="clear" w:color="auto" w:fill="FF0000"/>
        </w:rPr>
        <w:t>25.04.2024</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B54B26" w:rsidRPr="00376DA2" w:rsidTr="00BB4DF2">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1.3</w:t>
            </w:r>
          </w:p>
        </w:tc>
        <w:tc>
          <w:tcPr>
            <w:tcW w:w="8994" w:type="dxa"/>
            <w:tcBorders>
              <w:left w:val="single" w:sz="6" w:space="0" w:color="000000"/>
              <w:bottom w:val="single" w:sz="6" w:space="0" w:color="000000"/>
            </w:tcBorders>
            <w:vAlign w:val="center"/>
          </w:tcPr>
          <w:p w:rsidR="00B54B26" w:rsidRPr="00376DA2" w:rsidRDefault="00B54B26" w:rsidP="00BB4DF2">
            <w:pPr>
              <w:rPr>
                <w:rFonts w:ascii="Times New Roman" w:hAnsi="Times New Roman" w:cs="Times New Roman"/>
                <w:sz w:val="24"/>
                <w:szCs w:val="24"/>
              </w:rPr>
            </w:pPr>
            <w:r w:rsidRPr="00376DA2">
              <w:rPr>
                <w:rFonts w:ascii="Times New Roman" w:hAnsi="Times New Roman" w:cs="Times New Roman"/>
                <w:b/>
                <w:sz w:val="24"/>
                <w:szCs w:val="24"/>
              </w:rPr>
              <w:t xml:space="preserve">  REZULTATET PËR FAZËN E VERIFIKIMIT PARAPRAK</w:t>
            </w:r>
          </w:p>
        </w:tc>
      </w:tr>
    </w:tbl>
    <w:p w:rsidR="00B54B26" w:rsidRPr="00376DA2" w:rsidRDefault="00B54B26" w:rsidP="00B54B26">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Në datën </w:t>
      </w:r>
      <w:r>
        <w:rPr>
          <w:rFonts w:ascii="Times New Roman" w:hAnsi="Times New Roman" w:cs="Times New Roman"/>
          <w:b/>
          <w:bCs/>
          <w:i/>
          <w:iCs/>
          <w:sz w:val="24"/>
          <w:szCs w:val="24"/>
          <w:highlight w:val="yellow"/>
          <w:shd w:val="clear" w:color="auto" w:fill="FF0000"/>
        </w:rPr>
        <w:t>30.04.2024</w:t>
      </w:r>
      <w:r w:rsidRPr="00376DA2">
        <w:rPr>
          <w:rFonts w:ascii="Times New Roman" w:hAnsi="Times New Roman" w:cs="Times New Roman"/>
          <w:b/>
          <w:bCs/>
          <w:i/>
          <w:iCs/>
          <w:sz w:val="24"/>
          <w:szCs w:val="24"/>
          <w:highlight w:val="yellow"/>
          <w:shd w:val="clear" w:color="auto" w:fill="FF0000"/>
        </w:rPr>
        <w:t> </w:t>
      </w:r>
      <w:r w:rsidRPr="00376DA2">
        <w:rPr>
          <w:rFonts w:ascii="Times New Roman" w:hAnsi="Times New Roman" w:cs="Times New Roman"/>
          <w:sz w:val="24"/>
          <w:szCs w:val="24"/>
          <w:highlight w:val="yellow"/>
          <w:shd w:val="clear" w:color="auto" w:fill="FF0000"/>
        </w:rPr>
        <w:t>,</w:t>
      </w:r>
      <w:r w:rsidRPr="00376DA2">
        <w:rPr>
          <w:rFonts w:ascii="Times New Roman" w:hAnsi="Times New Roman" w:cs="Times New Roman"/>
          <w:color w:val="000000"/>
          <w:sz w:val="24"/>
          <w:szCs w:val="24"/>
          <w:shd w:val="clear" w:color="auto" w:fill="FFFFFF"/>
        </w:rPr>
        <w:t xml:space="preserve"> Njësia e Menaxhimit të Burimeve Nerëzore të institucionit ku ndodhet pozicioni për të cilin ju dëshironi të aplikoni do të shpallë në stendën e njoftimeve në ambientet e jashtme të Bashkisë, në portalin “</w:t>
      </w:r>
      <w:r w:rsidR="00710B5F">
        <w:rPr>
          <w:rFonts w:ascii="Times New Roman" w:hAnsi="Times New Roman" w:cs="Times New Roman"/>
          <w:color w:val="000000"/>
          <w:sz w:val="24"/>
          <w:szCs w:val="24"/>
          <w:shd w:val="clear" w:color="auto" w:fill="FFFFFF"/>
        </w:rPr>
        <w:t>AKPA</w:t>
      </w:r>
      <w:r w:rsidRPr="00376DA2">
        <w:rPr>
          <w:rFonts w:ascii="Times New Roman" w:hAnsi="Times New Roman" w:cs="Times New Roman"/>
          <w:color w:val="000000"/>
          <w:sz w:val="24"/>
          <w:szCs w:val="24"/>
          <w:shd w:val="clear" w:color="auto" w:fill="FFFFFF"/>
        </w:rPr>
        <w:t xml:space="preserve">” dhe në faqen zyrtare të internetit të institucionit </w:t>
      </w:r>
      <w:r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 </w:t>
      </w:r>
      <w:r w:rsidRPr="00376DA2">
        <w:rPr>
          <w:rFonts w:ascii="Times New Roman" w:hAnsi="Times New Roman" w:cs="Times New Roman"/>
          <w:b/>
          <w:color w:val="000000"/>
          <w:sz w:val="24"/>
          <w:szCs w:val="24"/>
          <w:shd w:val="clear" w:color="auto" w:fill="FFFFFF"/>
        </w:rPr>
        <w:t>listën e kandidatëve</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që plotësojnë kushtet e lëvizjes paralele</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datën, vendin dhe o</w:t>
      </w:r>
      <w:r>
        <w:rPr>
          <w:rFonts w:ascii="Times New Roman" w:hAnsi="Times New Roman" w:cs="Times New Roman"/>
          <w:b/>
          <w:color w:val="000000"/>
          <w:sz w:val="24"/>
          <w:szCs w:val="24"/>
          <w:shd w:val="clear" w:color="auto" w:fill="FFFFFF"/>
        </w:rPr>
        <w:t>rën e saktë ku do të zhvillohet-</w:t>
      </w:r>
      <w:r w:rsidRPr="00376DA2">
        <w:rPr>
          <w:rFonts w:ascii="Times New Roman" w:hAnsi="Times New Roman" w:cs="Times New Roman"/>
          <w:b/>
          <w:color w:val="000000"/>
          <w:sz w:val="24"/>
          <w:szCs w:val="24"/>
          <w:shd w:val="clear" w:color="auto" w:fill="FFFFFF"/>
        </w:rPr>
        <w:t>intervi</w:t>
      </w:r>
      <w:r>
        <w:rPr>
          <w:rFonts w:ascii="Times New Roman" w:hAnsi="Times New Roman" w:cs="Times New Roman"/>
          <w:b/>
          <w:color w:val="000000"/>
          <w:sz w:val="24"/>
          <w:szCs w:val="24"/>
          <w:shd w:val="clear" w:color="auto" w:fill="FFFFFF"/>
        </w:rPr>
        <w:t>sta.</w:t>
      </w:r>
      <w:r>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color w:val="000000"/>
          <w:sz w:val="24"/>
          <w:szCs w:val="24"/>
        </w:rPr>
        <w:br/>
      </w:r>
      <w:r w:rsidRPr="00376DA2">
        <w:rPr>
          <w:rFonts w:ascii="Times New Roman" w:hAnsi="Times New Roman" w:cs="Times New Roman"/>
          <w:color w:val="000000"/>
          <w:sz w:val="24"/>
          <w:szCs w:val="24"/>
          <w:shd w:val="clear" w:color="auto" w:fill="FFFFFF"/>
        </w:rPr>
        <w:t>Në të njëjtën datë kandidatët që nuk i plotësojnë kushtet e lëvizjes paralele dhe kërkesat e posaçme do të njoftohen individualisht nga njësia e menaxhimit të burimeve njerëzore të institucionit ku ndodhet pozicioni për të cilin ju dëshironi të aplikoni, 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Kandidat</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t t</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cil</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t rezultojn</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t</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pakualifikuar </w:t>
      </w:r>
      <w:r w:rsidRPr="00376DA2">
        <w:rPr>
          <w:rFonts w:ascii="Times New Roman" w:hAnsi="Times New Roman" w:cs="Times New Roman"/>
          <w:color w:val="000000"/>
          <w:sz w:val="24"/>
          <w:szCs w:val="24"/>
          <w:shd w:val="clear" w:color="auto" w:fill="FFFFFF"/>
        </w:rPr>
        <w:lastRenderedPageBreak/>
        <w:t>kan</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t</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drejt</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t</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paraqesin ankesat me shkrim pran</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nj</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sis</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s</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 Burimeve Njer</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 xml:space="preserve">zore, </w:t>
      </w:r>
      <w:r>
        <w:rPr>
          <w:rFonts w:ascii="Times New Roman" w:hAnsi="Times New Roman" w:cs="Times New Roman"/>
          <w:color w:val="000000"/>
          <w:sz w:val="24"/>
          <w:szCs w:val="24"/>
          <w:shd w:val="clear" w:color="auto" w:fill="FFFFFF"/>
        </w:rPr>
        <w:t>b</w:t>
      </w:r>
      <w:r w:rsidRPr="00376DA2">
        <w:rPr>
          <w:rFonts w:ascii="Times New Roman" w:hAnsi="Times New Roman" w:cs="Times New Roman"/>
          <w:color w:val="000000"/>
          <w:sz w:val="24"/>
          <w:szCs w:val="24"/>
          <w:shd w:val="clear" w:color="auto" w:fill="FFFFFF"/>
        </w:rPr>
        <w:t>renda 3(tre) dit</w:t>
      </w:r>
      <w:r>
        <w:rPr>
          <w:rFonts w:ascii="Times New Roman" w:hAnsi="Times New Roman" w:cs="Times New Roman"/>
          <w:color w:val="000000"/>
          <w:sz w:val="24"/>
          <w:szCs w:val="24"/>
          <w:shd w:val="clear" w:color="auto" w:fill="FFFFFF"/>
        </w:rPr>
        <w:t>ë</w:t>
      </w:r>
      <w:r w:rsidRPr="00376DA2">
        <w:rPr>
          <w:rFonts w:ascii="Times New Roman" w:hAnsi="Times New Roman" w:cs="Times New Roman"/>
          <w:color w:val="000000"/>
          <w:sz w:val="24"/>
          <w:szCs w:val="24"/>
          <w:shd w:val="clear" w:color="auto" w:fill="FFFFFF"/>
        </w:rPr>
        <w:t>ve nga data e njoftimit individual.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B54B26" w:rsidRPr="00376DA2" w:rsidTr="00BB4DF2">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1.4</w:t>
            </w:r>
          </w:p>
        </w:tc>
        <w:tc>
          <w:tcPr>
            <w:tcW w:w="8994" w:type="dxa"/>
            <w:tcBorders>
              <w:left w:val="single" w:sz="6" w:space="0" w:color="000000"/>
              <w:bottom w:val="single" w:sz="6" w:space="0" w:color="000000"/>
            </w:tcBorders>
            <w:vAlign w:val="center"/>
          </w:tcPr>
          <w:p w:rsidR="00B54B26" w:rsidRPr="00376DA2" w:rsidRDefault="00B54B26" w:rsidP="00BB4DF2">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INTERVISTA</w:t>
            </w:r>
          </w:p>
        </w:tc>
      </w:tr>
    </w:tbl>
    <w:p w:rsidR="00B54B26" w:rsidRDefault="00B54B26" w:rsidP="00B54B26">
      <w:pPr>
        <w:spacing w:line="276" w:lineRule="auto"/>
        <w:jc w:val="both"/>
        <w:rPr>
          <w:rFonts w:ascii="Times New Roman" w:hAnsi="Times New Roman" w:cs="Times New Roman"/>
          <w:sz w:val="24"/>
          <w:szCs w:val="24"/>
        </w:rPr>
      </w:pPr>
    </w:p>
    <w:p w:rsidR="00B54B26" w:rsidRPr="00376DA2" w:rsidRDefault="00B54B26" w:rsidP="00B54B26">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 vlerësohen në lidhje me:</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 Njohuritë për Kushtetutën e Republikës së Shqipërisë; </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Ligjin nr.139/2015, date 17.12.2015 “Per veteqeverisjen vendore”</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 Ligjin nr.152/2013 “Për nëpunësin civil”(i azhornuar); </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 Ligjin nr.9131, datë 08.09.2003 “Për rregullat e etikës në administratën publike; </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 Kodin e Proçedurave Administrative; </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 Ligjin nr.119/2014 “Për të drejtën e informimit” </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Ligjin 9367,date 07.04.2005 ”Për parandalimin e konfliktit interesit( i ndryshuar);</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-Ligji nr.138/2015, date 17.12.2015 “Për garantimin e integritetit të personave që zgjidhen, emërohen ose ushtrojne funksione publike”</w:t>
      </w:r>
      <w:r>
        <w:rPr>
          <w:rFonts w:ascii="Times New Roman" w:hAnsi="Times New Roman" w:cs="Times New Roman"/>
          <w:sz w:val="24"/>
          <w:szCs w:val="24"/>
        </w:rPr>
        <w:t>;</w:t>
      </w:r>
    </w:p>
    <w:p w:rsidR="00C438AE" w:rsidRPr="00376DA2" w:rsidRDefault="00C438AE" w:rsidP="00C438AE">
      <w:pPr>
        <w:autoSpaceDE w:val="0"/>
        <w:autoSpaceDN w:val="0"/>
        <w:adjustRightInd w:val="0"/>
        <w:spacing w:after="0" w:line="240"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 Rregulloren e Brendshme të Bashkise </w:t>
      </w:r>
      <w:r>
        <w:rPr>
          <w:rFonts w:ascii="Times New Roman" w:hAnsi="Times New Roman" w:cs="Times New Roman"/>
          <w:sz w:val="24"/>
          <w:szCs w:val="24"/>
        </w:rPr>
        <w:t>;</w:t>
      </w:r>
    </w:p>
    <w:p w:rsidR="00C438AE" w:rsidRPr="005D3910" w:rsidRDefault="00C438AE" w:rsidP="00C438AE">
      <w:pPr>
        <w:autoSpaceDE w:val="0"/>
        <w:autoSpaceDN w:val="0"/>
        <w:adjustRightInd w:val="0"/>
        <w:spacing w:after="0" w:line="240" w:lineRule="auto"/>
        <w:jc w:val="both"/>
        <w:rPr>
          <w:rFonts w:ascii="Times New Roman" w:hAnsi="Times New Roman" w:cs="Times New Roman"/>
          <w:sz w:val="24"/>
          <w:szCs w:val="24"/>
        </w:rPr>
      </w:pPr>
      <w:r w:rsidRPr="00376DA2">
        <w:rPr>
          <w:rFonts w:ascii="Times New Roman" w:hAnsi="Times New Roman" w:cs="Times New Roman"/>
          <w:sz w:val="24"/>
          <w:szCs w:val="24"/>
        </w:rPr>
        <w:t>-</w:t>
      </w:r>
      <w:r>
        <w:rPr>
          <w:rFonts w:ascii="Times New Roman" w:hAnsi="Times New Roman" w:cs="Times New Roman"/>
          <w:sz w:val="24"/>
          <w:szCs w:val="24"/>
        </w:rPr>
        <w:t>Ligji 107/2014 “Për Planifikimin dhe Zhvillimin e Territorit” .</w:t>
      </w:r>
    </w:p>
    <w:p w:rsidR="00B54B26" w:rsidRPr="00376DA2" w:rsidRDefault="00B54B26" w:rsidP="00B54B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-Legjislacionin e Shërbimit Civil;</w:t>
      </w:r>
    </w:p>
    <w:p w:rsidR="00B54B26" w:rsidRPr="00376DA2" w:rsidRDefault="00B54B26" w:rsidP="00B54B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-Kodi i Procedurës Administrative;</w:t>
      </w:r>
    </w:p>
    <w:p w:rsidR="00B54B26" w:rsidRPr="00EE772A" w:rsidRDefault="00B54B26" w:rsidP="00B54B26">
      <w:pPr>
        <w:spacing w:line="276" w:lineRule="auto"/>
        <w:jc w:val="both"/>
        <w:rPr>
          <w:rFonts w:ascii="Times New Roman" w:hAnsi="Times New Roman" w:cs="Times New Roman"/>
          <w:bCs/>
          <w:sz w:val="24"/>
          <w:szCs w:val="24"/>
          <w:lang w:val="it-IT"/>
        </w:rPr>
      </w:pPr>
      <w:r w:rsidRPr="00376DA2">
        <w:rPr>
          <w:rFonts w:ascii="Times New Roman" w:hAnsi="Times New Roman" w:cs="Times New Roman"/>
          <w:bCs/>
          <w:sz w:val="24"/>
          <w:szCs w:val="24"/>
          <w:lang w:val="it-IT"/>
        </w:rPr>
        <w:t xml:space="preserve">-si dhe pyetje të </w:t>
      </w:r>
      <w:r>
        <w:rPr>
          <w:rFonts w:ascii="Times New Roman" w:hAnsi="Times New Roman" w:cs="Times New Roman"/>
          <w:bCs/>
          <w:sz w:val="24"/>
          <w:szCs w:val="24"/>
          <w:lang w:val="it-IT"/>
        </w:rPr>
        <w:t>tjera nga specialiteti perkates;</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B54B26" w:rsidRPr="00376DA2" w:rsidTr="00BB4DF2">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1.5</w:t>
            </w:r>
          </w:p>
        </w:tc>
        <w:tc>
          <w:tcPr>
            <w:tcW w:w="8994" w:type="dxa"/>
            <w:tcBorders>
              <w:left w:val="single" w:sz="6" w:space="0" w:color="000000"/>
              <w:bottom w:val="single" w:sz="6" w:space="0" w:color="000000"/>
            </w:tcBorders>
            <w:vAlign w:val="center"/>
          </w:tcPr>
          <w:p w:rsidR="00B54B26" w:rsidRPr="00376DA2" w:rsidRDefault="00B54B26" w:rsidP="00BB4DF2">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B54B26" w:rsidRPr="00376DA2" w:rsidRDefault="00B54B26" w:rsidP="00710B5F">
      <w:pPr>
        <w:spacing w:line="240" w:lineRule="auto"/>
        <w:jc w:val="both"/>
        <w:rPr>
          <w:rFonts w:ascii="Times New Roman" w:hAnsi="Times New Roman" w:cs="Times New Roman"/>
          <w:sz w:val="24"/>
          <w:szCs w:val="24"/>
        </w:rPr>
      </w:pPr>
      <w:r w:rsidRPr="00376DA2">
        <w:rPr>
          <w:rFonts w:ascii="Times New Roman" w:hAnsi="Times New Roman" w:cs="Times New Roman"/>
          <w:b/>
          <w:sz w:val="24"/>
          <w:szCs w:val="24"/>
        </w:rPr>
        <w:t>Kandidatët do të vlerësohen në lidhje me dokumentacionin e dorëzuar:</w:t>
      </w:r>
    </w:p>
    <w:p w:rsidR="00710B5F" w:rsidRDefault="00B54B26" w:rsidP="00710B5F">
      <w:pPr>
        <w:spacing w:line="240"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Kandidatët do të vlerësohen për </w:t>
      </w:r>
      <w:r>
        <w:rPr>
          <w:rFonts w:ascii="Times New Roman" w:hAnsi="Times New Roman" w:cs="Times New Roman"/>
          <w:sz w:val="24"/>
          <w:szCs w:val="24"/>
        </w:rPr>
        <w:t>përvojë</w:t>
      </w:r>
      <w:r w:rsidRPr="00376DA2">
        <w:rPr>
          <w:rFonts w:ascii="Times New Roman" w:hAnsi="Times New Roman" w:cs="Times New Roman"/>
          <w:sz w:val="24"/>
          <w:szCs w:val="24"/>
        </w:rPr>
        <w:t>n</w:t>
      </w:r>
      <w:r>
        <w:rPr>
          <w:rFonts w:ascii="Times New Roman" w:hAnsi="Times New Roman" w:cs="Times New Roman"/>
          <w:sz w:val="24"/>
          <w:szCs w:val="24"/>
        </w:rPr>
        <w:t xml:space="preserve"> (20 pikë)</w:t>
      </w:r>
      <w:r w:rsidRPr="00376DA2">
        <w:rPr>
          <w:rFonts w:ascii="Times New Roman" w:hAnsi="Times New Roman" w:cs="Times New Roman"/>
          <w:sz w:val="24"/>
          <w:szCs w:val="24"/>
        </w:rPr>
        <w:t>, trajnimet apo kualifikimet e lidhura me fushën</w:t>
      </w:r>
      <w:r>
        <w:rPr>
          <w:rFonts w:ascii="Times New Roman" w:hAnsi="Times New Roman" w:cs="Times New Roman"/>
          <w:sz w:val="24"/>
          <w:szCs w:val="24"/>
        </w:rPr>
        <w:t xml:space="preserve"> (10 pikë)</w:t>
      </w:r>
      <w:r w:rsidRPr="00376DA2">
        <w:rPr>
          <w:rFonts w:ascii="Times New Roman" w:hAnsi="Times New Roman" w:cs="Times New Roman"/>
          <w:sz w:val="24"/>
          <w:szCs w:val="24"/>
        </w:rPr>
        <w:t>, si dhe çertifikimin pozitiv</w:t>
      </w:r>
      <w:r>
        <w:rPr>
          <w:rFonts w:ascii="Times New Roman" w:hAnsi="Times New Roman" w:cs="Times New Roman"/>
          <w:sz w:val="24"/>
          <w:szCs w:val="24"/>
        </w:rPr>
        <w:t xml:space="preserve"> (10 pikë)</w:t>
      </w:r>
      <w:r w:rsidRPr="00376DA2">
        <w:rPr>
          <w:rFonts w:ascii="Times New Roman" w:hAnsi="Times New Roman" w:cs="Times New Roman"/>
          <w:sz w:val="24"/>
          <w:szCs w:val="24"/>
        </w:rPr>
        <w:t>. Totali i pikëve për këtë vlerësim është 40 pikë.</w:t>
      </w:r>
    </w:p>
    <w:p w:rsidR="00B54B26" w:rsidRPr="00376DA2" w:rsidRDefault="00B54B26" w:rsidP="00710B5F">
      <w:pPr>
        <w:spacing w:line="360" w:lineRule="auto"/>
        <w:jc w:val="both"/>
        <w:rPr>
          <w:rFonts w:ascii="Times New Roman" w:hAnsi="Times New Roman" w:cs="Times New Roman"/>
          <w:sz w:val="24"/>
          <w:szCs w:val="24"/>
        </w:rPr>
      </w:pPr>
      <w:r w:rsidRPr="00376DA2">
        <w:rPr>
          <w:rFonts w:ascii="Times New Roman" w:hAnsi="Times New Roman" w:cs="Times New Roman"/>
          <w:b/>
          <w:sz w:val="24"/>
          <w:szCs w:val="24"/>
        </w:rPr>
        <w:t>Kandidatët gjatë intervistës së strukturuar me gojë do të vlerësohen në lidhje me:</w:t>
      </w:r>
    </w:p>
    <w:p w:rsidR="00B54B26" w:rsidRPr="00376DA2" w:rsidRDefault="00B54B26" w:rsidP="00B54B26">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Njohuritë, aftësitë, kompetencën në lidhje me përshkrimin e pozicionit të punës;</w:t>
      </w:r>
    </w:p>
    <w:p w:rsidR="00B54B26" w:rsidRPr="00376DA2" w:rsidRDefault="00B54B26" w:rsidP="00B54B26">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Eksperiencën e tyre të mëparshme;</w:t>
      </w:r>
    </w:p>
    <w:p w:rsidR="00B54B26" w:rsidRPr="00376DA2" w:rsidRDefault="00B54B26" w:rsidP="00B54B26">
      <w:pPr>
        <w:numPr>
          <w:ilvl w:val="0"/>
          <w:numId w:val="3"/>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Motivimin, aspiratat dhe pritshmëritë e tyre për karrierën.</w:t>
      </w:r>
    </w:p>
    <w:p w:rsidR="00B54B26" w:rsidRPr="00376DA2" w:rsidRDefault="00B54B26" w:rsidP="00B54B26">
      <w:pPr>
        <w:jc w:val="both"/>
        <w:rPr>
          <w:rFonts w:ascii="Times New Roman" w:hAnsi="Times New Roman" w:cs="Times New Roman"/>
          <w:sz w:val="24"/>
          <w:szCs w:val="24"/>
        </w:rPr>
      </w:pPr>
      <w:r w:rsidRPr="00376DA2">
        <w:rPr>
          <w:rFonts w:ascii="Times New Roman" w:hAnsi="Times New Roman" w:cs="Times New Roman"/>
          <w:sz w:val="24"/>
          <w:szCs w:val="24"/>
        </w:rPr>
        <w:t>Totali i pikëve për këtë vlerësim është 60 pikë.</w:t>
      </w:r>
    </w:p>
    <w:p w:rsidR="00B54B26" w:rsidRPr="00376DA2" w:rsidRDefault="00B54B26" w:rsidP="00B54B26">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w:t>
      </w:r>
      <w:r>
        <w:rPr>
          <w:rFonts w:ascii="Times New Roman" w:hAnsi="Times New Roman" w:cs="Times New Roman"/>
          <w:color w:val="000000"/>
          <w:sz w:val="24"/>
          <w:szCs w:val="24"/>
          <w:shd w:val="clear" w:color="auto" w:fill="FFFFFF"/>
        </w:rPr>
        <w:t xml:space="preserve">mentit të Administratës Publike </w:t>
      </w:r>
      <w:hyperlink r:id="rId9" w:history="1">
        <w:r w:rsidRPr="001465B5">
          <w:rPr>
            <w:rStyle w:val="Hyperlink"/>
            <w:rFonts w:ascii="Times New Roman" w:hAnsi="Times New Roman" w:cs="Times New Roman"/>
            <w:sz w:val="24"/>
            <w:szCs w:val="24"/>
            <w:shd w:val="clear" w:color="auto" w:fill="FFFFFF"/>
          </w:rPr>
          <w:t>www.dap.gov.al</w:t>
        </w:r>
      </w:hyperlink>
      <w:r>
        <w:rPr>
          <w:rFonts w:ascii="Times New Roman" w:hAnsi="Times New Roman" w:cs="Times New Roman"/>
          <w:color w:val="000000"/>
          <w:sz w:val="24"/>
          <w:szCs w:val="24"/>
        </w:rPr>
        <w:t xml:space="preserve">         </w:t>
      </w:r>
      <w:hyperlink r:id="rId10" w:history="1">
        <w:r w:rsidRPr="001465B5">
          <w:rPr>
            <w:rStyle w:val="Hyperlink"/>
            <w:rFonts w:ascii="Times New Roman" w:hAnsi="Times New Roman" w:cs="Times New Roman"/>
            <w:sz w:val="24"/>
            <w:szCs w:val="24"/>
            <w:shd w:val="clear" w:color="auto" w:fill="FFFFFF"/>
          </w:rPr>
          <w:t>http://www.dap.gov.al/legjislacioni/udhezime-manuale/54-udhezim-nr-2-date-27-03-2015</w:t>
        </w:r>
      </w:hyperlink>
      <w:r w:rsidRPr="00376DA2">
        <w:rPr>
          <w:rFonts w:ascii="Times New Roman" w:hAnsi="Times New Roman" w:cs="Times New Roman"/>
          <w:color w:val="000000"/>
          <w:sz w:val="24"/>
          <w:szCs w:val="24"/>
          <w:shd w:val="clear" w:color="auto" w:fill="FFFFFF"/>
        </w:rPr>
        <w:t>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B54B26" w:rsidRPr="00376DA2" w:rsidTr="00BB4DF2">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FFFFFF"/>
                <w:sz w:val="24"/>
                <w:szCs w:val="24"/>
              </w:rPr>
              <w:t>1.6</w:t>
            </w:r>
          </w:p>
        </w:tc>
        <w:tc>
          <w:tcPr>
            <w:tcW w:w="8994" w:type="dxa"/>
            <w:tcBorders>
              <w:left w:val="single" w:sz="6" w:space="0" w:color="000000"/>
              <w:bottom w:val="single" w:sz="6" w:space="0" w:color="000000"/>
            </w:tcBorders>
            <w:vAlign w:val="center"/>
          </w:tcPr>
          <w:p w:rsidR="00B54B26" w:rsidRPr="00376DA2" w:rsidRDefault="00B54B26" w:rsidP="00BB4DF2">
            <w:pPr>
              <w:rPr>
                <w:rFonts w:ascii="Times New Roman" w:hAnsi="Times New Roman" w:cs="Times New Roman"/>
                <w:sz w:val="24"/>
                <w:szCs w:val="24"/>
              </w:rPr>
            </w:pPr>
            <w:r w:rsidRPr="00376DA2">
              <w:rPr>
                <w:rFonts w:ascii="Times New Roman" w:hAnsi="Times New Roman" w:cs="Times New Roman"/>
                <w:b/>
                <w:sz w:val="24"/>
                <w:szCs w:val="24"/>
              </w:rPr>
              <w:t>DATA E DALJES SË REZULTATEVE TË KONKURIMIT DHE MËNYRA E KOMUNIKIMIT</w:t>
            </w:r>
          </w:p>
        </w:tc>
      </w:tr>
    </w:tbl>
    <w:p w:rsidR="00B54B26" w:rsidRPr="00376DA2" w:rsidRDefault="00B54B26" w:rsidP="00B54B26">
      <w:pPr>
        <w:spacing w:line="360" w:lineRule="auto"/>
        <w:jc w:val="both"/>
        <w:rPr>
          <w:rFonts w:ascii="Times New Roman" w:hAnsi="Times New Roman" w:cs="Times New Roman"/>
          <w:sz w:val="24"/>
          <w:szCs w:val="24"/>
        </w:rPr>
      </w:pPr>
      <w:r w:rsidRPr="00376DA2">
        <w:rPr>
          <w:rFonts w:ascii="Times New Roman" w:hAnsi="Times New Roman" w:cs="Times New Roman"/>
          <w:sz w:val="24"/>
          <w:szCs w:val="24"/>
        </w:rPr>
        <w:lastRenderedPageBreak/>
        <w:t xml:space="preserve">Në përfundim të vlerësimit të kandidatëve, informacioni për fituesin do të shpallet në </w:t>
      </w:r>
      <w:r w:rsidRPr="001E021B">
        <w:rPr>
          <w:rFonts w:ascii="Times New Roman" w:hAnsi="Times New Roman" w:cs="Times New Roman"/>
          <w:sz w:val="24"/>
          <w:szCs w:val="24"/>
          <w:highlight w:val="yellow"/>
          <w:shd w:val="clear" w:color="auto" w:fill="FF0000"/>
        </w:rPr>
        <w:t>22.05.2024</w:t>
      </w:r>
    </w:p>
    <w:tbl>
      <w:tblPr>
        <w:tblW w:w="9809" w:type="dxa"/>
        <w:tblBorders>
          <w:top w:val="nil"/>
          <w:left w:val="nil"/>
          <w:bottom w:val="single" w:sz="18" w:space="0" w:color="C00000"/>
          <w:right w:val="nil"/>
          <w:insideH w:val="nil"/>
          <w:insideV w:val="nil"/>
        </w:tblBorders>
        <w:tblLayout w:type="fixed"/>
        <w:tblLook w:val="0400"/>
      </w:tblPr>
      <w:tblGrid>
        <w:gridCol w:w="814"/>
        <w:gridCol w:w="8995"/>
      </w:tblGrid>
      <w:tr w:rsidR="00B54B26" w:rsidRPr="00376DA2" w:rsidTr="00BB4DF2">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w:t>
            </w:r>
          </w:p>
        </w:tc>
        <w:tc>
          <w:tcPr>
            <w:tcW w:w="8995" w:type="dxa"/>
            <w:tcBorders>
              <w:left w:val="single" w:sz="4" w:space="0" w:color="C00000"/>
              <w:bottom w:val="single" w:sz="12" w:space="0" w:color="C00000"/>
            </w:tcBorders>
            <w:vAlign w:val="center"/>
          </w:tcPr>
          <w:p w:rsidR="00B54B26" w:rsidRPr="00376DA2" w:rsidRDefault="00B54B26" w:rsidP="00BB4DF2">
            <w:pPr>
              <w:rPr>
                <w:rFonts w:ascii="Times New Roman" w:hAnsi="Times New Roman" w:cs="Times New Roman"/>
                <w:sz w:val="24"/>
                <w:szCs w:val="24"/>
              </w:rPr>
            </w:pPr>
            <w:r>
              <w:rPr>
                <w:rFonts w:ascii="Times New Roman" w:hAnsi="Times New Roman" w:cs="Times New Roman"/>
                <w:b/>
                <w:color w:val="C00000"/>
                <w:sz w:val="24"/>
                <w:szCs w:val="24"/>
              </w:rPr>
              <w:t>NGRITJA NË DETYRË NË KATEGORINË E MESME DREJTUESE</w:t>
            </w:r>
          </w:p>
        </w:tc>
      </w:tr>
    </w:tbl>
    <w:p w:rsidR="00B54B26" w:rsidRPr="00376DA2" w:rsidRDefault="00B54B26" w:rsidP="00B54B26">
      <w:pPr>
        <w:shd w:val="clear" w:color="auto" w:fill="FFFF99"/>
        <w:spacing w:after="0" w:line="240" w:lineRule="auto"/>
        <w:jc w:val="both"/>
        <w:rPr>
          <w:rFonts w:ascii="Times New Roman" w:eastAsia="Times New Roman" w:hAnsi="Times New Roman" w:cs="Times New Roman"/>
          <w:color w:val="FF0000"/>
          <w:sz w:val="24"/>
          <w:szCs w:val="24"/>
        </w:rPr>
      </w:pPr>
      <w:r w:rsidRPr="00376DA2">
        <w:rPr>
          <w:rFonts w:ascii="Times New Roman" w:eastAsia="Times New Roman" w:hAnsi="Times New Roman" w:cs="Times New Roman"/>
          <w:color w:val="FF0000"/>
          <w:sz w:val="24"/>
          <w:szCs w:val="24"/>
        </w:rPr>
        <w:br/>
        <w:t xml:space="preserve">   Vetëm në rast se nga pozicionet e renditura në fillim të kësaj shpalljeje, në përfundim të procedurës së lëvizjes paralele, rezulton se ende ka pozicione vakante, këto pozicione janë të vlefshme për konkurimin nëpërmjet procedurës së </w:t>
      </w:r>
      <w:r>
        <w:rPr>
          <w:rFonts w:ascii="Times New Roman" w:eastAsia="Times New Roman" w:hAnsi="Times New Roman" w:cs="Times New Roman"/>
          <w:color w:val="FF0000"/>
          <w:sz w:val="24"/>
          <w:szCs w:val="24"/>
        </w:rPr>
        <w:t>ngritjes në detyrë</w:t>
      </w:r>
      <w:r w:rsidRPr="00376DA2">
        <w:rPr>
          <w:rFonts w:ascii="Times New Roman" w:eastAsia="Times New Roman" w:hAnsi="Times New Roman" w:cs="Times New Roman"/>
          <w:color w:val="FF0000"/>
          <w:sz w:val="24"/>
          <w:szCs w:val="24"/>
        </w:rPr>
        <w:t xml:space="preserve"> për kategorinë e</w:t>
      </w:r>
      <w:r>
        <w:rPr>
          <w:rFonts w:ascii="Times New Roman" w:eastAsia="Times New Roman" w:hAnsi="Times New Roman" w:cs="Times New Roman"/>
          <w:color w:val="FF0000"/>
          <w:sz w:val="24"/>
          <w:szCs w:val="24"/>
        </w:rPr>
        <w:t xml:space="preserve"> </w:t>
      </w:r>
      <w:r w:rsidR="004B2002">
        <w:rPr>
          <w:rFonts w:ascii="Times New Roman" w:eastAsia="Times New Roman" w:hAnsi="Times New Roman" w:cs="Times New Roman"/>
          <w:color w:val="FF0000"/>
          <w:sz w:val="24"/>
          <w:szCs w:val="24"/>
        </w:rPr>
        <w:t>ulët</w:t>
      </w:r>
      <w:r>
        <w:rPr>
          <w:rFonts w:ascii="Times New Roman" w:eastAsia="Times New Roman" w:hAnsi="Times New Roman" w:cs="Times New Roman"/>
          <w:color w:val="FF0000"/>
          <w:sz w:val="24"/>
          <w:szCs w:val="24"/>
        </w:rPr>
        <w:t xml:space="preserve"> drejtuese</w:t>
      </w:r>
      <w:r w:rsidRPr="00376DA2">
        <w:rPr>
          <w:rFonts w:ascii="Times New Roman" w:eastAsia="Times New Roman" w:hAnsi="Times New Roman" w:cs="Times New Roman"/>
          <w:color w:val="FF0000"/>
          <w:sz w:val="24"/>
          <w:szCs w:val="24"/>
        </w:rPr>
        <w:t>. Këtë informacion do ta merrni në faqen e të Bashkisë Gramsh, Portalin e Shërbimit Kombëtar të Punësimit dhe stendën e Njoftimeve në ambientet e jashtme të Bashkisë, duke filluar nga data </w:t>
      </w:r>
      <w:r>
        <w:rPr>
          <w:rFonts w:ascii="Times New Roman" w:eastAsia="Times New Roman" w:hAnsi="Times New Roman" w:cs="Times New Roman"/>
          <w:sz w:val="24"/>
          <w:szCs w:val="24"/>
        </w:rPr>
        <w:t xml:space="preserve"> </w:t>
      </w:r>
      <w:r w:rsidRPr="001E021B">
        <w:rPr>
          <w:rFonts w:ascii="Times New Roman" w:eastAsia="Times New Roman" w:hAnsi="Times New Roman" w:cs="Times New Roman"/>
          <w:sz w:val="24"/>
          <w:szCs w:val="24"/>
          <w:highlight w:val="yellow"/>
        </w:rPr>
        <w:t>30.04.2024</w:t>
      </w:r>
      <w:r>
        <w:rPr>
          <w:rFonts w:ascii="Times New Roman" w:eastAsia="Times New Roman" w:hAnsi="Times New Roman" w:cs="Times New Roman"/>
          <w:sz w:val="24"/>
          <w:szCs w:val="24"/>
        </w:rPr>
        <w:t xml:space="preserve">                                                                                                      </w:t>
      </w:r>
      <w:r w:rsidRPr="00376DA2">
        <w:rPr>
          <w:rFonts w:ascii="Times New Roman" w:eastAsia="Times New Roman" w:hAnsi="Times New Roman" w:cs="Times New Roman"/>
          <w:sz w:val="24"/>
          <w:szCs w:val="24"/>
        </w:rPr>
        <w:t> </w:t>
      </w:r>
      <w:r w:rsidRPr="00376DA2">
        <w:rPr>
          <w:rFonts w:ascii="Times New Roman" w:eastAsia="Times New Roman" w:hAnsi="Times New Roman" w:cs="Times New Roman"/>
          <w:sz w:val="24"/>
          <w:szCs w:val="24"/>
        </w:rPr>
        <w:br/>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B54B26" w:rsidRPr="00376DA2" w:rsidTr="00BB4DF2">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2.1</w:t>
            </w:r>
          </w:p>
        </w:tc>
        <w:tc>
          <w:tcPr>
            <w:tcW w:w="8994" w:type="dxa"/>
            <w:tcBorders>
              <w:left w:val="single" w:sz="6" w:space="0" w:color="000000"/>
              <w:bottom w:val="single" w:sz="6" w:space="0" w:color="000000"/>
            </w:tcBorders>
            <w:vAlign w:val="center"/>
          </w:tcPr>
          <w:p w:rsidR="00B54B26" w:rsidRPr="00376DA2" w:rsidRDefault="00B54B26" w:rsidP="00BB4DF2">
            <w:pPr>
              <w:rPr>
                <w:rFonts w:ascii="Times New Roman" w:hAnsi="Times New Roman" w:cs="Times New Roman"/>
                <w:sz w:val="24"/>
                <w:szCs w:val="24"/>
              </w:rPr>
            </w:pPr>
            <w:r w:rsidRPr="00376DA2">
              <w:rPr>
                <w:rFonts w:ascii="Times New Roman" w:hAnsi="Times New Roman" w:cs="Times New Roman"/>
                <w:b/>
                <w:sz w:val="24"/>
                <w:szCs w:val="24"/>
              </w:rPr>
              <w:t xml:space="preserve">KUSHTET QË DUHET TË PLOTËSOJË KANDIDATI NË PROCEDURËN E </w:t>
            </w:r>
            <w:r>
              <w:rPr>
                <w:rFonts w:ascii="Times New Roman" w:hAnsi="Times New Roman" w:cs="Times New Roman"/>
                <w:b/>
                <w:sz w:val="24"/>
                <w:szCs w:val="24"/>
              </w:rPr>
              <w:t>NGRITJES</w:t>
            </w:r>
            <w:r w:rsidRPr="00376DA2">
              <w:rPr>
                <w:rFonts w:ascii="Times New Roman" w:hAnsi="Times New Roman" w:cs="Times New Roman"/>
                <w:b/>
                <w:sz w:val="24"/>
                <w:szCs w:val="24"/>
              </w:rPr>
              <w:t xml:space="preserve"> NË </w:t>
            </w:r>
            <w:r>
              <w:rPr>
                <w:rFonts w:ascii="Times New Roman" w:hAnsi="Times New Roman" w:cs="Times New Roman"/>
                <w:b/>
                <w:sz w:val="24"/>
                <w:szCs w:val="24"/>
              </w:rPr>
              <w:t>DETYRË</w:t>
            </w:r>
            <w:r w:rsidRPr="00376DA2">
              <w:rPr>
                <w:rFonts w:ascii="Times New Roman" w:hAnsi="Times New Roman" w:cs="Times New Roman"/>
                <w:b/>
                <w:sz w:val="24"/>
                <w:szCs w:val="24"/>
              </w:rPr>
              <w:t xml:space="preserve"> DHE KRITERET E VEÇANTA</w:t>
            </w:r>
          </w:p>
        </w:tc>
      </w:tr>
    </w:tbl>
    <w:p w:rsidR="00B54B26" w:rsidRPr="00376DA2" w:rsidRDefault="00B54B26" w:rsidP="00B54B26">
      <w:pPr>
        <w:jc w:val="both"/>
        <w:rPr>
          <w:rFonts w:ascii="Times New Roman" w:hAnsi="Times New Roman" w:cs="Times New Roman"/>
          <w:sz w:val="24"/>
          <w:szCs w:val="24"/>
        </w:rPr>
      </w:pPr>
      <w:r w:rsidRPr="00376DA2">
        <w:rPr>
          <w:rFonts w:ascii="Times New Roman" w:hAnsi="Times New Roman" w:cs="Times New Roman"/>
          <w:sz w:val="24"/>
          <w:szCs w:val="24"/>
        </w:rPr>
        <w:t xml:space="preserve">Për këtë procedure kanë të drejtë të aplikojnë të gjithë kandidatët </w:t>
      </w:r>
      <w:r>
        <w:rPr>
          <w:rFonts w:ascii="Times New Roman" w:hAnsi="Times New Roman" w:cs="Times New Roman"/>
          <w:sz w:val="24"/>
          <w:szCs w:val="24"/>
        </w:rPr>
        <w:t>që janë nëpunës civil të konfirmuar në nivelin e ulët drejtues</w:t>
      </w:r>
      <w:r w:rsidRPr="00376DA2">
        <w:rPr>
          <w:rFonts w:ascii="Times New Roman" w:hAnsi="Times New Roman" w:cs="Times New Roman"/>
          <w:sz w:val="24"/>
          <w:szCs w:val="24"/>
        </w:rPr>
        <w:t xml:space="preserve">, që plotësojnë kërkesat </w:t>
      </w:r>
      <w:r>
        <w:rPr>
          <w:rFonts w:ascii="Times New Roman" w:hAnsi="Times New Roman" w:cs="Times New Roman"/>
          <w:sz w:val="24"/>
          <w:szCs w:val="24"/>
        </w:rPr>
        <w:t>e veçanta  për vendin e lirë nëpërmjet ngritjes në detyrë;</w:t>
      </w:r>
    </w:p>
    <w:p w:rsidR="00B54B26" w:rsidRPr="00376DA2" w:rsidRDefault="00B54B26" w:rsidP="00B54B26">
      <w:pPr>
        <w:jc w:val="both"/>
        <w:rPr>
          <w:rFonts w:ascii="Times New Roman" w:hAnsi="Times New Roman" w:cs="Times New Roman"/>
          <w:sz w:val="24"/>
          <w:szCs w:val="24"/>
        </w:rPr>
      </w:pPr>
      <w:r w:rsidRPr="00376DA2">
        <w:rPr>
          <w:rFonts w:ascii="Times New Roman" w:hAnsi="Times New Roman" w:cs="Times New Roman"/>
          <w:b/>
          <w:sz w:val="24"/>
          <w:szCs w:val="24"/>
        </w:rPr>
        <w:t xml:space="preserve">Kandidatët duhet të plotësojnë kushtet për </w:t>
      </w:r>
      <w:r>
        <w:rPr>
          <w:rFonts w:ascii="Times New Roman" w:hAnsi="Times New Roman" w:cs="Times New Roman"/>
          <w:b/>
          <w:sz w:val="24"/>
          <w:szCs w:val="24"/>
        </w:rPr>
        <w:t>ngritjen në detyrë</w:t>
      </w:r>
      <w:r w:rsidRPr="00376DA2">
        <w:rPr>
          <w:rFonts w:ascii="Times New Roman" w:hAnsi="Times New Roman" w:cs="Times New Roman"/>
          <w:b/>
          <w:sz w:val="24"/>
          <w:szCs w:val="24"/>
        </w:rPr>
        <w:t xml:space="preserve"> si vijon:</w:t>
      </w:r>
    </w:p>
    <w:p w:rsidR="00B54B26" w:rsidRPr="00376DA2" w:rsidRDefault="00B54B26" w:rsidP="00B54B26">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Të jetë nëpunës i konfirmuar, brenda të </w:t>
      </w:r>
      <w:r>
        <w:rPr>
          <w:rFonts w:ascii="Times New Roman" w:hAnsi="Times New Roman" w:cs="Times New Roman"/>
          <w:sz w:val="24"/>
          <w:szCs w:val="24"/>
        </w:rPr>
        <w:t xml:space="preserve">një kategorie paraardhëse </w:t>
      </w:r>
      <w:r w:rsidRPr="00376DA2">
        <w:rPr>
          <w:rFonts w:ascii="Times New Roman" w:hAnsi="Times New Roman" w:cs="Times New Roman"/>
          <w:sz w:val="24"/>
          <w:szCs w:val="24"/>
        </w:rPr>
        <w:t>(</w:t>
      </w:r>
      <w:r>
        <w:rPr>
          <w:rFonts w:ascii="Times New Roman" w:hAnsi="Times New Roman" w:cs="Times New Roman"/>
          <w:sz w:val="24"/>
          <w:szCs w:val="24"/>
        </w:rPr>
        <w:t>niveli i ulët drejtues, përgjegjës</w:t>
      </w:r>
      <w:r w:rsidRPr="00376DA2">
        <w:rPr>
          <w:rFonts w:ascii="Times New Roman" w:hAnsi="Times New Roman" w:cs="Times New Roman"/>
          <w:sz w:val="24"/>
          <w:szCs w:val="24"/>
        </w:rPr>
        <w:t xml:space="preserve">) </w:t>
      </w:r>
      <w:r>
        <w:rPr>
          <w:rFonts w:ascii="Times New Roman" w:hAnsi="Times New Roman" w:cs="Times New Roman"/>
          <w:sz w:val="24"/>
          <w:szCs w:val="24"/>
        </w:rPr>
        <w:t>në cdo institucion të shërbimit civil</w:t>
      </w:r>
      <w:r w:rsidRPr="00376DA2">
        <w:rPr>
          <w:rFonts w:ascii="Times New Roman" w:hAnsi="Times New Roman" w:cs="Times New Roman"/>
          <w:sz w:val="24"/>
          <w:szCs w:val="24"/>
        </w:rPr>
        <w:t>;</w:t>
      </w:r>
    </w:p>
    <w:p w:rsidR="00B54B26" w:rsidRPr="00376DA2" w:rsidRDefault="00B54B26" w:rsidP="00B54B26">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Të mos ketë masë disiplinore në fuqi;</w:t>
      </w:r>
    </w:p>
    <w:p w:rsidR="00B54B26" w:rsidRPr="00376DA2" w:rsidRDefault="00B54B26" w:rsidP="00B54B26">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Të ketë të paktën vlerësimin e fundit “mirë” apo “shumë mirë”;</w:t>
      </w:r>
    </w:p>
    <w:p w:rsidR="00B54B26" w:rsidRPr="00376DA2" w:rsidRDefault="00B54B26" w:rsidP="00B54B26">
      <w:pPr>
        <w:numPr>
          <w:ilvl w:val="0"/>
          <w:numId w:val="8"/>
        </w:numPr>
        <w:spacing w:after="200" w:line="360" w:lineRule="auto"/>
        <w:contextualSpacing/>
        <w:jc w:val="both"/>
        <w:rPr>
          <w:rFonts w:ascii="Times New Roman" w:hAnsi="Times New Roman" w:cs="Times New Roman"/>
          <w:sz w:val="24"/>
          <w:szCs w:val="24"/>
        </w:rPr>
      </w:pPr>
      <w:r w:rsidRPr="00376DA2">
        <w:rPr>
          <w:rFonts w:ascii="Times New Roman" w:hAnsi="Times New Roman" w:cs="Times New Roman"/>
          <w:sz w:val="24"/>
          <w:szCs w:val="24"/>
        </w:rPr>
        <w:t>Të plotësojë kriteret e vecanta të përcaktuara në shpalljen për konkurim;</w:t>
      </w:r>
    </w:p>
    <w:p w:rsidR="00B54B26" w:rsidRPr="00376DA2" w:rsidRDefault="00B54B26" w:rsidP="00B54B26">
      <w:pPr>
        <w:jc w:val="both"/>
        <w:rPr>
          <w:rFonts w:ascii="Times New Roman" w:hAnsi="Times New Roman" w:cs="Times New Roman"/>
          <w:sz w:val="24"/>
          <w:szCs w:val="24"/>
        </w:rPr>
      </w:pPr>
      <w:r w:rsidRPr="00376DA2">
        <w:rPr>
          <w:rFonts w:ascii="Times New Roman" w:hAnsi="Times New Roman" w:cs="Times New Roman"/>
          <w:b/>
          <w:sz w:val="24"/>
          <w:szCs w:val="24"/>
        </w:rPr>
        <w:t>Kandidatët duhet të plotësojnë kërkesat e posaçme si vijon:</w:t>
      </w:r>
    </w:p>
    <w:p w:rsidR="00B54B26" w:rsidRPr="00376DA2" w:rsidRDefault="00B54B26" w:rsidP="00B54B26">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Të zotërojnë diplomë të nivelit </w:t>
      </w:r>
      <w:r w:rsidRPr="00376DA2">
        <w:rPr>
          <w:rFonts w:ascii="Times New Roman" w:hAnsi="Times New Roman" w:cs="Times New Roman"/>
          <w:sz w:val="24"/>
          <w:szCs w:val="24"/>
          <w:shd w:val="clear" w:color="auto" w:fill="FFFF00"/>
        </w:rPr>
        <w:t>MASTER SHKENCOR</w:t>
      </w:r>
      <w:r w:rsidRPr="00376DA2">
        <w:rPr>
          <w:rFonts w:ascii="Times New Roman" w:hAnsi="Times New Roman" w:cs="Times New Roman"/>
          <w:color w:val="FFFFFF" w:themeColor="background1"/>
          <w:sz w:val="24"/>
          <w:szCs w:val="24"/>
        </w:rPr>
        <w:t xml:space="preserve"> </w:t>
      </w:r>
      <w:r w:rsidRPr="00376DA2">
        <w:rPr>
          <w:rFonts w:ascii="Times New Roman" w:hAnsi="Times New Roman" w:cs="Times New Roman"/>
          <w:color w:val="000000" w:themeColor="text1"/>
          <w:sz w:val="24"/>
          <w:szCs w:val="24"/>
        </w:rPr>
        <w:t>-</w:t>
      </w:r>
      <w:r w:rsidRPr="00376DA2">
        <w:rPr>
          <w:rFonts w:ascii="Times New Roman" w:hAnsi="Times New Roman" w:cs="Times New Roman"/>
          <w:sz w:val="24"/>
          <w:szCs w:val="24"/>
        </w:rPr>
        <w:t xml:space="preserve">në shkencat </w:t>
      </w:r>
      <w:r w:rsidR="00961461">
        <w:rPr>
          <w:rFonts w:ascii="Times New Roman" w:hAnsi="Times New Roman" w:cs="Times New Roman"/>
          <w:sz w:val="24"/>
          <w:szCs w:val="24"/>
        </w:rPr>
        <w:t>INXHINIERIKE</w:t>
      </w:r>
      <w:r>
        <w:rPr>
          <w:rFonts w:ascii="Times New Roman" w:hAnsi="Times New Roman" w:cs="Times New Roman"/>
          <w:sz w:val="24"/>
          <w:szCs w:val="24"/>
        </w:rPr>
        <w:t>;</w:t>
      </w:r>
    </w:p>
    <w:p w:rsidR="00B54B26" w:rsidRPr="00376DA2" w:rsidRDefault="00B54B26" w:rsidP="00B54B26">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Të ketë të paktë</w:t>
      </w:r>
      <w:r>
        <w:rPr>
          <w:rFonts w:ascii="Times New Roman" w:hAnsi="Times New Roman" w:cs="Times New Roman"/>
          <w:sz w:val="24"/>
          <w:szCs w:val="24"/>
        </w:rPr>
        <w:t xml:space="preserve">n 5 (pesë) </w:t>
      </w:r>
      <w:r w:rsidRPr="00376DA2">
        <w:rPr>
          <w:rFonts w:ascii="Times New Roman" w:hAnsi="Times New Roman" w:cs="Times New Roman"/>
          <w:sz w:val="24"/>
          <w:szCs w:val="24"/>
        </w:rPr>
        <w:t xml:space="preserve"> vite pune në profesion; </w:t>
      </w:r>
    </w:p>
    <w:p w:rsidR="00B54B26" w:rsidRPr="00376DA2" w:rsidRDefault="00B54B26" w:rsidP="00B54B26">
      <w:pPr>
        <w:pStyle w:val="ListParagraph"/>
        <w:numPr>
          <w:ilvl w:val="0"/>
          <w:numId w:val="9"/>
        </w:numPr>
        <w:spacing w:after="200" w:line="360" w:lineRule="auto"/>
        <w:jc w:val="both"/>
        <w:rPr>
          <w:rFonts w:ascii="Times New Roman" w:hAnsi="Times New Roman" w:cs="Times New Roman"/>
          <w:sz w:val="24"/>
          <w:szCs w:val="24"/>
        </w:rPr>
      </w:pPr>
      <w:r w:rsidRPr="00376DA2">
        <w:rPr>
          <w:rFonts w:ascii="Times New Roman" w:hAnsi="Times New Roman" w:cs="Times New Roman"/>
          <w:sz w:val="24"/>
          <w:szCs w:val="24"/>
        </w:rPr>
        <w:t>Njohja e një gjuhe të vendeve të BE-së përbën avantazh;</w:t>
      </w:r>
    </w:p>
    <w:p w:rsidR="00B54B26" w:rsidRPr="00376DA2" w:rsidRDefault="00B54B26" w:rsidP="00B54B26">
      <w:pPr>
        <w:spacing w:after="200" w:line="276" w:lineRule="auto"/>
        <w:ind w:left="360"/>
        <w:jc w:val="both"/>
        <w:rPr>
          <w:rFonts w:ascii="Times New Roman" w:hAnsi="Times New Roman" w:cs="Times New Roman"/>
          <w:sz w:val="24"/>
          <w:szCs w:val="24"/>
        </w:rPr>
      </w:pP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B54B26" w:rsidRPr="00376DA2" w:rsidTr="00BB4DF2">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2.2</w:t>
            </w:r>
          </w:p>
        </w:tc>
        <w:tc>
          <w:tcPr>
            <w:tcW w:w="8994" w:type="dxa"/>
            <w:tcBorders>
              <w:left w:val="single" w:sz="6" w:space="0" w:color="000000"/>
              <w:bottom w:val="single" w:sz="6" w:space="0" w:color="000000"/>
            </w:tcBorders>
            <w:vAlign w:val="center"/>
          </w:tcPr>
          <w:p w:rsidR="00B54B26" w:rsidRPr="00376DA2" w:rsidRDefault="00B54B26" w:rsidP="00BB4DF2">
            <w:pPr>
              <w:rPr>
                <w:rFonts w:ascii="Times New Roman" w:hAnsi="Times New Roman" w:cs="Times New Roman"/>
                <w:sz w:val="24"/>
                <w:szCs w:val="24"/>
              </w:rPr>
            </w:pPr>
            <w:r w:rsidRPr="00376DA2">
              <w:rPr>
                <w:rFonts w:ascii="Times New Roman" w:hAnsi="Times New Roman" w:cs="Times New Roman"/>
                <w:b/>
                <w:sz w:val="24"/>
                <w:szCs w:val="24"/>
              </w:rPr>
              <w:t>DOKUMENTACIONI, MËNYRA DHE AFATI I DORËZIMIT</w:t>
            </w:r>
          </w:p>
        </w:tc>
      </w:tr>
    </w:tbl>
    <w:p w:rsidR="00B54B26" w:rsidRPr="00376DA2" w:rsidRDefault="00B54B26" w:rsidP="00B54B26">
      <w:pPr>
        <w:jc w:val="both"/>
        <w:rPr>
          <w:rFonts w:ascii="Times New Roman" w:hAnsi="Times New Roman" w:cs="Times New Roman"/>
          <w:sz w:val="24"/>
          <w:szCs w:val="24"/>
        </w:rPr>
      </w:pPr>
      <w:r w:rsidRPr="00376DA2">
        <w:rPr>
          <w:rFonts w:ascii="Times New Roman" w:hAnsi="Times New Roman" w:cs="Times New Roman"/>
          <w:sz w:val="24"/>
          <w:szCs w:val="24"/>
        </w:rPr>
        <w:t>Kandidatët që aplikojnë duhet të dorëzojnë dokumentat si më poshtë:</w:t>
      </w:r>
    </w:p>
    <w:p w:rsidR="00B54B26" w:rsidRPr="00376DA2" w:rsidRDefault="00B54B26" w:rsidP="00B54B26">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sz w:val="24"/>
          <w:szCs w:val="24"/>
        </w:rPr>
        <w:t>Letër motivimi për aplikim në vendin vacant;</w:t>
      </w:r>
    </w:p>
    <w:p w:rsidR="00B54B26" w:rsidRPr="00376DA2" w:rsidRDefault="00B54B26" w:rsidP="00B54B26">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Jetëshkrim (CV) i</w:t>
      </w:r>
      <w:r w:rsidRPr="00376DA2">
        <w:rPr>
          <w:rFonts w:ascii="Times New Roman" w:hAnsi="Times New Roman" w:cs="Times New Roman"/>
          <w:sz w:val="24"/>
          <w:szCs w:val="24"/>
        </w:rPr>
        <w:t xml:space="preserve"> plotësuar detyrimisht me të dhënat si adresë e-mail dhe adresën e saktë të vendbanimit;</w:t>
      </w:r>
    </w:p>
    <w:p w:rsidR="00B54B26" w:rsidRPr="006F2A84" w:rsidRDefault="00B54B26" w:rsidP="00B54B26">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diplomës (përfshirë edhe diplomën Bachelor) shoqëruar me listën e notave. Për diplomat e marra jashtë Republikës së Shqipërisë të përcillet njehsimi nga Ministria e Arsimit dhe e Sportit;</w:t>
      </w:r>
    </w:p>
    <w:p w:rsidR="00B54B26" w:rsidRPr="00376DA2" w:rsidRDefault="00B54B26" w:rsidP="00B54B26">
      <w:pPr>
        <w:pStyle w:val="ListParagraph"/>
        <w:numPr>
          <w:ilvl w:val="0"/>
          <w:numId w:val="16"/>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Dëshminë e statusit të nëpunësit civil;</w:t>
      </w:r>
    </w:p>
    <w:p w:rsidR="00B54B26" w:rsidRPr="00376DA2" w:rsidRDefault="00B54B26" w:rsidP="00B54B26">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lastRenderedPageBreak/>
        <w:t>Fotokopje të librezës së punës (të gjitha faqet që vërtetojnë eksperiencën në punë); </w:t>
      </w:r>
    </w:p>
    <w:p w:rsidR="00B54B26" w:rsidRPr="00376DA2" w:rsidRDefault="00B54B26" w:rsidP="00B54B26">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Fotokopje të letërnjoftimit (ID); </w:t>
      </w:r>
    </w:p>
    <w:p w:rsidR="00B54B26" w:rsidRPr="00376DA2" w:rsidRDefault="00B54B26" w:rsidP="00B54B26">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Vërtetim të gjendjes shëndetësore; </w:t>
      </w:r>
    </w:p>
    <w:p w:rsidR="00B54B26" w:rsidRPr="00376DA2" w:rsidRDefault="00B54B26" w:rsidP="00B54B26">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Vetëdeklarim të gjendjes gjyqësore; </w:t>
      </w:r>
    </w:p>
    <w:p w:rsidR="00B54B26" w:rsidRPr="00376DA2" w:rsidRDefault="00B54B26" w:rsidP="00B54B26">
      <w:pPr>
        <w:pStyle w:val="ListParagraph"/>
        <w:numPr>
          <w:ilvl w:val="0"/>
          <w:numId w:val="16"/>
        </w:numPr>
        <w:spacing w:after="200"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B54B26" w:rsidRPr="00376DA2" w:rsidRDefault="00B54B26" w:rsidP="00B54B26">
      <w:pPr>
        <w:spacing w:line="276" w:lineRule="auto"/>
        <w:jc w:val="both"/>
        <w:rPr>
          <w:rFonts w:ascii="Times New Roman" w:hAnsi="Times New Roman" w:cs="Times New Roman"/>
          <w:sz w:val="24"/>
          <w:szCs w:val="24"/>
          <w:u w:val="single"/>
        </w:rPr>
      </w:pPr>
      <w:r w:rsidRPr="00376DA2">
        <w:rPr>
          <w:rFonts w:ascii="Times New Roman" w:hAnsi="Times New Roman" w:cs="Times New Roman"/>
          <w:b/>
          <w:i/>
          <w:sz w:val="24"/>
          <w:szCs w:val="24"/>
        </w:rPr>
        <w:t>Dokumentat duhet të dorëzohen me postë apo drejtpërsëdrejti pranë Zyrës së Protokoll-Arkivit në Bashkinë Gramsh, brenda dates</w:t>
      </w:r>
      <w:r w:rsidRPr="00376DA2">
        <w:rPr>
          <w:rFonts w:ascii="Times New Roman" w:hAnsi="Times New Roman" w:cs="Times New Roman"/>
          <w:b/>
          <w:i/>
          <w:color w:val="FF0000"/>
          <w:sz w:val="24"/>
          <w:szCs w:val="24"/>
        </w:rPr>
        <w:t xml:space="preserve"> </w:t>
      </w:r>
      <w:r w:rsidRPr="001E021B">
        <w:rPr>
          <w:rFonts w:ascii="Times New Roman" w:hAnsi="Times New Roman" w:cs="Times New Roman"/>
          <w:b/>
          <w:i/>
          <w:sz w:val="24"/>
          <w:szCs w:val="24"/>
          <w:highlight w:val="yellow"/>
          <w:shd w:val="clear" w:color="auto" w:fill="FF0000"/>
        </w:rPr>
        <w:t>30.04.2024</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B54B26" w:rsidRPr="00376DA2" w:rsidTr="00BB4DF2">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2.3</w:t>
            </w:r>
          </w:p>
        </w:tc>
        <w:tc>
          <w:tcPr>
            <w:tcW w:w="8994" w:type="dxa"/>
            <w:tcBorders>
              <w:left w:val="single" w:sz="6" w:space="0" w:color="000000"/>
              <w:bottom w:val="single" w:sz="6" w:space="0" w:color="000000"/>
            </w:tcBorders>
            <w:vAlign w:val="center"/>
          </w:tcPr>
          <w:p w:rsidR="00B54B26" w:rsidRPr="00376DA2" w:rsidRDefault="00B54B26" w:rsidP="00BB4DF2">
            <w:pPr>
              <w:rPr>
                <w:rFonts w:ascii="Times New Roman" w:hAnsi="Times New Roman" w:cs="Times New Roman"/>
                <w:sz w:val="24"/>
                <w:szCs w:val="24"/>
              </w:rPr>
            </w:pPr>
            <w:r w:rsidRPr="00376DA2">
              <w:rPr>
                <w:rFonts w:ascii="Times New Roman" w:hAnsi="Times New Roman" w:cs="Times New Roman"/>
                <w:b/>
                <w:sz w:val="24"/>
                <w:szCs w:val="24"/>
              </w:rPr>
              <w:t>REZULTATET PËR FAZËN E VERIFIKIMIT PARAPRAK</w:t>
            </w:r>
          </w:p>
        </w:tc>
      </w:tr>
    </w:tbl>
    <w:p w:rsidR="00B54B26" w:rsidRPr="00376DA2" w:rsidRDefault="00B54B26" w:rsidP="00B54B26">
      <w:pPr>
        <w:spacing w:line="276" w:lineRule="auto"/>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Në datën </w:t>
      </w:r>
      <w:r>
        <w:rPr>
          <w:rFonts w:ascii="Times New Roman" w:hAnsi="Times New Roman" w:cs="Times New Roman"/>
          <w:b/>
          <w:bCs/>
          <w:i/>
          <w:iCs/>
          <w:sz w:val="24"/>
          <w:szCs w:val="24"/>
          <w:highlight w:val="yellow"/>
          <w:shd w:val="clear" w:color="auto" w:fill="FF0000"/>
        </w:rPr>
        <w:t>03.05.2024</w:t>
      </w:r>
      <w:r w:rsidRPr="00376DA2">
        <w:rPr>
          <w:rFonts w:ascii="Times New Roman" w:hAnsi="Times New Roman" w:cs="Times New Roman"/>
          <w:b/>
          <w:bCs/>
          <w:i/>
          <w:iCs/>
          <w:sz w:val="24"/>
          <w:szCs w:val="24"/>
          <w:highlight w:val="yellow"/>
          <w:shd w:val="clear" w:color="auto" w:fill="FF0000"/>
        </w:rPr>
        <w:t> </w:t>
      </w:r>
      <w:r w:rsidRPr="00376DA2">
        <w:rPr>
          <w:rFonts w:ascii="Times New Roman" w:hAnsi="Times New Roman" w:cs="Times New Roman"/>
          <w:sz w:val="24"/>
          <w:szCs w:val="24"/>
          <w:highlight w:val="yellow"/>
          <w:shd w:val="clear" w:color="auto" w:fill="FF0000"/>
        </w:rPr>
        <w:t>,</w:t>
      </w:r>
      <w:r w:rsidRPr="00376DA2">
        <w:rPr>
          <w:rFonts w:ascii="Times New Roman" w:hAnsi="Times New Roman" w:cs="Times New Roman"/>
          <w:color w:val="000000"/>
          <w:sz w:val="24"/>
          <w:szCs w:val="24"/>
          <w:shd w:val="clear" w:color="auto" w:fill="FFFFFF"/>
        </w:rPr>
        <w:t xml:space="preserve"> Njësia e Menaxhimit të Burimeve Nerëzore të institucionit ku ndodhet pozicioni për të cilin ju dëshironi të aplikoni do të shpallë në stendën e njoftimeve në ambientet e jashtme të Bashkisë, në portalin “</w:t>
      </w:r>
      <w:r w:rsidR="00710B5F">
        <w:rPr>
          <w:rFonts w:ascii="Times New Roman" w:hAnsi="Times New Roman" w:cs="Times New Roman"/>
          <w:color w:val="000000"/>
          <w:sz w:val="24"/>
          <w:szCs w:val="24"/>
          <w:shd w:val="clear" w:color="auto" w:fill="FFFFFF"/>
        </w:rPr>
        <w:t>AKPA</w:t>
      </w:r>
      <w:r w:rsidRPr="00376DA2">
        <w:rPr>
          <w:rFonts w:ascii="Times New Roman" w:hAnsi="Times New Roman" w:cs="Times New Roman"/>
          <w:color w:val="000000"/>
          <w:sz w:val="24"/>
          <w:szCs w:val="24"/>
          <w:shd w:val="clear" w:color="auto" w:fill="FFFFFF"/>
        </w:rPr>
        <w:t xml:space="preserve">” dhe në faqen zyrtare të internetit të institucionit </w:t>
      </w:r>
      <w:r w:rsidRPr="00376DA2">
        <w:rPr>
          <w:rFonts w:ascii="Times New Roman" w:hAnsi="Times New Roman" w:cs="Times New Roman"/>
          <w:color w:val="2E74B5" w:themeColor="accent1" w:themeShade="BF"/>
          <w:sz w:val="24"/>
          <w:szCs w:val="24"/>
          <w:shd w:val="clear" w:color="auto" w:fill="FFFFFF"/>
        </w:rPr>
        <w:t>bashkiagramsh.gov.al</w:t>
      </w:r>
      <w:r w:rsidRPr="00376DA2">
        <w:rPr>
          <w:rFonts w:ascii="Times New Roman" w:hAnsi="Times New Roman" w:cs="Times New Roman"/>
          <w:color w:val="000000"/>
          <w:sz w:val="24"/>
          <w:szCs w:val="24"/>
          <w:shd w:val="clear" w:color="auto" w:fill="FFFFFF"/>
        </w:rPr>
        <w:t xml:space="preserve"> , </w:t>
      </w:r>
      <w:r w:rsidRPr="00376DA2">
        <w:rPr>
          <w:rFonts w:ascii="Times New Roman" w:hAnsi="Times New Roman" w:cs="Times New Roman"/>
          <w:b/>
          <w:color w:val="000000"/>
          <w:sz w:val="24"/>
          <w:szCs w:val="24"/>
          <w:shd w:val="clear" w:color="auto" w:fill="FFFFFF"/>
        </w:rPr>
        <w:t>listën e kandidatëve</w:t>
      </w:r>
      <w:r w:rsidRPr="00376DA2">
        <w:rPr>
          <w:rFonts w:ascii="Times New Roman" w:hAnsi="Times New Roman" w:cs="Times New Roman"/>
          <w:color w:val="000000"/>
          <w:sz w:val="24"/>
          <w:szCs w:val="24"/>
          <w:shd w:val="clear" w:color="auto" w:fill="FFFFFF"/>
        </w:rPr>
        <w:t xml:space="preserve"> </w:t>
      </w:r>
      <w:r w:rsidRPr="00376DA2">
        <w:rPr>
          <w:rFonts w:ascii="Times New Roman" w:hAnsi="Times New Roman" w:cs="Times New Roman"/>
          <w:b/>
          <w:color w:val="000000"/>
          <w:sz w:val="24"/>
          <w:szCs w:val="24"/>
          <w:shd w:val="clear" w:color="auto" w:fill="FFFFFF"/>
        </w:rPr>
        <w:t xml:space="preserve">që plotësojnë kushtet e </w:t>
      </w:r>
      <w:r>
        <w:rPr>
          <w:rFonts w:ascii="Times New Roman" w:hAnsi="Times New Roman" w:cs="Times New Roman"/>
          <w:b/>
          <w:color w:val="000000"/>
          <w:sz w:val="24"/>
          <w:szCs w:val="24"/>
          <w:shd w:val="clear" w:color="auto" w:fill="FFFFFF"/>
        </w:rPr>
        <w:t>ngritjes në detyrë</w:t>
      </w:r>
      <w:r w:rsidRPr="00376DA2">
        <w:rPr>
          <w:rFonts w:ascii="Times New Roman" w:hAnsi="Times New Roman" w:cs="Times New Roman"/>
          <w:b/>
          <w:color w:val="000000"/>
          <w:sz w:val="24"/>
          <w:szCs w:val="24"/>
          <w:shd w:val="clear" w:color="auto" w:fill="FFFFFF"/>
        </w:rPr>
        <w:t xml:space="preserve"> në shërbimin civil</w:t>
      </w:r>
      <w:r w:rsidRPr="00376DA2">
        <w:rPr>
          <w:rFonts w:ascii="Times New Roman" w:hAnsi="Times New Roman" w:cs="Times New Roman"/>
          <w:color w:val="000000"/>
          <w:sz w:val="24"/>
          <w:szCs w:val="24"/>
          <w:shd w:val="clear" w:color="auto" w:fill="FFFFFF"/>
        </w:rPr>
        <w:t xml:space="preserve"> dhe kërkesat e posaçme, si dhe </w:t>
      </w:r>
      <w:r w:rsidRPr="00376DA2">
        <w:rPr>
          <w:rFonts w:ascii="Times New Roman" w:hAnsi="Times New Roman" w:cs="Times New Roman"/>
          <w:b/>
          <w:color w:val="000000"/>
          <w:sz w:val="24"/>
          <w:szCs w:val="24"/>
          <w:shd w:val="clear" w:color="auto" w:fill="FFFFFF"/>
        </w:rPr>
        <w:t xml:space="preserve">datën, vendin dhe orën e saktë ku do të zhvillohet testimi me shkrim dhe intervista.                                 </w:t>
      </w:r>
      <w:r w:rsidRPr="00376DA2">
        <w:rPr>
          <w:rFonts w:ascii="Times New Roman" w:hAnsi="Times New Roman" w:cs="Times New Roman"/>
          <w:color w:val="000000"/>
          <w:sz w:val="24"/>
          <w:szCs w:val="24"/>
          <w:shd w:val="clear" w:color="auto" w:fill="FFFFFF"/>
        </w:rPr>
        <w:t>.</w:t>
      </w:r>
      <w:r w:rsidRPr="00376DA2">
        <w:rPr>
          <w:rFonts w:ascii="Times New Roman" w:hAnsi="Times New Roman" w:cs="Times New Roman"/>
          <w:color w:val="000000"/>
          <w:sz w:val="24"/>
          <w:szCs w:val="24"/>
        </w:rPr>
        <w:br/>
      </w:r>
      <w:r w:rsidRPr="00376DA2">
        <w:rPr>
          <w:rFonts w:ascii="Times New Roman" w:hAnsi="Times New Roman" w:cs="Times New Roman"/>
          <w:color w:val="000000"/>
          <w:sz w:val="24"/>
          <w:szCs w:val="24"/>
          <w:shd w:val="clear" w:color="auto" w:fill="FFFFFF"/>
        </w:rPr>
        <w:t xml:space="preserve">Në të njëjtën datë kandidatët që nuk i plotësojnë kushtet </w:t>
      </w:r>
      <w:r>
        <w:rPr>
          <w:rFonts w:ascii="Times New Roman" w:hAnsi="Times New Roman" w:cs="Times New Roman"/>
          <w:color w:val="000000"/>
          <w:sz w:val="24"/>
          <w:szCs w:val="24"/>
          <w:shd w:val="clear" w:color="auto" w:fill="FFFFFF"/>
        </w:rPr>
        <w:t>ngritjes në detyrë</w:t>
      </w:r>
      <w:r w:rsidRPr="00376DA2">
        <w:rPr>
          <w:rFonts w:ascii="Times New Roman" w:hAnsi="Times New Roman" w:cs="Times New Roman"/>
          <w:color w:val="000000"/>
          <w:sz w:val="24"/>
          <w:szCs w:val="24"/>
          <w:shd w:val="clear" w:color="auto" w:fill="FFFFFF"/>
        </w:rPr>
        <w:t xml:space="preserve"> dhe kriteret e vecanta, do të njoftohen individualisht nga njësia e menaxhimit të burimeve njerëzore të institucionit ku ndodhet pozicioni për të cilin ju dëshironi të aplikoni, për shkaqet e moskualifikimit </w:t>
      </w:r>
      <w:r w:rsidRPr="00376DA2">
        <w:rPr>
          <w:rFonts w:ascii="Times New Roman" w:hAnsi="Times New Roman" w:cs="Times New Roman"/>
          <w:i/>
          <w:iCs/>
          <w:color w:val="000000"/>
          <w:sz w:val="24"/>
          <w:szCs w:val="24"/>
          <w:u w:val="single"/>
          <w:shd w:val="clear" w:color="auto" w:fill="FFFFFF"/>
        </w:rPr>
        <w:t>(nëpërmjet adresës së e-mail).</w:t>
      </w:r>
      <w:r w:rsidRPr="00376DA2">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Kandidatët që nuk janë kualifikuar, Brenda 5(pesë) ditëve nga data e njoftimit individual, kanë të drejtë të paraqesin ankesat me shkrim pranë Njësisë së Burimeve Njerëzore.</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B54B26" w:rsidRPr="00376DA2" w:rsidTr="00BB4DF2">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2.4</w:t>
            </w:r>
          </w:p>
        </w:tc>
        <w:tc>
          <w:tcPr>
            <w:tcW w:w="8994" w:type="dxa"/>
            <w:tcBorders>
              <w:left w:val="single" w:sz="6" w:space="0" w:color="000000"/>
              <w:bottom w:val="single" w:sz="6" w:space="0" w:color="000000"/>
            </w:tcBorders>
            <w:vAlign w:val="center"/>
          </w:tcPr>
          <w:p w:rsidR="00B54B26" w:rsidRPr="00376DA2" w:rsidRDefault="00B54B26" w:rsidP="00BB4DF2">
            <w:pPr>
              <w:rPr>
                <w:rFonts w:ascii="Times New Roman" w:hAnsi="Times New Roman" w:cs="Times New Roman"/>
                <w:sz w:val="24"/>
                <w:szCs w:val="24"/>
              </w:rPr>
            </w:pPr>
            <w:r w:rsidRPr="00376DA2">
              <w:rPr>
                <w:rFonts w:ascii="Times New Roman" w:hAnsi="Times New Roman" w:cs="Times New Roman"/>
                <w:b/>
                <w:sz w:val="24"/>
                <w:szCs w:val="24"/>
              </w:rPr>
              <w:t>FUSHAT E NJOHURIVE, AFTËSITË DHE CILËSITË MBI TË CILAT DO TË ZHVILLOHET TESTIMI ME SHKRIM DHE INTERVISTA</w:t>
            </w:r>
          </w:p>
        </w:tc>
      </w:tr>
    </w:tbl>
    <w:p w:rsidR="00B54B26" w:rsidRPr="00376DA2" w:rsidRDefault="00B54B26" w:rsidP="00B54B26">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Kandidatët do të vlerësohen në lidhje me:</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 Njohuritë për Kushtetutën e Republikës së Shqipërisë; </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Ligjin nr.139/2015, date 17.12.2015 “Per veteqeverisjen vendore”</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 Ligjin nr.152/2013 “Për nëpunësin civil”(i azhornuar); </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 Ligjin nr.9131, datë 08.09.2003 “Për rregullat e etikës në administratën publike; </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 Kodin e Proçedurave Administrative; </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 Ligjin nr.119/2014 “Për të drejtën e informimit” </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 Ligjin 9367,date 07.04.2005 ”Për parandalimin e konfliktit interesit( i ndryshuar);</w:t>
      </w:r>
    </w:p>
    <w:p w:rsidR="00B54B26" w:rsidRPr="00376DA2" w:rsidRDefault="00B54B26" w:rsidP="00B54B26">
      <w:pPr>
        <w:autoSpaceDE w:val="0"/>
        <w:autoSpaceDN w:val="0"/>
        <w:adjustRightInd w:val="0"/>
        <w:spacing w:after="0" w:line="276" w:lineRule="auto"/>
        <w:jc w:val="both"/>
        <w:rPr>
          <w:rFonts w:ascii="Times New Roman" w:hAnsi="Times New Roman" w:cs="Times New Roman"/>
          <w:sz w:val="24"/>
          <w:szCs w:val="24"/>
        </w:rPr>
      </w:pPr>
      <w:r w:rsidRPr="00376DA2">
        <w:rPr>
          <w:rFonts w:ascii="Times New Roman" w:hAnsi="Times New Roman" w:cs="Times New Roman"/>
          <w:sz w:val="24"/>
          <w:szCs w:val="24"/>
        </w:rPr>
        <w:t>-Ligji nr.138/2015, date 17.12.2015 “Për garantimin e integritetit të personave që zgjidhen, emërohen ose ushtrojne funksione publike”</w:t>
      </w:r>
      <w:r>
        <w:rPr>
          <w:rFonts w:ascii="Times New Roman" w:hAnsi="Times New Roman" w:cs="Times New Roman"/>
          <w:sz w:val="24"/>
          <w:szCs w:val="24"/>
        </w:rPr>
        <w:t>;</w:t>
      </w:r>
    </w:p>
    <w:p w:rsidR="004957F3" w:rsidRPr="00376DA2" w:rsidRDefault="00B54B26" w:rsidP="004957F3">
      <w:pPr>
        <w:autoSpaceDE w:val="0"/>
        <w:autoSpaceDN w:val="0"/>
        <w:adjustRightInd w:val="0"/>
        <w:spacing w:after="0" w:line="240" w:lineRule="auto"/>
        <w:jc w:val="both"/>
        <w:rPr>
          <w:rFonts w:ascii="Times New Roman" w:hAnsi="Times New Roman" w:cs="Times New Roman"/>
          <w:sz w:val="24"/>
          <w:szCs w:val="24"/>
        </w:rPr>
      </w:pPr>
      <w:r w:rsidRPr="00376DA2">
        <w:rPr>
          <w:rFonts w:ascii="Times New Roman" w:hAnsi="Times New Roman" w:cs="Times New Roman"/>
          <w:sz w:val="24"/>
          <w:szCs w:val="24"/>
        </w:rPr>
        <w:t xml:space="preserve">- </w:t>
      </w:r>
      <w:r w:rsidR="004957F3" w:rsidRPr="00376DA2">
        <w:rPr>
          <w:rFonts w:ascii="Times New Roman" w:hAnsi="Times New Roman" w:cs="Times New Roman"/>
          <w:sz w:val="24"/>
          <w:szCs w:val="24"/>
        </w:rPr>
        <w:t xml:space="preserve">- Rregulloren e Brendshme të Bashkise </w:t>
      </w:r>
      <w:r w:rsidR="004957F3">
        <w:rPr>
          <w:rFonts w:ascii="Times New Roman" w:hAnsi="Times New Roman" w:cs="Times New Roman"/>
          <w:sz w:val="24"/>
          <w:szCs w:val="24"/>
        </w:rPr>
        <w:t>;</w:t>
      </w:r>
    </w:p>
    <w:p w:rsidR="004957F3" w:rsidRPr="005D3910" w:rsidRDefault="004957F3" w:rsidP="004957F3">
      <w:pPr>
        <w:autoSpaceDE w:val="0"/>
        <w:autoSpaceDN w:val="0"/>
        <w:adjustRightInd w:val="0"/>
        <w:spacing w:after="0" w:line="240" w:lineRule="auto"/>
        <w:jc w:val="both"/>
        <w:rPr>
          <w:rFonts w:ascii="Times New Roman" w:hAnsi="Times New Roman" w:cs="Times New Roman"/>
          <w:sz w:val="24"/>
          <w:szCs w:val="24"/>
        </w:rPr>
      </w:pPr>
      <w:r w:rsidRPr="00376DA2">
        <w:rPr>
          <w:rFonts w:ascii="Times New Roman" w:hAnsi="Times New Roman" w:cs="Times New Roman"/>
          <w:sz w:val="24"/>
          <w:szCs w:val="24"/>
        </w:rPr>
        <w:t>-</w:t>
      </w:r>
      <w:r>
        <w:rPr>
          <w:rFonts w:ascii="Times New Roman" w:hAnsi="Times New Roman" w:cs="Times New Roman"/>
          <w:sz w:val="24"/>
          <w:szCs w:val="24"/>
        </w:rPr>
        <w:t>Ligji 107/2014 “Për Planifikimin dhe Zhvillimin e Territorit” .</w:t>
      </w:r>
    </w:p>
    <w:p w:rsidR="00B54B26" w:rsidRPr="00376DA2" w:rsidRDefault="00B54B26" w:rsidP="00B54B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-Legjislacionin e Shërbimit Civil;</w:t>
      </w:r>
    </w:p>
    <w:p w:rsidR="00B54B26" w:rsidRPr="00376DA2" w:rsidRDefault="00B54B26" w:rsidP="00B54B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-Kodi i Procedurës Administrative;</w:t>
      </w:r>
    </w:p>
    <w:p w:rsidR="00B54B26" w:rsidRPr="005A2F03" w:rsidRDefault="00B54B26" w:rsidP="00B54B26">
      <w:pPr>
        <w:spacing w:line="276" w:lineRule="auto"/>
        <w:jc w:val="both"/>
        <w:rPr>
          <w:rFonts w:ascii="Times New Roman" w:hAnsi="Times New Roman" w:cs="Times New Roman"/>
          <w:bCs/>
          <w:sz w:val="24"/>
          <w:szCs w:val="24"/>
          <w:lang w:val="it-IT"/>
        </w:rPr>
      </w:pPr>
      <w:r w:rsidRPr="00376DA2">
        <w:rPr>
          <w:rFonts w:ascii="Times New Roman" w:hAnsi="Times New Roman" w:cs="Times New Roman"/>
          <w:bCs/>
          <w:sz w:val="24"/>
          <w:szCs w:val="24"/>
          <w:lang w:val="it-IT"/>
        </w:rPr>
        <w:t xml:space="preserve">-si dhe pyetje të </w:t>
      </w:r>
      <w:r>
        <w:rPr>
          <w:rFonts w:ascii="Times New Roman" w:hAnsi="Times New Roman" w:cs="Times New Roman"/>
          <w:bCs/>
          <w:sz w:val="24"/>
          <w:szCs w:val="24"/>
          <w:lang w:val="it-IT"/>
        </w:rPr>
        <w:t>tjera nga specialiteti perkates;</w:t>
      </w:r>
    </w:p>
    <w:p w:rsidR="00B54B26" w:rsidRPr="00376DA2" w:rsidRDefault="00B54B26" w:rsidP="00B54B26">
      <w:pPr>
        <w:jc w:val="both"/>
        <w:rPr>
          <w:rFonts w:ascii="Times New Roman" w:hAnsi="Times New Roman" w:cs="Times New Roman"/>
          <w:sz w:val="24"/>
          <w:szCs w:val="24"/>
        </w:rPr>
      </w:pPr>
      <w:r w:rsidRPr="00376DA2">
        <w:rPr>
          <w:rFonts w:ascii="Times New Roman" w:hAnsi="Times New Roman" w:cs="Times New Roman"/>
          <w:b/>
          <w:sz w:val="24"/>
          <w:szCs w:val="24"/>
        </w:rPr>
        <w:t>Kandidatët gjatë intervistës së strukturuar me gojë do të vlerësohen në lidhje me:</w:t>
      </w:r>
    </w:p>
    <w:p w:rsidR="00B54B26" w:rsidRPr="00376DA2" w:rsidRDefault="00B54B26" w:rsidP="00B54B26">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lastRenderedPageBreak/>
        <w:t xml:space="preserve">Njohuritë, aftësitë, kompetencën në lidhje me përshkrimin përgjithësues të punës për pozicionet;    </w:t>
      </w:r>
    </w:p>
    <w:p w:rsidR="00B54B26" w:rsidRPr="00376DA2" w:rsidRDefault="00B54B26" w:rsidP="00B54B26">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Eksperiencën e tyre të mëparshme;</w:t>
      </w:r>
    </w:p>
    <w:p w:rsidR="00B54B26" w:rsidRPr="00376DA2" w:rsidRDefault="00B54B26" w:rsidP="00B54B26">
      <w:pPr>
        <w:numPr>
          <w:ilvl w:val="0"/>
          <w:numId w:val="4"/>
        </w:numPr>
        <w:spacing w:after="200" w:line="276" w:lineRule="auto"/>
        <w:ind w:hanging="360"/>
        <w:contextualSpacing/>
        <w:rPr>
          <w:rFonts w:ascii="Times New Roman" w:hAnsi="Times New Roman" w:cs="Times New Roman"/>
          <w:sz w:val="24"/>
          <w:szCs w:val="24"/>
        </w:rPr>
      </w:pPr>
      <w:r w:rsidRPr="00376DA2">
        <w:rPr>
          <w:rFonts w:ascii="Times New Roman" w:hAnsi="Times New Roman" w:cs="Times New Roman"/>
          <w:sz w:val="24"/>
          <w:szCs w:val="24"/>
        </w:rPr>
        <w:t>Motivimin, aspiratet dhe pritshmëritë e tyre për karrierën.</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B54B26" w:rsidRPr="00376DA2" w:rsidTr="00BB4DF2">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2.5</w:t>
            </w:r>
          </w:p>
        </w:tc>
        <w:tc>
          <w:tcPr>
            <w:tcW w:w="8994" w:type="dxa"/>
            <w:tcBorders>
              <w:left w:val="single" w:sz="6" w:space="0" w:color="000000"/>
              <w:bottom w:val="single" w:sz="6" w:space="0" w:color="000000"/>
            </w:tcBorders>
            <w:vAlign w:val="center"/>
          </w:tcPr>
          <w:p w:rsidR="00B54B26" w:rsidRPr="00376DA2" w:rsidRDefault="00B54B26" w:rsidP="00BB4DF2">
            <w:pPr>
              <w:rPr>
                <w:rFonts w:ascii="Times New Roman" w:hAnsi="Times New Roman" w:cs="Times New Roman"/>
                <w:sz w:val="24"/>
                <w:szCs w:val="24"/>
              </w:rPr>
            </w:pPr>
            <w:r w:rsidRPr="00376DA2">
              <w:rPr>
                <w:rFonts w:ascii="Times New Roman" w:hAnsi="Times New Roman" w:cs="Times New Roman"/>
                <w:b/>
                <w:sz w:val="24"/>
                <w:szCs w:val="24"/>
              </w:rPr>
              <w:t>MËNYRA E VLERËSIMIT TË KANDIDATËVE</w:t>
            </w:r>
          </w:p>
        </w:tc>
      </w:tr>
    </w:tbl>
    <w:p w:rsidR="00B54B26" w:rsidRPr="00376DA2" w:rsidRDefault="00B54B26" w:rsidP="00B54B26">
      <w:pPr>
        <w:jc w:val="both"/>
        <w:rPr>
          <w:rFonts w:ascii="Times New Roman" w:hAnsi="Times New Roman" w:cs="Times New Roman"/>
          <w:sz w:val="24"/>
          <w:szCs w:val="24"/>
        </w:rPr>
      </w:pPr>
      <w:r w:rsidRPr="00376DA2">
        <w:rPr>
          <w:rFonts w:ascii="Times New Roman" w:hAnsi="Times New Roman" w:cs="Times New Roman"/>
          <w:b/>
          <w:sz w:val="24"/>
          <w:szCs w:val="24"/>
        </w:rPr>
        <w:t>Kandidatët do të vlerësohen  në lidhje me:</w:t>
      </w:r>
    </w:p>
    <w:p w:rsidR="00B54B26" w:rsidRPr="00376DA2" w:rsidRDefault="00B54B26" w:rsidP="00B54B26">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Vlerësimin me shkrim, deri në </w:t>
      </w:r>
      <w:r>
        <w:rPr>
          <w:rFonts w:ascii="Times New Roman" w:hAnsi="Times New Roman" w:cs="Times New Roman"/>
          <w:sz w:val="24"/>
          <w:szCs w:val="24"/>
        </w:rPr>
        <w:t>40</w:t>
      </w:r>
      <w:r w:rsidRPr="00376DA2">
        <w:rPr>
          <w:rFonts w:ascii="Times New Roman" w:hAnsi="Times New Roman" w:cs="Times New Roman"/>
          <w:sz w:val="24"/>
          <w:szCs w:val="24"/>
        </w:rPr>
        <w:t xml:space="preserve"> pikë;</w:t>
      </w:r>
    </w:p>
    <w:p w:rsidR="00B54B26" w:rsidRPr="00376DA2" w:rsidRDefault="00B54B26" w:rsidP="00B54B26">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Intervistën e strukturuar me gojë që konsiston në motivimin, aspiratet dhe pritshmëritë e tyre për karrierën, deri në </w:t>
      </w:r>
      <w:r>
        <w:rPr>
          <w:rFonts w:ascii="Times New Roman" w:hAnsi="Times New Roman" w:cs="Times New Roman"/>
          <w:sz w:val="24"/>
          <w:szCs w:val="24"/>
        </w:rPr>
        <w:t>40</w:t>
      </w:r>
      <w:r w:rsidRPr="00376DA2">
        <w:rPr>
          <w:rFonts w:ascii="Times New Roman" w:hAnsi="Times New Roman" w:cs="Times New Roman"/>
          <w:sz w:val="24"/>
          <w:szCs w:val="24"/>
        </w:rPr>
        <w:t xml:space="preserve"> pikë;</w:t>
      </w:r>
    </w:p>
    <w:p w:rsidR="00B54B26" w:rsidRDefault="00B54B26" w:rsidP="00B54B26">
      <w:pPr>
        <w:numPr>
          <w:ilvl w:val="0"/>
          <w:numId w:val="5"/>
        </w:numPr>
        <w:spacing w:after="200" w:line="276" w:lineRule="auto"/>
        <w:ind w:hanging="360"/>
        <w:contextualSpacing/>
        <w:jc w:val="both"/>
        <w:rPr>
          <w:rFonts w:ascii="Times New Roman" w:hAnsi="Times New Roman" w:cs="Times New Roman"/>
          <w:sz w:val="24"/>
          <w:szCs w:val="24"/>
        </w:rPr>
      </w:pPr>
      <w:r w:rsidRPr="00376DA2">
        <w:rPr>
          <w:rFonts w:ascii="Times New Roman" w:hAnsi="Times New Roman" w:cs="Times New Roman"/>
          <w:sz w:val="24"/>
          <w:szCs w:val="24"/>
        </w:rPr>
        <w:t xml:space="preserve">Jetëshkrimin, që konsiston në vlerësimin e arsimimit, të përvojës e të trajnimeve, të lidhura me fushën, deri </w:t>
      </w:r>
      <w:r>
        <w:rPr>
          <w:rFonts w:ascii="Times New Roman" w:hAnsi="Times New Roman" w:cs="Times New Roman"/>
          <w:sz w:val="24"/>
          <w:szCs w:val="24"/>
        </w:rPr>
        <w:t>në 20</w:t>
      </w:r>
      <w:r w:rsidRPr="00376DA2">
        <w:rPr>
          <w:rFonts w:ascii="Times New Roman" w:hAnsi="Times New Roman" w:cs="Times New Roman"/>
          <w:sz w:val="24"/>
          <w:szCs w:val="24"/>
        </w:rPr>
        <w:t xml:space="preserve"> pikë;</w:t>
      </w:r>
    </w:p>
    <w:p w:rsidR="00B54B26" w:rsidRDefault="00B54B26" w:rsidP="00B54B26">
      <w:pPr>
        <w:spacing w:after="200" w:line="276" w:lineRule="auto"/>
        <w:contextualSpacing/>
        <w:jc w:val="both"/>
        <w:rPr>
          <w:rFonts w:ascii="Times New Roman" w:hAnsi="Times New Roman" w:cs="Times New Roman"/>
          <w:sz w:val="24"/>
          <w:szCs w:val="24"/>
        </w:rPr>
      </w:pPr>
    </w:p>
    <w:p w:rsidR="00B54B26" w:rsidRPr="00376DA2" w:rsidRDefault="00B54B26" w:rsidP="00B54B26">
      <w:pPr>
        <w:spacing w:after="200" w:line="276" w:lineRule="auto"/>
        <w:contextualSpacing/>
        <w:jc w:val="both"/>
        <w:rPr>
          <w:rFonts w:ascii="Times New Roman" w:hAnsi="Times New Roman" w:cs="Times New Roman"/>
          <w:sz w:val="24"/>
          <w:szCs w:val="24"/>
        </w:rPr>
      </w:pPr>
      <w:r w:rsidRPr="00376DA2">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hAnsi="Times New Roman" w:cs="Times New Roman"/>
          <w:color w:val="000000"/>
          <w:sz w:val="24"/>
          <w:szCs w:val="24"/>
          <w:shd w:val="clear" w:color="auto" w:fill="FFFFFF"/>
        </w:rPr>
        <w:t>www</w:t>
      </w:r>
      <w:r w:rsidRPr="00376DA2">
        <w:rPr>
          <w:rFonts w:ascii="Times New Roman" w:hAnsi="Times New Roman" w:cs="Times New Roman"/>
          <w:color w:val="000000"/>
          <w:sz w:val="24"/>
          <w:szCs w:val="24"/>
          <w:shd w:val="clear" w:color="auto" w:fill="FFFFFF"/>
        </w:rPr>
        <w:t>.dap.gov.al”</w:t>
      </w:r>
      <w:r w:rsidRPr="00376DA2">
        <w:rPr>
          <w:rFonts w:ascii="Times New Roman" w:hAnsi="Times New Roman" w:cs="Times New Roman"/>
          <w:color w:val="000000"/>
          <w:sz w:val="24"/>
          <w:szCs w:val="24"/>
        </w:rPr>
        <w:br/>
      </w:r>
      <w:hyperlink r:id="rId11" w:history="1">
        <w:r w:rsidRPr="001465B5">
          <w:rPr>
            <w:rStyle w:val="Hyperlink"/>
            <w:rFonts w:ascii="Times New Roman" w:hAnsi="Times New Roman" w:cs="Times New Roman"/>
            <w:sz w:val="24"/>
            <w:szCs w:val="24"/>
            <w:shd w:val="clear" w:color="auto" w:fill="FFFFFF"/>
          </w:rPr>
          <w:t>http://www.dap.gov.al/legjislacioni/udhezime-manuale/54-udhezim-nr-2-date-27-03-2015</w:t>
        </w:r>
      </w:hyperlink>
    </w:p>
    <w:p w:rsidR="00B54B26" w:rsidRPr="00376DA2" w:rsidRDefault="00B54B26" w:rsidP="00B54B26">
      <w:pPr>
        <w:ind w:left="360"/>
        <w:contextualSpacing/>
        <w:jc w:val="both"/>
        <w:rPr>
          <w:rFonts w:ascii="Times New Roman" w:hAnsi="Times New Roman" w:cs="Times New Roman"/>
          <w:sz w:val="24"/>
          <w:szCs w:val="24"/>
        </w:rPr>
      </w:pP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B54B26" w:rsidRPr="00376DA2" w:rsidTr="00BB4DF2">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B54B26" w:rsidRPr="00376DA2" w:rsidRDefault="00B54B26" w:rsidP="00BB4DF2">
            <w:pPr>
              <w:jc w:val="center"/>
              <w:rPr>
                <w:rFonts w:ascii="Times New Roman" w:hAnsi="Times New Roman" w:cs="Times New Roman"/>
                <w:sz w:val="24"/>
                <w:szCs w:val="24"/>
              </w:rPr>
            </w:pPr>
            <w:r w:rsidRPr="00376DA2">
              <w:rPr>
                <w:rFonts w:ascii="Times New Roman" w:hAnsi="Times New Roman" w:cs="Times New Roman"/>
                <w:b/>
                <w:color w:val="FFFFFF"/>
                <w:sz w:val="24"/>
                <w:szCs w:val="24"/>
              </w:rPr>
              <w:t>2.6</w:t>
            </w:r>
          </w:p>
        </w:tc>
        <w:tc>
          <w:tcPr>
            <w:tcW w:w="8994" w:type="dxa"/>
            <w:tcBorders>
              <w:left w:val="single" w:sz="6" w:space="0" w:color="000000"/>
              <w:bottom w:val="single" w:sz="6" w:space="0" w:color="000000"/>
            </w:tcBorders>
            <w:vAlign w:val="center"/>
          </w:tcPr>
          <w:p w:rsidR="00B54B26" w:rsidRPr="00376DA2" w:rsidRDefault="00B54B26" w:rsidP="00BB4DF2">
            <w:pPr>
              <w:rPr>
                <w:rFonts w:ascii="Times New Roman" w:hAnsi="Times New Roman" w:cs="Times New Roman"/>
                <w:sz w:val="24"/>
                <w:szCs w:val="24"/>
              </w:rPr>
            </w:pPr>
            <w:r w:rsidRPr="00376DA2">
              <w:rPr>
                <w:rFonts w:ascii="Times New Roman" w:hAnsi="Times New Roman" w:cs="Times New Roman"/>
                <w:b/>
                <w:sz w:val="24"/>
                <w:szCs w:val="24"/>
              </w:rPr>
              <w:t>DATA E DALJES SË REZULTATEVE TË KONKURIMIT DHE MËNYRA E KOMUNIKIMIT</w:t>
            </w:r>
          </w:p>
        </w:tc>
      </w:tr>
    </w:tbl>
    <w:p w:rsidR="00B54B26" w:rsidRDefault="00B54B26" w:rsidP="00B54B26">
      <w:pPr>
        <w:spacing w:line="276" w:lineRule="auto"/>
        <w:jc w:val="both"/>
        <w:rPr>
          <w:rFonts w:ascii="Times New Roman" w:hAnsi="Times New Roman" w:cs="Times New Roman"/>
          <w:b/>
          <w:sz w:val="24"/>
          <w:szCs w:val="24"/>
          <w:u w:val="single"/>
        </w:rPr>
      </w:pPr>
    </w:p>
    <w:p w:rsidR="00B54B26" w:rsidRDefault="00B54B26" w:rsidP="00B54B26">
      <w:pPr>
        <w:spacing w:line="276" w:lineRule="auto"/>
        <w:jc w:val="both"/>
        <w:rPr>
          <w:rFonts w:ascii="Times New Roman" w:hAnsi="Times New Roman" w:cs="Times New Roman"/>
          <w:b/>
          <w:sz w:val="24"/>
          <w:szCs w:val="24"/>
          <w:u w:val="single"/>
        </w:rPr>
      </w:pPr>
      <w:r w:rsidRPr="00376DA2">
        <w:rPr>
          <w:rFonts w:ascii="Times New Roman" w:hAnsi="Times New Roman" w:cs="Times New Roman"/>
          <w:b/>
          <w:sz w:val="24"/>
          <w:szCs w:val="24"/>
          <w:u w:val="single"/>
        </w:rPr>
        <w:t>Lista e fituesve me mbi 70(shtatëdhjetë) pikë do të shpallet në datë</w:t>
      </w:r>
      <w:r>
        <w:rPr>
          <w:rFonts w:ascii="Times New Roman" w:hAnsi="Times New Roman" w:cs="Times New Roman"/>
          <w:b/>
          <w:sz w:val="24"/>
          <w:szCs w:val="24"/>
          <w:u w:val="single"/>
        </w:rPr>
        <w:t>n 2</w:t>
      </w:r>
      <w:r w:rsidR="00710B5F">
        <w:rPr>
          <w:rFonts w:ascii="Times New Roman" w:hAnsi="Times New Roman" w:cs="Times New Roman"/>
          <w:b/>
          <w:sz w:val="24"/>
          <w:szCs w:val="24"/>
          <w:u w:val="single"/>
        </w:rPr>
        <w:t>2</w:t>
      </w:r>
      <w:r>
        <w:rPr>
          <w:rFonts w:ascii="Times New Roman" w:hAnsi="Times New Roman" w:cs="Times New Roman"/>
          <w:b/>
          <w:sz w:val="24"/>
          <w:szCs w:val="24"/>
          <w:u w:val="single"/>
        </w:rPr>
        <w:t>.05.2024</w:t>
      </w:r>
    </w:p>
    <w:p w:rsidR="00B54B26" w:rsidRPr="00376DA2" w:rsidRDefault="00B54B26" w:rsidP="00B54B26">
      <w:pPr>
        <w:spacing w:line="276" w:lineRule="auto"/>
        <w:jc w:val="both"/>
        <w:rPr>
          <w:rFonts w:ascii="Times New Roman" w:hAnsi="Times New Roman" w:cs="Times New Roman"/>
          <w:sz w:val="24"/>
          <w:szCs w:val="24"/>
        </w:rPr>
      </w:pPr>
      <w:r w:rsidRPr="00376DA2">
        <w:rPr>
          <w:rFonts w:ascii="Times New Roman" w:hAnsi="Times New Roman" w:cs="Times New Roman"/>
          <w:sz w:val="24"/>
          <w:szCs w:val="24"/>
        </w:rPr>
        <w:t>Njoftimi do të bëhet në portalin “Shërbimi Kombë</w:t>
      </w:r>
      <w:r>
        <w:rPr>
          <w:rFonts w:ascii="Times New Roman" w:hAnsi="Times New Roman" w:cs="Times New Roman"/>
          <w:sz w:val="24"/>
          <w:szCs w:val="24"/>
        </w:rPr>
        <w:t>tar i</w:t>
      </w:r>
      <w:r w:rsidRPr="00376DA2">
        <w:rPr>
          <w:rFonts w:ascii="Times New Roman" w:hAnsi="Times New Roman" w:cs="Times New Roman"/>
          <w:sz w:val="24"/>
          <w:szCs w:val="24"/>
        </w:rPr>
        <w:t xml:space="preserve"> Punësimit”, në faqen zyrtare të Bashkisë dhe në stendën e informimit të publikut.</w:t>
      </w:r>
    </w:p>
    <w:p w:rsidR="00B54B26" w:rsidRPr="00376DA2" w:rsidRDefault="00B54B26" w:rsidP="00B54B26">
      <w:pPr>
        <w:spacing w:line="276" w:lineRule="auto"/>
        <w:ind w:left="720" w:hanging="720"/>
        <w:jc w:val="both"/>
        <w:rPr>
          <w:rFonts w:ascii="Times New Roman" w:hAnsi="Times New Roman" w:cs="Times New Roman"/>
          <w:sz w:val="24"/>
          <w:szCs w:val="24"/>
        </w:rPr>
      </w:pPr>
      <w:r w:rsidRPr="00376DA2">
        <w:rPr>
          <w:rFonts w:ascii="Times New Roman" w:hAnsi="Times New Roman" w:cs="Times New Roman"/>
          <w:sz w:val="24"/>
          <w:szCs w:val="24"/>
        </w:rPr>
        <w:t>Afati për ankim është</w:t>
      </w:r>
      <w:r w:rsidR="00710B5F">
        <w:rPr>
          <w:rFonts w:ascii="Times New Roman" w:hAnsi="Times New Roman" w:cs="Times New Roman"/>
          <w:sz w:val="24"/>
          <w:szCs w:val="24"/>
        </w:rPr>
        <w:t xml:space="preserve"> 3 </w:t>
      </w:r>
      <w:r>
        <w:rPr>
          <w:rFonts w:ascii="Times New Roman" w:hAnsi="Times New Roman" w:cs="Times New Roman"/>
          <w:sz w:val="24"/>
          <w:szCs w:val="24"/>
        </w:rPr>
        <w:t>(</w:t>
      </w:r>
      <w:r w:rsidR="00710B5F">
        <w:rPr>
          <w:rFonts w:ascii="Times New Roman" w:hAnsi="Times New Roman" w:cs="Times New Roman"/>
          <w:sz w:val="24"/>
          <w:szCs w:val="24"/>
        </w:rPr>
        <w:t>tre</w:t>
      </w:r>
      <w:r w:rsidRPr="00376DA2">
        <w:rPr>
          <w:rFonts w:ascii="Times New Roman" w:hAnsi="Times New Roman" w:cs="Times New Roman"/>
          <w:sz w:val="24"/>
          <w:szCs w:val="24"/>
        </w:rPr>
        <w:t>) ditë</w:t>
      </w:r>
      <w:r>
        <w:rPr>
          <w:rFonts w:ascii="Times New Roman" w:hAnsi="Times New Roman" w:cs="Times New Roman"/>
          <w:sz w:val="24"/>
          <w:szCs w:val="24"/>
        </w:rPr>
        <w:t xml:space="preserve"> duke filluar nga data 22.05.2024</w:t>
      </w:r>
      <w:r w:rsidRPr="00376DA2">
        <w:rPr>
          <w:rFonts w:ascii="Times New Roman" w:hAnsi="Times New Roman" w:cs="Times New Roman"/>
          <w:sz w:val="24"/>
          <w:szCs w:val="24"/>
        </w:rPr>
        <w:t>.</w:t>
      </w:r>
    </w:p>
    <w:p w:rsidR="00B54B26" w:rsidRPr="00376DA2" w:rsidRDefault="00B54B26" w:rsidP="00B54B26">
      <w:pPr>
        <w:spacing w:line="276" w:lineRule="auto"/>
        <w:ind w:left="90"/>
        <w:jc w:val="both"/>
        <w:rPr>
          <w:rFonts w:ascii="Times New Roman" w:hAnsi="Times New Roman" w:cs="Times New Roman"/>
          <w:sz w:val="24"/>
          <w:szCs w:val="24"/>
        </w:rPr>
      </w:pPr>
      <w:r w:rsidRPr="00376DA2">
        <w:rPr>
          <w:rFonts w:ascii="Times New Roman" w:hAnsi="Times New Roman" w:cs="Times New Roman"/>
          <w:sz w:val="24"/>
          <w:szCs w:val="24"/>
        </w:rPr>
        <w:t xml:space="preserve">Njësia përgjegjëse, në kushtet e rezultatit pa asnjë fitues ose me më pak fitues se planifikimi, rihap procedurën e </w:t>
      </w:r>
      <w:r>
        <w:rPr>
          <w:rFonts w:ascii="Times New Roman" w:hAnsi="Times New Roman" w:cs="Times New Roman"/>
          <w:sz w:val="24"/>
          <w:szCs w:val="24"/>
        </w:rPr>
        <w:t>lëvizjes paralele dhe ngritjes në detyrë</w:t>
      </w:r>
      <w:r w:rsidRPr="00376DA2">
        <w:rPr>
          <w:rFonts w:ascii="Times New Roman" w:hAnsi="Times New Roman" w:cs="Times New Roman"/>
          <w:sz w:val="24"/>
          <w:szCs w:val="24"/>
        </w:rPr>
        <w:t xml:space="preserve"> në shërbimin civil, brenda 5(pesë) ditëve kalendarike nga përfundimi i shqyrtimit të akimeve.</w:t>
      </w:r>
    </w:p>
    <w:p w:rsidR="00B54B26" w:rsidRDefault="00B54B26" w:rsidP="00B54B26">
      <w:pPr>
        <w:spacing w:after="0" w:line="240" w:lineRule="auto"/>
        <w:ind w:left="90"/>
        <w:jc w:val="center"/>
        <w:rPr>
          <w:rFonts w:ascii="Times New Roman" w:hAnsi="Times New Roman" w:cs="Times New Roman"/>
          <w:sz w:val="24"/>
          <w:szCs w:val="24"/>
        </w:rPr>
      </w:pPr>
      <w:r w:rsidRPr="00376DA2">
        <w:rPr>
          <w:rFonts w:ascii="Times New Roman" w:hAnsi="Times New Roman" w:cs="Times New Roman"/>
          <w:sz w:val="24"/>
          <w:szCs w:val="24"/>
        </w:rPr>
        <w:t>K R Y E T A R I</w:t>
      </w:r>
    </w:p>
    <w:p w:rsidR="00B54B26" w:rsidRDefault="00B54B26" w:rsidP="00B54B26">
      <w:pPr>
        <w:spacing w:after="0" w:line="240" w:lineRule="auto"/>
        <w:ind w:left="90"/>
        <w:jc w:val="center"/>
        <w:rPr>
          <w:rFonts w:ascii="Times New Roman" w:hAnsi="Times New Roman" w:cs="Times New Roman"/>
          <w:sz w:val="24"/>
          <w:szCs w:val="24"/>
        </w:rPr>
      </w:pPr>
      <w:r w:rsidRPr="00376DA2">
        <w:rPr>
          <w:rFonts w:ascii="Times New Roman" w:hAnsi="Times New Roman" w:cs="Times New Roman"/>
          <w:sz w:val="24"/>
          <w:szCs w:val="24"/>
        </w:rPr>
        <w:t xml:space="preserve"> </w:t>
      </w:r>
      <w:r>
        <w:rPr>
          <w:rFonts w:ascii="Times New Roman" w:hAnsi="Times New Roman" w:cs="Times New Roman"/>
          <w:sz w:val="24"/>
          <w:szCs w:val="24"/>
        </w:rPr>
        <w:t>BESION AJAZI</w:t>
      </w:r>
    </w:p>
    <w:p w:rsidR="00B54B26" w:rsidRDefault="00B54B26" w:rsidP="00B54B26">
      <w:pPr>
        <w:spacing w:after="0" w:line="240" w:lineRule="auto"/>
        <w:ind w:left="90"/>
        <w:jc w:val="center"/>
        <w:rPr>
          <w:rFonts w:ascii="Times New Roman" w:hAnsi="Times New Roman" w:cs="Times New Roman"/>
          <w:sz w:val="24"/>
          <w:szCs w:val="24"/>
        </w:rPr>
      </w:pPr>
    </w:p>
    <w:p w:rsidR="00B54B26" w:rsidRPr="004B41F2" w:rsidRDefault="00B54B26" w:rsidP="00B54B26">
      <w:pPr>
        <w:spacing w:after="0" w:line="276" w:lineRule="auto"/>
        <w:jc w:val="both"/>
        <w:rPr>
          <w:rFonts w:ascii="Times New Roman" w:hAnsi="Times New Roman" w:cs="Times New Roman"/>
          <w:sz w:val="16"/>
          <w:szCs w:val="16"/>
          <w:lang w:val="it-IT"/>
        </w:rPr>
      </w:pPr>
      <w:r w:rsidRPr="004B41F2">
        <w:rPr>
          <w:rFonts w:ascii="Times New Roman" w:hAnsi="Times New Roman" w:cs="Times New Roman"/>
          <w:sz w:val="16"/>
          <w:szCs w:val="16"/>
          <w:lang w:val="it-IT"/>
        </w:rPr>
        <w:t>Konceptoi:</w:t>
      </w:r>
      <w:r>
        <w:rPr>
          <w:rFonts w:ascii="Times New Roman" w:hAnsi="Times New Roman" w:cs="Times New Roman"/>
          <w:sz w:val="16"/>
          <w:szCs w:val="16"/>
          <w:lang w:val="it-IT"/>
        </w:rPr>
        <w:t>J.Llapushi</w:t>
      </w:r>
    </w:p>
    <w:p w:rsidR="00B54B26" w:rsidRPr="004B41F2" w:rsidRDefault="00B54B26" w:rsidP="00B54B26">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Pranoi:M.Kola</w:t>
      </w:r>
    </w:p>
    <w:p w:rsidR="00B54B26" w:rsidRPr="004B41F2" w:rsidRDefault="00B54B26" w:rsidP="00B54B26">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Miratoi:A.Shuli</w:t>
      </w:r>
    </w:p>
    <w:p w:rsidR="00B54B26" w:rsidRPr="004B41F2" w:rsidRDefault="00B54B26" w:rsidP="00B54B26">
      <w:pPr>
        <w:spacing w:after="0" w:line="276" w:lineRule="auto"/>
        <w:ind w:left="720" w:hanging="720"/>
        <w:jc w:val="both"/>
        <w:rPr>
          <w:rFonts w:ascii="Times New Roman" w:hAnsi="Times New Roman" w:cs="Times New Roman"/>
          <w:sz w:val="16"/>
          <w:szCs w:val="16"/>
          <w:lang w:val="it-IT"/>
        </w:rPr>
      </w:pPr>
      <w:r w:rsidRPr="004B41F2">
        <w:rPr>
          <w:rFonts w:ascii="Times New Roman" w:hAnsi="Times New Roman" w:cs="Times New Roman"/>
          <w:sz w:val="16"/>
          <w:szCs w:val="16"/>
          <w:lang w:val="it-IT"/>
        </w:rPr>
        <w:t>Konfiromoi:-//-</w:t>
      </w:r>
    </w:p>
    <w:p w:rsidR="00B54B26" w:rsidRPr="004B41F2" w:rsidRDefault="00B54B26" w:rsidP="00B54B26">
      <w:pPr>
        <w:spacing w:after="0" w:line="276" w:lineRule="auto"/>
        <w:ind w:left="720" w:hanging="720"/>
        <w:jc w:val="both"/>
        <w:rPr>
          <w:rFonts w:ascii="Times New Roman" w:hAnsi="Times New Roman" w:cs="Times New Roman"/>
          <w:sz w:val="16"/>
          <w:szCs w:val="16"/>
          <w:lang w:val="it-IT"/>
        </w:rPr>
      </w:pPr>
      <w:r w:rsidRPr="004B41F2">
        <w:rPr>
          <w:rFonts w:ascii="Times New Roman" w:hAnsi="Times New Roman" w:cs="Times New Roman"/>
          <w:sz w:val="16"/>
          <w:szCs w:val="16"/>
          <w:lang w:val="it-IT"/>
        </w:rPr>
        <w:t>Afati i ruajtes: 10 vjet</w:t>
      </w:r>
    </w:p>
    <w:sectPr w:rsidR="00B54B26" w:rsidRPr="004B41F2" w:rsidSect="00166B16">
      <w:headerReference w:type="default" r:id="rId12"/>
      <w:footerReference w:type="default" r:id="rId13"/>
      <w:pgSz w:w="12240" w:h="15840"/>
      <w:pgMar w:top="810" w:right="1440" w:bottom="810" w:left="1440" w:header="720" w:footer="6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E92" w:rsidRDefault="00676E92" w:rsidP="00345515">
      <w:pPr>
        <w:spacing w:after="0" w:line="240" w:lineRule="auto"/>
      </w:pPr>
      <w:r>
        <w:separator/>
      </w:r>
    </w:p>
  </w:endnote>
  <w:endnote w:type="continuationSeparator" w:id="1">
    <w:p w:rsidR="00676E92" w:rsidRDefault="00676E92" w:rsidP="00345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18B" w:rsidRPr="00CB2FB9" w:rsidRDefault="003A018B" w:rsidP="003A018B">
    <w:pPr>
      <w:rPr>
        <w:rFonts w:ascii="Times New Roman" w:hAnsi="Times New Roman"/>
        <w:sz w:val="16"/>
        <w:szCs w:val="16"/>
      </w:rPr>
    </w:pPr>
    <w:r w:rsidRPr="00CB2FB9">
      <w:rPr>
        <w:rFonts w:ascii="Times New Roman" w:hAnsi="Times New Roman"/>
        <w:sz w:val="16"/>
        <w:szCs w:val="16"/>
      </w:rPr>
      <w:t>____________________________________________________________________________________________________________</w:t>
    </w:r>
  </w:p>
  <w:p w:rsidR="003A018B" w:rsidRPr="00CB2FB9" w:rsidRDefault="003A018B" w:rsidP="003A018B">
    <w:pPr>
      <w:pStyle w:val="Footer"/>
      <w:jc w:val="center"/>
      <w:rPr>
        <w:rFonts w:ascii="Times New Roman" w:hAnsi="Times New Roman"/>
      </w:rPr>
    </w:pPr>
    <w:r w:rsidRPr="00CB2FB9">
      <w:rPr>
        <w:rFonts w:ascii="Times New Roman" w:hAnsi="Times New Roman"/>
        <w:sz w:val="18"/>
        <w:szCs w:val="18"/>
        <w:lang w:val="de-DE"/>
      </w:rPr>
      <w:t>Adresa: Sheshi "Kamber Dermyshi", Rruga "10 Korriku",e- mail: bashkia.gramsh@bashkiagramsh.gov.al</w:t>
    </w:r>
  </w:p>
  <w:p w:rsidR="003A018B" w:rsidRDefault="003A01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E92" w:rsidRDefault="00676E92" w:rsidP="00345515">
      <w:pPr>
        <w:spacing w:after="0" w:line="240" w:lineRule="auto"/>
      </w:pPr>
      <w:r>
        <w:separator/>
      </w:r>
    </w:p>
  </w:footnote>
  <w:footnote w:type="continuationSeparator" w:id="1">
    <w:p w:rsidR="00676E92" w:rsidRDefault="00676E92" w:rsidP="003455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9B" w:rsidRPr="00DA27EB" w:rsidRDefault="00AD299B" w:rsidP="00DA27EB">
    <w:pPr>
      <w:pStyle w:val="Header"/>
      <w:tabs>
        <w:tab w:val="clear" w:pos="9360"/>
      </w:tabs>
      <w:jc w:val="both"/>
      <w:rPr>
        <w:b/>
      </w:rPr>
    </w:pPr>
    <w: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6E5E"/>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33C96"/>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5797E"/>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0FAC74F5"/>
    <w:multiLevelType w:val="hybridMultilevel"/>
    <w:tmpl w:val="9CF881A6"/>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14D00"/>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1BD024D1"/>
    <w:multiLevelType w:val="multilevel"/>
    <w:tmpl w:val="341225C2"/>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2000463B"/>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47BD9"/>
    <w:multiLevelType w:val="hybridMultilevel"/>
    <w:tmpl w:val="85B26BE0"/>
    <w:lvl w:ilvl="0" w:tplc="580E80D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B72A07"/>
    <w:multiLevelType w:val="multilevel"/>
    <w:tmpl w:val="EDC42A50"/>
    <w:lvl w:ilvl="0">
      <w:start w:val="1"/>
      <w:numFmt w:val="lowerLetter"/>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nsid w:val="300A1EB9"/>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D6101"/>
    <w:multiLevelType w:val="multilevel"/>
    <w:tmpl w:val="4342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834411"/>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nsid w:val="40471902"/>
    <w:multiLevelType w:val="hybridMultilevel"/>
    <w:tmpl w:val="E38275FA"/>
    <w:lvl w:ilvl="0" w:tplc="AFE68A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585998"/>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1A382F"/>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nsid w:val="4CB05240"/>
    <w:multiLevelType w:val="hybridMultilevel"/>
    <w:tmpl w:val="18BC27B8"/>
    <w:lvl w:ilvl="0" w:tplc="6FF8D7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FA679D"/>
    <w:multiLevelType w:val="hybridMultilevel"/>
    <w:tmpl w:val="5F42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530B72"/>
    <w:multiLevelType w:val="multilevel"/>
    <w:tmpl w:val="9AB8EB44"/>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nsid w:val="73D87FD4"/>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12"/>
  </w:num>
  <w:num w:numId="2">
    <w:abstractNumId w:val="3"/>
  </w:num>
  <w:num w:numId="3">
    <w:abstractNumId w:val="8"/>
  </w:num>
  <w:num w:numId="4">
    <w:abstractNumId w:val="17"/>
  </w:num>
  <w:num w:numId="5">
    <w:abstractNumId w:val="5"/>
  </w:num>
  <w:num w:numId="6">
    <w:abstractNumId w:val="9"/>
  </w:num>
  <w:num w:numId="7">
    <w:abstractNumId w:val="6"/>
  </w:num>
  <w:num w:numId="8">
    <w:abstractNumId w:val="4"/>
  </w:num>
  <w:num w:numId="9">
    <w:abstractNumId w:val="18"/>
  </w:num>
  <w:num w:numId="10">
    <w:abstractNumId w:val="2"/>
  </w:num>
  <w:num w:numId="11">
    <w:abstractNumId w:val="11"/>
  </w:num>
  <w:num w:numId="12">
    <w:abstractNumId w:val="1"/>
  </w:num>
  <w:num w:numId="13">
    <w:abstractNumId w:val="0"/>
  </w:num>
  <w:num w:numId="14">
    <w:abstractNumId w:val="10"/>
  </w:num>
  <w:num w:numId="15">
    <w:abstractNumId w:val="14"/>
  </w:num>
  <w:num w:numId="16">
    <w:abstractNumId w:val="13"/>
  </w:num>
  <w:num w:numId="17">
    <w:abstractNumId w:val="7"/>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73730"/>
  </w:hdrShapeDefaults>
  <w:footnotePr>
    <w:footnote w:id="0"/>
    <w:footnote w:id="1"/>
  </w:footnotePr>
  <w:endnotePr>
    <w:endnote w:id="0"/>
    <w:endnote w:id="1"/>
  </w:endnotePr>
  <w:compat/>
  <w:rsids>
    <w:rsidRoot w:val="009F06AB"/>
    <w:rsid w:val="00001CBE"/>
    <w:rsid w:val="00003C62"/>
    <w:rsid w:val="00006393"/>
    <w:rsid w:val="00007B85"/>
    <w:rsid w:val="000165D2"/>
    <w:rsid w:val="00035941"/>
    <w:rsid w:val="0004372B"/>
    <w:rsid w:val="000452E0"/>
    <w:rsid w:val="0005584D"/>
    <w:rsid w:val="00055B9C"/>
    <w:rsid w:val="00063FE8"/>
    <w:rsid w:val="00074D2C"/>
    <w:rsid w:val="00087839"/>
    <w:rsid w:val="00087CBB"/>
    <w:rsid w:val="00090720"/>
    <w:rsid w:val="00091425"/>
    <w:rsid w:val="00094AB8"/>
    <w:rsid w:val="00097E37"/>
    <w:rsid w:val="000A11AC"/>
    <w:rsid w:val="000A3983"/>
    <w:rsid w:val="000B1A07"/>
    <w:rsid w:val="000C0758"/>
    <w:rsid w:val="000C11CC"/>
    <w:rsid w:val="000C38F7"/>
    <w:rsid w:val="000C392B"/>
    <w:rsid w:val="000C43F2"/>
    <w:rsid w:val="000C7597"/>
    <w:rsid w:val="000D022E"/>
    <w:rsid w:val="000D6C1C"/>
    <w:rsid w:val="000D6DCC"/>
    <w:rsid w:val="000E6B49"/>
    <w:rsid w:val="000E7FCD"/>
    <w:rsid w:val="000F04F7"/>
    <w:rsid w:val="00100D82"/>
    <w:rsid w:val="00100FC9"/>
    <w:rsid w:val="00101D91"/>
    <w:rsid w:val="00105B0C"/>
    <w:rsid w:val="00115B84"/>
    <w:rsid w:val="001246CC"/>
    <w:rsid w:val="001346D2"/>
    <w:rsid w:val="001468B1"/>
    <w:rsid w:val="00150FDE"/>
    <w:rsid w:val="00152805"/>
    <w:rsid w:val="00153359"/>
    <w:rsid w:val="00155482"/>
    <w:rsid w:val="00166B16"/>
    <w:rsid w:val="00170051"/>
    <w:rsid w:val="00170941"/>
    <w:rsid w:val="00185CDD"/>
    <w:rsid w:val="00190A9B"/>
    <w:rsid w:val="00190EA1"/>
    <w:rsid w:val="0019416A"/>
    <w:rsid w:val="001B49D9"/>
    <w:rsid w:val="001B741D"/>
    <w:rsid w:val="001C0703"/>
    <w:rsid w:val="001D215C"/>
    <w:rsid w:val="001D3B8D"/>
    <w:rsid w:val="001E1305"/>
    <w:rsid w:val="001F0B77"/>
    <w:rsid w:val="001F3721"/>
    <w:rsid w:val="001F3F4A"/>
    <w:rsid w:val="00211B54"/>
    <w:rsid w:val="002248F7"/>
    <w:rsid w:val="00225F2A"/>
    <w:rsid w:val="00243FEA"/>
    <w:rsid w:val="002453EA"/>
    <w:rsid w:val="00245E0A"/>
    <w:rsid w:val="00270AD0"/>
    <w:rsid w:val="00271BB6"/>
    <w:rsid w:val="002751B6"/>
    <w:rsid w:val="00276E1A"/>
    <w:rsid w:val="0028070E"/>
    <w:rsid w:val="00282458"/>
    <w:rsid w:val="00282F08"/>
    <w:rsid w:val="00285DFD"/>
    <w:rsid w:val="00291C35"/>
    <w:rsid w:val="00293F12"/>
    <w:rsid w:val="0029765E"/>
    <w:rsid w:val="002A08AC"/>
    <w:rsid w:val="002A1184"/>
    <w:rsid w:val="002A22D4"/>
    <w:rsid w:val="002A3719"/>
    <w:rsid w:val="002B1378"/>
    <w:rsid w:val="002C1E7D"/>
    <w:rsid w:val="002C76F9"/>
    <w:rsid w:val="002D5B99"/>
    <w:rsid w:val="002E2A74"/>
    <w:rsid w:val="002E63FB"/>
    <w:rsid w:val="002E6EB6"/>
    <w:rsid w:val="002F2C84"/>
    <w:rsid w:val="00301E56"/>
    <w:rsid w:val="003101AE"/>
    <w:rsid w:val="003125F6"/>
    <w:rsid w:val="00312CC2"/>
    <w:rsid w:val="00320334"/>
    <w:rsid w:val="00320BDD"/>
    <w:rsid w:val="003265BE"/>
    <w:rsid w:val="00330A62"/>
    <w:rsid w:val="00332064"/>
    <w:rsid w:val="00333D9E"/>
    <w:rsid w:val="00341657"/>
    <w:rsid w:val="003445A2"/>
    <w:rsid w:val="00345515"/>
    <w:rsid w:val="00345A55"/>
    <w:rsid w:val="003516C0"/>
    <w:rsid w:val="00354350"/>
    <w:rsid w:val="00354B34"/>
    <w:rsid w:val="003659A9"/>
    <w:rsid w:val="00376DA2"/>
    <w:rsid w:val="0038308D"/>
    <w:rsid w:val="00383FCD"/>
    <w:rsid w:val="003A018B"/>
    <w:rsid w:val="003A488B"/>
    <w:rsid w:val="003B75EE"/>
    <w:rsid w:val="003C0355"/>
    <w:rsid w:val="003C0A58"/>
    <w:rsid w:val="003C440E"/>
    <w:rsid w:val="003D00BD"/>
    <w:rsid w:val="003D5EBC"/>
    <w:rsid w:val="003D72FA"/>
    <w:rsid w:val="003E1766"/>
    <w:rsid w:val="003F1D78"/>
    <w:rsid w:val="003F48D3"/>
    <w:rsid w:val="003F7B27"/>
    <w:rsid w:val="00402564"/>
    <w:rsid w:val="0040412B"/>
    <w:rsid w:val="00417871"/>
    <w:rsid w:val="00417B7E"/>
    <w:rsid w:val="00421D95"/>
    <w:rsid w:val="004307AF"/>
    <w:rsid w:val="00431DCA"/>
    <w:rsid w:val="0043321B"/>
    <w:rsid w:val="00435ADB"/>
    <w:rsid w:val="00436B5A"/>
    <w:rsid w:val="004555A5"/>
    <w:rsid w:val="00461C4E"/>
    <w:rsid w:val="00462798"/>
    <w:rsid w:val="0046343F"/>
    <w:rsid w:val="00464470"/>
    <w:rsid w:val="00475919"/>
    <w:rsid w:val="004831C3"/>
    <w:rsid w:val="00490D32"/>
    <w:rsid w:val="004957F3"/>
    <w:rsid w:val="004A6989"/>
    <w:rsid w:val="004B2002"/>
    <w:rsid w:val="004B41F2"/>
    <w:rsid w:val="004C720D"/>
    <w:rsid w:val="004D5C37"/>
    <w:rsid w:val="004D72FD"/>
    <w:rsid w:val="004D751F"/>
    <w:rsid w:val="004E3D3F"/>
    <w:rsid w:val="004E3EFF"/>
    <w:rsid w:val="004F3D92"/>
    <w:rsid w:val="004F48A7"/>
    <w:rsid w:val="004F5169"/>
    <w:rsid w:val="004F5299"/>
    <w:rsid w:val="004F66E6"/>
    <w:rsid w:val="004F7AF1"/>
    <w:rsid w:val="00502268"/>
    <w:rsid w:val="00502581"/>
    <w:rsid w:val="0050741D"/>
    <w:rsid w:val="0051153D"/>
    <w:rsid w:val="00522508"/>
    <w:rsid w:val="005321EC"/>
    <w:rsid w:val="00537B1C"/>
    <w:rsid w:val="0054478B"/>
    <w:rsid w:val="00582847"/>
    <w:rsid w:val="00583D5B"/>
    <w:rsid w:val="0058718C"/>
    <w:rsid w:val="005A03F1"/>
    <w:rsid w:val="005A2F03"/>
    <w:rsid w:val="005A5C2D"/>
    <w:rsid w:val="005B11A1"/>
    <w:rsid w:val="005B2D55"/>
    <w:rsid w:val="005B5157"/>
    <w:rsid w:val="005C32E7"/>
    <w:rsid w:val="005C428D"/>
    <w:rsid w:val="005C4F30"/>
    <w:rsid w:val="005D0CE6"/>
    <w:rsid w:val="005E2105"/>
    <w:rsid w:val="005E23AB"/>
    <w:rsid w:val="00610C44"/>
    <w:rsid w:val="00617B6A"/>
    <w:rsid w:val="00624249"/>
    <w:rsid w:val="0062730C"/>
    <w:rsid w:val="006300BB"/>
    <w:rsid w:val="0063079B"/>
    <w:rsid w:val="00632361"/>
    <w:rsid w:val="00642C7E"/>
    <w:rsid w:val="00657B58"/>
    <w:rsid w:val="006678EF"/>
    <w:rsid w:val="00675931"/>
    <w:rsid w:val="00676E92"/>
    <w:rsid w:val="006A43D9"/>
    <w:rsid w:val="006A6A75"/>
    <w:rsid w:val="006B0F18"/>
    <w:rsid w:val="006B388D"/>
    <w:rsid w:val="006B7120"/>
    <w:rsid w:val="006B78CB"/>
    <w:rsid w:val="006C6970"/>
    <w:rsid w:val="006E681F"/>
    <w:rsid w:val="006E68A5"/>
    <w:rsid w:val="006F0E72"/>
    <w:rsid w:val="006F2A84"/>
    <w:rsid w:val="006F3D17"/>
    <w:rsid w:val="00700709"/>
    <w:rsid w:val="00704966"/>
    <w:rsid w:val="00710B5F"/>
    <w:rsid w:val="00711EB0"/>
    <w:rsid w:val="00715175"/>
    <w:rsid w:val="007238B0"/>
    <w:rsid w:val="007270A8"/>
    <w:rsid w:val="007379E6"/>
    <w:rsid w:val="00750737"/>
    <w:rsid w:val="0075207A"/>
    <w:rsid w:val="007542BF"/>
    <w:rsid w:val="00756EDD"/>
    <w:rsid w:val="00767F7B"/>
    <w:rsid w:val="00770E70"/>
    <w:rsid w:val="007771E5"/>
    <w:rsid w:val="00782D57"/>
    <w:rsid w:val="007877CD"/>
    <w:rsid w:val="00795C34"/>
    <w:rsid w:val="007A37FF"/>
    <w:rsid w:val="007A54E6"/>
    <w:rsid w:val="007A6E6E"/>
    <w:rsid w:val="007B1221"/>
    <w:rsid w:val="007B5680"/>
    <w:rsid w:val="007D4EE9"/>
    <w:rsid w:val="007E44A1"/>
    <w:rsid w:val="007F0159"/>
    <w:rsid w:val="00800D47"/>
    <w:rsid w:val="008042A7"/>
    <w:rsid w:val="008045AD"/>
    <w:rsid w:val="0081352C"/>
    <w:rsid w:val="0081436B"/>
    <w:rsid w:val="00846ABF"/>
    <w:rsid w:val="008507A8"/>
    <w:rsid w:val="00861FBF"/>
    <w:rsid w:val="008631A7"/>
    <w:rsid w:val="008638A9"/>
    <w:rsid w:val="00870EFB"/>
    <w:rsid w:val="00875525"/>
    <w:rsid w:val="008906A5"/>
    <w:rsid w:val="00895F98"/>
    <w:rsid w:val="008A12DF"/>
    <w:rsid w:val="008A36D0"/>
    <w:rsid w:val="008B22E8"/>
    <w:rsid w:val="008C0E8A"/>
    <w:rsid w:val="008C26C7"/>
    <w:rsid w:val="008C6394"/>
    <w:rsid w:val="008D5149"/>
    <w:rsid w:val="008D6D34"/>
    <w:rsid w:val="008D6D8C"/>
    <w:rsid w:val="008E1B48"/>
    <w:rsid w:val="008E2315"/>
    <w:rsid w:val="008E5F0D"/>
    <w:rsid w:val="008F156E"/>
    <w:rsid w:val="009043E9"/>
    <w:rsid w:val="0091085B"/>
    <w:rsid w:val="00914609"/>
    <w:rsid w:val="00917EDF"/>
    <w:rsid w:val="009211BF"/>
    <w:rsid w:val="00922CAE"/>
    <w:rsid w:val="00930407"/>
    <w:rsid w:val="009324B1"/>
    <w:rsid w:val="0093556B"/>
    <w:rsid w:val="00940F7A"/>
    <w:rsid w:val="00946F46"/>
    <w:rsid w:val="00950180"/>
    <w:rsid w:val="0095292E"/>
    <w:rsid w:val="0095793A"/>
    <w:rsid w:val="00961461"/>
    <w:rsid w:val="009719C9"/>
    <w:rsid w:val="00971CA6"/>
    <w:rsid w:val="00977415"/>
    <w:rsid w:val="00984914"/>
    <w:rsid w:val="00990BCE"/>
    <w:rsid w:val="0099146D"/>
    <w:rsid w:val="009A0184"/>
    <w:rsid w:val="009A350E"/>
    <w:rsid w:val="009A56DF"/>
    <w:rsid w:val="009B5CC4"/>
    <w:rsid w:val="009C175F"/>
    <w:rsid w:val="009C6277"/>
    <w:rsid w:val="009D0205"/>
    <w:rsid w:val="009D3231"/>
    <w:rsid w:val="009D40B4"/>
    <w:rsid w:val="009E367E"/>
    <w:rsid w:val="009E41EB"/>
    <w:rsid w:val="009F06AB"/>
    <w:rsid w:val="009F414E"/>
    <w:rsid w:val="009F7994"/>
    <w:rsid w:val="009F7BED"/>
    <w:rsid w:val="00A11979"/>
    <w:rsid w:val="00A15BF2"/>
    <w:rsid w:val="00A17A30"/>
    <w:rsid w:val="00A21680"/>
    <w:rsid w:val="00A24C37"/>
    <w:rsid w:val="00A275CE"/>
    <w:rsid w:val="00A3031F"/>
    <w:rsid w:val="00A4524A"/>
    <w:rsid w:val="00A45E59"/>
    <w:rsid w:val="00A6788B"/>
    <w:rsid w:val="00A71F40"/>
    <w:rsid w:val="00A83BD2"/>
    <w:rsid w:val="00A8688D"/>
    <w:rsid w:val="00A94CA8"/>
    <w:rsid w:val="00AB095E"/>
    <w:rsid w:val="00AB4071"/>
    <w:rsid w:val="00AB456A"/>
    <w:rsid w:val="00AC539A"/>
    <w:rsid w:val="00AD1502"/>
    <w:rsid w:val="00AD299B"/>
    <w:rsid w:val="00AE50A7"/>
    <w:rsid w:val="00AE7140"/>
    <w:rsid w:val="00B05D1D"/>
    <w:rsid w:val="00B05FF2"/>
    <w:rsid w:val="00B07E09"/>
    <w:rsid w:val="00B16428"/>
    <w:rsid w:val="00B22B9F"/>
    <w:rsid w:val="00B23A20"/>
    <w:rsid w:val="00B32B19"/>
    <w:rsid w:val="00B32E9D"/>
    <w:rsid w:val="00B43497"/>
    <w:rsid w:val="00B472AF"/>
    <w:rsid w:val="00B51031"/>
    <w:rsid w:val="00B54B26"/>
    <w:rsid w:val="00B738CD"/>
    <w:rsid w:val="00B805F5"/>
    <w:rsid w:val="00B832CC"/>
    <w:rsid w:val="00B9054F"/>
    <w:rsid w:val="00B926DC"/>
    <w:rsid w:val="00BA3824"/>
    <w:rsid w:val="00BC56E0"/>
    <w:rsid w:val="00BE4F3F"/>
    <w:rsid w:val="00BF46D0"/>
    <w:rsid w:val="00BF72A1"/>
    <w:rsid w:val="00BF7BE1"/>
    <w:rsid w:val="00C04620"/>
    <w:rsid w:val="00C10E38"/>
    <w:rsid w:val="00C120DB"/>
    <w:rsid w:val="00C15C7D"/>
    <w:rsid w:val="00C1626B"/>
    <w:rsid w:val="00C1784C"/>
    <w:rsid w:val="00C2396D"/>
    <w:rsid w:val="00C24995"/>
    <w:rsid w:val="00C34E4C"/>
    <w:rsid w:val="00C36C67"/>
    <w:rsid w:val="00C438AE"/>
    <w:rsid w:val="00C4541F"/>
    <w:rsid w:val="00C708B2"/>
    <w:rsid w:val="00C77FF2"/>
    <w:rsid w:val="00C803D5"/>
    <w:rsid w:val="00C83768"/>
    <w:rsid w:val="00C87217"/>
    <w:rsid w:val="00C90571"/>
    <w:rsid w:val="00C914A6"/>
    <w:rsid w:val="00C91A9E"/>
    <w:rsid w:val="00C91AB3"/>
    <w:rsid w:val="00CA1A2E"/>
    <w:rsid w:val="00CB3BCE"/>
    <w:rsid w:val="00CC41F0"/>
    <w:rsid w:val="00CD0F4A"/>
    <w:rsid w:val="00CE06A4"/>
    <w:rsid w:val="00CE0B09"/>
    <w:rsid w:val="00CE0F89"/>
    <w:rsid w:val="00CE27CF"/>
    <w:rsid w:val="00CF6634"/>
    <w:rsid w:val="00D023BC"/>
    <w:rsid w:val="00D12541"/>
    <w:rsid w:val="00D15B5B"/>
    <w:rsid w:val="00D161E4"/>
    <w:rsid w:val="00D247E7"/>
    <w:rsid w:val="00D25627"/>
    <w:rsid w:val="00D27008"/>
    <w:rsid w:val="00D275DE"/>
    <w:rsid w:val="00D30661"/>
    <w:rsid w:val="00D35F02"/>
    <w:rsid w:val="00D35F0C"/>
    <w:rsid w:val="00D36FB0"/>
    <w:rsid w:val="00D44875"/>
    <w:rsid w:val="00D504F8"/>
    <w:rsid w:val="00D56D26"/>
    <w:rsid w:val="00D62062"/>
    <w:rsid w:val="00D641ED"/>
    <w:rsid w:val="00D648A5"/>
    <w:rsid w:val="00D65A1B"/>
    <w:rsid w:val="00D7261D"/>
    <w:rsid w:val="00D91BEC"/>
    <w:rsid w:val="00DA27EB"/>
    <w:rsid w:val="00DA400B"/>
    <w:rsid w:val="00DB4DDB"/>
    <w:rsid w:val="00DB553A"/>
    <w:rsid w:val="00DB5D85"/>
    <w:rsid w:val="00DC29B4"/>
    <w:rsid w:val="00DC6A6E"/>
    <w:rsid w:val="00DC7CA6"/>
    <w:rsid w:val="00DD0E81"/>
    <w:rsid w:val="00DF128C"/>
    <w:rsid w:val="00DF21C9"/>
    <w:rsid w:val="00DF2FC8"/>
    <w:rsid w:val="00DF6CBE"/>
    <w:rsid w:val="00DF6F98"/>
    <w:rsid w:val="00E0263F"/>
    <w:rsid w:val="00E03CFF"/>
    <w:rsid w:val="00E07A84"/>
    <w:rsid w:val="00E07AE0"/>
    <w:rsid w:val="00E12B3D"/>
    <w:rsid w:val="00E16FA0"/>
    <w:rsid w:val="00E26312"/>
    <w:rsid w:val="00E34192"/>
    <w:rsid w:val="00E347AA"/>
    <w:rsid w:val="00E43B4C"/>
    <w:rsid w:val="00E46A83"/>
    <w:rsid w:val="00E46FE8"/>
    <w:rsid w:val="00E54282"/>
    <w:rsid w:val="00E57A94"/>
    <w:rsid w:val="00E62A2C"/>
    <w:rsid w:val="00E638F0"/>
    <w:rsid w:val="00E67415"/>
    <w:rsid w:val="00E7195F"/>
    <w:rsid w:val="00E71F03"/>
    <w:rsid w:val="00E72C42"/>
    <w:rsid w:val="00E7555B"/>
    <w:rsid w:val="00E8117F"/>
    <w:rsid w:val="00E853A3"/>
    <w:rsid w:val="00E9157E"/>
    <w:rsid w:val="00E9464F"/>
    <w:rsid w:val="00E96956"/>
    <w:rsid w:val="00EA36F6"/>
    <w:rsid w:val="00EA4EC6"/>
    <w:rsid w:val="00EB562A"/>
    <w:rsid w:val="00EC432B"/>
    <w:rsid w:val="00ED21A2"/>
    <w:rsid w:val="00ED6037"/>
    <w:rsid w:val="00EE52FC"/>
    <w:rsid w:val="00EE772A"/>
    <w:rsid w:val="00EE7AF2"/>
    <w:rsid w:val="00EF4B79"/>
    <w:rsid w:val="00F11B9E"/>
    <w:rsid w:val="00F13BA3"/>
    <w:rsid w:val="00F16CB4"/>
    <w:rsid w:val="00F20C9F"/>
    <w:rsid w:val="00F243A4"/>
    <w:rsid w:val="00F277B3"/>
    <w:rsid w:val="00F42EC7"/>
    <w:rsid w:val="00F46CAC"/>
    <w:rsid w:val="00F5021B"/>
    <w:rsid w:val="00F51F26"/>
    <w:rsid w:val="00F52659"/>
    <w:rsid w:val="00F60AC5"/>
    <w:rsid w:val="00F66CE6"/>
    <w:rsid w:val="00F8102C"/>
    <w:rsid w:val="00F86B08"/>
    <w:rsid w:val="00F93D62"/>
    <w:rsid w:val="00FA0D47"/>
    <w:rsid w:val="00FA5810"/>
    <w:rsid w:val="00FB161A"/>
    <w:rsid w:val="00FB21A1"/>
    <w:rsid w:val="00FB5A70"/>
    <w:rsid w:val="00FC5CAF"/>
    <w:rsid w:val="00FC6F06"/>
    <w:rsid w:val="00FD18EF"/>
    <w:rsid w:val="00FE4E83"/>
    <w:rsid w:val="00FF29D4"/>
    <w:rsid w:val="00FF75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3F"/>
  </w:style>
  <w:style w:type="paragraph" w:styleId="Heading3">
    <w:name w:val="heading 3"/>
    <w:basedOn w:val="Normal"/>
    <w:link w:val="Heading3Char"/>
    <w:uiPriority w:val="9"/>
    <w:qFormat/>
    <w:rsid w:val="002807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515"/>
  </w:style>
  <w:style w:type="paragraph" w:styleId="Footer">
    <w:name w:val="footer"/>
    <w:basedOn w:val="Normal"/>
    <w:link w:val="FooterChar"/>
    <w:uiPriority w:val="99"/>
    <w:semiHidden/>
    <w:unhideWhenUsed/>
    <w:rsid w:val="003455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515"/>
  </w:style>
  <w:style w:type="paragraph" w:styleId="ListParagraph">
    <w:name w:val="List Paragraph"/>
    <w:basedOn w:val="Normal"/>
    <w:uiPriority w:val="34"/>
    <w:qFormat/>
    <w:rsid w:val="00D161E4"/>
    <w:pPr>
      <w:ind w:left="720"/>
      <w:contextualSpacing/>
    </w:pPr>
  </w:style>
  <w:style w:type="table" w:styleId="TableGrid">
    <w:name w:val="Table Grid"/>
    <w:basedOn w:val="TableNormal"/>
    <w:uiPriority w:val="59"/>
    <w:rsid w:val="00B32B19"/>
    <w:pPr>
      <w:spacing w:after="0" w:line="240" w:lineRule="auto"/>
    </w:pPr>
    <w:rPr>
      <w:rFonts w:ascii="Calibri" w:eastAsia="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8070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A400B"/>
    <w:rPr>
      <w:color w:val="0000FF"/>
      <w:u w:val="single"/>
    </w:rPr>
  </w:style>
</w:styles>
</file>

<file path=word/webSettings.xml><?xml version="1.0" encoding="utf-8"?>
<w:webSettings xmlns:r="http://schemas.openxmlformats.org/officeDocument/2006/relationships" xmlns:w="http://schemas.openxmlformats.org/wordprocessingml/2006/main">
  <w:divs>
    <w:div w:id="441072283">
      <w:bodyDiv w:val="1"/>
      <w:marLeft w:val="0"/>
      <w:marRight w:val="0"/>
      <w:marTop w:val="0"/>
      <w:marBottom w:val="0"/>
      <w:divBdr>
        <w:top w:val="none" w:sz="0" w:space="0" w:color="auto"/>
        <w:left w:val="none" w:sz="0" w:space="0" w:color="auto"/>
        <w:bottom w:val="none" w:sz="0" w:space="0" w:color="auto"/>
        <w:right w:val="none" w:sz="0" w:space="0" w:color="auto"/>
      </w:divBdr>
      <w:divsChild>
        <w:div w:id="330841927">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1104613435">
      <w:bodyDiv w:val="1"/>
      <w:marLeft w:val="0"/>
      <w:marRight w:val="0"/>
      <w:marTop w:val="0"/>
      <w:marBottom w:val="0"/>
      <w:divBdr>
        <w:top w:val="none" w:sz="0" w:space="0" w:color="auto"/>
        <w:left w:val="none" w:sz="0" w:space="0" w:color="auto"/>
        <w:bottom w:val="none" w:sz="0" w:space="0" w:color="auto"/>
        <w:right w:val="none" w:sz="0" w:space="0" w:color="auto"/>
      </w:divBdr>
      <w:divsChild>
        <w:div w:id="734594921">
          <w:marLeft w:val="0"/>
          <w:marRight w:val="0"/>
          <w:marTop w:val="0"/>
          <w:marBottom w:val="0"/>
          <w:divBdr>
            <w:top w:val="single" w:sz="6" w:space="0" w:color="FF0000"/>
            <w:left w:val="single" w:sz="6" w:space="0" w:color="FF0000"/>
            <w:bottom w:val="single" w:sz="6" w:space="0" w:color="FF0000"/>
            <w:right w:val="single" w:sz="6" w:space="0" w:color="FF0000"/>
          </w:divBdr>
          <w:divsChild>
            <w:div w:id="698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53809">
      <w:bodyDiv w:val="1"/>
      <w:marLeft w:val="0"/>
      <w:marRight w:val="0"/>
      <w:marTop w:val="0"/>
      <w:marBottom w:val="0"/>
      <w:divBdr>
        <w:top w:val="none" w:sz="0" w:space="0" w:color="auto"/>
        <w:left w:val="none" w:sz="0" w:space="0" w:color="auto"/>
        <w:bottom w:val="none" w:sz="0" w:space="0" w:color="auto"/>
        <w:right w:val="none" w:sz="0" w:space="0" w:color="auto"/>
      </w:divBdr>
      <w:divsChild>
        <w:div w:id="1165515265">
          <w:marLeft w:val="0"/>
          <w:marRight w:val="0"/>
          <w:marTop w:val="0"/>
          <w:marBottom w:val="0"/>
          <w:divBdr>
            <w:top w:val="single" w:sz="6" w:space="0" w:color="FF0000"/>
            <w:left w:val="single" w:sz="6" w:space="0" w:color="FF0000"/>
            <w:bottom w:val="single" w:sz="6" w:space="0" w:color="FF0000"/>
            <w:right w:val="single" w:sz="6" w:space="0" w:color="FF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legjislacioni/udhezime-manuale/54-udhezim-nr-2-date-27-03-2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p.gov.al/legjislacioni/udhezime-manuale/54-udhezim-nr-2-date-27-03-2015" TargetMode="External"/><Relationship Id="rId4" Type="http://schemas.openxmlformats.org/officeDocument/2006/relationships/settings" Target="settings.xml"/><Relationship Id="rId9" Type="http://schemas.openxmlformats.org/officeDocument/2006/relationships/hyperlink" Target="http://www.dap.gov.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F6BD-2617-44B3-BF0B-3C76F0EE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Kosta's pc</cp:lastModifiedBy>
  <cp:revision>9</cp:revision>
  <cp:lastPrinted>2024-04-15T10:27:00Z</cp:lastPrinted>
  <dcterms:created xsi:type="dcterms:W3CDTF">2024-04-15T09:09:00Z</dcterms:created>
  <dcterms:modified xsi:type="dcterms:W3CDTF">2024-04-15T10:27:00Z</dcterms:modified>
</cp:coreProperties>
</file>