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B8F" w:rsidRPr="00676823" w:rsidRDefault="00074B8F" w:rsidP="00A55CE9">
      <w:pPr>
        <w:pBdr>
          <w:bottom w:val="single" w:sz="12" w:space="1" w:color="C00000"/>
        </w:pBdr>
        <w:shd w:val="clear" w:color="auto" w:fill="C00000"/>
        <w:spacing w:after="0"/>
        <w:jc w:val="both"/>
        <w:rPr>
          <w:rFonts w:ascii="Times New Roman" w:hAnsi="Times New Roman"/>
          <w:b/>
          <w:sz w:val="24"/>
          <w:szCs w:val="24"/>
        </w:rPr>
      </w:pPr>
      <w:r w:rsidRPr="00676823">
        <w:rPr>
          <w:rFonts w:ascii="Times New Roman" w:hAnsi="Times New Roman"/>
          <w:b/>
          <w:sz w:val="24"/>
          <w:szCs w:val="24"/>
        </w:rPr>
        <w:t>SHPALLJE VETEM PËR NËPUNËS CIVIL,</w:t>
      </w:r>
    </w:p>
    <w:p w:rsidR="00074B8F" w:rsidRPr="00676823" w:rsidRDefault="00074B8F" w:rsidP="00A55CE9">
      <w:pPr>
        <w:pBdr>
          <w:bottom w:val="single" w:sz="12" w:space="1" w:color="C00000"/>
        </w:pBdr>
        <w:shd w:val="clear" w:color="auto" w:fill="C00000"/>
        <w:spacing w:after="0"/>
        <w:jc w:val="both"/>
        <w:rPr>
          <w:rFonts w:ascii="Times New Roman" w:hAnsi="Times New Roman"/>
          <w:b/>
          <w:sz w:val="24"/>
          <w:szCs w:val="24"/>
        </w:rPr>
      </w:pPr>
      <w:r w:rsidRPr="00676823">
        <w:rPr>
          <w:rFonts w:ascii="Times New Roman" w:hAnsi="Times New Roman"/>
          <w:b/>
          <w:sz w:val="24"/>
          <w:szCs w:val="24"/>
        </w:rPr>
        <w:t xml:space="preserve">PËR PROCEDURËN E KONKURIMIT </w:t>
      </w:r>
      <w:r w:rsidR="00501899" w:rsidRPr="00676823">
        <w:rPr>
          <w:rFonts w:ascii="Times New Roman" w:hAnsi="Times New Roman"/>
          <w:b/>
          <w:sz w:val="24"/>
          <w:szCs w:val="24"/>
        </w:rPr>
        <w:t>KOMB</w:t>
      </w:r>
      <w:r w:rsidR="00670A8F" w:rsidRPr="00676823">
        <w:rPr>
          <w:rFonts w:ascii="Times New Roman" w:hAnsi="Times New Roman"/>
          <w:b/>
          <w:sz w:val="24"/>
          <w:szCs w:val="24"/>
        </w:rPr>
        <w:t>Ë</w:t>
      </w:r>
      <w:r w:rsidR="00501899" w:rsidRPr="00676823">
        <w:rPr>
          <w:rFonts w:ascii="Times New Roman" w:hAnsi="Times New Roman"/>
          <w:b/>
          <w:sz w:val="24"/>
          <w:szCs w:val="24"/>
        </w:rPr>
        <w:t>TAR</w:t>
      </w:r>
    </w:p>
    <w:p w:rsidR="00074B8F" w:rsidRPr="00676823" w:rsidRDefault="00074B8F" w:rsidP="00A55CE9">
      <w:pPr>
        <w:spacing w:after="0"/>
        <w:jc w:val="both"/>
        <w:rPr>
          <w:rFonts w:ascii="Times New Roman" w:hAnsi="Times New Roman"/>
          <w:sz w:val="24"/>
          <w:szCs w:val="24"/>
        </w:rPr>
      </w:pPr>
    </w:p>
    <w:p w:rsidR="00287685" w:rsidRDefault="00857763" w:rsidP="00F23693">
      <w:pPr>
        <w:spacing w:after="0"/>
        <w:jc w:val="center"/>
        <w:rPr>
          <w:rFonts w:ascii="Times New Roman" w:hAnsi="Times New Roman"/>
          <w:b/>
          <w:sz w:val="24"/>
          <w:szCs w:val="24"/>
        </w:rPr>
      </w:pPr>
      <w:r>
        <w:rPr>
          <w:rFonts w:ascii="Times New Roman" w:hAnsi="Times New Roman"/>
          <w:b/>
          <w:sz w:val="24"/>
          <w:szCs w:val="24"/>
        </w:rPr>
        <w:t>Specialist IT</w:t>
      </w:r>
    </w:p>
    <w:p w:rsidR="00074B8F" w:rsidRPr="00F23693" w:rsidRDefault="00074B8F" w:rsidP="00F23693">
      <w:pPr>
        <w:spacing w:after="0"/>
        <w:jc w:val="center"/>
        <w:rPr>
          <w:rFonts w:ascii="Times New Roman" w:hAnsi="Times New Roman"/>
          <w:b/>
          <w:sz w:val="24"/>
          <w:szCs w:val="24"/>
        </w:rPr>
      </w:pPr>
      <w:r w:rsidRPr="00F23693">
        <w:rPr>
          <w:rFonts w:ascii="Times New Roman" w:hAnsi="Times New Roman"/>
          <w:b/>
          <w:sz w:val="24"/>
          <w:szCs w:val="24"/>
        </w:rPr>
        <w:t xml:space="preserve">Kategoria e pagës </w:t>
      </w:r>
      <w:r w:rsidR="00B66076">
        <w:rPr>
          <w:rFonts w:ascii="Times New Roman" w:hAnsi="Times New Roman"/>
          <w:b/>
          <w:sz w:val="24"/>
          <w:szCs w:val="24"/>
        </w:rPr>
        <w:t>I</w:t>
      </w:r>
      <w:r w:rsidR="0097135A">
        <w:rPr>
          <w:rFonts w:ascii="Times New Roman" w:hAnsi="Times New Roman"/>
          <w:b/>
          <w:sz w:val="24"/>
          <w:szCs w:val="24"/>
        </w:rPr>
        <w:t>V</w:t>
      </w:r>
      <w:r w:rsidR="00B66076">
        <w:rPr>
          <w:rFonts w:ascii="Times New Roman" w:hAnsi="Times New Roman"/>
          <w:b/>
          <w:sz w:val="24"/>
          <w:szCs w:val="24"/>
        </w:rPr>
        <w:t>-</w:t>
      </w:r>
      <w:r w:rsidR="00287685">
        <w:rPr>
          <w:rFonts w:ascii="Times New Roman" w:hAnsi="Times New Roman"/>
          <w:b/>
          <w:sz w:val="24"/>
          <w:szCs w:val="24"/>
        </w:rPr>
        <w:t>a</w:t>
      </w:r>
    </w:p>
    <w:p w:rsidR="00074B8F" w:rsidRPr="00676823" w:rsidRDefault="00074B8F" w:rsidP="00A55CE9">
      <w:pPr>
        <w:jc w:val="both"/>
        <w:rPr>
          <w:rFonts w:ascii="Times New Roman" w:hAnsi="Times New Roman"/>
          <w:sz w:val="24"/>
          <w:szCs w:val="24"/>
        </w:rPr>
      </w:pPr>
    </w:p>
    <w:p w:rsidR="00074B8F" w:rsidRDefault="000A79A9" w:rsidP="009B3E26">
      <w:pPr>
        <w:spacing w:after="0"/>
        <w:jc w:val="both"/>
        <w:rPr>
          <w:rFonts w:ascii="Times New Roman" w:hAnsi="Times New Roman"/>
          <w:sz w:val="24"/>
          <w:szCs w:val="24"/>
        </w:rPr>
      </w:pPr>
      <w:r w:rsidRPr="000A79A9">
        <w:rPr>
          <w:rFonts w:ascii="Times New Roman" w:hAnsi="Times New Roman"/>
          <w:sz w:val="24"/>
          <w:szCs w:val="24"/>
          <w:lang w:val="de-DE"/>
        </w:rPr>
        <w:t>Në zbatim t</w:t>
      </w:r>
      <w:r w:rsidR="00311C9D">
        <w:rPr>
          <w:rFonts w:ascii="Times New Roman" w:hAnsi="Times New Roman"/>
          <w:sz w:val="24"/>
          <w:szCs w:val="24"/>
          <w:lang w:val="de-DE"/>
        </w:rPr>
        <w:t>ë</w:t>
      </w:r>
      <w:r w:rsidRPr="000A79A9">
        <w:rPr>
          <w:rFonts w:ascii="Times New Roman" w:hAnsi="Times New Roman"/>
          <w:sz w:val="24"/>
          <w:szCs w:val="24"/>
          <w:lang w:val="de-DE"/>
        </w:rPr>
        <w:t xml:space="preserve"> </w:t>
      </w:r>
      <w:r w:rsidR="008D0EF6" w:rsidRPr="000A79A9">
        <w:rPr>
          <w:rFonts w:ascii="Times New Roman" w:hAnsi="Times New Roman"/>
          <w:sz w:val="24"/>
          <w:szCs w:val="24"/>
          <w:lang w:val="de-DE"/>
        </w:rPr>
        <w:t>Ligjit Nr. 152/2013, “</w:t>
      </w:r>
      <w:r w:rsidR="008D0EF6" w:rsidRPr="000A79A9">
        <w:rPr>
          <w:rFonts w:ascii="Times New Roman" w:hAnsi="Times New Roman"/>
          <w:i/>
          <w:sz w:val="24"/>
          <w:szCs w:val="24"/>
          <w:lang w:val="de-DE"/>
        </w:rPr>
        <w:t>Për nëpunësin civil</w:t>
      </w:r>
      <w:r w:rsidR="008D0EF6" w:rsidRPr="000A79A9">
        <w:rPr>
          <w:rFonts w:ascii="Times New Roman" w:hAnsi="Times New Roman"/>
          <w:sz w:val="24"/>
          <w:szCs w:val="24"/>
          <w:lang w:val="de-DE"/>
        </w:rPr>
        <w:t xml:space="preserve">”, i ndryshuar, si dhe </w:t>
      </w:r>
      <w:r w:rsidRPr="000A79A9">
        <w:rPr>
          <w:rFonts w:ascii="Times New Roman" w:hAnsi="Times New Roman"/>
          <w:sz w:val="24"/>
          <w:szCs w:val="24"/>
        </w:rPr>
        <w:t>V</w:t>
      </w:r>
      <w:r>
        <w:rPr>
          <w:rFonts w:ascii="Times New Roman" w:hAnsi="Times New Roman"/>
          <w:sz w:val="24"/>
          <w:szCs w:val="24"/>
        </w:rPr>
        <w:t>KM</w:t>
      </w:r>
      <w:r w:rsidRPr="000A79A9">
        <w:rPr>
          <w:rFonts w:ascii="Times New Roman" w:hAnsi="Times New Roman"/>
          <w:sz w:val="24"/>
          <w:szCs w:val="24"/>
        </w:rPr>
        <w:t xml:space="preserve"> Nr. 243, datë 18.03.2015 I “Për Pranimin, Lëvizjen Paralele, Periudhën e Provës dhe Emërimin në Kategorinë Ekzekutive”, i ndryshuar</w:t>
      </w:r>
      <w:r w:rsidR="008D0EF6" w:rsidRPr="000A79A9">
        <w:rPr>
          <w:rFonts w:ascii="Times New Roman" w:hAnsi="Times New Roman"/>
          <w:sz w:val="24"/>
          <w:szCs w:val="24"/>
          <w:lang w:val="de-DE"/>
        </w:rPr>
        <w:t>,</w:t>
      </w:r>
      <w:r w:rsidR="00501899" w:rsidRPr="000A79A9">
        <w:rPr>
          <w:rFonts w:ascii="Times New Roman" w:hAnsi="Times New Roman"/>
          <w:sz w:val="24"/>
          <w:szCs w:val="24"/>
        </w:rPr>
        <w:t xml:space="preserve"> Institucioni </w:t>
      </w:r>
      <w:r w:rsidR="009B3E26" w:rsidRPr="000A79A9">
        <w:rPr>
          <w:rFonts w:ascii="Times New Roman" w:hAnsi="Times New Roman"/>
          <w:sz w:val="24"/>
          <w:szCs w:val="24"/>
        </w:rPr>
        <w:t xml:space="preserve">Bashkia </w:t>
      </w:r>
      <w:r w:rsidR="001424BE">
        <w:rPr>
          <w:rFonts w:ascii="Times New Roman" w:hAnsi="Times New Roman"/>
          <w:sz w:val="24"/>
          <w:szCs w:val="24"/>
        </w:rPr>
        <w:t>Dimal</w:t>
      </w:r>
      <w:r w:rsidR="00074B8F" w:rsidRPr="000A79A9">
        <w:rPr>
          <w:rFonts w:ascii="Times New Roman" w:hAnsi="Times New Roman"/>
          <w:sz w:val="24"/>
          <w:szCs w:val="24"/>
        </w:rPr>
        <w:t xml:space="preserve"> shpall procedurën e konkurimit të hapur:</w:t>
      </w:r>
    </w:p>
    <w:p w:rsidR="000A79A9" w:rsidRPr="000A79A9" w:rsidRDefault="000A79A9" w:rsidP="009B3E26">
      <w:pPr>
        <w:spacing w:after="0"/>
        <w:jc w:val="both"/>
        <w:rPr>
          <w:rFonts w:ascii="Times New Roman" w:hAnsi="Times New Roman"/>
          <w:sz w:val="24"/>
          <w:szCs w:val="24"/>
        </w:rPr>
      </w:pPr>
    </w:p>
    <w:p w:rsidR="00287685" w:rsidRPr="00287685" w:rsidRDefault="00857763" w:rsidP="00287685">
      <w:pPr>
        <w:pStyle w:val="ListParagraph"/>
        <w:numPr>
          <w:ilvl w:val="0"/>
          <w:numId w:val="9"/>
        </w:numPr>
        <w:spacing w:after="0"/>
        <w:rPr>
          <w:rFonts w:ascii="Times New Roman" w:hAnsi="Times New Roman"/>
          <w:b/>
          <w:sz w:val="24"/>
          <w:szCs w:val="24"/>
        </w:rPr>
      </w:pPr>
      <w:r>
        <w:rPr>
          <w:rFonts w:ascii="Times New Roman" w:hAnsi="Times New Roman"/>
          <w:b/>
          <w:sz w:val="24"/>
          <w:szCs w:val="24"/>
        </w:rPr>
        <w:t>Specialist IT</w:t>
      </w:r>
    </w:p>
    <w:p w:rsidR="00954358" w:rsidRPr="00954358" w:rsidRDefault="00954358" w:rsidP="008D24D3">
      <w:pPr>
        <w:pStyle w:val="ListParagraph"/>
        <w:numPr>
          <w:ilvl w:val="0"/>
          <w:numId w:val="9"/>
        </w:numPr>
        <w:spacing w:after="240"/>
        <w:jc w:val="both"/>
        <w:rPr>
          <w:rFonts w:ascii="Times New Roman" w:hAnsi="Times New Roman"/>
          <w:b/>
          <w:sz w:val="24"/>
          <w:szCs w:val="24"/>
        </w:rPr>
      </w:pPr>
      <w:r>
        <w:rPr>
          <w:rFonts w:ascii="Times New Roman" w:hAnsi="Times New Roman"/>
          <w:b/>
          <w:sz w:val="24"/>
          <w:szCs w:val="24"/>
        </w:rPr>
        <w:t>Kategoria e pages I</w:t>
      </w:r>
      <w:r w:rsidR="0097135A">
        <w:rPr>
          <w:rFonts w:ascii="Times New Roman" w:hAnsi="Times New Roman"/>
          <w:b/>
          <w:sz w:val="24"/>
          <w:szCs w:val="24"/>
        </w:rPr>
        <w:t>V-a</w:t>
      </w:r>
    </w:p>
    <w:p w:rsidR="00B66076" w:rsidRPr="00676823" w:rsidRDefault="00B66076" w:rsidP="00B66076">
      <w:pPr>
        <w:pStyle w:val="ListParagraph"/>
        <w:spacing w:after="240"/>
        <w:ind w:left="1077"/>
        <w:jc w:val="both"/>
        <w:rPr>
          <w:rFonts w:ascii="Times New Roman" w:hAnsi="Times New Roman"/>
          <w:b/>
          <w:sz w:val="24"/>
          <w:szCs w:val="24"/>
        </w:rPr>
      </w:pPr>
    </w:p>
    <w:p w:rsidR="003E551D" w:rsidRPr="00676823" w:rsidRDefault="003E551D" w:rsidP="00F23693">
      <w:pPr>
        <w:tabs>
          <w:tab w:val="left" w:pos="10330"/>
        </w:tabs>
        <w:spacing w:before="198"/>
        <w:ind w:left="113" w:right="-20"/>
        <w:jc w:val="both"/>
        <w:rPr>
          <w:rFonts w:ascii="Times New Roman" w:hAnsi="Times New Roman"/>
          <w:i/>
          <w:sz w:val="24"/>
          <w:szCs w:val="24"/>
        </w:rPr>
      </w:pPr>
      <w:r w:rsidRPr="00676823">
        <w:rPr>
          <w:rFonts w:ascii="Times New Roman" w:hAnsi="Times New Roman"/>
          <w:i/>
          <w:sz w:val="24"/>
          <w:szCs w:val="24"/>
        </w:rPr>
        <w:t xml:space="preserve">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w:t>
      </w:r>
      <w:r w:rsidR="0097135A">
        <w:rPr>
          <w:rFonts w:ascii="Times New Roman" w:hAnsi="Times New Roman"/>
          <w:i/>
          <w:sz w:val="24"/>
          <w:szCs w:val="24"/>
        </w:rPr>
        <w:t xml:space="preserve">së </w:t>
      </w:r>
      <w:r w:rsidR="00F934F0">
        <w:rPr>
          <w:rFonts w:ascii="Times New Roman" w:hAnsi="Times New Roman"/>
          <w:i/>
          <w:sz w:val="24"/>
          <w:szCs w:val="24"/>
        </w:rPr>
        <w:t>pranimit nga jasht</w:t>
      </w:r>
      <w:r w:rsidR="001027DF">
        <w:rPr>
          <w:rFonts w:ascii="Times New Roman" w:hAnsi="Times New Roman"/>
          <w:i/>
          <w:sz w:val="24"/>
          <w:szCs w:val="24"/>
        </w:rPr>
        <w:t>ë</w:t>
      </w:r>
      <w:r w:rsidR="00F934F0">
        <w:rPr>
          <w:rFonts w:ascii="Times New Roman" w:hAnsi="Times New Roman"/>
          <w:i/>
          <w:sz w:val="24"/>
          <w:szCs w:val="24"/>
        </w:rPr>
        <w:t xml:space="preserve"> sh</w:t>
      </w:r>
      <w:r w:rsidR="001027DF">
        <w:rPr>
          <w:rFonts w:ascii="Times New Roman" w:hAnsi="Times New Roman"/>
          <w:i/>
          <w:sz w:val="24"/>
          <w:szCs w:val="24"/>
        </w:rPr>
        <w:t>ë</w:t>
      </w:r>
      <w:r w:rsidR="00F934F0">
        <w:rPr>
          <w:rFonts w:ascii="Times New Roman" w:hAnsi="Times New Roman"/>
          <w:i/>
          <w:sz w:val="24"/>
          <w:szCs w:val="24"/>
        </w:rPr>
        <w:t>rbimit civil</w:t>
      </w:r>
      <w:r w:rsidR="005777E0">
        <w:rPr>
          <w:rFonts w:ascii="Times New Roman" w:hAnsi="Times New Roman"/>
          <w:i/>
          <w:sz w:val="24"/>
          <w:szCs w:val="24"/>
        </w:rPr>
        <w:t xml:space="preserve"> për kategorinë </w:t>
      </w:r>
      <w:r w:rsidR="0097135A">
        <w:rPr>
          <w:rFonts w:ascii="Times New Roman" w:hAnsi="Times New Roman"/>
          <w:i/>
          <w:sz w:val="24"/>
          <w:szCs w:val="24"/>
        </w:rPr>
        <w:t>ekzekutive</w:t>
      </w:r>
      <w:r w:rsidRPr="00676823">
        <w:rPr>
          <w:rFonts w:ascii="Times New Roman" w:hAnsi="Times New Roman"/>
          <w:i/>
          <w:sz w:val="24"/>
          <w:szCs w:val="24"/>
        </w:rPr>
        <w:t>.</w:t>
      </w:r>
    </w:p>
    <w:p w:rsidR="003E551D" w:rsidRPr="00676823" w:rsidRDefault="003E551D" w:rsidP="00A55CE9">
      <w:pPr>
        <w:pStyle w:val="BodyText"/>
        <w:spacing w:line="276" w:lineRule="auto"/>
        <w:jc w:val="both"/>
        <w:rPr>
          <w:rFonts w:ascii="Times New Roman" w:hAnsi="Times New Roman" w:cs="Times New Roman"/>
          <w:i/>
          <w:sz w:val="24"/>
          <w:szCs w:val="24"/>
        </w:rPr>
      </w:pPr>
    </w:p>
    <w:p w:rsidR="003E551D" w:rsidRPr="00676823" w:rsidRDefault="00F934F0" w:rsidP="00A55CE9">
      <w:pPr>
        <w:pStyle w:val="Heading1"/>
        <w:spacing w:before="1" w:line="276" w:lineRule="auto"/>
        <w:ind w:left="276" w:right="107"/>
        <w:jc w:val="both"/>
        <w:rPr>
          <w:rFonts w:ascii="Times New Roman" w:hAnsi="Times New Roman" w:cs="Times New Roman"/>
          <w:sz w:val="24"/>
          <w:szCs w:val="24"/>
        </w:rPr>
      </w:pPr>
      <w:r>
        <w:rPr>
          <w:rFonts w:ascii="Times New Roman" w:hAnsi="Times New Roman" w:cs="Times New Roman"/>
          <w:sz w:val="24"/>
          <w:szCs w:val="24"/>
        </w:rPr>
        <w:t xml:space="preserve">Për të </w:t>
      </w:r>
      <w:proofErr w:type="gramStart"/>
      <w:r w:rsidR="0097135A">
        <w:rPr>
          <w:rFonts w:ascii="Times New Roman" w:hAnsi="Times New Roman" w:cs="Times New Roman"/>
          <w:sz w:val="24"/>
          <w:szCs w:val="24"/>
        </w:rPr>
        <w:t>dy</w:t>
      </w:r>
      <w:proofErr w:type="gramEnd"/>
      <w:r w:rsidR="003E551D" w:rsidRPr="00676823">
        <w:rPr>
          <w:rFonts w:ascii="Times New Roman" w:hAnsi="Times New Roman" w:cs="Times New Roman"/>
          <w:sz w:val="24"/>
          <w:szCs w:val="24"/>
        </w:rPr>
        <w:t xml:space="preserve"> procedurat (lëvizje paralele, </w:t>
      </w:r>
      <w:r>
        <w:rPr>
          <w:rFonts w:ascii="Times New Roman" w:hAnsi="Times New Roman" w:cs="Times New Roman"/>
          <w:sz w:val="24"/>
          <w:szCs w:val="24"/>
        </w:rPr>
        <w:t>pranim n</w:t>
      </w:r>
      <w:r w:rsidR="001027DF">
        <w:rPr>
          <w:rFonts w:ascii="Times New Roman" w:hAnsi="Times New Roman" w:cs="Times New Roman"/>
          <w:sz w:val="24"/>
          <w:szCs w:val="24"/>
        </w:rPr>
        <w:t>ë</w:t>
      </w:r>
      <w:r>
        <w:rPr>
          <w:rFonts w:ascii="Times New Roman" w:hAnsi="Times New Roman" w:cs="Times New Roman"/>
          <w:sz w:val="24"/>
          <w:szCs w:val="24"/>
        </w:rPr>
        <w:t xml:space="preserve"> sh</w:t>
      </w:r>
      <w:r w:rsidR="001027DF">
        <w:rPr>
          <w:rFonts w:ascii="Times New Roman" w:hAnsi="Times New Roman" w:cs="Times New Roman"/>
          <w:sz w:val="24"/>
          <w:szCs w:val="24"/>
        </w:rPr>
        <w:t>ë</w:t>
      </w:r>
      <w:r>
        <w:rPr>
          <w:rFonts w:ascii="Times New Roman" w:hAnsi="Times New Roman" w:cs="Times New Roman"/>
          <w:sz w:val="24"/>
          <w:szCs w:val="24"/>
        </w:rPr>
        <w:t>rbimin civil</w:t>
      </w:r>
      <w:r w:rsidR="0097135A">
        <w:rPr>
          <w:rFonts w:ascii="Times New Roman" w:hAnsi="Times New Roman" w:cs="Times New Roman"/>
          <w:sz w:val="24"/>
          <w:szCs w:val="24"/>
        </w:rPr>
        <w:t xml:space="preserve"> për </w:t>
      </w:r>
      <w:r w:rsidR="0097135A" w:rsidRPr="00676823">
        <w:rPr>
          <w:rFonts w:ascii="Times New Roman" w:hAnsi="Times New Roman" w:cs="Times New Roman"/>
          <w:sz w:val="24"/>
          <w:szCs w:val="24"/>
        </w:rPr>
        <w:t xml:space="preserve">kategorinë </w:t>
      </w:r>
      <w:r w:rsidR="0097135A">
        <w:rPr>
          <w:rFonts w:ascii="Times New Roman" w:hAnsi="Times New Roman" w:cs="Times New Roman"/>
          <w:sz w:val="24"/>
          <w:szCs w:val="24"/>
        </w:rPr>
        <w:t>ekzekutive</w:t>
      </w:r>
      <w:r w:rsidR="003E551D" w:rsidRPr="00676823">
        <w:rPr>
          <w:rFonts w:ascii="Times New Roman" w:hAnsi="Times New Roman" w:cs="Times New Roman"/>
          <w:sz w:val="24"/>
          <w:szCs w:val="24"/>
        </w:rPr>
        <w:t>) aplikohet në të njëjtën kohë!</w:t>
      </w:r>
    </w:p>
    <w:p w:rsidR="003E551D" w:rsidRPr="00676823" w:rsidRDefault="003E551D" w:rsidP="00A55CE9">
      <w:pPr>
        <w:pStyle w:val="BodyText"/>
        <w:spacing w:line="276" w:lineRule="auto"/>
        <w:jc w:val="both"/>
        <w:rPr>
          <w:rFonts w:ascii="Times New Roman" w:hAnsi="Times New Roman" w:cs="Times New Roman"/>
          <w:b/>
          <w:sz w:val="24"/>
          <w:szCs w:val="24"/>
        </w:rPr>
      </w:pPr>
    </w:p>
    <w:p w:rsidR="003E551D" w:rsidRPr="00676823" w:rsidRDefault="003E551D" w:rsidP="00A55CE9">
      <w:pPr>
        <w:pStyle w:val="BodyText"/>
        <w:spacing w:before="1" w:line="276" w:lineRule="auto"/>
        <w:jc w:val="both"/>
        <w:rPr>
          <w:rFonts w:ascii="Times New Roman" w:hAnsi="Times New Roman" w:cs="Times New Roman"/>
          <w:b/>
          <w:sz w:val="24"/>
          <w:szCs w:val="24"/>
        </w:rPr>
      </w:pPr>
    </w:p>
    <w:p w:rsidR="003E551D" w:rsidRPr="00676823" w:rsidRDefault="003E551D" w:rsidP="00A55CE9">
      <w:pPr>
        <w:jc w:val="both"/>
        <w:rPr>
          <w:rFonts w:ascii="Times New Roman" w:hAnsi="Times New Roman"/>
          <w:sz w:val="24"/>
          <w:szCs w:val="24"/>
        </w:rPr>
        <w:sectPr w:rsidR="003E551D" w:rsidRPr="00676823" w:rsidSect="003E551D">
          <w:headerReference w:type="default" r:id="rId8"/>
          <w:footerReference w:type="default" r:id="rId9"/>
          <w:footerReference w:type="first" r:id="rId10"/>
          <w:pgSz w:w="11910" w:h="16830"/>
          <w:pgMar w:top="1600" w:right="560" w:bottom="280" w:left="1020" w:header="720" w:footer="720" w:gutter="0"/>
          <w:cols w:space="720"/>
        </w:sectPr>
      </w:pPr>
    </w:p>
    <w:p w:rsidR="003E551D" w:rsidRPr="00676823" w:rsidRDefault="003E551D" w:rsidP="00F23693">
      <w:pPr>
        <w:spacing w:before="44"/>
        <w:ind w:left="346"/>
        <w:rPr>
          <w:rFonts w:ascii="Times New Roman" w:hAnsi="Times New Roman"/>
          <w:b/>
          <w:sz w:val="24"/>
          <w:szCs w:val="24"/>
        </w:rPr>
      </w:pPr>
      <w:r w:rsidRPr="00676823">
        <w:rPr>
          <w:rFonts w:ascii="Times New Roman" w:hAnsi="Times New Roman"/>
          <w:b/>
          <w:sz w:val="24"/>
          <w:szCs w:val="24"/>
        </w:rPr>
        <w:t>Afati për dorëzimin e dokumentave për</w:t>
      </w:r>
    </w:p>
    <w:p w:rsidR="001664E7" w:rsidRDefault="003E551D" w:rsidP="00F23693">
      <w:pPr>
        <w:spacing w:before="117"/>
        <w:ind w:left="686"/>
        <w:rPr>
          <w:rFonts w:ascii="Times New Roman" w:hAnsi="Times New Roman"/>
          <w:b/>
          <w:sz w:val="24"/>
          <w:szCs w:val="24"/>
        </w:rPr>
      </w:pPr>
      <w:r w:rsidRPr="00676823">
        <w:rPr>
          <w:rFonts w:ascii="Times New Roman" w:hAnsi="Times New Roman"/>
          <w:b/>
          <w:sz w:val="24"/>
          <w:szCs w:val="24"/>
        </w:rPr>
        <w:t>LEVIZJE PARALELE:</w:t>
      </w:r>
      <w:r w:rsidR="00315527">
        <w:rPr>
          <w:rFonts w:ascii="Times New Roman" w:hAnsi="Times New Roman"/>
          <w:b/>
          <w:sz w:val="24"/>
          <w:szCs w:val="24"/>
        </w:rPr>
        <w:tab/>
      </w:r>
      <w:r w:rsidR="00315527">
        <w:rPr>
          <w:rFonts w:ascii="Times New Roman" w:hAnsi="Times New Roman"/>
          <w:b/>
          <w:sz w:val="24"/>
          <w:szCs w:val="24"/>
        </w:rPr>
        <w:tab/>
      </w:r>
      <w:r w:rsidR="00315527">
        <w:rPr>
          <w:rFonts w:ascii="Times New Roman" w:hAnsi="Times New Roman"/>
          <w:b/>
          <w:sz w:val="24"/>
          <w:szCs w:val="24"/>
        </w:rPr>
        <w:tab/>
      </w:r>
      <w:r w:rsidR="00315527">
        <w:rPr>
          <w:rFonts w:ascii="Times New Roman" w:hAnsi="Times New Roman"/>
          <w:b/>
          <w:sz w:val="24"/>
          <w:szCs w:val="24"/>
        </w:rPr>
        <w:tab/>
      </w:r>
      <w:r w:rsidR="001664E7">
        <w:rPr>
          <w:rFonts w:ascii="Times New Roman" w:hAnsi="Times New Roman"/>
          <w:b/>
          <w:sz w:val="24"/>
          <w:szCs w:val="24"/>
        </w:rPr>
        <w:t xml:space="preserve">                      26.02.2024</w:t>
      </w:r>
      <w:r w:rsidR="009E25C5">
        <w:rPr>
          <w:rFonts w:ascii="Times New Roman" w:hAnsi="Times New Roman"/>
          <w:b/>
          <w:sz w:val="24"/>
          <w:szCs w:val="24"/>
        </w:rPr>
        <w:tab/>
      </w:r>
    </w:p>
    <w:p w:rsidR="001664E7" w:rsidRDefault="001664E7" w:rsidP="00F23693">
      <w:pPr>
        <w:spacing w:before="117"/>
        <w:ind w:left="686"/>
        <w:rPr>
          <w:rFonts w:ascii="Times New Roman" w:hAnsi="Times New Roman"/>
          <w:b/>
          <w:sz w:val="24"/>
          <w:szCs w:val="24"/>
        </w:rPr>
      </w:pPr>
    </w:p>
    <w:p w:rsidR="003E551D" w:rsidRPr="00676823" w:rsidRDefault="00F934F0" w:rsidP="00F23693">
      <w:pPr>
        <w:spacing w:before="117"/>
        <w:ind w:left="686"/>
        <w:rPr>
          <w:rFonts w:ascii="Times New Roman" w:hAnsi="Times New Roman"/>
          <w:b/>
          <w:sz w:val="24"/>
          <w:szCs w:val="24"/>
        </w:rPr>
      </w:pPr>
      <w:bookmarkStart w:id="0" w:name="_GoBack"/>
      <w:bookmarkEnd w:id="0"/>
      <w:r>
        <w:rPr>
          <w:rFonts w:ascii="Times New Roman" w:hAnsi="Times New Roman"/>
          <w:b/>
          <w:sz w:val="24"/>
          <w:szCs w:val="24"/>
        </w:rPr>
        <w:tab/>
      </w:r>
      <w:r>
        <w:rPr>
          <w:rFonts w:ascii="Times New Roman" w:hAnsi="Times New Roman"/>
          <w:b/>
          <w:sz w:val="24"/>
          <w:szCs w:val="24"/>
        </w:rPr>
        <w:tab/>
      </w:r>
    </w:p>
    <w:p w:rsidR="00F934F0" w:rsidRPr="00676823" w:rsidRDefault="00F934F0" w:rsidP="00F934F0">
      <w:pPr>
        <w:pStyle w:val="Heading1"/>
        <w:spacing w:before="286" w:line="276" w:lineRule="auto"/>
        <w:ind w:left="180"/>
        <w:rPr>
          <w:rFonts w:ascii="Times New Roman" w:hAnsi="Times New Roman" w:cs="Times New Roman"/>
          <w:sz w:val="24"/>
          <w:szCs w:val="24"/>
        </w:rPr>
      </w:pPr>
      <w:r w:rsidRPr="00676823">
        <w:rPr>
          <w:rFonts w:ascii="Times New Roman" w:hAnsi="Times New Roman" w:cs="Times New Roman"/>
          <w:sz w:val="24"/>
          <w:szCs w:val="24"/>
        </w:rPr>
        <w:t>Afati për dorëzimin e dokumentave për</w:t>
      </w:r>
    </w:p>
    <w:p w:rsidR="00F934F0" w:rsidRPr="004B1B94" w:rsidRDefault="00F934F0" w:rsidP="00F934F0">
      <w:pPr>
        <w:spacing w:before="277"/>
        <w:ind w:left="720"/>
        <w:rPr>
          <w:rFonts w:ascii="Times New Roman" w:hAnsi="Times New Roman"/>
          <w:b/>
          <w:sz w:val="24"/>
          <w:szCs w:val="24"/>
        </w:rPr>
        <w:sectPr w:rsidR="00F934F0" w:rsidRPr="004B1B94" w:rsidSect="00315527">
          <w:type w:val="continuous"/>
          <w:pgSz w:w="11910" w:h="16830"/>
          <w:pgMar w:top="1600" w:right="560" w:bottom="280" w:left="1020" w:header="720" w:footer="720" w:gutter="0"/>
          <w:cols w:space="1860"/>
        </w:sectPr>
      </w:pPr>
      <w:r>
        <w:rPr>
          <w:rFonts w:ascii="Times New Roman" w:hAnsi="Times New Roman"/>
          <w:b/>
          <w:sz w:val="24"/>
          <w:szCs w:val="24"/>
        </w:rPr>
        <w:t>PRANIM N</w:t>
      </w:r>
      <w:r w:rsidR="001027DF">
        <w:rPr>
          <w:rFonts w:ascii="Times New Roman" w:hAnsi="Times New Roman"/>
          <w:b/>
          <w:sz w:val="24"/>
          <w:szCs w:val="24"/>
        </w:rPr>
        <w:t>Ë</w:t>
      </w:r>
      <w:r>
        <w:rPr>
          <w:rFonts w:ascii="Times New Roman" w:hAnsi="Times New Roman"/>
          <w:b/>
          <w:sz w:val="24"/>
          <w:szCs w:val="24"/>
        </w:rPr>
        <w:t xml:space="preserve"> SH</w:t>
      </w:r>
      <w:r w:rsidR="001027DF">
        <w:rPr>
          <w:rFonts w:ascii="Times New Roman" w:hAnsi="Times New Roman"/>
          <w:b/>
          <w:sz w:val="24"/>
          <w:szCs w:val="24"/>
        </w:rPr>
        <w:t>Ë</w:t>
      </w:r>
      <w:r>
        <w:rPr>
          <w:rFonts w:ascii="Times New Roman" w:hAnsi="Times New Roman"/>
          <w:b/>
          <w:sz w:val="24"/>
          <w:szCs w:val="24"/>
        </w:rPr>
        <w:t>RBIMIN CIVIL</w:t>
      </w:r>
      <w:r w:rsidRPr="00676823">
        <w:rPr>
          <w:rFonts w:ascii="Times New Roman" w:hAnsi="Times New Roman"/>
          <w:b/>
          <w:sz w:val="24"/>
          <w:szCs w:val="24"/>
        </w:rPr>
        <w:t xml:space="preserve"> </w:t>
      </w:r>
      <w:r>
        <w:rPr>
          <w:rFonts w:ascii="Times New Roman" w:hAnsi="Times New Roman"/>
          <w:b/>
          <w:sz w:val="24"/>
          <w:szCs w:val="24"/>
        </w:rPr>
        <w:tab/>
      </w:r>
      <w:r w:rsidR="001664E7">
        <w:rPr>
          <w:rFonts w:ascii="Times New Roman" w:hAnsi="Times New Roman"/>
          <w:b/>
          <w:sz w:val="24"/>
          <w:szCs w:val="24"/>
        </w:rPr>
        <w:t xml:space="preserve">                                  01.03.2024</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F934F0" w:rsidRPr="004B1B94" w:rsidRDefault="00F934F0" w:rsidP="004B1B94">
      <w:pPr>
        <w:spacing w:before="277"/>
        <w:ind w:left="720"/>
        <w:rPr>
          <w:rFonts w:ascii="Times New Roman" w:hAnsi="Times New Roman"/>
          <w:b/>
          <w:sz w:val="24"/>
          <w:szCs w:val="24"/>
        </w:rPr>
        <w:sectPr w:rsidR="00F934F0" w:rsidRPr="004B1B94" w:rsidSect="00B43B14">
          <w:type w:val="continuous"/>
          <w:pgSz w:w="11910" w:h="16830"/>
          <w:pgMar w:top="1600" w:right="560" w:bottom="1620" w:left="1020" w:header="720" w:footer="720" w:gutter="0"/>
          <w:cols w:space="1860"/>
        </w:sectPr>
      </w:pPr>
    </w:p>
    <w:p w:rsidR="00315527" w:rsidRDefault="00315527" w:rsidP="00A55CE9">
      <w:pPr>
        <w:spacing w:after="0"/>
        <w:jc w:val="both"/>
        <w:rPr>
          <w:rFonts w:ascii="Times New Roman" w:hAnsi="Times New Roman"/>
          <w:b/>
          <w:sz w:val="24"/>
          <w:szCs w:val="24"/>
        </w:rPr>
        <w:sectPr w:rsidR="00315527" w:rsidSect="00FB7786">
          <w:headerReference w:type="default" r:id="rId11"/>
          <w:footerReference w:type="default" r:id="rId12"/>
          <w:headerReference w:type="first" r:id="rId13"/>
          <w:pgSz w:w="11907" w:h="16839" w:code="9"/>
          <w:pgMar w:top="1005" w:right="1134" w:bottom="1134" w:left="1134" w:header="567" w:footer="567" w:gutter="0"/>
          <w:cols w:space="720"/>
          <w:titlePg/>
          <w:docGrid w:linePitch="360"/>
        </w:sectPr>
      </w:pPr>
    </w:p>
    <w:tbl>
      <w:tblPr>
        <w:tblW w:w="0" w:type="auto"/>
        <w:tblInd w:w="-62" w:type="dxa"/>
        <w:tblCellMar>
          <w:top w:w="113" w:type="dxa"/>
          <w:bottom w:w="113" w:type="dxa"/>
        </w:tblCellMar>
        <w:tblLook w:val="00A0" w:firstRow="1" w:lastRow="0" w:firstColumn="1" w:lastColumn="0" w:noHBand="0" w:noVBand="0"/>
      </w:tblPr>
      <w:tblGrid>
        <w:gridCol w:w="62"/>
        <w:gridCol w:w="753"/>
        <w:gridCol w:w="8994"/>
        <w:gridCol w:w="108"/>
      </w:tblGrid>
      <w:tr w:rsidR="00074B8F" w:rsidRPr="00676823" w:rsidTr="00003B4C">
        <w:trPr>
          <w:gridBefore w:val="1"/>
          <w:wBefore w:w="62" w:type="dxa"/>
          <w:trHeight w:val="193"/>
        </w:trPr>
        <w:tc>
          <w:tcPr>
            <w:tcW w:w="9855" w:type="dxa"/>
            <w:gridSpan w:val="3"/>
            <w:shd w:val="clear" w:color="auto" w:fill="C00000"/>
          </w:tcPr>
          <w:p w:rsidR="00074B8F" w:rsidRPr="00676823" w:rsidRDefault="00074B8F" w:rsidP="00A55CE9">
            <w:pPr>
              <w:spacing w:after="0"/>
              <w:jc w:val="both"/>
              <w:rPr>
                <w:rFonts w:ascii="Times New Roman" w:hAnsi="Times New Roman"/>
                <w:b/>
                <w:sz w:val="24"/>
                <w:szCs w:val="24"/>
              </w:rPr>
            </w:pPr>
            <w:r w:rsidRPr="00676823">
              <w:rPr>
                <w:rFonts w:ascii="Times New Roman" w:hAnsi="Times New Roman"/>
                <w:b/>
                <w:sz w:val="24"/>
                <w:szCs w:val="24"/>
              </w:rPr>
              <w:t>Përshkrimi përgjithësues i punës për pozicionin si më sipër është:</w:t>
            </w:r>
          </w:p>
        </w:tc>
      </w:tr>
      <w:tr w:rsidR="00074B8F" w:rsidRPr="00676823" w:rsidTr="00030418">
        <w:trPr>
          <w:gridBefore w:val="1"/>
          <w:wBefore w:w="62" w:type="dxa"/>
        </w:trPr>
        <w:tc>
          <w:tcPr>
            <w:tcW w:w="9855" w:type="dxa"/>
            <w:gridSpan w:val="3"/>
          </w:tcPr>
          <w:p w:rsidR="00AE5BBB" w:rsidRPr="00CF39E1" w:rsidRDefault="00AE5BBB" w:rsidP="00AE5BBB">
            <w:pPr>
              <w:spacing w:after="0"/>
              <w:rPr>
                <w:rFonts w:ascii="Times New Roman" w:hAnsi="Times New Roman"/>
                <w:sz w:val="24"/>
                <w:szCs w:val="24"/>
                <w:lang w:val="sq-AL"/>
              </w:rPr>
            </w:pPr>
            <w:r w:rsidRPr="00CF39E1">
              <w:rPr>
                <w:rFonts w:ascii="Times New Roman" w:hAnsi="Times New Roman"/>
                <w:sz w:val="24"/>
                <w:szCs w:val="24"/>
              </w:rPr>
              <w:sym w:font="Symbol" w:char="F0B7"/>
            </w:r>
            <w:r w:rsidRPr="00CF39E1">
              <w:rPr>
                <w:rFonts w:ascii="Times New Roman" w:hAnsi="Times New Roman"/>
                <w:sz w:val="24"/>
                <w:szCs w:val="24"/>
                <w:lang w:val="sq-AL"/>
              </w:rPr>
              <w:t xml:space="preserve"> Të krijojë dhe të implementojë një program gjithpërfshirës për përmirësimin e teknologjisë së komunikimit elektronik për Bashkinë </w:t>
            </w:r>
            <w:r w:rsidR="009D1E3D">
              <w:rPr>
                <w:rFonts w:ascii="Times New Roman" w:hAnsi="Times New Roman"/>
                <w:sz w:val="24"/>
                <w:szCs w:val="24"/>
                <w:lang w:val="sq-AL"/>
              </w:rPr>
              <w:t>Dimal</w:t>
            </w:r>
            <w:r w:rsidRPr="00CF39E1">
              <w:rPr>
                <w:rFonts w:ascii="Times New Roman" w:hAnsi="Times New Roman"/>
                <w:sz w:val="24"/>
                <w:szCs w:val="24"/>
                <w:lang w:val="sq-AL"/>
              </w:rPr>
              <w:t xml:space="preserve">. </w:t>
            </w:r>
          </w:p>
          <w:p w:rsidR="00AE5BBB" w:rsidRPr="00CF39E1" w:rsidRDefault="00AE5BBB" w:rsidP="00AE5BBB">
            <w:pPr>
              <w:spacing w:after="0"/>
              <w:rPr>
                <w:rFonts w:ascii="Times New Roman" w:hAnsi="Times New Roman"/>
                <w:sz w:val="24"/>
                <w:szCs w:val="24"/>
                <w:lang w:val="sq-AL"/>
              </w:rPr>
            </w:pPr>
            <w:r w:rsidRPr="00CF39E1">
              <w:rPr>
                <w:rFonts w:ascii="Times New Roman" w:hAnsi="Times New Roman"/>
                <w:sz w:val="24"/>
                <w:szCs w:val="24"/>
              </w:rPr>
              <w:sym w:font="Symbol" w:char="F0B7"/>
            </w:r>
            <w:r w:rsidRPr="00CF39E1">
              <w:rPr>
                <w:rFonts w:ascii="Times New Roman" w:hAnsi="Times New Roman"/>
                <w:sz w:val="24"/>
                <w:szCs w:val="24"/>
                <w:lang w:val="sq-AL"/>
              </w:rPr>
              <w:t xml:space="preserve"> Të drejtojë përpjekjet për përmirësimin e sistemeve e</w:t>
            </w:r>
            <w:r>
              <w:rPr>
                <w:rFonts w:ascii="Times New Roman" w:hAnsi="Times New Roman"/>
                <w:sz w:val="24"/>
                <w:szCs w:val="24"/>
                <w:lang w:val="sq-AL"/>
              </w:rPr>
              <w:t>k</w:t>
            </w:r>
            <w:r w:rsidRPr="00CF39E1">
              <w:rPr>
                <w:rFonts w:ascii="Times New Roman" w:hAnsi="Times New Roman"/>
                <w:sz w:val="24"/>
                <w:szCs w:val="24"/>
                <w:lang w:val="sq-AL"/>
              </w:rPr>
              <w:t>zistuese të hard</w:t>
            </w:r>
            <w:r>
              <w:rPr>
                <w:rFonts w:ascii="Times New Roman" w:hAnsi="Times New Roman"/>
                <w:sz w:val="24"/>
                <w:szCs w:val="24"/>
                <w:lang w:val="sq-AL"/>
              </w:rPr>
              <w:t>ë</w:t>
            </w:r>
            <w:r w:rsidRPr="00CF39E1">
              <w:rPr>
                <w:rFonts w:ascii="Times New Roman" w:hAnsi="Times New Roman"/>
                <w:sz w:val="24"/>
                <w:szCs w:val="24"/>
                <w:lang w:val="sq-AL"/>
              </w:rPr>
              <w:t>are-ve dhe soft</w:t>
            </w:r>
            <w:r>
              <w:rPr>
                <w:rFonts w:ascii="Times New Roman" w:hAnsi="Times New Roman"/>
                <w:sz w:val="24"/>
                <w:szCs w:val="24"/>
                <w:lang w:val="sq-AL"/>
              </w:rPr>
              <w:t>ë</w:t>
            </w:r>
            <w:r w:rsidRPr="00CF39E1">
              <w:rPr>
                <w:rFonts w:ascii="Times New Roman" w:hAnsi="Times New Roman"/>
                <w:sz w:val="24"/>
                <w:szCs w:val="24"/>
                <w:lang w:val="sq-AL"/>
              </w:rPr>
              <w:t xml:space="preserve">are-ve në institucion. </w:t>
            </w:r>
          </w:p>
          <w:p w:rsidR="00AE5BBB" w:rsidRPr="00CF39E1" w:rsidRDefault="00AE5BBB" w:rsidP="00AE5BBB">
            <w:pPr>
              <w:spacing w:after="0"/>
              <w:rPr>
                <w:rFonts w:ascii="Times New Roman" w:hAnsi="Times New Roman"/>
                <w:sz w:val="24"/>
                <w:szCs w:val="24"/>
                <w:lang w:val="sq-AL"/>
              </w:rPr>
            </w:pPr>
            <w:r w:rsidRPr="00CF39E1">
              <w:rPr>
                <w:rFonts w:ascii="Times New Roman" w:hAnsi="Times New Roman"/>
                <w:sz w:val="24"/>
                <w:szCs w:val="24"/>
              </w:rPr>
              <w:sym w:font="Symbol" w:char="F0B7"/>
            </w:r>
            <w:r w:rsidRPr="00CF39E1">
              <w:rPr>
                <w:rFonts w:ascii="Times New Roman" w:hAnsi="Times New Roman"/>
                <w:sz w:val="24"/>
                <w:szCs w:val="24"/>
                <w:lang w:val="sq-AL"/>
              </w:rPr>
              <w:t xml:space="preserve"> Të punojë me gjuhët e nevojshme të programimit.</w:t>
            </w:r>
          </w:p>
          <w:p w:rsidR="00AE5BBB" w:rsidRPr="00CF39E1" w:rsidRDefault="00AE5BBB" w:rsidP="00AE5BBB">
            <w:pPr>
              <w:spacing w:after="0"/>
              <w:rPr>
                <w:rFonts w:ascii="Times New Roman" w:hAnsi="Times New Roman"/>
                <w:sz w:val="24"/>
                <w:szCs w:val="24"/>
                <w:lang w:val="sq-AL"/>
              </w:rPr>
            </w:pPr>
            <w:r w:rsidRPr="00CF39E1">
              <w:rPr>
                <w:rFonts w:ascii="Times New Roman" w:hAnsi="Times New Roman"/>
                <w:sz w:val="24"/>
                <w:szCs w:val="24"/>
              </w:rPr>
              <w:sym w:font="Symbol" w:char="F0B7"/>
            </w:r>
            <w:r w:rsidRPr="00CF39E1">
              <w:rPr>
                <w:rFonts w:ascii="Times New Roman" w:hAnsi="Times New Roman"/>
                <w:sz w:val="24"/>
                <w:szCs w:val="24"/>
                <w:lang w:val="sq-AL"/>
              </w:rPr>
              <w:t xml:space="preserve"> Të hartojë planin e punës dhe t’ia paraqesë për miratim eprorit direkt. </w:t>
            </w:r>
          </w:p>
          <w:p w:rsidR="00AE5BBB" w:rsidRPr="00CF39E1" w:rsidRDefault="00AE5BBB" w:rsidP="00AE5BBB">
            <w:pPr>
              <w:spacing w:after="0"/>
              <w:rPr>
                <w:rFonts w:ascii="Times New Roman" w:hAnsi="Times New Roman"/>
                <w:sz w:val="24"/>
                <w:szCs w:val="24"/>
                <w:lang w:val="sq-AL"/>
              </w:rPr>
            </w:pPr>
            <w:r w:rsidRPr="00CF39E1">
              <w:rPr>
                <w:rFonts w:ascii="Times New Roman" w:hAnsi="Times New Roman"/>
                <w:sz w:val="24"/>
                <w:szCs w:val="24"/>
              </w:rPr>
              <w:sym w:font="Symbol" w:char="F0B7"/>
            </w:r>
            <w:r w:rsidRPr="00CF39E1">
              <w:rPr>
                <w:rFonts w:ascii="Times New Roman" w:hAnsi="Times New Roman"/>
                <w:sz w:val="24"/>
                <w:szCs w:val="24"/>
                <w:lang w:val="sq-AL"/>
              </w:rPr>
              <w:t xml:space="preserve"> Të raportojë për të gjitha problemet që dalin gjatë punës tek eprori direkt. </w:t>
            </w:r>
          </w:p>
          <w:p w:rsidR="00AE5BBB" w:rsidRPr="00CF39E1" w:rsidRDefault="00AE5BBB" w:rsidP="00AE5BBB">
            <w:pPr>
              <w:spacing w:after="0"/>
              <w:rPr>
                <w:rFonts w:ascii="Times New Roman" w:hAnsi="Times New Roman"/>
                <w:sz w:val="24"/>
                <w:szCs w:val="24"/>
                <w:lang w:val="it-IT"/>
              </w:rPr>
            </w:pPr>
            <w:r w:rsidRPr="00CF39E1">
              <w:rPr>
                <w:rFonts w:ascii="Times New Roman" w:hAnsi="Times New Roman"/>
                <w:sz w:val="24"/>
                <w:szCs w:val="24"/>
              </w:rPr>
              <w:sym w:font="Symbol" w:char="F0B7"/>
            </w:r>
            <w:r w:rsidRPr="00CF39E1">
              <w:rPr>
                <w:rFonts w:ascii="Times New Roman" w:hAnsi="Times New Roman"/>
                <w:sz w:val="24"/>
                <w:szCs w:val="24"/>
                <w:lang w:val="sq-AL"/>
              </w:rPr>
              <w:t xml:space="preserve"> </w:t>
            </w:r>
            <w:r w:rsidRPr="00CF39E1">
              <w:rPr>
                <w:rFonts w:ascii="Times New Roman" w:hAnsi="Times New Roman"/>
                <w:sz w:val="24"/>
                <w:szCs w:val="24"/>
                <w:lang w:val="it-IT"/>
              </w:rPr>
              <w:t>Të realizojë instalimi</w:t>
            </w:r>
            <w:r w:rsidR="009D1E3D">
              <w:rPr>
                <w:rFonts w:ascii="Times New Roman" w:hAnsi="Times New Roman"/>
                <w:sz w:val="24"/>
                <w:szCs w:val="24"/>
                <w:lang w:val="it-IT"/>
              </w:rPr>
              <w:t>n</w:t>
            </w:r>
            <w:r w:rsidRPr="00CF39E1">
              <w:rPr>
                <w:rFonts w:ascii="Times New Roman" w:hAnsi="Times New Roman"/>
                <w:sz w:val="24"/>
                <w:szCs w:val="24"/>
                <w:lang w:val="it-IT"/>
              </w:rPr>
              <w:t>, konfigurimi</w:t>
            </w:r>
            <w:r w:rsidR="009D1E3D">
              <w:rPr>
                <w:rFonts w:ascii="Times New Roman" w:hAnsi="Times New Roman"/>
                <w:sz w:val="24"/>
                <w:szCs w:val="24"/>
                <w:lang w:val="it-IT"/>
              </w:rPr>
              <w:t>n</w:t>
            </w:r>
            <w:r w:rsidRPr="00CF39E1">
              <w:rPr>
                <w:rFonts w:ascii="Times New Roman" w:hAnsi="Times New Roman"/>
                <w:sz w:val="24"/>
                <w:szCs w:val="24"/>
                <w:lang w:val="it-IT"/>
              </w:rPr>
              <w:t xml:space="preserve"> dhe mirëmbajtja e hard</w:t>
            </w:r>
            <w:r>
              <w:rPr>
                <w:rFonts w:ascii="Times New Roman" w:hAnsi="Times New Roman"/>
                <w:sz w:val="24"/>
                <w:szCs w:val="24"/>
                <w:lang w:val="it-IT"/>
              </w:rPr>
              <w:t>ë</w:t>
            </w:r>
            <w:r w:rsidRPr="00CF39E1">
              <w:rPr>
                <w:rFonts w:ascii="Times New Roman" w:hAnsi="Times New Roman"/>
                <w:sz w:val="24"/>
                <w:szCs w:val="24"/>
                <w:lang w:val="it-IT"/>
              </w:rPr>
              <w:t>are-ve dhe programeve soft</w:t>
            </w:r>
            <w:r>
              <w:rPr>
                <w:rFonts w:ascii="Times New Roman" w:hAnsi="Times New Roman"/>
                <w:sz w:val="24"/>
                <w:szCs w:val="24"/>
                <w:lang w:val="it-IT"/>
              </w:rPr>
              <w:t>ë</w:t>
            </w:r>
            <w:r w:rsidRPr="00CF39E1">
              <w:rPr>
                <w:rFonts w:ascii="Times New Roman" w:hAnsi="Times New Roman"/>
                <w:sz w:val="24"/>
                <w:szCs w:val="24"/>
                <w:lang w:val="it-IT"/>
              </w:rPr>
              <w:t xml:space="preserve">are. </w:t>
            </w:r>
          </w:p>
          <w:p w:rsidR="00AE5BBB" w:rsidRPr="00CF39E1" w:rsidRDefault="00AE5BBB" w:rsidP="00AE5BBB">
            <w:pPr>
              <w:spacing w:after="0"/>
              <w:rPr>
                <w:rFonts w:ascii="Times New Roman" w:hAnsi="Times New Roman"/>
                <w:sz w:val="24"/>
                <w:szCs w:val="24"/>
                <w:lang w:val="it-IT"/>
              </w:rPr>
            </w:pPr>
            <w:r w:rsidRPr="00CF39E1">
              <w:rPr>
                <w:rFonts w:ascii="Times New Roman" w:hAnsi="Times New Roman"/>
                <w:sz w:val="24"/>
                <w:szCs w:val="24"/>
              </w:rPr>
              <w:sym w:font="Symbol" w:char="F0B7"/>
            </w:r>
            <w:r w:rsidRPr="00CF39E1">
              <w:rPr>
                <w:rFonts w:ascii="Times New Roman" w:hAnsi="Times New Roman"/>
                <w:sz w:val="24"/>
                <w:szCs w:val="24"/>
                <w:lang w:val="it-IT"/>
              </w:rPr>
              <w:t xml:space="preserve"> Mirëmbajtja dhe përmirësimi i faqes elektronike (</w:t>
            </w:r>
            <w:r>
              <w:rPr>
                <w:rFonts w:ascii="Times New Roman" w:hAnsi="Times New Roman"/>
                <w:sz w:val="24"/>
                <w:szCs w:val="24"/>
                <w:lang w:val="it-IT"/>
              </w:rPr>
              <w:t>Ë</w:t>
            </w:r>
            <w:r w:rsidRPr="00CF39E1">
              <w:rPr>
                <w:rFonts w:ascii="Times New Roman" w:hAnsi="Times New Roman"/>
                <w:sz w:val="24"/>
                <w:szCs w:val="24"/>
                <w:lang w:val="it-IT"/>
              </w:rPr>
              <w:t xml:space="preserve">ebsite) të Bashkisë. </w:t>
            </w:r>
          </w:p>
          <w:p w:rsidR="00AE5BBB" w:rsidRPr="00CF39E1" w:rsidRDefault="00AE5BBB" w:rsidP="00AE5BBB">
            <w:pPr>
              <w:spacing w:after="0"/>
              <w:rPr>
                <w:rFonts w:ascii="Times New Roman" w:hAnsi="Times New Roman"/>
                <w:sz w:val="24"/>
                <w:szCs w:val="24"/>
                <w:lang w:val="it-IT"/>
              </w:rPr>
            </w:pPr>
            <w:r w:rsidRPr="00CF39E1">
              <w:rPr>
                <w:rFonts w:ascii="Times New Roman" w:hAnsi="Times New Roman"/>
                <w:sz w:val="24"/>
                <w:szCs w:val="24"/>
              </w:rPr>
              <w:sym w:font="Symbol" w:char="F0B7"/>
            </w:r>
            <w:r w:rsidRPr="00CF39E1">
              <w:rPr>
                <w:rFonts w:ascii="Times New Roman" w:hAnsi="Times New Roman"/>
                <w:sz w:val="24"/>
                <w:szCs w:val="24"/>
                <w:lang w:val="it-IT"/>
              </w:rPr>
              <w:t xml:space="preserve"> Të mbështesë, ndihmojë dhe trajnojë personelin e Bashkisë për përdorimin e hard</w:t>
            </w:r>
            <w:r>
              <w:rPr>
                <w:rFonts w:ascii="Times New Roman" w:hAnsi="Times New Roman"/>
                <w:sz w:val="24"/>
                <w:szCs w:val="24"/>
                <w:lang w:val="it-IT"/>
              </w:rPr>
              <w:t>ë</w:t>
            </w:r>
            <w:r w:rsidRPr="00CF39E1">
              <w:rPr>
                <w:rFonts w:ascii="Times New Roman" w:hAnsi="Times New Roman"/>
                <w:sz w:val="24"/>
                <w:szCs w:val="24"/>
                <w:lang w:val="it-IT"/>
              </w:rPr>
              <w:t>are dhe soft</w:t>
            </w:r>
            <w:r>
              <w:rPr>
                <w:rFonts w:ascii="Times New Roman" w:hAnsi="Times New Roman"/>
                <w:sz w:val="24"/>
                <w:szCs w:val="24"/>
                <w:lang w:val="it-IT"/>
              </w:rPr>
              <w:t>ë</w:t>
            </w:r>
            <w:r w:rsidRPr="00CF39E1">
              <w:rPr>
                <w:rFonts w:ascii="Times New Roman" w:hAnsi="Times New Roman"/>
                <w:sz w:val="24"/>
                <w:szCs w:val="24"/>
                <w:lang w:val="it-IT"/>
              </w:rPr>
              <w:t xml:space="preserve">are. </w:t>
            </w:r>
          </w:p>
          <w:p w:rsidR="00AE5BBB" w:rsidRPr="00CF39E1" w:rsidRDefault="00AE5BBB" w:rsidP="00AE5BBB">
            <w:pPr>
              <w:spacing w:after="0"/>
              <w:rPr>
                <w:rFonts w:ascii="Times New Roman" w:hAnsi="Times New Roman"/>
                <w:sz w:val="24"/>
                <w:szCs w:val="24"/>
                <w:lang w:val="it-IT"/>
              </w:rPr>
            </w:pPr>
            <w:r w:rsidRPr="00CF39E1">
              <w:rPr>
                <w:rFonts w:ascii="Times New Roman" w:hAnsi="Times New Roman"/>
                <w:sz w:val="24"/>
                <w:szCs w:val="24"/>
              </w:rPr>
              <w:sym w:font="Symbol" w:char="F0B7"/>
            </w:r>
            <w:r w:rsidRPr="00CF39E1">
              <w:rPr>
                <w:rFonts w:ascii="Times New Roman" w:hAnsi="Times New Roman"/>
                <w:sz w:val="24"/>
                <w:szCs w:val="24"/>
                <w:lang w:val="it-IT"/>
              </w:rPr>
              <w:t xml:space="preserve"> Punon për mirëmbajtjen dhe zgjidhjen e problemeve që lidhen me rrjetin e internetit dhe serverave  që përdoren. </w:t>
            </w:r>
          </w:p>
          <w:p w:rsidR="00AE5BBB" w:rsidRPr="00CF39E1" w:rsidRDefault="00AE5BBB" w:rsidP="00AE5BBB">
            <w:pPr>
              <w:spacing w:after="0"/>
              <w:rPr>
                <w:rFonts w:ascii="Times New Roman" w:hAnsi="Times New Roman"/>
                <w:sz w:val="24"/>
                <w:szCs w:val="24"/>
              </w:rPr>
            </w:pPr>
            <w:r w:rsidRPr="00CF39E1">
              <w:rPr>
                <w:rFonts w:ascii="Times New Roman" w:hAnsi="Times New Roman"/>
                <w:sz w:val="24"/>
                <w:szCs w:val="24"/>
              </w:rPr>
              <w:sym w:font="Symbol" w:char="F0B7"/>
            </w:r>
            <w:r w:rsidRPr="00CF39E1">
              <w:rPr>
                <w:rFonts w:ascii="Times New Roman" w:hAnsi="Times New Roman"/>
                <w:sz w:val="24"/>
                <w:szCs w:val="24"/>
              </w:rPr>
              <w:t xml:space="preserve">  Menaxhon proceset back-up dhe restore. </w:t>
            </w:r>
          </w:p>
          <w:p w:rsidR="00AE5BBB" w:rsidRPr="00CF39E1" w:rsidRDefault="00AE5BBB" w:rsidP="00AE5BBB">
            <w:pPr>
              <w:spacing w:after="0"/>
              <w:rPr>
                <w:rFonts w:ascii="Times New Roman" w:hAnsi="Times New Roman"/>
                <w:sz w:val="24"/>
                <w:szCs w:val="24"/>
                <w:lang w:val="it-IT"/>
              </w:rPr>
            </w:pPr>
            <w:r w:rsidRPr="00CF39E1">
              <w:rPr>
                <w:rFonts w:ascii="Times New Roman" w:hAnsi="Times New Roman"/>
                <w:sz w:val="24"/>
                <w:szCs w:val="24"/>
              </w:rPr>
              <w:sym w:font="Symbol" w:char="F0B7"/>
            </w:r>
            <w:r w:rsidRPr="00CF39E1">
              <w:rPr>
                <w:rFonts w:ascii="Times New Roman" w:hAnsi="Times New Roman"/>
                <w:sz w:val="24"/>
                <w:szCs w:val="24"/>
                <w:lang w:val="it-IT"/>
              </w:rPr>
              <w:t xml:space="preserve"> Zbaton detyrat e ngarkuara nga eprori direkt dhe raporton periodikisht për ecurinë e punës dhe problemet e dala.</w:t>
            </w:r>
          </w:p>
          <w:p w:rsidR="00AE5BBB" w:rsidRPr="00CF39E1" w:rsidRDefault="00AE5BBB" w:rsidP="00AE5BBB">
            <w:pPr>
              <w:spacing w:after="0"/>
              <w:rPr>
                <w:rFonts w:ascii="Times New Roman" w:hAnsi="Times New Roman"/>
                <w:sz w:val="24"/>
                <w:szCs w:val="24"/>
                <w:lang w:val="it-IT"/>
              </w:rPr>
            </w:pPr>
            <w:r w:rsidRPr="00CF39E1">
              <w:rPr>
                <w:rFonts w:ascii="Times New Roman" w:hAnsi="Times New Roman"/>
                <w:sz w:val="24"/>
                <w:szCs w:val="24"/>
                <w:lang w:val="it-IT"/>
              </w:rPr>
              <w:t xml:space="preserve"> </w:t>
            </w:r>
            <w:r w:rsidRPr="00CF39E1">
              <w:rPr>
                <w:rFonts w:ascii="Times New Roman" w:hAnsi="Times New Roman"/>
                <w:sz w:val="24"/>
                <w:szCs w:val="24"/>
              </w:rPr>
              <w:sym w:font="Symbol" w:char="F0B7"/>
            </w:r>
            <w:r w:rsidRPr="00CF39E1">
              <w:rPr>
                <w:rFonts w:ascii="Times New Roman" w:hAnsi="Times New Roman"/>
                <w:sz w:val="24"/>
                <w:szCs w:val="24"/>
                <w:lang w:val="it-IT"/>
              </w:rPr>
              <w:t xml:space="preserve"> Bazuar në Ligjin Nr. 9887, datë 10.03.2008, ndryshuar me ligjin Nr. 48/2012 p</w:t>
            </w:r>
            <w:r w:rsidR="009D1E3D">
              <w:rPr>
                <w:rFonts w:ascii="Times New Roman" w:hAnsi="Times New Roman"/>
                <w:sz w:val="24"/>
                <w:szCs w:val="24"/>
                <w:lang w:val="it-IT"/>
              </w:rPr>
              <w:t>ër mbrojtjen e të</w:t>
            </w:r>
            <w:r w:rsidRPr="00CF39E1">
              <w:rPr>
                <w:rFonts w:ascii="Times New Roman" w:hAnsi="Times New Roman"/>
                <w:sz w:val="24"/>
                <w:szCs w:val="24"/>
                <w:lang w:val="it-IT"/>
              </w:rPr>
              <w:t xml:space="preserve"> dh</w:t>
            </w:r>
            <w:r w:rsidR="009D1E3D">
              <w:rPr>
                <w:rFonts w:ascii="Times New Roman" w:hAnsi="Times New Roman"/>
                <w:sz w:val="24"/>
                <w:szCs w:val="24"/>
                <w:lang w:val="it-IT"/>
              </w:rPr>
              <w:t>ë</w:t>
            </w:r>
            <w:r w:rsidRPr="00CF39E1">
              <w:rPr>
                <w:rFonts w:ascii="Times New Roman" w:hAnsi="Times New Roman"/>
                <w:sz w:val="24"/>
                <w:szCs w:val="24"/>
                <w:lang w:val="it-IT"/>
              </w:rPr>
              <w:t xml:space="preserve">nave personale publikon në </w:t>
            </w:r>
            <w:r>
              <w:rPr>
                <w:rFonts w:ascii="Times New Roman" w:hAnsi="Times New Roman"/>
                <w:sz w:val="24"/>
                <w:szCs w:val="24"/>
                <w:lang w:val="it-IT"/>
              </w:rPr>
              <w:t>ë</w:t>
            </w:r>
            <w:r w:rsidRPr="00CF39E1">
              <w:rPr>
                <w:rFonts w:ascii="Times New Roman" w:hAnsi="Times New Roman"/>
                <w:sz w:val="24"/>
                <w:szCs w:val="24"/>
                <w:lang w:val="it-IT"/>
              </w:rPr>
              <w:t xml:space="preserve">ebsite një rubrikë të veçantë politikat për privatësinë e të dhënave personale, duke garantuar sigurinë, konfidencialitetin, ruajtjen e të dhënave dhe përpunimin e tyre. </w:t>
            </w:r>
          </w:p>
          <w:p w:rsidR="00AE5BBB" w:rsidRPr="00CF39E1" w:rsidRDefault="00AE5BBB" w:rsidP="00AE5BBB">
            <w:pPr>
              <w:spacing w:after="0"/>
              <w:rPr>
                <w:rFonts w:ascii="Times New Roman" w:hAnsi="Times New Roman"/>
                <w:sz w:val="24"/>
                <w:szCs w:val="24"/>
                <w:lang w:val="it-IT"/>
              </w:rPr>
            </w:pPr>
            <w:r w:rsidRPr="00CF39E1">
              <w:rPr>
                <w:rFonts w:ascii="Times New Roman" w:hAnsi="Times New Roman"/>
                <w:sz w:val="24"/>
                <w:szCs w:val="24"/>
              </w:rPr>
              <w:sym w:font="Symbol" w:char="F0B7"/>
            </w:r>
            <w:r w:rsidRPr="00CF39E1">
              <w:rPr>
                <w:rFonts w:ascii="Times New Roman" w:hAnsi="Times New Roman"/>
                <w:sz w:val="24"/>
                <w:szCs w:val="24"/>
                <w:lang w:val="it-IT"/>
              </w:rPr>
              <w:t xml:space="preserve"> N</w:t>
            </w:r>
            <w:r>
              <w:rPr>
                <w:rFonts w:ascii="Times New Roman" w:hAnsi="Times New Roman"/>
                <w:sz w:val="24"/>
                <w:szCs w:val="24"/>
                <w:lang w:val="it-IT"/>
              </w:rPr>
              <w:t>ë</w:t>
            </w:r>
            <w:r w:rsidRPr="00CF39E1">
              <w:rPr>
                <w:rFonts w:ascii="Times New Roman" w:hAnsi="Times New Roman"/>
                <w:sz w:val="24"/>
                <w:szCs w:val="24"/>
                <w:lang w:val="it-IT"/>
              </w:rPr>
              <w:t xml:space="preserve"> zbatim te 27 dhe 28 te ligjit nr 9887 date 10.03.2008</w:t>
            </w:r>
            <w:r w:rsidR="009D1E3D">
              <w:rPr>
                <w:rFonts w:ascii="Times New Roman" w:hAnsi="Times New Roman"/>
                <w:sz w:val="24"/>
                <w:szCs w:val="24"/>
                <w:lang w:val="it-IT"/>
              </w:rPr>
              <w:t xml:space="preserve"> </w:t>
            </w:r>
            <w:r w:rsidRPr="00CF39E1">
              <w:rPr>
                <w:rFonts w:ascii="Times New Roman" w:hAnsi="Times New Roman"/>
                <w:sz w:val="24"/>
                <w:szCs w:val="24"/>
                <w:lang w:val="it-IT"/>
              </w:rPr>
              <w:t xml:space="preserve">”Per mbrojtjen e te dhenave personale”harton rregulloren e brendeshme lidhur me mbledhjen,perpunimin,ruajtjen sigurine dhe konfidencialitetin e te dhenave personale. </w:t>
            </w:r>
          </w:p>
          <w:p w:rsidR="00AE5BBB" w:rsidRPr="00CF39E1" w:rsidRDefault="00AE5BBB" w:rsidP="00AE5BBB">
            <w:pPr>
              <w:spacing w:after="0"/>
              <w:rPr>
                <w:rFonts w:ascii="Times New Roman" w:hAnsi="Times New Roman"/>
                <w:sz w:val="24"/>
                <w:szCs w:val="24"/>
                <w:lang w:val="it-IT"/>
              </w:rPr>
            </w:pPr>
            <w:r w:rsidRPr="00CF39E1">
              <w:rPr>
                <w:rFonts w:ascii="Times New Roman" w:hAnsi="Times New Roman"/>
                <w:sz w:val="24"/>
                <w:szCs w:val="24"/>
              </w:rPr>
              <w:sym w:font="Symbol" w:char="F0B7"/>
            </w:r>
            <w:r w:rsidRPr="00CF39E1">
              <w:rPr>
                <w:rFonts w:ascii="Times New Roman" w:hAnsi="Times New Roman"/>
                <w:sz w:val="24"/>
                <w:szCs w:val="24"/>
                <w:lang w:val="it-IT"/>
              </w:rPr>
              <w:t xml:space="preserve"> Mbron me fjalekalim ,program e antivirus dhe sistem operativ te licensuar kompjuterat qe jane ne perdorim te institucionit. </w:t>
            </w:r>
          </w:p>
          <w:p w:rsidR="00AE5BBB" w:rsidRPr="00CF39E1" w:rsidRDefault="00AE5BBB" w:rsidP="00AE5BBB">
            <w:pPr>
              <w:spacing w:after="0"/>
              <w:rPr>
                <w:rFonts w:ascii="Times New Roman" w:hAnsi="Times New Roman"/>
                <w:sz w:val="24"/>
                <w:szCs w:val="24"/>
                <w:lang w:val="sq-AL"/>
              </w:rPr>
            </w:pPr>
            <w:r w:rsidRPr="00CF39E1">
              <w:rPr>
                <w:rFonts w:ascii="Times New Roman" w:hAnsi="Times New Roman"/>
                <w:sz w:val="24"/>
                <w:szCs w:val="24"/>
              </w:rPr>
              <w:sym w:font="Symbol" w:char="F0B7"/>
            </w:r>
            <w:r w:rsidRPr="00CF39E1">
              <w:rPr>
                <w:rFonts w:ascii="Times New Roman" w:hAnsi="Times New Roman"/>
                <w:sz w:val="24"/>
                <w:szCs w:val="24"/>
                <w:lang w:val="it-IT"/>
              </w:rPr>
              <w:t xml:space="preserve"> N</w:t>
            </w:r>
            <w:r>
              <w:rPr>
                <w:rFonts w:ascii="Times New Roman" w:hAnsi="Times New Roman"/>
                <w:sz w:val="24"/>
                <w:szCs w:val="24"/>
                <w:lang w:val="it-IT"/>
              </w:rPr>
              <w:t>ë</w:t>
            </w:r>
            <w:r w:rsidRPr="00CF39E1">
              <w:rPr>
                <w:rFonts w:ascii="Times New Roman" w:hAnsi="Times New Roman"/>
                <w:sz w:val="24"/>
                <w:szCs w:val="24"/>
                <w:lang w:val="it-IT"/>
              </w:rPr>
              <w:t xml:space="preserve"> fillim t</w:t>
            </w:r>
            <w:r>
              <w:rPr>
                <w:rFonts w:ascii="Times New Roman" w:hAnsi="Times New Roman"/>
                <w:sz w:val="24"/>
                <w:szCs w:val="24"/>
                <w:lang w:val="it-IT"/>
              </w:rPr>
              <w:t>ë</w:t>
            </w:r>
            <w:r w:rsidRPr="00CF39E1">
              <w:rPr>
                <w:rFonts w:ascii="Times New Roman" w:hAnsi="Times New Roman"/>
                <w:sz w:val="24"/>
                <w:szCs w:val="24"/>
                <w:lang w:val="it-IT"/>
              </w:rPr>
              <w:t xml:space="preserve"> cdo viti n</w:t>
            </w:r>
            <w:r>
              <w:rPr>
                <w:rFonts w:ascii="Times New Roman" w:hAnsi="Times New Roman"/>
                <w:sz w:val="24"/>
                <w:szCs w:val="24"/>
                <w:lang w:val="it-IT"/>
              </w:rPr>
              <w:t>ë</w:t>
            </w:r>
            <w:r w:rsidRPr="00CF39E1">
              <w:rPr>
                <w:rFonts w:ascii="Times New Roman" w:hAnsi="Times New Roman"/>
                <w:sz w:val="24"/>
                <w:szCs w:val="24"/>
                <w:lang w:val="it-IT"/>
              </w:rPr>
              <w:t xml:space="preserve"> m</w:t>
            </w:r>
            <w:r>
              <w:rPr>
                <w:rFonts w:ascii="Times New Roman" w:hAnsi="Times New Roman"/>
                <w:sz w:val="24"/>
                <w:szCs w:val="24"/>
                <w:lang w:val="it-IT"/>
              </w:rPr>
              <w:t>ë</w:t>
            </w:r>
            <w:r w:rsidRPr="00CF39E1">
              <w:rPr>
                <w:rFonts w:ascii="Times New Roman" w:hAnsi="Times New Roman"/>
                <w:sz w:val="24"/>
                <w:szCs w:val="24"/>
                <w:lang w:val="it-IT"/>
              </w:rPr>
              <w:t>nyr</w:t>
            </w:r>
            <w:r>
              <w:rPr>
                <w:rFonts w:ascii="Times New Roman" w:hAnsi="Times New Roman"/>
                <w:sz w:val="24"/>
                <w:szCs w:val="24"/>
                <w:lang w:val="it-IT"/>
              </w:rPr>
              <w:t>ë</w:t>
            </w:r>
            <w:r w:rsidRPr="00CF39E1">
              <w:rPr>
                <w:rFonts w:ascii="Times New Roman" w:hAnsi="Times New Roman"/>
                <w:sz w:val="24"/>
                <w:szCs w:val="24"/>
                <w:lang w:val="it-IT"/>
              </w:rPr>
              <w:t xml:space="preserve"> periodike p</w:t>
            </w:r>
            <w:r>
              <w:rPr>
                <w:rFonts w:ascii="Times New Roman" w:hAnsi="Times New Roman"/>
                <w:sz w:val="24"/>
                <w:szCs w:val="24"/>
                <w:lang w:val="it-IT"/>
              </w:rPr>
              <w:t>ë</w:t>
            </w:r>
            <w:r w:rsidRPr="00CF39E1">
              <w:rPr>
                <w:rFonts w:ascii="Times New Roman" w:hAnsi="Times New Roman"/>
                <w:sz w:val="24"/>
                <w:szCs w:val="24"/>
                <w:lang w:val="it-IT"/>
              </w:rPr>
              <w:t>rgatit k</w:t>
            </w:r>
            <w:r>
              <w:rPr>
                <w:rFonts w:ascii="Times New Roman" w:hAnsi="Times New Roman"/>
                <w:sz w:val="24"/>
                <w:szCs w:val="24"/>
                <w:lang w:val="it-IT"/>
              </w:rPr>
              <w:t>ë</w:t>
            </w:r>
            <w:r w:rsidRPr="00CF39E1">
              <w:rPr>
                <w:rFonts w:ascii="Times New Roman" w:hAnsi="Times New Roman"/>
                <w:sz w:val="24"/>
                <w:szCs w:val="24"/>
                <w:lang w:val="it-IT"/>
              </w:rPr>
              <w:t>rkesat p</w:t>
            </w:r>
            <w:r>
              <w:rPr>
                <w:rFonts w:ascii="Times New Roman" w:hAnsi="Times New Roman"/>
                <w:sz w:val="24"/>
                <w:szCs w:val="24"/>
                <w:lang w:val="it-IT"/>
              </w:rPr>
              <w:t>ë</w:t>
            </w:r>
            <w:r w:rsidRPr="00CF39E1">
              <w:rPr>
                <w:rFonts w:ascii="Times New Roman" w:hAnsi="Times New Roman"/>
                <w:sz w:val="24"/>
                <w:szCs w:val="24"/>
                <w:lang w:val="it-IT"/>
              </w:rPr>
              <w:t>r komisionin e blerjeve t</w:t>
            </w:r>
            <w:r>
              <w:rPr>
                <w:rFonts w:ascii="Times New Roman" w:hAnsi="Times New Roman"/>
                <w:sz w:val="24"/>
                <w:szCs w:val="24"/>
                <w:lang w:val="it-IT"/>
              </w:rPr>
              <w:t xml:space="preserve">ë vogla  që </w:t>
            </w:r>
            <w:r w:rsidRPr="00CF39E1">
              <w:rPr>
                <w:rFonts w:ascii="Times New Roman" w:hAnsi="Times New Roman"/>
                <w:sz w:val="24"/>
                <w:szCs w:val="24"/>
                <w:lang w:val="it-IT"/>
              </w:rPr>
              <w:t>lidhen me bazen e nevojshme materiale per mirembajtjen ose riparimin e printerave</w:t>
            </w:r>
            <w:r w:rsidR="009D1E3D" w:rsidRPr="00CF39E1">
              <w:rPr>
                <w:rFonts w:ascii="Times New Roman" w:hAnsi="Times New Roman"/>
                <w:sz w:val="24"/>
                <w:szCs w:val="24"/>
                <w:lang w:val="it-IT"/>
              </w:rPr>
              <w:t xml:space="preserve"> </w:t>
            </w:r>
            <w:r w:rsidRPr="00CF39E1">
              <w:rPr>
                <w:rFonts w:ascii="Times New Roman" w:hAnsi="Times New Roman"/>
                <w:sz w:val="24"/>
                <w:szCs w:val="24"/>
                <w:lang w:val="it-IT"/>
              </w:rPr>
              <w:t>,fotokopjeve dhe kompjuterave.</w:t>
            </w:r>
          </w:p>
          <w:p w:rsidR="00AE5BBB" w:rsidRDefault="00AE5BBB" w:rsidP="00AE5BBB">
            <w:pPr>
              <w:jc w:val="both"/>
              <w:rPr>
                <w:rFonts w:ascii="Times New Roman" w:hAnsi="Times New Roman"/>
                <w:b/>
                <w:sz w:val="24"/>
                <w:szCs w:val="24"/>
              </w:rPr>
            </w:pPr>
          </w:p>
          <w:p w:rsidR="00C110F3" w:rsidRPr="00C110F3" w:rsidRDefault="00C110F3" w:rsidP="00C110F3">
            <w:pPr>
              <w:pStyle w:val="ListParagraph"/>
              <w:spacing w:after="0"/>
              <w:ind w:right="81"/>
              <w:jc w:val="both"/>
              <w:rPr>
                <w:rFonts w:ascii="Times New Roman" w:hAnsi="Times New Roman"/>
                <w:sz w:val="24"/>
                <w:szCs w:val="24"/>
              </w:rPr>
            </w:pPr>
          </w:p>
        </w:tc>
      </w:tr>
      <w:tr w:rsidR="00074B8F" w:rsidRPr="00676823" w:rsidTr="00030418">
        <w:tblPrEx>
          <w:tblBorders>
            <w:bottom w:val="single" w:sz="8" w:space="0" w:color="auto"/>
          </w:tblBorders>
          <w:tblCellMar>
            <w:top w:w="0" w:type="dxa"/>
            <w:left w:w="170" w:type="dxa"/>
            <w:bottom w:w="0" w:type="dxa"/>
            <w:right w:w="0" w:type="dxa"/>
          </w:tblCellMar>
        </w:tblPrEx>
        <w:trPr>
          <w:gridAfter w:val="1"/>
          <w:wAfter w:w="108" w:type="dxa"/>
        </w:trPr>
        <w:tc>
          <w:tcPr>
            <w:tcW w:w="815" w:type="dxa"/>
            <w:gridSpan w:val="2"/>
            <w:tcBorders>
              <w:top w:val="single" w:sz="8" w:space="0" w:color="000000"/>
              <w:left w:val="single" w:sz="8" w:space="0" w:color="000000"/>
              <w:bottom w:val="single" w:sz="8" w:space="0" w:color="000000"/>
              <w:right w:val="single" w:sz="8" w:space="0" w:color="000000"/>
            </w:tcBorders>
            <w:shd w:val="clear" w:color="auto" w:fill="000000"/>
            <w:vAlign w:val="center"/>
          </w:tcPr>
          <w:p w:rsidR="00074B8F" w:rsidRPr="00676823" w:rsidRDefault="00074B8F" w:rsidP="00A55CE9">
            <w:pPr>
              <w:spacing w:after="0"/>
              <w:jc w:val="both"/>
              <w:rPr>
                <w:rFonts w:ascii="Times New Roman" w:hAnsi="Times New Roman"/>
                <w:sz w:val="24"/>
                <w:szCs w:val="24"/>
              </w:rPr>
            </w:pPr>
            <w:r w:rsidRPr="00676823">
              <w:rPr>
                <w:rFonts w:ascii="Times New Roman" w:hAnsi="Times New Roman"/>
                <w:b/>
                <w:sz w:val="24"/>
                <w:szCs w:val="24"/>
              </w:rPr>
              <w:t>1.1</w:t>
            </w:r>
          </w:p>
        </w:tc>
        <w:tc>
          <w:tcPr>
            <w:tcW w:w="8994" w:type="dxa"/>
            <w:tcBorders>
              <w:left w:val="single" w:sz="8" w:space="0" w:color="000000"/>
              <w:bottom w:val="single" w:sz="8" w:space="0" w:color="000000"/>
            </w:tcBorders>
            <w:vAlign w:val="center"/>
          </w:tcPr>
          <w:p w:rsidR="00074B8F" w:rsidRPr="00676823" w:rsidRDefault="00074B8F" w:rsidP="00A55CE9">
            <w:pPr>
              <w:spacing w:after="0"/>
              <w:jc w:val="both"/>
              <w:rPr>
                <w:rFonts w:ascii="Times New Roman" w:hAnsi="Times New Roman"/>
                <w:b/>
                <w:sz w:val="24"/>
                <w:szCs w:val="24"/>
              </w:rPr>
            </w:pPr>
            <w:r w:rsidRPr="00676823">
              <w:rPr>
                <w:rFonts w:ascii="Times New Roman" w:hAnsi="Times New Roman"/>
                <w:b/>
                <w:sz w:val="24"/>
                <w:szCs w:val="24"/>
              </w:rPr>
              <w:t>KUSHTET DHE KRITERET E VEÇANTA</w:t>
            </w:r>
          </w:p>
        </w:tc>
      </w:tr>
    </w:tbl>
    <w:p w:rsidR="00074B8F" w:rsidRPr="00676823" w:rsidRDefault="00074B8F" w:rsidP="00A55CE9">
      <w:pPr>
        <w:jc w:val="both"/>
        <w:rPr>
          <w:rFonts w:ascii="Times New Roman" w:hAnsi="Times New Roman"/>
          <w:sz w:val="24"/>
          <w:szCs w:val="24"/>
        </w:rPr>
      </w:pPr>
    </w:p>
    <w:p w:rsidR="00710C92" w:rsidRPr="00676823" w:rsidRDefault="00710C92" w:rsidP="00A55CE9">
      <w:pPr>
        <w:ind w:left="866" w:right="2179"/>
        <w:jc w:val="both"/>
        <w:rPr>
          <w:rFonts w:ascii="Times New Roman" w:hAnsi="Times New Roman"/>
          <w:b/>
          <w:sz w:val="24"/>
          <w:szCs w:val="24"/>
        </w:rPr>
      </w:pPr>
      <w:r w:rsidRPr="00676823">
        <w:rPr>
          <w:rFonts w:ascii="Times New Roman" w:hAnsi="Times New Roman"/>
          <w:b/>
          <w:sz w:val="24"/>
          <w:szCs w:val="24"/>
        </w:rPr>
        <w:t>LËVIZJA PARALELE</w:t>
      </w:r>
    </w:p>
    <w:p w:rsidR="00710C92" w:rsidRPr="00676823" w:rsidRDefault="00710C92" w:rsidP="00A55CE9">
      <w:pPr>
        <w:pStyle w:val="BodyText"/>
        <w:spacing w:line="276" w:lineRule="auto"/>
        <w:ind w:left="113" w:right="2179"/>
        <w:jc w:val="both"/>
        <w:rPr>
          <w:rFonts w:ascii="Times New Roman" w:hAnsi="Times New Roman" w:cs="Times New Roman"/>
          <w:sz w:val="24"/>
          <w:szCs w:val="24"/>
        </w:rPr>
      </w:pPr>
      <w:r w:rsidRPr="00676823">
        <w:rPr>
          <w:rFonts w:ascii="Times New Roman" w:hAnsi="Times New Roman" w:cs="Times New Roman"/>
          <w:sz w:val="24"/>
          <w:szCs w:val="24"/>
        </w:rPr>
        <w:t>Kanë të drejtë të aplikojnë për këtë procedurë vetëm nëpunësit civilë të së njëjtës kategori, në të gjitha insitucionet pjesë e shërbimit civil.</w:t>
      </w:r>
    </w:p>
    <w:p w:rsidR="00710C92" w:rsidRPr="00676823" w:rsidRDefault="00710C92" w:rsidP="00A55CE9">
      <w:pPr>
        <w:pStyle w:val="BodyText"/>
        <w:spacing w:line="276" w:lineRule="auto"/>
        <w:jc w:val="both"/>
        <w:rPr>
          <w:rFonts w:ascii="Times New Roman" w:hAnsi="Times New Roman" w:cs="Times New Roman"/>
          <w:sz w:val="24"/>
          <w:szCs w:val="24"/>
        </w:rPr>
      </w:pPr>
    </w:p>
    <w:p w:rsidR="00710C92" w:rsidRPr="00676823" w:rsidRDefault="00710C92" w:rsidP="00A55CE9">
      <w:pPr>
        <w:pStyle w:val="Heading5"/>
        <w:ind w:right="9"/>
        <w:jc w:val="both"/>
        <w:rPr>
          <w:rFonts w:ascii="Times New Roman" w:hAnsi="Times New Roman" w:cs="Times New Roman"/>
          <w:b/>
          <w:color w:val="auto"/>
          <w:sz w:val="24"/>
          <w:szCs w:val="24"/>
        </w:rPr>
      </w:pPr>
      <w:r w:rsidRPr="00676823">
        <w:rPr>
          <w:rFonts w:ascii="Times New Roman" w:hAnsi="Times New Roman" w:cs="Times New Roman"/>
          <w:b/>
          <w:color w:val="auto"/>
          <w:sz w:val="24"/>
          <w:szCs w:val="24"/>
        </w:rPr>
        <w:t>KUSHTET PËR LËVIZJEN PARALELE DHE KRITERET E VEÇANTA</w:t>
      </w:r>
    </w:p>
    <w:p w:rsidR="00710C92" w:rsidRPr="00676823" w:rsidRDefault="00710C92" w:rsidP="00A55CE9">
      <w:pPr>
        <w:pStyle w:val="BodyText"/>
        <w:spacing w:line="276" w:lineRule="auto"/>
        <w:jc w:val="both"/>
        <w:rPr>
          <w:rFonts w:ascii="Times New Roman" w:hAnsi="Times New Roman" w:cs="Times New Roman"/>
          <w:b/>
          <w:sz w:val="24"/>
          <w:szCs w:val="24"/>
        </w:rPr>
      </w:pPr>
    </w:p>
    <w:p w:rsidR="00710C92" w:rsidRPr="00676823" w:rsidRDefault="00710C92" w:rsidP="00A55CE9">
      <w:pPr>
        <w:spacing w:before="124"/>
        <w:ind w:left="113"/>
        <w:jc w:val="both"/>
        <w:rPr>
          <w:rFonts w:ascii="Times New Roman" w:hAnsi="Times New Roman"/>
          <w:b/>
          <w:sz w:val="24"/>
          <w:szCs w:val="24"/>
        </w:rPr>
      </w:pPr>
      <w:r w:rsidRPr="00676823">
        <w:rPr>
          <w:rFonts w:ascii="Times New Roman" w:hAnsi="Times New Roman"/>
          <w:b/>
          <w:sz w:val="24"/>
          <w:szCs w:val="24"/>
        </w:rPr>
        <w:lastRenderedPageBreak/>
        <w:t>Kandidatët duhet të plotësojnë kushtet për lëvizjen paralele si vijon:</w:t>
      </w:r>
    </w:p>
    <w:p w:rsidR="00710C92" w:rsidRPr="00676823" w:rsidRDefault="00710C92" w:rsidP="008D24D3">
      <w:pPr>
        <w:pStyle w:val="BodyText"/>
        <w:numPr>
          <w:ilvl w:val="0"/>
          <w:numId w:val="3"/>
        </w:numPr>
        <w:spacing w:line="276" w:lineRule="auto"/>
        <w:ind w:right="9"/>
        <w:jc w:val="both"/>
        <w:rPr>
          <w:rFonts w:ascii="Times New Roman" w:hAnsi="Times New Roman" w:cs="Times New Roman"/>
          <w:sz w:val="24"/>
          <w:szCs w:val="24"/>
        </w:rPr>
      </w:pPr>
      <w:r w:rsidRPr="00676823">
        <w:rPr>
          <w:rFonts w:ascii="Times New Roman" w:hAnsi="Times New Roman" w:cs="Times New Roman"/>
          <w:sz w:val="24"/>
          <w:szCs w:val="24"/>
        </w:rPr>
        <w:t>Të jetë nëpunës civil i konfirmuar, brenda së njëjtës kategori;</w:t>
      </w:r>
    </w:p>
    <w:p w:rsidR="00710C92" w:rsidRPr="00676823" w:rsidRDefault="00710C92" w:rsidP="008D24D3">
      <w:pPr>
        <w:pStyle w:val="BodyText"/>
        <w:numPr>
          <w:ilvl w:val="0"/>
          <w:numId w:val="3"/>
        </w:numPr>
        <w:spacing w:line="276" w:lineRule="auto"/>
        <w:ind w:right="5039"/>
        <w:jc w:val="both"/>
        <w:rPr>
          <w:rFonts w:ascii="Times New Roman" w:hAnsi="Times New Roman" w:cs="Times New Roman"/>
          <w:sz w:val="24"/>
          <w:szCs w:val="24"/>
        </w:rPr>
      </w:pPr>
      <w:r w:rsidRPr="00676823">
        <w:rPr>
          <w:rFonts w:ascii="Times New Roman" w:hAnsi="Times New Roman" w:cs="Times New Roman"/>
          <w:sz w:val="24"/>
          <w:szCs w:val="24"/>
        </w:rPr>
        <w:t>Të mos ketë masë disiplinore në fuqi;</w:t>
      </w:r>
    </w:p>
    <w:p w:rsidR="00710C92" w:rsidRPr="00676823" w:rsidRDefault="00710C92" w:rsidP="008D24D3">
      <w:pPr>
        <w:pStyle w:val="BodyText"/>
        <w:numPr>
          <w:ilvl w:val="0"/>
          <w:numId w:val="3"/>
        </w:numPr>
        <w:spacing w:line="276" w:lineRule="auto"/>
        <w:jc w:val="both"/>
        <w:rPr>
          <w:rFonts w:ascii="Times New Roman" w:hAnsi="Times New Roman" w:cs="Times New Roman"/>
          <w:sz w:val="24"/>
          <w:szCs w:val="24"/>
        </w:rPr>
      </w:pPr>
      <w:r w:rsidRPr="00676823">
        <w:rPr>
          <w:rFonts w:ascii="Times New Roman" w:hAnsi="Times New Roman" w:cs="Times New Roman"/>
          <w:sz w:val="24"/>
          <w:szCs w:val="24"/>
        </w:rPr>
        <w:t>Të ketë të paktën vlerësimin e fundit “mirë” apo “shumë mire”;</w:t>
      </w:r>
    </w:p>
    <w:p w:rsidR="00AA4D0B" w:rsidRPr="00676823" w:rsidRDefault="00AA4D0B" w:rsidP="00AA4D0B">
      <w:pPr>
        <w:pStyle w:val="Heading5"/>
        <w:jc w:val="both"/>
        <w:rPr>
          <w:rFonts w:ascii="Times New Roman" w:hAnsi="Times New Roman" w:cs="Times New Roman"/>
          <w:color w:val="auto"/>
          <w:sz w:val="24"/>
          <w:szCs w:val="24"/>
        </w:rPr>
      </w:pPr>
      <w:r w:rsidRPr="00676823">
        <w:rPr>
          <w:rFonts w:ascii="Times New Roman" w:hAnsi="Times New Roman" w:cs="Times New Roman"/>
          <w:color w:val="auto"/>
          <w:sz w:val="24"/>
          <w:szCs w:val="24"/>
        </w:rPr>
        <w:t>Kandidatët duhet të plotësojnë kërkesat e posaçme si vijon:</w:t>
      </w:r>
    </w:p>
    <w:p w:rsidR="00AA4D0B" w:rsidRPr="00676823" w:rsidRDefault="00AA4D0B" w:rsidP="00AA4D0B">
      <w:pPr>
        <w:pStyle w:val="BodyText"/>
        <w:spacing w:line="276" w:lineRule="auto"/>
        <w:jc w:val="both"/>
        <w:rPr>
          <w:rFonts w:ascii="Times New Roman" w:hAnsi="Times New Roman" w:cs="Times New Roman"/>
          <w:b/>
          <w:sz w:val="24"/>
          <w:szCs w:val="24"/>
        </w:rPr>
      </w:pPr>
    </w:p>
    <w:p w:rsidR="00AA4D0B" w:rsidRPr="009D1E3D" w:rsidRDefault="00AA4D0B" w:rsidP="009D1E3D">
      <w:pPr>
        <w:pStyle w:val="ListParagraph"/>
        <w:widowControl w:val="0"/>
        <w:numPr>
          <w:ilvl w:val="0"/>
          <w:numId w:val="2"/>
        </w:numPr>
        <w:tabs>
          <w:tab w:val="left" w:pos="327"/>
          <w:tab w:val="left" w:pos="9360"/>
        </w:tabs>
        <w:spacing w:after="0"/>
        <w:ind w:right="9"/>
        <w:contextualSpacing w:val="0"/>
        <w:jc w:val="both"/>
        <w:rPr>
          <w:rFonts w:ascii="Times New Roman" w:hAnsi="Times New Roman"/>
          <w:sz w:val="24"/>
          <w:szCs w:val="24"/>
        </w:rPr>
      </w:pPr>
      <w:r>
        <w:rPr>
          <w:rFonts w:ascii="Times New Roman" w:hAnsi="Times New Roman"/>
          <w:sz w:val="24"/>
          <w:szCs w:val="24"/>
        </w:rPr>
        <w:t xml:space="preserve"> </w:t>
      </w:r>
      <w:r w:rsidRPr="00676823">
        <w:rPr>
          <w:rFonts w:ascii="Times New Roman" w:hAnsi="Times New Roman"/>
          <w:sz w:val="24"/>
          <w:szCs w:val="24"/>
        </w:rPr>
        <w:t>Të zotërojnë diplomë “</w:t>
      </w:r>
      <w:r>
        <w:rPr>
          <w:rFonts w:ascii="Times New Roman" w:hAnsi="Times New Roman"/>
          <w:sz w:val="24"/>
          <w:szCs w:val="24"/>
        </w:rPr>
        <w:t>Bachelor”</w:t>
      </w:r>
      <w:r w:rsidR="00025C88">
        <w:rPr>
          <w:rFonts w:ascii="Times New Roman" w:hAnsi="Times New Roman"/>
          <w:sz w:val="24"/>
          <w:szCs w:val="24"/>
        </w:rPr>
        <w:t xml:space="preserve"> në degët </w:t>
      </w:r>
      <w:r w:rsidR="003A1CC2">
        <w:rPr>
          <w:rFonts w:ascii="Times New Roman" w:hAnsi="Times New Roman"/>
          <w:sz w:val="24"/>
          <w:szCs w:val="24"/>
        </w:rPr>
        <w:t>e informatikë</w:t>
      </w:r>
      <w:r w:rsidR="009D1E3D">
        <w:rPr>
          <w:rFonts w:ascii="Times New Roman" w:hAnsi="Times New Roman"/>
          <w:sz w:val="24"/>
          <w:szCs w:val="24"/>
        </w:rPr>
        <w:t>/ Inxhinieri kompjuterike</w:t>
      </w:r>
      <w:r w:rsidR="003A1CC2" w:rsidRPr="009D1E3D">
        <w:rPr>
          <w:rFonts w:ascii="Times New Roman" w:hAnsi="Times New Roman"/>
          <w:sz w:val="24"/>
          <w:szCs w:val="24"/>
        </w:rPr>
        <w:t>.</w:t>
      </w:r>
      <w:r w:rsidRPr="009D1E3D">
        <w:rPr>
          <w:rFonts w:ascii="Times New Roman" w:hAnsi="Times New Roman"/>
          <w:sz w:val="24"/>
          <w:szCs w:val="24"/>
        </w:rPr>
        <w:t xml:space="preserve"> </w:t>
      </w:r>
      <w:r w:rsidRPr="009D1E3D">
        <w:rPr>
          <w:rFonts w:ascii="Times New Roman" w:hAnsi="Times New Roman"/>
          <w:i/>
          <w:sz w:val="24"/>
          <w:szCs w:val="24"/>
          <w:lang w:val="de-DE"/>
        </w:rPr>
        <w:t>Diplomat të cilat janë marrë jashtë vendit, duhet të jenë të njohura paraprakisht pranë institucionit përgjegjës për njehsimin e diplomave sipas legjislacionit në fuqi</w:t>
      </w:r>
    </w:p>
    <w:p w:rsidR="00AA4D0B" w:rsidRDefault="00AA4D0B" w:rsidP="00AA4D0B">
      <w:pPr>
        <w:pStyle w:val="Heading3"/>
        <w:keepNext w:val="0"/>
        <w:keepLines w:val="0"/>
        <w:widowControl w:val="0"/>
        <w:numPr>
          <w:ilvl w:val="0"/>
          <w:numId w:val="2"/>
        </w:numPr>
        <w:tabs>
          <w:tab w:val="left" w:pos="368"/>
        </w:tabs>
        <w:spacing w:before="5"/>
        <w:ind w:left="367" w:hanging="254"/>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Përvoja e punës përbën avantazh.</w:t>
      </w:r>
    </w:p>
    <w:p w:rsidR="00B1606B" w:rsidRPr="00B1606B" w:rsidRDefault="00B1606B" w:rsidP="00B1606B"/>
    <w:tbl>
      <w:tblPr>
        <w:tblW w:w="0" w:type="auto"/>
        <w:tblBorders>
          <w:bottom w:val="single" w:sz="8" w:space="0" w:color="auto"/>
        </w:tblBorders>
        <w:tblLook w:val="00A0" w:firstRow="1" w:lastRow="0" w:firstColumn="1" w:lastColumn="0" w:noHBand="0" w:noVBand="0"/>
      </w:tblPr>
      <w:tblGrid>
        <w:gridCol w:w="817"/>
        <w:gridCol w:w="9038"/>
      </w:tblGrid>
      <w:tr w:rsidR="00074B8F" w:rsidRPr="00676823" w:rsidTr="00820DB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074B8F" w:rsidRPr="00676823" w:rsidRDefault="00074B8F" w:rsidP="00A55CE9">
            <w:pPr>
              <w:spacing w:after="0"/>
              <w:jc w:val="both"/>
              <w:rPr>
                <w:rFonts w:ascii="Times New Roman" w:hAnsi="Times New Roman"/>
                <w:sz w:val="24"/>
                <w:szCs w:val="24"/>
              </w:rPr>
            </w:pPr>
            <w:r w:rsidRPr="00676823">
              <w:rPr>
                <w:rFonts w:ascii="Times New Roman" w:hAnsi="Times New Roman"/>
                <w:b/>
                <w:sz w:val="24"/>
                <w:szCs w:val="24"/>
              </w:rPr>
              <w:t>1.2</w:t>
            </w:r>
          </w:p>
        </w:tc>
        <w:tc>
          <w:tcPr>
            <w:tcW w:w="9038" w:type="dxa"/>
            <w:tcBorders>
              <w:left w:val="single" w:sz="8" w:space="0" w:color="000000"/>
              <w:bottom w:val="single" w:sz="8" w:space="0" w:color="000000"/>
            </w:tcBorders>
            <w:vAlign w:val="center"/>
          </w:tcPr>
          <w:p w:rsidR="00074B8F" w:rsidRPr="00676823" w:rsidRDefault="00074B8F" w:rsidP="00A55CE9">
            <w:pPr>
              <w:spacing w:after="0"/>
              <w:jc w:val="both"/>
              <w:rPr>
                <w:rFonts w:ascii="Times New Roman" w:hAnsi="Times New Roman"/>
                <w:b/>
                <w:sz w:val="24"/>
                <w:szCs w:val="24"/>
              </w:rPr>
            </w:pPr>
            <w:r w:rsidRPr="00676823">
              <w:rPr>
                <w:rFonts w:ascii="Times New Roman" w:hAnsi="Times New Roman"/>
                <w:b/>
                <w:sz w:val="24"/>
                <w:szCs w:val="24"/>
              </w:rPr>
              <w:t xml:space="preserve">DOKUMENTACIONI, MËNYRA DHE AFATI I </w:t>
            </w:r>
            <w:r w:rsidR="00B1606B">
              <w:rPr>
                <w:rFonts w:ascii="Times New Roman" w:hAnsi="Times New Roman"/>
                <w:b/>
                <w:sz w:val="24"/>
                <w:szCs w:val="24"/>
              </w:rPr>
              <w:t xml:space="preserve"> </w:t>
            </w:r>
            <w:r w:rsidRPr="00676823">
              <w:rPr>
                <w:rFonts w:ascii="Times New Roman" w:hAnsi="Times New Roman"/>
                <w:b/>
                <w:sz w:val="24"/>
                <w:szCs w:val="24"/>
              </w:rPr>
              <w:t>DORËZIMIT</w:t>
            </w:r>
          </w:p>
        </w:tc>
      </w:tr>
    </w:tbl>
    <w:p w:rsidR="00074B8F" w:rsidRPr="00676823" w:rsidRDefault="00074B8F" w:rsidP="00A55CE9">
      <w:pPr>
        <w:jc w:val="both"/>
        <w:rPr>
          <w:rFonts w:ascii="Times New Roman" w:hAnsi="Times New Roman"/>
          <w:b/>
          <w:sz w:val="24"/>
          <w:szCs w:val="24"/>
        </w:rPr>
      </w:pPr>
    </w:p>
    <w:p w:rsidR="00074B8F" w:rsidRPr="00676823" w:rsidRDefault="00074B8F" w:rsidP="00A55CE9">
      <w:pPr>
        <w:jc w:val="both"/>
        <w:rPr>
          <w:rFonts w:ascii="Times New Roman" w:hAnsi="Times New Roman"/>
          <w:sz w:val="24"/>
          <w:szCs w:val="24"/>
        </w:rPr>
      </w:pPr>
      <w:r w:rsidRPr="00676823">
        <w:rPr>
          <w:rFonts w:ascii="Times New Roman" w:hAnsi="Times New Roman"/>
          <w:sz w:val="24"/>
          <w:szCs w:val="24"/>
        </w:rPr>
        <w:t xml:space="preserve">Kandidatët që aplikojnë duhet të dorëzojnë dokumentet si më poshtë: </w:t>
      </w:r>
    </w:p>
    <w:p w:rsidR="00074B8F" w:rsidRPr="00676823" w:rsidRDefault="00074B8F" w:rsidP="008D24D3">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Jetëshkrim i plotësuar në përputhje me dokumentin tip që e gjeni në linkun:</w:t>
      </w:r>
    </w:p>
    <w:p w:rsidR="00074B8F" w:rsidRPr="00676823" w:rsidRDefault="00C813AF" w:rsidP="00A55CE9">
      <w:pPr>
        <w:pStyle w:val="ListParagraph"/>
        <w:ind w:left="360"/>
        <w:jc w:val="both"/>
        <w:rPr>
          <w:rFonts w:ascii="Times New Roman" w:hAnsi="Times New Roman"/>
          <w:sz w:val="24"/>
          <w:szCs w:val="24"/>
          <w:u w:val="single"/>
        </w:rPr>
      </w:pPr>
      <w:hyperlink r:id="rId14" w:history="1">
        <w:r w:rsidR="00074B8F" w:rsidRPr="00676823">
          <w:rPr>
            <w:rStyle w:val="Hyperlink"/>
            <w:rFonts w:ascii="Times New Roman" w:hAnsi="Times New Roman"/>
            <w:color w:val="auto"/>
            <w:sz w:val="24"/>
            <w:szCs w:val="24"/>
          </w:rPr>
          <w:t>http://dap.gov.al/vende-vakante/udhezime-dokumenta/219-udhezime-dokumenta</w:t>
        </w:r>
      </w:hyperlink>
    </w:p>
    <w:p w:rsidR="00074B8F" w:rsidRPr="00676823" w:rsidRDefault="00074B8F" w:rsidP="008D24D3">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Fotokopje të diplomës (përfshirë edhe diplomën bachelor);</w:t>
      </w:r>
    </w:p>
    <w:p w:rsidR="00074B8F" w:rsidRPr="00676823" w:rsidRDefault="00074B8F" w:rsidP="008D24D3">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Fotokopje të librezës së punës (të gjitha faqet që vërtetojnë eksperiencën në punë);</w:t>
      </w:r>
    </w:p>
    <w:p w:rsidR="00074B8F" w:rsidRPr="00676823" w:rsidRDefault="00074B8F" w:rsidP="008D24D3">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Fotokopje të letërnjoftimit (ID);</w:t>
      </w:r>
    </w:p>
    <w:p w:rsidR="00074B8F" w:rsidRPr="00676823" w:rsidRDefault="00074B8F" w:rsidP="008D24D3">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Vërtetim të gjendjes shëndetësore;</w:t>
      </w:r>
    </w:p>
    <w:p w:rsidR="00074B8F" w:rsidRPr="00676823" w:rsidRDefault="00074B8F" w:rsidP="008D24D3">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 xml:space="preserve">Vetëdeklarim të gjendjes gjyqësore.  </w:t>
      </w:r>
    </w:p>
    <w:p w:rsidR="00074B8F" w:rsidRPr="00676823" w:rsidRDefault="00074B8F" w:rsidP="008D24D3">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Vlerësimin e fundit nga eprori direkt;</w:t>
      </w:r>
    </w:p>
    <w:p w:rsidR="00074B8F" w:rsidRPr="00676823" w:rsidRDefault="00074B8F" w:rsidP="008D24D3">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Vërtetim nga Institucioni që nuk ka masë disiplinore në fuqi.</w:t>
      </w:r>
    </w:p>
    <w:p w:rsidR="00074B8F" w:rsidRDefault="00074B8F" w:rsidP="008D24D3">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Çdo dokumentacion tjetër që vërteton trajnimet, kualifikimet, arsimin shtesë, vlerësimet pozitive apo të tjera të përmendura në jetëshkrimin tuaj;</w:t>
      </w:r>
    </w:p>
    <w:p w:rsidR="00074B8F" w:rsidRPr="00676823" w:rsidRDefault="00074B8F" w:rsidP="00A55CE9">
      <w:pPr>
        <w:jc w:val="both"/>
        <w:rPr>
          <w:rFonts w:ascii="Times New Roman" w:hAnsi="Times New Roman"/>
          <w:b/>
          <w:i/>
          <w:sz w:val="24"/>
          <w:szCs w:val="24"/>
        </w:rPr>
      </w:pPr>
      <w:r w:rsidRPr="00676823">
        <w:rPr>
          <w:rFonts w:ascii="Times New Roman" w:hAnsi="Times New Roman"/>
          <w:b/>
          <w:i/>
          <w:sz w:val="24"/>
          <w:szCs w:val="24"/>
        </w:rPr>
        <w:t>Dokumentet duhet të dorëzohen me postë apo drejtpërsëdrejti në institucion</w:t>
      </w:r>
      <w:r w:rsidR="001664E7">
        <w:rPr>
          <w:rFonts w:ascii="Times New Roman" w:hAnsi="Times New Roman"/>
          <w:b/>
          <w:i/>
          <w:sz w:val="24"/>
          <w:szCs w:val="24"/>
        </w:rPr>
        <w:t>26.02.2024</w:t>
      </w:r>
    </w:p>
    <w:p w:rsidR="00074B8F" w:rsidRPr="00676823" w:rsidRDefault="00074B8F" w:rsidP="00A55CE9">
      <w:pPr>
        <w:jc w:val="both"/>
        <w:rPr>
          <w:rFonts w:ascii="Times New Roman" w:hAnsi="Times New Roman"/>
          <w:b/>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132FD1" w:rsidRPr="00676823" w:rsidTr="00820DB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074B8F" w:rsidRPr="00676823" w:rsidRDefault="00074B8F" w:rsidP="00A55CE9">
            <w:pPr>
              <w:spacing w:after="0"/>
              <w:jc w:val="both"/>
              <w:rPr>
                <w:rFonts w:ascii="Times New Roman" w:hAnsi="Times New Roman"/>
                <w:sz w:val="24"/>
                <w:szCs w:val="24"/>
              </w:rPr>
            </w:pPr>
            <w:r w:rsidRPr="00676823">
              <w:rPr>
                <w:rFonts w:ascii="Times New Roman" w:hAnsi="Times New Roman"/>
                <w:b/>
                <w:sz w:val="24"/>
                <w:szCs w:val="24"/>
              </w:rPr>
              <w:t>1.3</w:t>
            </w:r>
          </w:p>
        </w:tc>
        <w:tc>
          <w:tcPr>
            <w:tcW w:w="9038" w:type="dxa"/>
            <w:tcBorders>
              <w:left w:val="single" w:sz="8" w:space="0" w:color="000000"/>
              <w:bottom w:val="single" w:sz="8" w:space="0" w:color="000000"/>
            </w:tcBorders>
            <w:vAlign w:val="center"/>
          </w:tcPr>
          <w:p w:rsidR="00074B8F" w:rsidRPr="00676823" w:rsidRDefault="00074B8F" w:rsidP="00A55CE9">
            <w:pPr>
              <w:spacing w:after="0"/>
              <w:jc w:val="both"/>
              <w:rPr>
                <w:rFonts w:ascii="Times New Roman" w:hAnsi="Times New Roman"/>
                <w:b/>
                <w:sz w:val="24"/>
                <w:szCs w:val="24"/>
              </w:rPr>
            </w:pPr>
            <w:r w:rsidRPr="00676823">
              <w:rPr>
                <w:rFonts w:ascii="Times New Roman" w:hAnsi="Times New Roman"/>
                <w:b/>
                <w:sz w:val="24"/>
                <w:szCs w:val="24"/>
              </w:rPr>
              <w:t>REZULTATET PËR FAZËN E VERIFIKIMIT PARAPRAK</w:t>
            </w:r>
          </w:p>
        </w:tc>
      </w:tr>
    </w:tbl>
    <w:p w:rsidR="00074B8F" w:rsidRPr="00676823" w:rsidRDefault="00074B8F" w:rsidP="00A55CE9">
      <w:pPr>
        <w:jc w:val="both"/>
        <w:rPr>
          <w:rFonts w:ascii="Times New Roman" w:hAnsi="Times New Roman"/>
          <w:b/>
          <w:i/>
          <w:sz w:val="24"/>
          <w:szCs w:val="24"/>
        </w:rPr>
      </w:pPr>
    </w:p>
    <w:p w:rsidR="00074B8F" w:rsidRPr="00676823" w:rsidRDefault="00473878" w:rsidP="00A55CE9">
      <w:pPr>
        <w:jc w:val="both"/>
        <w:rPr>
          <w:rFonts w:ascii="Times New Roman" w:hAnsi="Times New Roman"/>
          <w:sz w:val="24"/>
          <w:szCs w:val="24"/>
        </w:rPr>
      </w:pPr>
      <w:r>
        <w:rPr>
          <w:rFonts w:ascii="Times New Roman" w:hAnsi="Times New Roman"/>
          <w:sz w:val="24"/>
          <w:szCs w:val="24"/>
        </w:rPr>
        <w:t>Brenda dat</w:t>
      </w:r>
      <w:r w:rsidR="001027DF">
        <w:rPr>
          <w:rFonts w:ascii="Times New Roman" w:hAnsi="Times New Roman"/>
          <w:sz w:val="24"/>
          <w:szCs w:val="24"/>
        </w:rPr>
        <w:t>ë</w:t>
      </w:r>
      <w:r>
        <w:rPr>
          <w:rFonts w:ascii="Times New Roman" w:hAnsi="Times New Roman"/>
          <w:sz w:val="24"/>
          <w:szCs w:val="24"/>
        </w:rPr>
        <w:t xml:space="preserve">s </w:t>
      </w:r>
      <w:r w:rsidR="001664E7">
        <w:rPr>
          <w:rFonts w:ascii="Times New Roman" w:hAnsi="Times New Roman"/>
          <w:sz w:val="24"/>
          <w:szCs w:val="24"/>
        </w:rPr>
        <w:t>29.02.2024</w:t>
      </w:r>
      <w:r w:rsidR="00F4184E">
        <w:rPr>
          <w:rFonts w:ascii="Times New Roman" w:hAnsi="Times New Roman"/>
          <w:sz w:val="24"/>
          <w:szCs w:val="24"/>
        </w:rPr>
        <w:t>4</w:t>
      </w:r>
      <w:r w:rsidR="00074B8F" w:rsidRPr="00676823">
        <w:rPr>
          <w:rFonts w:ascii="Times New Roman" w:hAnsi="Times New Roman"/>
          <w:i/>
          <w:sz w:val="24"/>
          <w:szCs w:val="24"/>
        </w:rPr>
        <w:t>,</w:t>
      </w:r>
      <w:r w:rsidR="00074B8F" w:rsidRPr="00676823">
        <w:rPr>
          <w:rFonts w:ascii="Times New Roman" w:hAnsi="Times New Roman"/>
          <w:b/>
          <w:i/>
          <w:sz w:val="24"/>
          <w:szCs w:val="24"/>
        </w:rPr>
        <w:t xml:space="preserve"> </w:t>
      </w:r>
      <w:r w:rsidR="00074B8F" w:rsidRPr="00676823">
        <w:rPr>
          <w:rFonts w:ascii="Times New Roman" w:hAnsi="Times New Roman"/>
          <w:sz w:val="24"/>
          <w:szCs w:val="24"/>
        </w:rPr>
        <w:t xml:space="preserve">njësia e menaxhimit të burimeve njerëzore të </w:t>
      </w:r>
      <w:r w:rsidR="00C95A72" w:rsidRPr="00676823">
        <w:rPr>
          <w:rFonts w:ascii="Times New Roman" w:hAnsi="Times New Roman"/>
          <w:sz w:val="24"/>
          <w:szCs w:val="24"/>
        </w:rPr>
        <w:t xml:space="preserve">Institucionit </w:t>
      </w:r>
      <w:r w:rsidR="00DB395A" w:rsidRPr="00676823">
        <w:rPr>
          <w:rFonts w:ascii="Times New Roman" w:hAnsi="Times New Roman"/>
          <w:sz w:val="24"/>
          <w:szCs w:val="24"/>
        </w:rPr>
        <w:t xml:space="preserve">Bashkia </w:t>
      </w:r>
      <w:r w:rsidR="001424BE">
        <w:rPr>
          <w:rFonts w:ascii="Times New Roman" w:hAnsi="Times New Roman"/>
          <w:sz w:val="24"/>
          <w:szCs w:val="24"/>
        </w:rPr>
        <w:t>Dimal</w:t>
      </w:r>
      <w:r w:rsidR="00074B8F" w:rsidRPr="00676823">
        <w:rPr>
          <w:rFonts w:ascii="Times New Roman" w:hAnsi="Times New Roman"/>
          <w:sz w:val="24"/>
          <w:szCs w:val="24"/>
        </w:rPr>
        <w:t xml:space="preserve"> 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rsidR="00074B8F" w:rsidRPr="00676823" w:rsidRDefault="00074B8F" w:rsidP="00A55CE9">
      <w:pPr>
        <w:jc w:val="both"/>
        <w:rPr>
          <w:rFonts w:ascii="Times New Roman" w:hAnsi="Times New Roman"/>
          <w:sz w:val="24"/>
          <w:szCs w:val="24"/>
        </w:rPr>
      </w:pPr>
      <w:r w:rsidRPr="00676823">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sidRPr="00676823">
        <w:rPr>
          <w:rFonts w:ascii="Times New Roman" w:hAnsi="Times New Roman"/>
          <w:sz w:val="24"/>
          <w:szCs w:val="24"/>
          <w:u w:val="single"/>
        </w:rPr>
        <w:t>nëpërmjet adresës tuaj të e-mail</w:t>
      </w:r>
      <w:r w:rsidRPr="00676823">
        <w:rPr>
          <w:rFonts w:ascii="Times New Roman" w:hAnsi="Times New Roman"/>
          <w:sz w:val="24"/>
          <w:szCs w:val="24"/>
        </w:rPr>
        <w:t>, për shkaqet e moskualifikimit.</w:t>
      </w:r>
    </w:p>
    <w:p w:rsidR="00074B8F" w:rsidRPr="00676823" w:rsidRDefault="00074B8F" w:rsidP="00A55CE9">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132FD1" w:rsidRPr="00676823" w:rsidTr="00820DB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074B8F" w:rsidRPr="00676823" w:rsidRDefault="00074B8F" w:rsidP="00A55CE9">
            <w:pPr>
              <w:spacing w:after="0"/>
              <w:jc w:val="both"/>
              <w:rPr>
                <w:rFonts w:ascii="Times New Roman" w:hAnsi="Times New Roman"/>
                <w:sz w:val="24"/>
                <w:szCs w:val="24"/>
              </w:rPr>
            </w:pPr>
            <w:r w:rsidRPr="00676823">
              <w:rPr>
                <w:rFonts w:ascii="Times New Roman" w:hAnsi="Times New Roman"/>
                <w:b/>
                <w:sz w:val="24"/>
                <w:szCs w:val="24"/>
              </w:rPr>
              <w:t>1.4</w:t>
            </w:r>
          </w:p>
        </w:tc>
        <w:tc>
          <w:tcPr>
            <w:tcW w:w="9038" w:type="dxa"/>
            <w:tcBorders>
              <w:left w:val="single" w:sz="8" w:space="0" w:color="000000"/>
              <w:bottom w:val="single" w:sz="8" w:space="0" w:color="000000"/>
            </w:tcBorders>
            <w:vAlign w:val="center"/>
          </w:tcPr>
          <w:p w:rsidR="00074B8F" w:rsidRPr="00676823" w:rsidRDefault="00074B8F" w:rsidP="00A55CE9">
            <w:pPr>
              <w:spacing w:after="0"/>
              <w:jc w:val="both"/>
              <w:rPr>
                <w:rFonts w:ascii="Times New Roman" w:hAnsi="Times New Roman"/>
                <w:b/>
                <w:sz w:val="24"/>
                <w:szCs w:val="24"/>
              </w:rPr>
            </w:pPr>
            <w:r w:rsidRPr="00676823">
              <w:rPr>
                <w:rFonts w:ascii="Times New Roman" w:hAnsi="Times New Roman"/>
                <w:b/>
                <w:sz w:val="24"/>
                <w:szCs w:val="24"/>
              </w:rPr>
              <w:t xml:space="preserve">FUSHAT E NJOHURIVE, AFTËSITË DHE CILËSITË MBI TË CILAT DO TË </w:t>
            </w:r>
            <w:r w:rsidRPr="00676823">
              <w:rPr>
                <w:rFonts w:ascii="Times New Roman" w:hAnsi="Times New Roman"/>
                <w:b/>
                <w:sz w:val="24"/>
                <w:szCs w:val="24"/>
              </w:rPr>
              <w:lastRenderedPageBreak/>
              <w:t>ZHVILLOHET INTERVISTA</w:t>
            </w:r>
          </w:p>
        </w:tc>
      </w:tr>
    </w:tbl>
    <w:p w:rsidR="00074B8F" w:rsidRPr="00676823" w:rsidRDefault="00074B8F" w:rsidP="00A55CE9">
      <w:pPr>
        <w:jc w:val="both"/>
        <w:rPr>
          <w:rFonts w:ascii="Times New Roman" w:hAnsi="Times New Roman"/>
          <w:sz w:val="24"/>
          <w:szCs w:val="24"/>
        </w:rPr>
      </w:pPr>
    </w:p>
    <w:p w:rsidR="00AA4D0B" w:rsidRPr="00D05162" w:rsidRDefault="00AA4D0B" w:rsidP="00AA4D0B">
      <w:pPr>
        <w:jc w:val="both"/>
        <w:rPr>
          <w:rFonts w:ascii="Times New Roman" w:hAnsi="Times New Roman"/>
          <w:sz w:val="24"/>
          <w:szCs w:val="24"/>
        </w:rPr>
      </w:pPr>
      <w:r w:rsidRPr="00D05162">
        <w:rPr>
          <w:rFonts w:ascii="Times New Roman" w:hAnsi="Times New Roman"/>
          <w:sz w:val="24"/>
          <w:szCs w:val="24"/>
        </w:rPr>
        <w:t>Kandidatët do të vlerësohen në lidhje me:</w:t>
      </w:r>
    </w:p>
    <w:p w:rsidR="00AA4D0B" w:rsidRPr="00D05162" w:rsidRDefault="00AA4D0B" w:rsidP="00AA4D0B">
      <w:pPr>
        <w:pStyle w:val="ListParagraph"/>
        <w:numPr>
          <w:ilvl w:val="0"/>
          <w:numId w:val="4"/>
        </w:numPr>
        <w:jc w:val="both"/>
        <w:rPr>
          <w:rFonts w:ascii="Times New Roman" w:hAnsi="Times New Roman"/>
          <w:sz w:val="24"/>
          <w:szCs w:val="24"/>
        </w:rPr>
      </w:pPr>
      <w:r w:rsidRPr="00D05162">
        <w:rPr>
          <w:rFonts w:ascii="Times New Roman" w:hAnsi="Times New Roman"/>
          <w:sz w:val="24"/>
          <w:szCs w:val="24"/>
        </w:rPr>
        <w:t>Njohuritë mbi Ligjin 139/2015 “</w:t>
      </w:r>
      <w:r w:rsidRPr="00D05162">
        <w:rPr>
          <w:rFonts w:ascii="Times New Roman" w:hAnsi="Times New Roman"/>
          <w:i/>
          <w:sz w:val="24"/>
          <w:szCs w:val="24"/>
        </w:rPr>
        <w:t>Për Vetëqeverisjen Vendore</w:t>
      </w:r>
      <w:r w:rsidRPr="00D05162">
        <w:rPr>
          <w:rFonts w:ascii="Times New Roman" w:hAnsi="Times New Roman"/>
          <w:sz w:val="24"/>
          <w:szCs w:val="24"/>
        </w:rPr>
        <w:t>”</w:t>
      </w:r>
    </w:p>
    <w:p w:rsidR="00AA4D0B" w:rsidRPr="00D05162" w:rsidRDefault="00AA4D0B" w:rsidP="00AA4D0B">
      <w:pPr>
        <w:pStyle w:val="ListParagraph"/>
        <w:numPr>
          <w:ilvl w:val="0"/>
          <w:numId w:val="4"/>
        </w:numPr>
        <w:jc w:val="both"/>
        <w:rPr>
          <w:rFonts w:ascii="Times New Roman" w:hAnsi="Times New Roman"/>
          <w:sz w:val="24"/>
          <w:szCs w:val="24"/>
        </w:rPr>
      </w:pPr>
      <w:r w:rsidRPr="00D05162">
        <w:rPr>
          <w:rFonts w:ascii="Times New Roman" w:hAnsi="Times New Roman"/>
          <w:sz w:val="24"/>
          <w:szCs w:val="24"/>
        </w:rPr>
        <w:t>Njohuritë mbi Ligjin Nr. 152/2013, “</w:t>
      </w:r>
      <w:r w:rsidRPr="00D05162">
        <w:rPr>
          <w:rFonts w:ascii="Times New Roman" w:hAnsi="Times New Roman"/>
          <w:i/>
          <w:sz w:val="24"/>
          <w:szCs w:val="24"/>
        </w:rPr>
        <w:t>Për Nëpunësin Civil</w:t>
      </w:r>
      <w:r w:rsidRPr="00D05162">
        <w:rPr>
          <w:rFonts w:ascii="Times New Roman" w:hAnsi="Times New Roman"/>
          <w:sz w:val="24"/>
          <w:szCs w:val="24"/>
        </w:rPr>
        <w:t>”, i ndryshuar, si dhe aktet lighore dhe nënligjore dalë në zbatim të tij.</w:t>
      </w:r>
    </w:p>
    <w:p w:rsidR="00AA4D0B" w:rsidRPr="00D05162" w:rsidRDefault="00AA4D0B" w:rsidP="00AA4D0B">
      <w:pPr>
        <w:pStyle w:val="ListParagraph"/>
        <w:numPr>
          <w:ilvl w:val="0"/>
          <w:numId w:val="4"/>
        </w:numPr>
        <w:ind w:right="-81"/>
        <w:jc w:val="both"/>
        <w:rPr>
          <w:rFonts w:ascii="Times New Roman" w:hAnsi="Times New Roman"/>
          <w:i/>
          <w:sz w:val="24"/>
          <w:szCs w:val="24"/>
        </w:rPr>
      </w:pPr>
      <w:r w:rsidRPr="00D05162">
        <w:rPr>
          <w:rFonts w:ascii="Times New Roman" w:hAnsi="Times New Roman"/>
          <w:sz w:val="24"/>
          <w:szCs w:val="24"/>
        </w:rPr>
        <w:t>Njohuritë mbi Ligjin Nr. 9131, datë 08.09.2003, “</w:t>
      </w:r>
      <w:r w:rsidRPr="00D05162">
        <w:rPr>
          <w:rFonts w:ascii="Times New Roman" w:hAnsi="Times New Roman"/>
          <w:i/>
          <w:sz w:val="24"/>
          <w:szCs w:val="24"/>
        </w:rPr>
        <w:t>Për rregullat e etikës në administratën publike</w:t>
      </w:r>
      <w:r w:rsidRPr="00D05162">
        <w:rPr>
          <w:rFonts w:ascii="Times New Roman" w:hAnsi="Times New Roman"/>
          <w:sz w:val="24"/>
          <w:szCs w:val="24"/>
        </w:rPr>
        <w:t>”.</w:t>
      </w:r>
    </w:p>
    <w:p w:rsidR="00BC0DDD" w:rsidRPr="002579CD" w:rsidRDefault="00BC0DDD" w:rsidP="00BC0DDD">
      <w:pPr>
        <w:pStyle w:val="ListParagraph"/>
        <w:numPr>
          <w:ilvl w:val="0"/>
          <w:numId w:val="4"/>
        </w:numPr>
        <w:ind w:right="-81"/>
        <w:jc w:val="both"/>
        <w:rPr>
          <w:rFonts w:ascii="Times New Roman" w:hAnsi="Times New Roman"/>
          <w:sz w:val="24"/>
          <w:szCs w:val="24"/>
        </w:rPr>
      </w:pPr>
      <w:r w:rsidRPr="002579CD">
        <w:rPr>
          <w:rFonts w:ascii="Times New Roman" w:hAnsi="Times New Roman"/>
          <w:sz w:val="24"/>
          <w:szCs w:val="24"/>
        </w:rPr>
        <w:t>Njohuritë mbi Ligjin Nr. 119/2014 “</w:t>
      </w:r>
      <w:r w:rsidRPr="002579CD">
        <w:rPr>
          <w:rFonts w:ascii="Times New Roman" w:hAnsi="Times New Roman"/>
          <w:i/>
          <w:sz w:val="24"/>
          <w:szCs w:val="24"/>
        </w:rPr>
        <w:t>Për t</w:t>
      </w:r>
      <w:r>
        <w:rPr>
          <w:rFonts w:ascii="Times New Roman" w:hAnsi="Times New Roman"/>
          <w:i/>
          <w:sz w:val="24"/>
          <w:szCs w:val="24"/>
        </w:rPr>
        <w:t>ë</w:t>
      </w:r>
      <w:r w:rsidRPr="002579CD">
        <w:rPr>
          <w:rFonts w:ascii="Times New Roman" w:hAnsi="Times New Roman"/>
          <w:i/>
          <w:sz w:val="24"/>
          <w:szCs w:val="24"/>
        </w:rPr>
        <w:t xml:space="preserve"> Drejtën e Informimit</w:t>
      </w:r>
      <w:r w:rsidRPr="002579CD">
        <w:rPr>
          <w:rFonts w:ascii="Times New Roman" w:hAnsi="Times New Roman"/>
          <w:sz w:val="24"/>
          <w:szCs w:val="24"/>
        </w:rPr>
        <w:t>”</w:t>
      </w:r>
      <w:r w:rsidRPr="002579CD">
        <w:rPr>
          <w:rFonts w:ascii="Times New Roman" w:hAnsi="Times New Roman"/>
          <w:sz w:val="24"/>
          <w:szCs w:val="24"/>
          <w:lang w:val="sq-AL"/>
        </w:rPr>
        <w:t>.</w:t>
      </w:r>
    </w:p>
    <w:p w:rsidR="00C515E2" w:rsidRPr="009D1E3D" w:rsidRDefault="00AA4D0B" w:rsidP="00C515E2">
      <w:pPr>
        <w:pStyle w:val="ListParagraph"/>
        <w:numPr>
          <w:ilvl w:val="0"/>
          <w:numId w:val="4"/>
        </w:numPr>
        <w:spacing w:before="71" w:after="0" w:line="240" w:lineRule="auto"/>
        <w:ind w:right="9"/>
        <w:jc w:val="both"/>
        <w:rPr>
          <w:rFonts w:ascii="Times New Roman" w:eastAsia="Times New Roman" w:hAnsi="Times New Roman"/>
          <w:sz w:val="23"/>
          <w:szCs w:val="23"/>
        </w:rPr>
      </w:pPr>
      <w:r w:rsidRPr="00C515E2">
        <w:rPr>
          <w:rFonts w:ascii="Times New Roman" w:hAnsi="Times New Roman"/>
          <w:sz w:val="24"/>
          <w:szCs w:val="24"/>
          <w:lang w:val="sq-AL"/>
        </w:rPr>
        <w:t>Njohuritë mbi Ligjin</w:t>
      </w:r>
      <w:r w:rsidRPr="00C515E2">
        <w:rPr>
          <w:rFonts w:ascii="Times New Roman" w:hAnsi="Times New Roman"/>
          <w:sz w:val="24"/>
          <w:szCs w:val="24"/>
        </w:rPr>
        <w:t xml:space="preserve"> Nr. 44/20151 “Ko</w:t>
      </w:r>
      <w:r w:rsidRPr="00C515E2">
        <w:rPr>
          <w:rFonts w:ascii="Times New Roman" w:hAnsi="Times New Roman"/>
          <w:i/>
          <w:sz w:val="24"/>
          <w:szCs w:val="24"/>
        </w:rPr>
        <w:t>di I Procedurave Administrative I Republikës Së Shqipërisë</w:t>
      </w:r>
      <w:r w:rsidRPr="00C515E2">
        <w:rPr>
          <w:rFonts w:ascii="Times New Roman" w:hAnsi="Times New Roman"/>
          <w:sz w:val="24"/>
          <w:szCs w:val="24"/>
        </w:rPr>
        <w:t>” I ndryshuar</w:t>
      </w:r>
      <w:r w:rsidR="00C515E2" w:rsidRPr="00C515E2">
        <w:rPr>
          <w:rFonts w:ascii="Times New Roman" w:hAnsi="Times New Roman"/>
          <w:sz w:val="24"/>
          <w:szCs w:val="24"/>
        </w:rPr>
        <w:t xml:space="preserve"> </w:t>
      </w:r>
    </w:p>
    <w:p w:rsidR="009D1E3D" w:rsidRPr="00C515E2" w:rsidRDefault="009D1E3D" w:rsidP="00C515E2">
      <w:pPr>
        <w:pStyle w:val="ListParagraph"/>
        <w:numPr>
          <w:ilvl w:val="0"/>
          <w:numId w:val="4"/>
        </w:numPr>
        <w:spacing w:before="71" w:after="0" w:line="240" w:lineRule="auto"/>
        <w:ind w:right="9"/>
        <w:jc w:val="both"/>
        <w:rPr>
          <w:rFonts w:ascii="Times New Roman" w:eastAsia="Times New Roman" w:hAnsi="Times New Roman"/>
          <w:sz w:val="23"/>
          <w:szCs w:val="23"/>
        </w:rPr>
      </w:pPr>
      <w:r>
        <w:rPr>
          <w:rFonts w:ascii="Times New Roman" w:hAnsi="Times New Roman"/>
          <w:sz w:val="24"/>
          <w:szCs w:val="24"/>
          <w:lang w:val="it-IT"/>
        </w:rPr>
        <w:t xml:space="preserve"> Ligjin </w:t>
      </w:r>
      <w:r w:rsidRPr="00CF39E1">
        <w:rPr>
          <w:rFonts w:ascii="Times New Roman" w:hAnsi="Times New Roman"/>
          <w:sz w:val="24"/>
          <w:szCs w:val="24"/>
          <w:lang w:val="it-IT"/>
        </w:rPr>
        <w:t xml:space="preserve">Nr. 9887, datë 10.03.2008, ndryshuar me ligjin Nr. 48/2012 </w:t>
      </w:r>
      <w:r>
        <w:rPr>
          <w:rFonts w:ascii="Times New Roman" w:hAnsi="Times New Roman"/>
          <w:sz w:val="24"/>
          <w:szCs w:val="24"/>
          <w:lang w:val="it-IT"/>
        </w:rPr>
        <w:t>“</w:t>
      </w:r>
      <w:r w:rsidR="00F1142F">
        <w:rPr>
          <w:rFonts w:ascii="Times New Roman" w:hAnsi="Times New Roman"/>
          <w:sz w:val="24"/>
          <w:szCs w:val="24"/>
          <w:lang w:val="it-IT"/>
        </w:rPr>
        <w:t>P</w:t>
      </w:r>
      <w:r>
        <w:rPr>
          <w:rFonts w:ascii="Times New Roman" w:hAnsi="Times New Roman"/>
          <w:sz w:val="24"/>
          <w:szCs w:val="24"/>
          <w:lang w:val="it-IT"/>
        </w:rPr>
        <w:t>ër mbrojtjen e të</w:t>
      </w:r>
      <w:r w:rsidRPr="00CF39E1">
        <w:rPr>
          <w:rFonts w:ascii="Times New Roman" w:hAnsi="Times New Roman"/>
          <w:sz w:val="24"/>
          <w:szCs w:val="24"/>
          <w:lang w:val="it-IT"/>
        </w:rPr>
        <w:t xml:space="preserve"> dh</w:t>
      </w:r>
      <w:r>
        <w:rPr>
          <w:rFonts w:ascii="Times New Roman" w:hAnsi="Times New Roman"/>
          <w:sz w:val="24"/>
          <w:szCs w:val="24"/>
          <w:lang w:val="it-IT"/>
        </w:rPr>
        <w:t>ë</w:t>
      </w:r>
      <w:r w:rsidRPr="00CF39E1">
        <w:rPr>
          <w:rFonts w:ascii="Times New Roman" w:hAnsi="Times New Roman"/>
          <w:sz w:val="24"/>
          <w:szCs w:val="24"/>
          <w:lang w:val="it-IT"/>
        </w:rPr>
        <w:t>nave personale</w:t>
      </w:r>
      <w:r>
        <w:rPr>
          <w:rFonts w:ascii="Times New Roman" w:hAnsi="Times New Roman"/>
          <w:sz w:val="24"/>
          <w:szCs w:val="24"/>
          <w:lang w:val="it-IT"/>
        </w:rPr>
        <w:t>”</w:t>
      </w:r>
    </w:p>
    <w:p w:rsidR="00C515E2" w:rsidRDefault="00C515E2" w:rsidP="00C515E2">
      <w:pPr>
        <w:spacing w:after="0"/>
        <w:ind w:right="9"/>
        <w:jc w:val="both"/>
        <w:rPr>
          <w:rFonts w:ascii="Times New Roman" w:hAnsi="Times New Roman"/>
          <w:sz w:val="24"/>
          <w:szCs w:val="24"/>
          <w:lang w:val="it-IT"/>
        </w:rPr>
      </w:pPr>
    </w:p>
    <w:p w:rsidR="00C515E2" w:rsidRPr="00C515E2" w:rsidRDefault="00C515E2" w:rsidP="00C515E2">
      <w:pPr>
        <w:spacing w:after="0"/>
        <w:ind w:right="9"/>
        <w:jc w:val="both"/>
        <w:rPr>
          <w:rFonts w:ascii="Times New Roman" w:hAnsi="Times New Roman"/>
          <w:sz w:val="24"/>
          <w:szCs w:val="24"/>
          <w:lang w:val="it-IT"/>
        </w:rPr>
      </w:pPr>
    </w:p>
    <w:p w:rsidR="00132FD1" w:rsidRPr="00676823" w:rsidRDefault="00132FD1" w:rsidP="00A55CE9">
      <w:pPr>
        <w:pStyle w:val="Heading5"/>
        <w:spacing w:before="1"/>
        <w:ind w:left="900" w:right="1453"/>
        <w:jc w:val="both"/>
        <w:rPr>
          <w:rFonts w:ascii="Times New Roman" w:hAnsi="Times New Roman" w:cs="Times New Roman"/>
          <w:sz w:val="24"/>
          <w:szCs w:val="24"/>
        </w:rPr>
      </w:pPr>
      <w:r w:rsidRPr="00676823">
        <w:rPr>
          <w:rFonts w:ascii="Times New Roman" w:hAnsi="Times New Roman" w:cs="Times New Roman"/>
          <w:sz w:val="24"/>
          <w:szCs w:val="24"/>
        </w:rPr>
        <w:t>MËNYRA E VLERËSIMIT TË KANDIDATËVE</w:t>
      </w:r>
    </w:p>
    <w:p w:rsidR="00132FD1" w:rsidRPr="00676823" w:rsidRDefault="00132FD1" w:rsidP="00A55CE9">
      <w:pPr>
        <w:pStyle w:val="BodyText"/>
        <w:spacing w:before="4" w:line="276" w:lineRule="auto"/>
        <w:jc w:val="both"/>
        <w:rPr>
          <w:rFonts w:ascii="Times New Roman" w:hAnsi="Times New Roman" w:cs="Times New Roman"/>
          <w:b/>
          <w:sz w:val="24"/>
          <w:szCs w:val="24"/>
        </w:rPr>
      </w:pPr>
    </w:p>
    <w:p w:rsidR="00132FD1" w:rsidRPr="00676823" w:rsidRDefault="00132FD1" w:rsidP="00A55CE9">
      <w:pPr>
        <w:spacing w:before="59"/>
        <w:ind w:left="113" w:right="1453"/>
        <w:jc w:val="both"/>
        <w:rPr>
          <w:rFonts w:ascii="Times New Roman" w:hAnsi="Times New Roman"/>
          <w:b/>
          <w:sz w:val="24"/>
          <w:szCs w:val="24"/>
        </w:rPr>
      </w:pPr>
      <w:r w:rsidRPr="00676823">
        <w:rPr>
          <w:rFonts w:ascii="Times New Roman" w:hAnsi="Times New Roman"/>
          <w:b/>
          <w:sz w:val="24"/>
          <w:szCs w:val="24"/>
        </w:rPr>
        <w:t>Kandidatët do të vlerësohen në lidhje me dokumentacionin e dorëzuar:</w:t>
      </w:r>
    </w:p>
    <w:p w:rsidR="00132FD1" w:rsidRPr="00676823" w:rsidRDefault="00132FD1" w:rsidP="00A55CE9">
      <w:pPr>
        <w:pStyle w:val="BodyText"/>
        <w:spacing w:before="10" w:line="276" w:lineRule="auto"/>
        <w:jc w:val="both"/>
        <w:rPr>
          <w:rFonts w:ascii="Times New Roman" w:hAnsi="Times New Roman" w:cs="Times New Roman"/>
          <w:b/>
          <w:sz w:val="24"/>
          <w:szCs w:val="24"/>
        </w:rPr>
      </w:pPr>
    </w:p>
    <w:p w:rsidR="00132FD1" w:rsidRPr="00676823" w:rsidRDefault="00132FD1" w:rsidP="00A55CE9">
      <w:pPr>
        <w:pStyle w:val="BodyText"/>
        <w:spacing w:line="276" w:lineRule="auto"/>
        <w:ind w:left="113" w:right="9"/>
        <w:jc w:val="both"/>
        <w:rPr>
          <w:rFonts w:ascii="Times New Roman" w:hAnsi="Times New Roman" w:cs="Times New Roman"/>
          <w:sz w:val="24"/>
          <w:szCs w:val="24"/>
        </w:rPr>
      </w:pPr>
      <w:r w:rsidRPr="00676823">
        <w:rPr>
          <w:rFonts w:ascii="Times New Roman" w:hAnsi="Times New Roman" w:cs="Times New Roman"/>
          <w:sz w:val="24"/>
          <w:szCs w:val="24"/>
        </w:rPr>
        <w:t>Kandidatët do të vlerësohen për p</w:t>
      </w:r>
      <w:r w:rsidR="001B0128">
        <w:rPr>
          <w:rFonts w:ascii="Times New Roman" w:hAnsi="Times New Roman" w:cs="Times New Roman"/>
          <w:sz w:val="24"/>
          <w:szCs w:val="24"/>
        </w:rPr>
        <w:t>ë</w:t>
      </w:r>
      <w:r w:rsidRPr="00676823">
        <w:rPr>
          <w:rFonts w:ascii="Times New Roman" w:hAnsi="Times New Roman" w:cs="Times New Roman"/>
          <w:sz w:val="24"/>
          <w:szCs w:val="24"/>
        </w:rPr>
        <w:t>rvojen, trajnimet apo kualifikimet e lidhura me fushën, si dhe çertifikimin pozitiv. Totali i pikëve për këtë vlerësim është 40 pikë.</w:t>
      </w:r>
    </w:p>
    <w:p w:rsidR="00132FD1" w:rsidRPr="00676823" w:rsidRDefault="00132FD1" w:rsidP="00A55CE9">
      <w:pPr>
        <w:pStyle w:val="BodyText"/>
        <w:spacing w:before="6" w:line="276" w:lineRule="auto"/>
        <w:jc w:val="both"/>
        <w:rPr>
          <w:rFonts w:ascii="Times New Roman" w:hAnsi="Times New Roman" w:cs="Times New Roman"/>
          <w:sz w:val="24"/>
          <w:szCs w:val="24"/>
        </w:rPr>
      </w:pPr>
    </w:p>
    <w:p w:rsidR="00132FD1" w:rsidRPr="00676823" w:rsidRDefault="00132FD1" w:rsidP="00A55CE9">
      <w:pPr>
        <w:pStyle w:val="Heading5"/>
        <w:spacing w:before="1"/>
        <w:ind w:right="1453"/>
        <w:jc w:val="both"/>
        <w:rPr>
          <w:rFonts w:ascii="Times New Roman" w:hAnsi="Times New Roman" w:cs="Times New Roman"/>
          <w:sz w:val="24"/>
          <w:szCs w:val="24"/>
        </w:rPr>
      </w:pPr>
      <w:r w:rsidRPr="00676823">
        <w:rPr>
          <w:rFonts w:ascii="Times New Roman" w:hAnsi="Times New Roman" w:cs="Times New Roman"/>
          <w:sz w:val="24"/>
          <w:szCs w:val="24"/>
        </w:rPr>
        <w:t>Kandidatët gjatë intervistës së strukturuar me gojë do të vlerësohen në lidhje me:</w:t>
      </w:r>
    </w:p>
    <w:p w:rsidR="00132FD1" w:rsidRPr="00676823" w:rsidRDefault="00132FD1" w:rsidP="00A55CE9">
      <w:pPr>
        <w:pStyle w:val="BodyText"/>
        <w:spacing w:before="2" w:line="276" w:lineRule="auto"/>
        <w:jc w:val="both"/>
        <w:rPr>
          <w:rFonts w:ascii="Times New Roman" w:hAnsi="Times New Roman" w:cs="Times New Roman"/>
          <w:b/>
          <w:sz w:val="24"/>
          <w:szCs w:val="24"/>
        </w:rPr>
      </w:pPr>
    </w:p>
    <w:p w:rsidR="00132FD1" w:rsidRPr="00676823" w:rsidRDefault="00132FD1" w:rsidP="008D24D3">
      <w:pPr>
        <w:pStyle w:val="BodyText"/>
        <w:numPr>
          <w:ilvl w:val="0"/>
          <w:numId w:val="5"/>
        </w:numPr>
        <w:spacing w:before="1" w:line="276" w:lineRule="auto"/>
        <w:ind w:right="9"/>
        <w:jc w:val="both"/>
        <w:rPr>
          <w:rFonts w:ascii="Times New Roman" w:hAnsi="Times New Roman" w:cs="Times New Roman"/>
          <w:sz w:val="24"/>
          <w:szCs w:val="24"/>
        </w:rPr>
      </w:pPr>
      <w:r w:rsidRPr="00676823">
        <w:rPr>
          <w:rFonts w:ascii="Times New Roman" w:hAnsi="Times New Roman" w:cs="Times New Roman"/>
          <w:sz w:val="24"/>
          <w:szCs w:val="24"/>
        </w:rPr>
        <w:t xml:space="preserve">Njohuritë, aftësitë, kompetencën në lidhje me përshkrimin e pozicionit të punës; </w:t>
      </w:r>
    </w:p>
    <w:p w:rsidR="00132FD1" w:rsidRPr="00676823" w:rsidRDefault="00132FD1" w:rsidP="008D24D3">
      <w:pPr>
        <w:pStyle w:val="BodyText"/>
        <w:numPr>
          <w:ilvl w:val="0"/>
          <w:numId w:val="5"/>
        </w:numPr>
        <w:spacing w:before="1" w:line="276" w:lineRule="auto"/>
        <w:ind w:right="2585"/>
        <w:jc w:val="both"/>
        <w:rPr>
          <w:rFonts w:ascii="Times New Roman" w:hAnsi="Times New Roman" w:cs="Times New Roman"/>
          <w:sz w:val="24"/>
          <w:szCs w:val="24"/>
        </w:rPr>
      </w:pPr>
      <w:r w:rsidRPr="00676823">
        <w:rPr>
          <w:rFonts w:ascii="Times New Roman" w:hAnsi="Times New Roman" w:cs="Times New Roman"/>
          <w:sz w:val="24"/>
          <w:szCs w:val="24"/>
        </w:rPr>
        <w:t>Eksperiencën e tyre të mëparshme;</w:t>
      </w:r>
    </w:p>
    <w:p w:rsidR="00132FD1" w:rsidRPr="00676823" w:rsidRDefault="00132FD1" w:rsidP="00A55CE9">
      <w:pPr>
        <w:pStyle w:val="BodyText"/>
        <w:spacing w:line="276" w:lineRule="auto"/>
        <w:ind w:left="113" w:right="1453"/>
        <w:jc w:val="both"/>
        <w:rPr>
          <w:rFonts w:ascii="Times New Roman" w:hAnsi="Times New Roman" w:cs="Times New Roman"/>
          <w:sz w:val="24"/>
          <w:szCs w:val="24"/>
        </w:rPr>
      </w:pPr>
      <w:r w:rsidRPr="00676823">
        <w:rPr>
          <w:rFonts w:ascii="Times New Roman" w:hAnsi="Times New Roman" w:cs="Times New Roman"/>
          <w:sz w:val="24"/>
          <w:szCs w:val="24"/>
        </w:rPr>
        <w:t xml:space="preserve">c- </w:t>
      </w:r>
      <w:r w:rsidR="00003B4C">
        <w:rPr>
          <w:rFonts w:ascii="Times New Roman" w:hAnsi="Times New Roman" w:cs="Times New Roman"/>
          <w:sz w:val="24"/>
          <w:szCs w:val="24"/>
        </w:rPr>
        <w:t xml:space="preserve">  </w:t>
      </w:r>
      <w:r w:rsidRPr="00676823">
        <w:rPr>
          <w:rFonts w:ascii="Times New Roman" w:hAnsi="Times New Roman" w:cs="Times New Roman"/>
          <w:sz w:val="24"/>
          <w:szCs w:val="24"/>
        </w:rPr>
        <w:t>Motivimin, aspiratat dhe pritshmëritë e tyre për karrierën.</w:t>
      </w:r>
    </w:p>
    <w:p w:rsidR="00132FD1" w:rsidRPr="00676823" w:rsidRDefault="00132FD1" w:rsidP="00A55CE9">
      <w:pPr>
        <w:pStyle w:val="BodyText"/>
        <w:spacing w:line="276" w:lineRule="auto"/>
        <w:jc w:val="both"/>
        <w:rPr>
          <w:rFonts w:ascii="Times New Roman" w:hAnsi="Times New Roman" w:cs="Times New Roman"/>
          <w:sz w:val="24"/>
          <w:szCs w:val="24"/>
        </w:rPr>
      </w:pPr>
    </w:p>
    <w:p w:rsidR="00132FD1" w:rsidRPr="00676823" w:rsidRDefault="00132FD1" w:rsidP="00A55CE9">
      <w:pPr>
        <w:pStyle w:val="BodyText"/>
        <w:spacing w:line="276" w:lineRule="auto"/>
        <w:ind w:left="113" w:right="1453"/>
        <w:jc w:val="both"/>
        <w:rPr>
          <w:rFonts w:ascii="Times New Roman" w:hAnsi="Times New Roman" w:cs="Times New Roman"/>
          <w:sz w:val="24"/>
          <w:szCs w:val="24"/>
        </w:rPr>
      </w:pPr>
      <w:r w:rsidRPr="00676823">
        <w:rPr>
          <w:rFonts w:ascii="Times New Roman" w:hAnsi="Times New Roman" w:cs="Times New Roman"/>
          <w:sz w:val="24"/>
          <w:szCs w:val="24"/>
        </w:rPr>
        <w:t>Totali i pikëve për këtë vlerësim është 60 pikë.</w:t>
      </w:r>
    </w:p>
    <w:p w:rsidR="00132FD1" w:rsidRPr="00676823" w:rsidRDefault="00132FD1" w:rsidP="00A55CE9">
      <w:pPr>
        <w:pStyle w:val="BodyText"/>
        <w:spacing w:line="276" w:lineRule="auto"/>
        <w:jc w:val="both"/>
        <w:rPr>
          <w:rFonts w:ascii="Times New Roman" w:hAnsi="Times New Roman" w:cs="Times New Roman"/>
          <w:sz w:val="24"/>
          <w:szCs w:val="24"/>
        </w:rPr>
      </w:pPr>
    </w:p>
    <w:p w:rsidR="00132FD1" w:rsidRPr="00676823" w:rsidRDefault="00132FD1" w:rsidP="00A55CE9">
      <w:pPr>
        <w:pStyle w:val="BodyText"/>
        <w:spacing w:line="276" w:lineRule="auto"/>
        <w:ind w:left="113" w:right="9"/>
        <w:jc w:val="both"/>
        <w:rPr>
          <w:rFonts w:ascii="Times New Roman" w:hAnsi="Times New Roman" w:cs="Times New Roman"/>
          <w:sz w:val="24"/>
          <w:szCs w:val="24"/>
        </w:rPr>
      </w:pPr>
      <w:r w:rsidRPr="00676823">
        <w:rPr>
          <w:rFonts w:ascii="Times New Roman" w:hAnsi="Times New Roman" w:cs="Times New Roman"/>
          <w:sz w:val="24"/>
          <w:szCs w:val="24"/>
        </w:rPr>
        <w:t>Më shumë detaje në lidhje me vlerësimin me pikë, metodologjinë e shpërndarjes së pikëve, mënyrën e llogaritjes së rezultatit përfundimtar i gjeni në Udhëzimin nr. 2, datë 27.03.2015, të Departamentit të Administratës Publike “ëëë.dap.gov.al”</w:t>
      </w:r>
    </w:p>
    <w:p w:rsidR="00132FD1" w:rsidRPr="00676823" w:rsidRDefault="00132FD1" w:rsidP="00A55CE9">
      <w:pPr>
        <w:pStyle w:val="BodyText"/>
        <w:spacing w:before="5" w:line="276" w:lineRule="auto"/>
        <w:jc w:val="both"/>
        <w:rPr>
          <w:rFonts w:ascii="Times New Roman" w:hAnsi="Times New Roman" w:cs="Times New Roman"/>
          <w:sz w:val="24"/>
          <w:szCs w:val="24"/>
        </w:rPr>
      </w:pPr>
    </w:p>
    <w:p w:rsidR="00132FD1" w:rsidRPr="00676823" w:rsidRDefault="00C813AF" w:rsidP="00F23693">
      <w:pPr>
        <w:pStyle w:val="BodyText"/>
        <w:spacing w:line="276" w:lineRule="auto"/>
        <w:ind w:left="113" w:right="9"/>
        <w:jc w:val="both"/>
        <w:rPr>
          <w:rFonts w:ascii="Times New Roman" w:hAnsi="Times New Roman" w:cs="Times New Roman"/>
          <w:sz w:val="24"/>
          <w:szCs w:val="24"/>
        </w:rPr>
      </w:pPr>
      <w:hyperlink r:id="rId15">
        <w:r w:rsidR="00132FD1" w:rsidRPr="00676823">
          <w:rPr>
            <w:rFonts w:ascii="Times New Roman" w:hAnsi="Times New Roman" w:cs="Times New Roman"/>
            <w:color w:val="0000FF"/>
            <w:sz w:val="24"/>
            <w:szCs w:val="24"/>
          </w:rPr>
          <w:t>http://dap.gov.al/2014-03-21-12-52-44/udhezime/426-udhezim-nr-2-date-27-03-2015</w:t>
        </w:r>
      </w:hyperlink>
    </w:p>
    <w:p w:rsidR="00132FD1" w:rsidRPr="00676823" w:rsidRDefault="00132FD1" w:rsidP="00A55CE9">
      <w:pPr>
        <w:pStyle w:val="BodyText"/>
        <w:spacing w:line="276" w:lineRule="auto"/>
        <w:jc w:val="both"/>
        <w:rPr>
          <w:rFonts w:ascii="Times New Roman" w:hAnsi="Times New Roman" w:cs="Times New Roman"/>
          <w:sz w:val="24"/>
          <w:szCs w:val="24"/>
        </w:rPr>
      </w:pPr>
    </w:p>
    <w:p w:rsidR="00132FD1" w:rsidRPr="00676823" w:rsidRDefault="00132FD1" w:rsidP="00A55CE9">
      <w:pPr>
        <w:pStyle w:val="Heading5"/>
        <w:tabs>
          <w:tab w:val="left" w:pos="270"/>
        </w:tabs>
        <w:spacing w:before="1"/>
        <w:ind w:left="257" w:right="9"/>
        <w:jc w:val="both"/>
        <w:rPr>
          <w:rFonts w:ascii="Times New Roman" w:hAnsi="Times New Roman" w:cs="Times New Roman"/>
          <w:sz w:val="24"/>
          <w:szCs w:val="24"/>
        </w:rPr>
      </w:pPr>
      <w:r w:rsidRPr="00676823">
        <w:rPr>
          <w:rFonts w:ascii="Times New Roman" w:hAnsi="Times New Roman" w:cs="Times New Roman"/>
          <w:color w:val="FFFFFF"/>
          <w:sz w:val="24"/>
          <w:szCs w:val="24"/>
        </w:rPr>
        <w:t>1.6</w:t>
      </w:r>
      <w:r w:rsidRPr="00676823">
        <w:rPr>
          <w:rFonts w:ascii="Times New Roman" w:hAnsi="Times New Roman" w:cs="Times New Roman"/>
          <w:color w:val="FFFFFF"/>
          <w:sz w:val="24"/>
          <w:szCs w:val="24"/>
        </w:rPr>
        <w:tab/>
      </w:r>
      <w:r w:rsidRPr="00676823">
        <w:rPr>
          <w:rFonts w:ascii="Times New Roman" w:hAnsi="Times New Roman" w:cs="Times New Roman"/>
          <w:position w:val="2"/>
          <w:sz w:val="24"/>
          <w:szCs w:val="24"/>
        </w:rPr>
        <w:t>DATA E DALJES SË REZULTATEVE TË KONKURIMIT DHE MËNYRA E</w:t>
      </w:r>
      <w:r w:rsidRPr="00676823">
        <w:rPr>
          <w:rFonts w:ascii="Times New Roman" w:hAnsi="Times New Roman" w:cs="Times New Roman"/>
          <w:spacing w:val="-21"/>
          <w:position w:val="2"/>
          <w:sz w:val="24"/>
          <w:szCs w:val="24"/>
        </w:rPr>
        <w:t xml:space="preserve"> </w:t>
      </w:r>
      <w:r w:rsidRPr="00676823">
        <w:rPr>
          <w:rFonts w:ascii="Times New Roman" w:hAnsi="Times New Roman" w:cs="Times New Roman"/>
          <w:position w:val="2"/>
          <w:sz w:val="24"/>
          <w:szCs w:val="24"/>
        </w:rPr>
        <w:t>KOMUNIKIMIT</w:t>
      </w:r>
    </w:p>
    <w:p w:rsidR="00132FD1" w:rsidRPr="00676823" w:rsidRDefault="00132FD1" w:rsidP="00A55CE9">
      <w:pPr>
        <w:pStyle w:val="BodyText"/>
        <w:spacing w:before="8" w:line="276" w:lineRule="auto"/>
        <w:jc w:val="both"/>
        <w:rPr>
          <w:rFonts w:ascii="Times New Roman" w:hAnsi="Times New Roman" w:cs="Times New Roman"/>
          <w:b/>
          <w:sz w:val="24"/>
          <w:szCs w:val="24"/>
        </w:rPr>
      </w:pPr>
    </w:p>
    <w:p w:rsidR="00132FD1" w:rsidRPr="00676823" w:rsidRDefault="00132FD1" w:rsidP="00A55CE9">
      <w:pPr>
        <w:pStyle w:val="BodyText"/>
        <w:tabs>
          <w:tab w:val="left" w:pos="8820"/>
          <w:tab w:val="left" w:pos="9540"/>
        </w:tabs>
        <w:spacing w:line="276" w:lineRule="auto"/>
        <w:ind w:left="113" w:right="9"/>
        <w:jc w:val="both"/>
        <w:rPr>
          <w:rFonts w:ascii="Times New Roman" w:hAnsi="Times New Roman" w:cs="Times New Roman"/>
          <w:sz w:val="24"/>
          <w:szCs w:val="24"/>
        </w:rPr>
      </w:pPr>
      <w:r w:rsidRPr="00676823">
        <w:rPr>
          <w:rFonts w:ascii="Times New Roman" w:hAnsi="Times New Roman" w:cs="Times New Roman"/>
          <w:sz w:val="24"/>
          <w:szCs w:val="24"/>
        </w:rPr>
        <w:t>Në përfundim të vlerësimit të kandidatëve, informacioni për fituesin do te shpallet në faqen zyrtare të bashkisë si dhe në portalin “Shërbimi Kombëtar i Punësimit”.</w:t>
      </w:r>
    </w:p>
    <w:p w:rsidR="00132FD1" w:rsidRPr="00676823" w:rsidRDefault="00132FD1" w:rsidP="00A55CE9">
      <w:pPr>
        <w:pStyle w:val="BodyText"/>
        <w:tabs>
          <w:tab w:val="left" w:pos="8820"/>
          <w:tab w:val="left" w:pos="9540"/>
        </w:tabs>
        <w:spacing w:line="276" w:lineRule="auto"/>
        <w:ind w:left="113" w:right="9"/>
        <w:jc w:val="both"/>
        <w:rPr>
          <w:rFonts w:ascii="Times New Roman" w:hAnsi="Times New Roman" w:cs="Times New Roman"/>
          <w:sz w:val="24"/>
          <w:szCs w:val="24"/>
        </w:rPr>
      </w:pPr>
    </w:p>
    <w:p w:rsidR="005F227C" w:rsidRDefault="005F227C" w:rsidP="00A55CE9">
      <w:pPr>
        <w:pStyle w:val="BodyText"/>
        <w:spacing w:line="276" w:lineRule="auto"/>
        <w:ind w:left="318" w:right="85"/>
        <w:jc w:val="both"/>
        <w:rPr>
          <w:rFonts w:ascii="Times New Roman" w:hAnsi="Times New Roman" w:cs="Times New Roman"/>
          <w:color w:val="C00000"/>
          <w:sz w:val="24"/>
          <w:szCs w:val="24"/>
        </w:rPr>
      </w:pPr>
    </w:p>
    <w:p w:rsidR="005F227C" w:rsidRDefault="0097135A" w:rsidP="005F227C">
      <w:pPr>
        <w:pBdr>
          <w:bottom w:val="single" w:sz="8" w:space="1" w:color="C00000"/>
        </w:pBdr>
        <w:jc w:val="both"/>
        <w:rPr>
          <w:rFonts w:ascii="Times New Roman" w:hAnsi="Times New Roman"/>
          <w:b/>
          <w:sz w:val="24"/>
          <w:szCs w:val="24"/>
        </w:rPr>
      </w:pPr>
      <w:r>
        <w:rPr>
          <w:rFonts w:ascii="Times New Roman" w:hAnsi="Times New Roman"/>
          <w:b/>
          <w:sz w:val="24"/>
          <w:szCs w:val="24"/>
        </w:rPr>
        <w:t>2</w:t>
      </w:r>
      <w:r w:rsidR="005F227C">
        <w:rPr>
          <w:rFonts w:ascii="Times New Roman" w:hAnsi="Times New Roman"/>
          <w:b/>
          <w:sz w:val="24"/>
          <w:szCs w:val="24"/>
        </w:rPr>
        <w:t>-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5F227C" w:rsidTr="002C06FF">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5F227C" w:rsidRDefault="005F227C" w:rsidP="0097135A">
            <w:pPr>
              <w:jc w:val="both"/>
              <w:rPr>
                <w:rFonts w:ascii="Times New Roman" w:hAnsi="Times New Roman"/>
                <w:i/>
                <w:sz w:val="24"/>
                <w:szCs w:val="24"/>
              </w:rPr>
            </w:pPr>
            <w:r>
              <w:rPr>
                <w:rFonts w:ascii="Times New Roman" w:hAnsi="Times New Roman"/>
                <w:i/>
                <w:sz w:val="24"/>
                <w:szCs w:val="24"/>
              </w:rPr>
              <w:lastRenderedPageBreak/>
              <w:t xml:space="preserve">Vetëm në rast se nga pozicioni i renditur në fillim të kësaj shpalljeje, në përfundim të procedurës së lëvizjes paralele, rezulton se ende ka pozicione vakante, këto pozicione janë të vlefshme për konkurimin nëpërmjet procedurës së pranimit në shërbimin civil për kategorinë </w:t>
            </w:r>
            <w:r w:rsidR="0097135A">
              <w:rPr>
                <w:rFonts w:ascii="Times New Roman" w:hAnsi="Times New Roman"/>
                <w:i/>
                <w:sz w:val="24"/>
                <w:szCs w:val="24"/>
              </w:rPr>
              <w:t>ekzekutive</w:t>
            </w:r>
            <w:r>
              <w:rPr>
                <w:rFonts w:ascii="Times New Roman" w:hAnsi="Times New Roman"/>
                <w:i/>
                <w:sz w:val="24"/>
                <w:szCs w:val="24"/>
              </w:rPr>
              <w:t>.</w:t>
            </w:r>
          </w:p>
        </w:tc>
      </w:tr>
    </w:tbl>
    <w:p w:rsidR="005F227C" w:rsidRDefault="005F227C" w:rsidP="005F227C">
      <w:pPr>
        <w:jc w:val="both"/>
        <w:rPr>
          <w:rFonts w:ascii="Times New Roman" w:hAnsi="Times New Roman"/>
          <w:sz w:val="24"/>
          <w:szCs w:val="24"/>
        </w:rPr>
      </w:pPr>
    </w:p>
    <w:p w:rsidR="005F227C" w:rsidRDefault="005F227C" w:rsidP="005F227C">
      <w:pPr>
        <w:jc w:val="both"/>
        <w:rPr>
          <w:rFonts w:ascii="Times New Roman" w:hAnsi="Times New Roman"/>
          <w:i/>
          <w:sz w:val="24"/>
          <w:szCs w:val="24"/>
        </w:rPr>
      </w:pPr>
      <w:r>
        <w:rPr>
          <w:rFonts w:ascii="Times New Roman" w:hAnsi="Times New Roman"/>
          <w:i/>
          <w:sz w:val="24"/>
          <w:szCs w:val="24"/>
        </w:rPr>
        <w:t xml:space="preserve">Për këtë procedurë kanë të drejtë të aplikojnë të gjithë kandidatët që plotësojnë kërkesat e përgjithshme në përputhje me nenin 21, të Ligjit Nr. 152/2013, “Për nepunesit civil”, i ndryshuar. </w:t>
      </w:r>
    </w:p>
    <w:p w:rsidR="005F227C" w:rsidRDefault="005F227C" w:rsidP="005F227C">
      <w:pPr>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5F227C" w:rsidTr="002C06F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5F227C" w:rsidRDefault="0097135A" w:rsidP="002C06FF">
            <w:pPr>
              <w:spacing w:after="0" w:line="240" w:lineRule="auto"/>
              <w:jc w:val="center"/>
              <w:rPr>
                <w:rFonts w:ascii="Times New Roman" w:hAnsi="Times New Roman"/>
                <w:sz w:val="24"/>
                <w:szCs w:val="24"/>
              </w:rPr>
            </w:pPr>
            <w:r>
              <w:rPr>
                <w:rFonts w:ascii="Times New Roman" w:hAnsi="Times New Roman"/>
                <w:b/>
                <w:sz w:val="24"/>
                <w:szCs w:val="24"/>
              </w:rPr>
              <w:t>2</w:t>
            </w:r>
            <w:r w:rsidR="005F227C">
              <w:rPr>
                <w:rFonts w:ascii="Times New Roman" w:hAnsi="Times New Roman"/>
                <w:b/>
                <w:sz w:val="24"/>
                <w:szCs w:val="24"/>
              </w:rPr>
              <w:t>.1</w:t>
            </w:r>
          </w:p>
        </w:tc>
        <w:tc>
          <w:tcPr>
            <w:tcW w:w="9038" w:type="dxa"/>
            <w:tcBorders>
              <w:top w:val="nil"/>
              <w:left w:val="single" w:sz="8" w:space="0" w:color="000000"/>
              <w:bottom w:val="single" w:sz="8" w:space="0" w:color="000000"/>
              <w:right w:val="nil"/>
            </w:tcBorders>
            <w:vAlign w:val="center"/>
            <w:hideMark/>
          </w:tcPr>
          <w:p w:rsidR="005F227C" w:rsidRDefault="005F227C" w:rsidP="002C06FF">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rsidR="005F227C" w:rsidRDefault="005F227C" w:rsidP="005F227C">
      <w:pPr>
        <w:jc w:val="both"/>
        <w:rPr>
          <w:rFonts w:ascii="Times New Roman" w:hAnsi="Times New Roman"/>
          <w:b/>
          <w:sz w:val="24"/>
          <w:szCs w:val="24"/>
        </w:rPr>
      </w:pPr>
    </w:p>
    <w:p w:rsidR="005F227C" w:rsidRDefault="005F227C" w:rsidP="005F227C">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rsidR="005F227C" w:rsidRDefault="005F227C" w:rsidP="008D24D3">
      <w:pPr>
        <w:pStyle w:val="ListParagraph"/>
        <w:numPr>
          <w:ilvl w:val="0"/>
          <w:numId w:val="15"/>
        </w:numPr>
        <w:jc w:val="both"/>
        <w:rPr>
          <w:rFonts w:ascii="Times New Roman" w:hAnsi="Times New Roman"/>
          <w:sz w:val="24"/>
          <w:szCs w:val="24"/>
        </w:rPr>
      </w:pPr>
      <w:r>
        <w:rPr>
          <w:rFonts w:ascii="Times New Roman" w:hAnsi="Times New Roman"/>
          <w:sz w:val="24"/>
          <w:szCs w:val="24"/>
        </w:rPr>
        <w:t>Të jetë shtetas shqiptar;</w:t>
      </w:r>
    </w:p>
    <w:p w:rsidR="005F227C" w:rsidRDefault="005F227C" w:rsidP="008D24D3">
      <w:pPr>
        <w:pStyle w:val="ListParagraph"/>
        <w:numPr>
          <w:ilvl w:val="0"/>
          <w:numId w:val="15"/>
        </w:numPr>
        <w:jc w:val="both"/>
        <w:rPr>
          <w:rFonts w:ascii="Times New Roman" w:hAnsi="Times New Roman"/>
          <w:sz w:val="24"/>
          <w:szCs w:val="24"/>
        </w:rPr>
      </w:pPr>
      <w:r>
        <w:rPr>
          <w:rFonts w:ascii="Times New Roman" w:hAnsi="Times New Roman"/>
          <w:sz w:val="24"/>
          <w:szCs w:val="24"/>
        </w:rPr>
        <w:t>Të ketë zotësi të plotë për të vepruar;</w:t>
      </w:r>
    </w:p>
    <w:p w:rsidR="005F227C" w:rsidRDefault="005F227C" w:rsidP="008D24D3">
      <w:pPr>
        <w:pStyle w:val="ListParagraph"/>
        <w:numPr>
          <w:ilvl w:val="0"/>
          <w:numId w:val="15"/>
        </w:numPr>
        <w:jc w:val="both"/>
        <w:rPr>
          <w:rFonts w:ascii="Times New Roman" w:hAnsi="Times New Roman"/>
          <w:sz w:val="24"/>
          <w:szCs w:val="24"/>
        </w:rPr>
      </w:pPr>
      <w:r>
        <w:rPr>
          <w:rFonts w:ascii="Times New Roman" w:hAnsi="Times New Roman"/>
          <w:sz w:val="24"/>
          <w:szCs w:val="24"/>
        </w:rPr>
        <w:t>Të zotërojë gjuhën shqipe, të shkruar dhe të folur;</w:t>
      </w:r>
    </w:p>
    <w:p w:rsidR="005F227C" w:rsidRDefault="005F227C" w:rsidP="008D24D3">
      <w:pPr>
        <w:pStyle w:val="ListParagraph"/>
        <w:numPr>
          <w:ilvl w:val="0"/>
          <w:numId w:val="15"/>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rsidR="005F227C" w:rsidRDefault="005F227C" w:rsidP="008D24D3">
      <w:pPr>
        <w:pStyle w:val="ListParagraph"/>
        <w:numPr>
          <w:ilvl w:val="0"/>
          <w:numId w:val="15"/>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rsidR="005F227C" w:rsidRDefault="005F227C" w:rsidP="008D24D3">
      <w:pPr>
        <w:pStyle w:val="ListParagraph"/>
        <w:numPr>
          <w:ilvl w:val="0"/>
          <w:numId w:val="15"/>
        </w:numPr>
        <w:jc w:val="both"/>
        <w:rPr>
          <w:rFonts w:ascii="Times New Roman" w:hAnsi="Times New Roman"/>
          <w:sz w:val="24"/>
          <w:szCs w:val="24"/>
        </w:rPr>
      </w:pPr>
      <w:r>
        <w:rPr>
          <w:rFonts w:ascii="Times New Roman" w:hAnsi="Times New Roman"/>
          <w:sz w:val="24"/>
          <w:szCs w:val="24"/>
        </w:rPr>
        <w:t xml:space="preserve">Ndaj tij të mos jetë marrë masa disiplinore e largimit nga shërbimi civil, që nuk është shuar </w:t>
      </w:r>
      <w:proofErr w:type="gramStart"/>
      <w:r>
        <w:rPr>
          <w:rFonts w:ascii="Times New Roman" w:hAnsi="Times New Roman"/>
          <w:sz w:val="24"/>
          <w:szCs w:val="24"/>
        </w:rPr>
        <w:t>sipas  Ligjit</w:t>
      </w:r>
      <w:proofErr w:type="gramEnd"/>
      <w:r>
        <w:rPr>
          <w:rFonts w:ascii="Times New Roman" w:hAnsi="Times New Roman"/>
          <w:sz w:val="24"/>
          <w:szCs w:val="24"/>
        </w:rPr>
        <w:t xml:space="preserve"> Nr. 152/2013, “</w:t>
      </w:r>
      <w:r>
        <w:rPr>
          <w:rFonts w:ascii="Times New Roman" w:hAnsi="Times New Roman"/>
          <w:i/>
          <w:sz w:val="24"/>
          <w:szCs w:val="24"/>
        </w:rPr>
        <w:t>Për nëpunësin civil</w:t>
      </w:r>
      <w:r>
        <w:rPr>
          <w:rFonts w:ascii="Times New Roman" w:hAnsi="Times New Roman"/>
          <w:sz w:val="24"/>
          <w:szCs w:val="24"/>
        </w:rPr>
        <w:t>”, i ndryshuar.</w:t>
      </w:r>
    </w:p>
    <w:p w:rsidR="005F227C" w:rsidRDefault="005F227C" w:rsidP="005F227C">
      <w:pPr>
        <w:pStyle w:val="ListParagraph"/>
        <w:ind w:left="0"/>
        <w:jc w:val="both"/>
        <w:rPr>
          <w:rFonts w:ascii="Times New Roman" w:hAnsi="Times New Roman"/>
          <w:b/>
          <w:sz w:val="24"/>
          <w:szCs w:val="24"/>
        </w:rPr>
      </w:pPr>
    </w:p>
    <w:p w:rsidR="000920E6" w:rsidRPr="00676823" w:rsidRDefault="000920E6" w:rsidP="000920E6">
      <w:pPr>
        <w:pStyle w:val="Heading5"/>
        <w:jc w:val="both"/>
        <w:rPr>
          <w:rFonts w:ascii="Times New Roman" w:hAnsi="Times New Roman" w:cs="Times New Roman"/>
          <w:color w:val="auto"/>
          <w:sz w:val="24"/>
          <w:szCs w:val="24"/>
        </w:rPr>
      </w:pPr>
      <w:r w:rsidRPr="00676823">
        <w:rPr>
          <w:rFonts w:ascii="Times New Roman" w:hAnsi="Times New Roman" w:cs="Times New Roman"/>
          <w:color w:val="auto"/>
          <w:sz w:val="24"/>
          <w:szCs w:val="24"/>
        </w:rPr>
        <w:t>Kandidatët duhet të plotësojnë kërkesat e posaçme si vijon:</w:t>
      </w:r>
    </w:p>
    <w:p w:rsidR="000920E6" w:rsidRPr="00676823" w:rsidRDefault="000920E6" w:rsidP="000920E6">
      <w:pPr>
        <w:pStyle w:val="BodyText"/>
        <w:spacing w:line="276" w:lineRule="auto"/>
        <w:jc w:val="both"/>
        <w:rPr>
          <w:rFonts w:ascii="Times New Roman" w:hAnsi="Times New Roman" w:cs="Times New Roman"/>
          <w:b/>
          <w:sz w:val="24"/>
          <w:szCs w:val="24"/>
        </w:rPr>
      </w:pPr>
    </w:p>
    <w:p w:rsidR="00AA4D0B" w:rsidRPr="00AA4D0B" w:rsidRDefault="00AA4D0B" w:rsidP="00AA4D0B">
      <w:pPr>
        <w:pStyle w:val="ListParagraph"/>
        <w:widowControl w:val="0"/>
        <w:numPr>
          <w:ilvl w:val="0"/>
          <w:numId w:val="38"/>
        </w:numPr>
        <w:tabs>
          <w:tab w:val="left" w:pos="327"/>
          <w:tab w:val="left" w:pos="9360"/>
        </w:tabs>
        <w:spacing w:after="0"/>
        <w:ind w:right="9"/>
        <w:contextualSpacing w:val="0"/>
        <w:jc w:val="both"/>
        <w:rPr>
          <w:rFonts w:ascii="Times New Roman" w:hAnsi="Times New Roman"/>
          <w:sz w:val="24"/>
          <w:szCs w:val="24"/>
        </w:rPr>
      </w:pPr>
      <w:r w:rsidRPr="00676823">
        <w:rPr>
          <w:rFonts w:ascii="Times New Roman" w:hAnsi="Times New Roman"/>
          <w:sz w:val="24"/>
          <w:szCs w:val="24"/>
        </w:rPr>
        <w:t>Të zotërojnë diplomë “</w:t>
      </w:r>
      <w:r>
        <w:rPr>
          <w:rFonts w:ascii="Times New Roman" w:hAnsi="Times New Roman"/>
          <w:sz w:val="24"/>
          <w:szCs w:val="24"/>
        </w:rPr>
        <w:t xml:space="preserve">Bachelor” </w:t>
      </w:r>
      <w:r w:rsidR="007A14CE">
        <w:rPr>
          <w:rFonts w:ascii="Times New Roman" w:hAnsi="Times New Roman"/>
          <w:sz w:val="24"/>
          <w:szCs w:val="24"/>
        </w:rPr>
        <w:t>n</w:t>
      </w:r>
      <w:r w:rsidR="00DF1B4C">
        <w:rPr>
          <w:rFonts w:ascii="Times New Roman" w:hAnsi="Times New Roman"/>
          <w:sz w:val="24"/>
          <w:szCs w:val="24"/>
        </w:rPr>
        <w:t>ë</w:t>
      </w:r>
      <w:r w:rsidR="007A14CE">
        <w:rPr>
          <w:rFonts w:ascii="Times New Roman" w:hAnsi="Times New Roman"/>
          <w:sz w:val="24"/>
          <w:szCs w:val="24"/>
        </w:rPr>
        <w:t xml:space="preserve"> deg</w:t>
      </w:r>
      <w:r w:rsidR="00DF1B4C">
        <w:rPr>
          <w:rFonts w:ascii="Times New Roman" w:hAnsi="Times New Roman"/>
          <w:sz w:val="24"/>
          <w:szCs w:val="24"/>
        </w:rPr>
        <w:t>ë</w:t>
      </w:r>
      <w:r w:rsidR="007A14CE">
        <w:rPr>
          <w:rFonts w:ascii="Times New Roman" w:hAnsi="Times New Roman"/>
          <w:sz w:val="24"/>
          <w:szCs w:val="24"/>
        </w:rPr>
        <w:t xml:space="preserve">t </w:t>
      </w:r>
      <w:r w:rsidR="009D1E3D">
        <w:rPr>
          <w:rFonts w:ascii="Times New Roman" w:hAnsi="Times New Roman"/>
          <w:sz w:val="24"/>
          <w:szCs w:val="24"/>
        </w:rPr>
        <w:t>e Informatikës /Inxhinieri kompjuterike</w:t>
      </w:r>
      <w:r w:rsidR="007A14CE">
        <w:rPr>
          <w:rFonts w:ascii="Times New Roman" w:hAnsi="Times New Roman"/>
          <w:sz w:val="24"/>
          <w:szCs w:val="24"/>
        </w:rPr>
        <w:t xml:space="preserve">. </w:t>
      </w:r>
      <w:r>
        <w:rPr>
          <w:rFonts w:ascii="Times New Roman" w:hAnsi="Times New Roman"/>
          <w:i/>
          <w:sz w:val="24"/>
          <w:szCs w:val="24"/>
          <w:lang w:val="de-DE"/>
        </w:rPr>
        <w:t>Diplomat të cilat janë marrë jashtë vendit, duhet të jenë të njohura paraprakisht pranë institucionit përgjegjës për njehsimin e diplomave sipas legjislacionit në fuqi</w:t>
      </w:r>
    </w:p>
    <w:p w:rsidR="00AA4D0B" w:rsidRPr="00676823" w:rsidRDefault="00AA4D0B" w:rsidP="00AA4D0B">
      <w:pPr>
        <w:pStyle w:val="ListParagraph"/>
        <w:widowControl w:val="0"/>
        <w:tabs>
          <w:tab w:val="left" w:pos="327"/>
          <w:tab w:val="left" w:pos="9360"/>
        </w:tabs>
        <w:spacing w:after="0"/>
        <w:ind w:left="257" w:right="9"/>
        <w:contextualSpacing w:val="0"/>
        <w:jc w:val="both"/>
        <w:rPr>
          <w:rFonts w:ascii="Times New Roman" w:hAnsi="Times New Roman"/>
          <w:sz w:val="24"/>
          <w:szCs w:val="24"/>
        </w:rPr>
      </w:pPr>
    </w:p>
    <w:p w:rsidR="00AA4D0B" w:rsidRDefault="00AA4D0B" w:rsidP="00AA4D0B">
      <w:pPr>
        <w:pStyle w:val="Heading3"/>
        <w:keepNext w:val="0"/>
        <w:keepLines w:val="0"/>
        <w:widowControl w:val="0"/>
        <w:numPr>
          <w:ilvl w:val="0"/>
          <w:numId w:val="38"/>
        </w:numPr>
        <w:tabs>
          <w:tab w:val="left" w:pos="368"/>
        </w:tabs>
        <w:spacing w:before="5"/>
        <w:ind w:left="367" w:hanging="254"/>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Përvoja e punës përbën avantazh.</w:t>
      </w:r>
    </w:p>
    <w:p w:rsidR="005F227C" w:rsidRDefault="005F227C" w:rsidP="005F227C">
      <w:pPr>
        <w:pStyle w:val="ListParagraph"/>
        <w:jc w:val="both"/>
        <w:rPr>
          <w:rFonts w:ascii="Times New Roman" w:hAnsi="Times New Roman"/>
          <w:sz w:val="24"/>
          <w:szCs w:val="24"/>
        </w:rPr>
      </w:pPr>
    </w:p>
    <w:p w:rsidR="005F227C" w:rsidRDefault="005F227C" w:rsidP="005F227C">
      <w:pPr>
        <w:pStyle w:val="ListParagraph"/>
        <w:jc w:val="both"/>
        <w:rPr>
          <w:rFonts w:ascii="Times New Roman" w:hAnsi="Times New Roman"/>
          <w:color w:val="00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5F227C" w:rsidTr="002C06F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5F227C" w:rsidRDefault="0097135A" w:rsidP="002C06FF">
            <w:pPr>
              <w:spacing w:after="0" w:line="240" w:lineRule="auto"/>
              <w:jc w:val="center"/>
              <w:rPr>
                <w:rFonts w:ascii="Times New Roman" w:hAnsi="Times New Roman"/>
                <w:sz w:val="24"/>
                <w:szCs w:val="24"/>
              </w:rPr>
            </w:pPr>
            <w:r>
              <w:rPr>
                <w:rFonts w:ascii="Times New Roman" w:hAnsi="Times New Roman"/>
                <w:b/>
                <w:sz w:val="24"/>
                <w:szCs w:val="24"/>
              </w:rPr>
              <w:t>2</w:t>
            </w:r>
            <w:r w:rsidR="005F227C">
              <w:rPr>
                <w:rFonts w:ascii="Times New Roman" w:hAnsi="Times New Roman"/>
                <w:b/>
                <w:sz w:val="24"/>
                <w:szCs w:val="24"/>
              </w:rPr>
              <w:t>.2</w:t>
            </w:r>
          </w:p>
        </w:tc>
        <w:tc>
          <w:tcPr>
            <w:tcW w:w="9038" w:type="dxa"/>
            <w:tcBorders>
              <w:top w:val="nil"/>
              <w:left w:val="single" w:sz="8" w:space="0" w:color="000000"/>
              <w:bottom w:val="single" w:sz="8" w:space="0" w:color="000000"/>
              <w:right w:val="nil"/>
            </w:tcBorders>
            <w:vAlign w:val="center"/>
            <w:hideMark/>
          </w:tcPr>
          <w:p w:rsidR="005F227C" w:rsidRDefault="005F227C" w:rsidP="002C06FF">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5F227C" w:rsidRDefault="005F227C" w:rsidP="005F227C">
      <w:pPr>
        <w:jc w:val="both"/>
        <w:rPr>
          <w:rFonts w:ascii="Times New Roman" w:hAnsi="Times New Roman"/>
          <w:sz w:val="24"/>
          <w:szCs w:val="24"/>
        </w:rPr>
      </w:pPr>
    </w:p>
    <w:p w:rsidR="005F227C" w:rsidRDefault="005F227C" w:rsidP="005F227C">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5F227C" w:rsidRDefault="005F227C" w:rsidP="008D24D3">
      <w:pPr>
        <w:pStyle w:val="ListParagraph"/>
        <w:numPr>
          <w:ilvl w:val="0"/>
          <w:numId w:val="11"/>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5F227C" w:rsidRDefault="00C813AF" w:rsidP="005F227C">
      <w:pPr>
        <w:pStyle w:val="ListParagraph"/>
        <w:ind w:left="360"/>
        <w:rPr>
          <w:rFonts w:ascii="Times New Roman" w:hAnsi="Times New Roman"/>
          <w:color w:val="0000FF"/>
          <w:sz w:val="24"/>
          <w:szCs w:val="24"/>
          <w:u w:val="single"/>
        </w:rPr>
      </w:pPr>
      <w:hyperlink r:id="rId16" w:history="1">
        <w:r w:rsidR="005F227C">
          <w:rPr>
            <w:rStyle w:val="Hyperlink"/>
            <w:sz w:val="24"/>
            <w:szCs w:val="24"/>
          </w:rPr>
          <w:t>http://dap.gov.al/vende-vakante/udhezime-Dokumente/219-udhezime-Dokumente</w:t>
        </w:r>
      </w:hyperlink>
    </w:p>
    <w:p w:rsidR="005F227C" w:rsidRDefault="005F227C" w:rsidP="008D24D3">
      <w:pPr>
        <w:pStyle w:val="ListParagraph"/>
        <w:numPr>
          <w:ilvl w:val="0"/>
          <w:numId w:val="11"/>
        </w:numPr>
        <w:rPr>
          <w:rFonts w:ascii="Times New Roman" w:hAnsi="Times New Roman"/>
          <w:sz w:val="24"/>
          <w:szCs w:val="24"/>
        </w:rPr>
      </w:pPr>
      <w:r>
        <w:rPr>
          <w:rFonts w:ascii="Times New Roman" w:hAnsi="Times New Roman"/>
          <w:sz w:val="24"/>
          <w:szCs w:val="24"/>
        </w:rPr>
        <w:t>Fotokopje të diplomës (përfshirë edhe diplomën bachelor);</w:t>
      </w:r>
    </w:p>
    <w:p w:rsidR="005F227C" w:rsidRDefault="005F227C" w:rsidP="008D24D3">
      <w:pPr>
        <w:pStyle w:val="ListParagraph"/>
        <w:numPr>
          <w:ilvl w:val="0"/>
          <w:numId w:val="11"/>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5F227C" w:rsidRDefault="005F227C" w:rsidP="008D24D3">
      <w:pPr>
        <w:pStyle w:val="ListParagraph"/>
        <w:numPr>
          <w:ilvl w:val="0"/>
          <w:numId w:val="11"/>
        </w:numPr>
        <w:rPr>
          <w:rFonts w:ascii="Times New Roman" w:hAnsi="Times New Roman"/>
          <w:sz w:val="24"/>
          <w:szCs w:val="24"/>
        </w:rPr>
      </w:pPr>
      <w:r>
        <w:rPr>
          <w:rFonts w:ascii="Times New Roman" w:hAnsi="Times New Roman"/>
          <w:sz w:val="24"/>
          <w:szCs w:val="24"/>
        </w:rPr>
        <w:t>Fotokopje të letërnjoftimit (ID);</w:t>
      </w:r>
    </w:p>
    <w:p w:rsidR="005F227C" w:rsidRDefault="005F227C" w:rsidP="008D24D3">
      <w:pPr>
        <w:pStyle w:val="ListParagraph"/>
        <w:numPr>
          <w:ilvl w:val="0"/>
          <w:numId w:val="11"/>
        </w:numPr>
        <w:rPr>
          <w:rFonts w:ascii="Times New Roman" w:hAnsi="Times New Roman"/>
          <w:sz w:val="24"/>
          <w:szCs w:val="24"/>
        </w:rPr>
      </w:pPr>
      <w:r>
        <w:rPr>
          <w:rFonts w:ascii="Times New Roman" w:hAnsi="Times New Roman"/>
          <w:sz w:val="24"/>
          <w:szCs w:val="24"/>
        </w:rPr>
        <w:t>Vërtetim të gjëndjes shëndetësore;</w:t>
      </w:r>
    </w:p>
    <w:p w:rsidR="005F227C" w:rsidRDefault="005F227C" w:rsidP="008D24D3">
      <w:pPr>
        <w:pStyle w:val="ListParagraph"/>
        <w:numPr>
          <w:ilvl w:val="0"/>
          <w:numId w:val="11"/>
        </w:numPr>
        <w:rPr>
          <w:rFonts w:ascii="Times New Roman" w:hAnsi="Times New Roman"/>
          <w:sz w:val="24"/>
          <w:szCs w:val="24"/>
        </w:rPr>
      </w:pPr>
      <w:r>
        <w:rPr>
          <w:rFonts w:ascii="Times New Roman" w:hAnsi="Times New Roman"/>
          <w:sz w:val="24"/>
          <w:szCs w:val="24"/>
        </w:rPr>
        <w:lastRenderedPageBreak/>
        <w:t>Vetëdeklarim të gjëndjes gjyqësore;</w:t>
      </w:r>
    </w:p>
    <w:p w:rsidR="005F227C" w:rsidRDefault="005F227C" w:rsidP="008D24D3">
      <w:pPr>
        <w:pStyle w:val="ListParagraph"/>
        <w:numPr>
          <w:ilvl w:val="0"/>
          <w:numId w:val="11"/>
        </w:numPr>
        <w:rPr>
          <w:rFonts w:ascii="Times New Roman" w:hAnsi="Times New Roman"/>
          <w:sz w:val="24"/>
          <w:szCs w:val="24"/>
        </w:rPr>
      </w:pPr>
      <w:r>
        <w:rPr>
          <w:rFonts w:ascii="Times New Roman" w:hAnsi="Times New Roman"/>
          <w:sz w:val="24"/>
          <w:szCs w:val="24"/>
        </w:rPr>
        <w:t>Vlerësimin e fundit nga eprori direkt;</w:t>
      </w:r>
    </w:p>
    <w:p w:rsidR="005F227C" w:rsidRDefault="005F227C" w:rsidP="008D24D3">
      <w:pPr>
        <w:pStyle w:val="ListParagraph"/>
        <w:numPr>
          <w:ilvl w:val="0"/>
          <w:numId w:val="11"/>
        </w:numPr>
        <w:rPr>
          <w:rFonts w:ascii="Times New Roman" w:hAnsi="Times New Roman"/>
          <w:sz w:val="24"/>
          <w:szCs w:val="24"/>
        </w:rPr>
      </w:pPr>
      <w:r>
        <w:rPr>
          <w:rFonts w:ascii="Times New Roman" w:hAnsi="Times New Roman"/>
          <w:sz w:val="24"/>
          <w:szCs w:val="24"/>
        </w:rPr>
        <w:t>Vërtetim nga Institucioni që nuk ka masë displinore në fuqi;</w:t>
      </w:r>
    </w:p>
    <w:p w:rsidR="005F227C" w:rsidRDefault="005F227C" w:rsidP="008D24D3">
      <w:pPr>
        <w:pStyle w:val="ListParagraph"/>
        <w:numPr>
          <w:ilvl w:val="0"/>
          <w:numId w:val="11"/>
        </w:numPr>
        <w:rPr>
          <w:rFonts w:ascii="Times New Roman" w:hAnsi="Times New Roman"/>
          <w:sz w:val="24"/>
          <w:szCs w:val="24"/>
        </w:rPr>
      </w:pPr>
      <w:r>
        <w:rPr>
          <w:rFonts w:ascii="Times New Roman" w:hAnsi="Times New Roman"/>
          <w:sz w:val="24"/>
          <w:szCs w:val="24"/>
        </w:rPr>
        <w:t>Çdo dokumentacion tjetër që vërteton trajnimet, kualifikimet, arsimim shtesë, vlerësimet pozitive apo të tjera të përmendura në jetëshkrimin tuaj.</w:t>
      </w:r>
    </w:p>
    <w:p w:rsidR="005F227C" w:rsidRDefault="005F227C" w:rsidP="005F227C">
      <w:pPr>
        <w:pStyle w:val="ListParagraph"/>
        <w:ind w:left="360"/>
        <w:rPr>
          <w:rFonts w:ascii="Times New Roman" w:hAnsi="Times New Roman"/>
          <w:sz w:val="24"/>
          <w:szCs w:val="24"/>
        </w:rPr>
      </w:pPr>
    </w:p>
    <w:p w:rsidR="005F227C" w:rsidRDefault="005F227C" w:rsidP="005F227C">
      <w:pPr>
        <w:jc w:val="both"/>
        <w:rPr>
          <w:rFonts w:ascii="Times New Roman" w:hAnsi="Times New Roman"/>
          <w:b/>
          <w:i/>
          <w:sz w:val="24"/>
          <w:szCs w:val="24"/>
        </w:rPr>
      </w:pPr>
      <w:r>
        <w:rPr>
          <w:rFonts w:ascii="Times New Roman" w:hAnsi="Times New Roman"/>
          <w:b/>
          <w:i/>
          <w:sz w:val="24"/>
          <w:szCs w:val="24"/>
        </w:rPr>
        <w:t>Dokumentet duhet të dorëzohen me postë apo drejtpërsëdrejti në institucion, brenda datës</w:t>
      </w:r>
      <w:r>
        <w:rPr>
          <w:rFonts w:ascii="Times New Roman" w:hAnsi="Times New Roman"/>
          <w:b/>
          <w:i/>
          <w:color w:val="FF0000"/>
          <w:sz w:val="24"/>
          <w:szCs w:val="24"/>
        </w:rPr>
        <w:t xml:space="preserve"> </w:t>
      </w:r>
      <w:r w:rsidR="001664E7">
        <w:rPr>
          <w:rFonts w:ascii="Times New Roman" w:hAnsi="Times New Roman"/>
          <w:b/>
          <w:i/>
          <w:sz w:val="24"/>
          <w:szCs w:val="24"/>
        </w:rPr>
        <w:t>01.03.2024</w:t>
      </w:r>
      <w:proofErr w:type="gramStart"/>
      <w:r>
        <w:rPr>
          <w:rFonts w:ascii="Times New Roman" w:hAnsi="Times New Roman"/>
          <w:b/>
          <w:i/>
          <w:sz w:val="24"/>
          <w:szCs w:val="24"/>
        </w:rPr>
        <w:t>,</w:t>
      </w:r>
      <w:r>
        <w:rPr>
          <w:rFonts w:ascii="Times New Roman" w:hAnsi="Times New Roman"/>
          <w:b/>
          <w:i/>
          <w:color w:val="FF0000"/>
          <w:sz w:val="24"/>
          <w:szCs w:val="24"/>
        </w:rPr>
        <w:t xml:space="preserve"> </w:t>
      </w:r>
      <w:r w:rsidR="000920E6">
        <w:rPr>
          <w:rFonts w:ascii="Times New Roman" w:hAnsi="Times New Roman"/>
          <w:b/>
          <w:i/>
          <w:sz w:val="24"/>
          <w:szCs w:val="24"/>
        </w:rPr>
        <w:t xml:space="preserve"> në</w:t>
      </w:r>
      <w:proofErr w:type="gramEnd"/>
      <w:r w:rsidR="000920E6">
        <w:rPr>
          <w:rFonts w:ascii="Times New Roman" w:hAnsi="Times New Roman"/>
          <w:b/>
          <w:i/>
          <w:sz w:val="24"/>
          <w:szCs w:val="24"/>
        </w:rPr>
        <w:t xml:space="preserve"> Institucionin Bashkia </w:t>
      </w:r>
      <w:r w:rsidR="001424BE">
        <w:rPr>
          <w:rFonts w:ascii="Times New Roman" w:hAnsi="Times New Roman"/>
          <w:b/>
          <w:i/>
          <w:sz w:val="24"/>
          <w:szCs w:val="24"/>
        </w:rPr>
        <w:t>Dimal</w:t>
      </w:r>
      <w:r>
        <w:rPr>
          <w:rFonts w:ascii="Times New Roman" w:hAnsi="Times New Roman"/>
          <w:b/>
          <w:i/>
          <w:sz w:val="24"/>
          <w:szCs w:val="24"/>
        </w:rPr>
        <w:t>.</w:t>
      </w:r>
    </w:p>
    <w:p w:rsidR="005F227C" w:rsidRDefault="005F227C" w:rsidP="005F227C">
      <w:pPr>
        <w:jc w:val="both"/>
        <w:rPr>
          <w:rFonts w:ascii="Times New Roman" w:hAnsi="Times New Roman"/>
          <w:b/>
          <w:i/>
          <w:sz w:val="24"/>
          <w:szCs w:val="24"/>
        </w:rPr>
      </w:pPr>
      <w:r>
        <w:rPr>
          <w:rFonts w:ascii="Times New Roman" w:hAnsi="Times New Roman"/>
          <w:b/>
          <w:i/>
          <w:sz w:val="24"/>
          <w:szCs w:val="24"/>
        </w:rPr>
        <w:t xml:space="preserve"> </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5F227C" w:rsidTr="002C06FF">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5F227C" w:rsidRDefault="005F227C" w:rsidP="002C06FF">
            <w:pPr>
              <w:jc w:val="both"/>
              <w:rPr>
                <w:rFonts w:ascii="Times New Roman" w:hAnsi="Times New Roman"/>
                <w:color w:val="C00000"/>
                <w:sz w:val="24"/>
                <w:szCs w:val="24"/>
              </w:rPr>
            </w:pPr>
            <w:r>
              <w:rPr>
                <w:rFonts w:ascii="Times New Roman" w:hAnsi="Times New Roman"/>
                <w:color w:val="C00000"/>
                <w:sz w:val="24"/>
                <w:szCs w:val="24"/>
              </w:rPr>
              <w:t>Të gjithë kandidatët që aplikojnë për procedurë</w:t>
            </w:r>
            <w:r w:rsidR="00C56E98">
              <w:rPr>
                <w:rFonts w:ascii="Times New Roman" w:hAnsi="Times New Roman"/>
                <w:color w:val="C00000"/>
                <w:sz w:val="24"/>
                <w:szCs w:val="24"/>
              </w:rPr>
              <w:t>n e pranimit në shërbimin civil</w:t>
            </w:r>
            <w:r>
              <w:rPr>
                <w:rFonts w:ascii="Times New Roman" w:hAnsi="Times New Roman"/>
                <w:color w:val="C00000"/>
                <w:sz w:val="24"/>
                <w:szCs w:val="24"/>
              </w:rPr>
              <w:t xml:space="preserve">, do të informohen për fazat e mëtejshme të kësaj proçedure: </w:t>
            </w:r>
          </w:p>
          <w:p w:rsidR="005F227C" w:rsidRDefault="005F227C" w:rsidP="008D24D3">
            <w:pPr>
              <w:pStyle w:val="ListParagraph"/>
              <w:numPr>
                <w:ilvl w:val="0"/>
                <w:numId w:val="16"/>
              </w:numPr>
              <w:jc w:val="both"/>
              <w:rPr>
                <w:rFonts w:ascii="Times New Roman" w:hAnsi="Times New Roman"/>
                <w:color w:val="C00000"/>
                <w:sz w:val="24"/>
                <w:szCs w:val="24"/>
              </w:rPr>
            </w:pPr>
            <w:r>
              <w:rPr>
                <w:rFonts w:ascii="Times New Roman" w:hAnsi="Times New Roman"/>
                <w:color w:val="C00000"/>
                <w:sz w:val="24"/>
                <w:szCs w:val="24"/>
              </w:rPr>
              <w:t xml:space="preserve">për datën e daljes së rezultateve të verifikimit paraprak, </w:t>
            </w:r>
          </w:p>
          <w:p w:rsidR="005F227C" w:rsidRDefault="005F227C" w:rsidP="008D24D3">
            <w:pPr>
              <w:pStyle w:val="ListParagraph"/>
              <w:numPr>
                <w:ilvl w:val="0"/>
                <w:numId w:val="16"/>
              </w:numPr>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rsidR="005F227C" w:rsidRDefault="005F227C" w:rsidP="008D24D3">
            <w:pPr>
              <w:pStyle w:val="ListParagraph"/>
              <w:numPr>
                <w:ilvl w:val="0"/>
                <w:numId w:val="16"/>
              </w:numPr>
              <w:jc w:val="both"/>
              <w:rPr>
                <w:rFonts w:ascii="Times New Roman" w:hAnsi="Times New Roman"/>
                <w:color w:val="C00000"/>
                <w:sz w:val="24"/>
                <w:szCs w:val="24"/>
              </w:rPr>
            </w:pPr>
            <w:proofErr w:type="gramStart"/>
            <w:r>
              <w:rPr>
                <w:rFonts w:ascii="Times New Roman" w:hAnsi="Times New Roman"/>
                <w:color w:val="C00000"/>
                <w:sz w:val="24"/>
                <w:szCs w:val="24"/>
              </w:rPr>
              <w:t>mënyrën</w:t>
            </w:r>
            <w:proofErr w:type="gramEnd"/>
            <w:r>
              <w:rPr>
                <w:rFonts w:ascii="Times New Roman" w:hAnsi="Times New Roman"/>
                <w:color w:val="C00000"/>
                <w:sz w:val="24"/>
                <w:szCs w:val="24"/>
              </w:rPr>
              <w:t xml:space="preserve"> e vlerësimit të kandidatëve. </w:t>
            </w:r>
          </w:p>
        </w:tc>
      </w:tr>
    </w:tbl>
    <w:p w:rsidR="005F227C" w:rsidRDefault="005F227C" w:rsidP="005F227C">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5F227C" w:rsidTr="002C06F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5F227C" w:rsidRDefault="0097135A" w:rsidP="002C06FF">
            <w:pPr>
              <w:spacing w:after="0" w:line="240" w:lineRule="auto"/>
              <w:jc w:val="center"/>
              <w:rPr>
                <w:rFonts w:ascii="Times New Roman" w:hAnsi="Times New Roman"/>
                <w:sz w:val="24"/>
                <w:szCs w:val="24"/>
              </w:rPr>
            </w:pPr>
            <w:r>
              <w:rPr>
                <w:rFonts w:ascii="Times New Roman" w:hAnsi="Times New Roman"/>
                <w:b/>
                <w:sz w:val="24"/>
                <w:szCs w:val="24"/>
              </w:rPr>
              <w:t>2</w:t>
            </w:r>
            <w:r w:rsidR="005F227C">
              <w:rPr>
                <w:rFonts w:ascii="Times New Roman" w:hAnsi="Times New Roman"/>
                <w:b/>
                <w:sz w:val="24"/>
                <w:szCs w:val="24"/>
              </w:rPr>
              <w:t>.3</w:t>
            </w:r>
          </w:p>
        </w:tc>
        <w:tc>
          <w:tcPr>
            <w:tcW w:w="9038" w:type="dxa"/>
            <w:tcBorders>
              <w:top w:val="nil"/>
              <w:left w:val="single" w:sz="8" w:space="0" w:color="000000"/>
              <w:bottom w:val="single" w:sz="8" w:space="0" w:color="000000"/>
              <w:right w:val="nil"/>
            </w:tcBorders>
            <w:vAlign w:val="center"/>
            <w:hideMark/>
          </w:tcPr>
          <w:p w:rsidR="005F227C" w:rsidRDefault="005F227C" w:rsidP="002C06FF">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5F227C" w:rsidRDefault="005F227C" w:rsidP="005F227C">
      <w:pPr>
        <w:jc w:val="both"/>
        <w:rPr>
          <w:rFonts w:ascii="Times New Roman" w:hAnsi="Times New Roman"/>
          <w:sz w:val="24"/>
          <w:szCs w:val="24"/>
        </w:rPr>
      </w:pPr>
    </w:p>
    <w:p w:rsidR="005F227C" w:rsidRDefault="000920E6" w:rsidP="005F227C">
      <w:pPr>
        <w:jc w:val="both"/>
        <w:rPr>
          <w:rFonts w:ascii="Times New Roman" w:hAnsi="Times New Roman"/>
          <w:sz w:val="24"/>
          <w:szCs w:val="24"/>
        </w:rPr>
      </w:pPr>
      <w:r>
        <w:rPr>
          <w:rFonts w:ascii="Times New Roman" w:hAnsi="Times New Roman"/>
          <w:sz w:val="24"/>
          <w:szCs w:val="24"/>
        </w:rPr>
        <w:t xml:space="preserve">Duke </w:t>
      </w:r>
      <w:proofErr w:type="gramStart"/>
      <w:r>
        <w:rPr>
          <w:rFonts w:ascii="Times New Roman" w:hAnsi="Times New Roman"/>
          <w:sz w:val="24"/>
          <w:szCs w:val="24"/>
        </w:rPr>
        <w:t>filluar</w:t>
      </w:r>
      <w:proofErr w:type="gramEnd"/>
      <w:r>
        <w:rPr>
          <w:rFonts w:ascii="Times New Roman" w:hAnsi="Times New Roman"/>
          <w:sz w:val="24"/>
          <w:szCs w:val="24"/>
        </w:rPr>
        <w:t xml:space="preserve"> nga data </w:t>
      </w:r>
      <w:r w:rsidR="001664E7">
        <w:rPr>
          <w:rFonts w:ascii="Times New Roman" w:hAnsi="Times New Roman"/>
          <w:sz w:val="24"/>
          <w:szCs w:val="24"/>
        </w:rPr>
        <w:t>04.03.</w:t>
      </w:r>
      <w:r w:rsidR="00F4184E">
        <w:rPr>
          <w:rFonts w:ascii="Times New Roman" w:hAnsi="Times New Roman"/>
          <w:sz w:val="24"/>
          <w:szCs w:val="24"/>
        </w:rPr>
        <w:t xml:space="preserve"> 2024</w:t>
      </w:r>
      <w:r w:rsidR="001664E7">
        <w:rPr>
          <w:rFonts w:ascii="Times New Roman" w:hAnsi="Times New Roman"/>
          <w:sz w:val="24"/>
          <w:szCs w:val="24"/>
        </w:rPr>
        <w:t xml:space="preserve"> </w:t>
      </w:r>
      <w:r w:rsidR="005F227C">
        <w:rPr>
          <w:rFonts w:ascii="Times New Roman" w:hAnsi="Times New Roman"/>
          <w:i/>
          <w:sz w:val="24"/>
          <w:szCs w:val="24"/>
        </w:rPr>
        <w:t>,</w:t>
      </w:r>
      <w:r w:rsidR="005F227C">
        <w:rPr>
          <w:rFonts w:ascii="Times New Roman" w:hAnsi="Times New Roman"/>
          <w:sz w:val="24"/>
          <w:szCs w:val="24"/>
        </w:rPr>
        <w:t xml:space="preserve">njësia e menaxhimit të burimeve njerëzore të </w:t>
      </w:r>
      <w:r w:rsidRPr="000920E6">
        <w:rPr>
          <w:rFonts w:ascii="Times New Roman" w:hAnsi="Times New Roman"/>
          <w:sz w:val="24"/>
          <w:szCs w:val="24"/>
        </w:rPr>
        <w:t xml:space="preserve">Institucionit Bashkia </w:t>
      </w:r>
      <w:r w:rsidR="001424BE">
        <w:rPr>
          <w:rFonts w:ascii="Times New Roman" w:hAnsi="Times New Roman"/>
          <w:sz w:val="24"/>
          <w:szCs w:val="24"/>
        </w:rPr>
        <w:t>Dimal</w:t>
      </w:r>
      <w:r w:rsidR="005F227C">
        <w:rPr>
          <w:rFonts w:ascii="Times New Roman" w:hAnsi="Times New Roman"/>
          <w:color w:val="FF0000"/>
          <w:sz w:val="24"/>
          <w:szCs w:val="24"/>
        </w:rPr>
        <w:t xml:space="preserve">, </w:t>
      </w:r>
      <w:r w:rsidR="005F227C">
        <w:rPr>
          <w:rFonts w:ascii="Times New Roman" w:hAnsi="Times New Roman"/>
          <w:sz w:val="24"/>
          <w:szCs w:val="24"/>
        </w:rPr>
        <w:t>ku ndodhet pozicioni për të cilin ju dëshironi të aplikoni do të shpallë në portalin “Shërbimi Kombëtar i Punësimit” listën e kandidatëve që plotësojnë kushtet dhe kriteret e veçanta, si dhe datën, vendin dhe orën e saktë ku do të zhvillohet</w:t>
      </w:r>
      <w:r w:rsidR="00FA3326">
        <w:rPr>
          <w:rFonts w:ascii="Times New Roman" w:hAnsi="Times New Roman"/>
          <w:sz w:val="24"/>
          <w:szCs w:val="24"/>
        </w:rPr>
        <w:t xml:space="preserve"> testimi dhe </w:t>
      </w:r>
      <w:r w:rsidR="005F227C">
        <w:rPr>
          <w:rFonts w:ascii="Times New Roman" w:hAnsi="Times New Roman"/>
          <w:sz w:val="24"/>
          <w:szCs w:val="24"/>
        </w:rPr>
        <w:t xml:space="preserve">intervista. </w:t>
      </w:r>
    </w:p>
    <w:p w:rsidR="005F227C" w:rsidRDefault="005F227C" w:rsidP="005F227C">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xml:space="preserve">, për shkaqet e moskualifikimit. </w:t>
      </w:r>
    </w:p>
    <w:p w:rsidR="005F227C" w:rsidRDefault="005F227C" w:rsidP="005F227C">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5F227C" w:rsidTr="002C06F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5F227C" w:rsidRDefault="0097135A" w:rsidP="002C06FF">
            <w:pPr>
              <w:spacing w:after="0" w:line="240" w:lineRule="auto"/>
              <w:jc w:val="center"/>
              <w:rPr>
                <w:rFonts w:ascii="Times New Roman" w:hAnsi="Times New Roman"/>
                <w:sz w:val="24"/>
                <w:szCs w:val="24"/>
              </w:rPr>
            </w:pPr>
            <w:r>
              <w:rPr>
                <w:rFonts w:ascii="Times New Roman" w:hAnsi="Times New Roman"/>
                <w:b/>
                <w:sz w:val="24"/>
                <w:szCs w:val="24"/>
              </w:rPr>
              <w:t>2</w:t>
            </w:r>
            <w:r w:rsidR="005F227C">
              <w:rPr>
                <w:rFonts w:ascii="Times New Roman" w:hAnsi="Times New Roman"/>
                <w:b/>
                <w:sz w:val="24"/>
                <w:szCs w:val="24"/>
              </w:rPr>
              <w:t>.4</w:t>
            </w:r>
          </w:p>
        </w:tc>
        <w:tc>
          <w:tcPr>
            <w:tcW w:w="9038" w:type="dxa"/>
            <w:tcBorders>
              <w:top w:val="nil"/>
              <w:left w:val="single" w:sz="8" w:space="0" w:color="000000"/>
              <w:bottom w:val="single" w:sz="8" w:space="0" w:color="000000"/>
              <w:right w:val="nil"/>
            </w:tcBorders>
            <w:vAlign w:val="center"/>
            <w:hideMark/>
          </w:tcPr>
          <w:p w:rsidR="005F227C" w:rsidRDefault="005F227C" w:rsidP="002C06FF">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5F227C" w:rsidRDefault="005F227C" w:rsidP="005F227C">
      <w:pPr>
        <w:jc w:val="both"/>
        <w:rPr>
          <w:rFonts w:ascii="Times New Roman" w:hAnsi="Times New Roman"/>
          <w:sz w:val="24"/>
          <w:szCs w:val="24"/>
        </w:rPr>
      </w:pPr>
    </w:p>
    <w:p w:rsidR="00AA4D0B" w:rsidRPr="00D05162" w:rsidRDefault="00AA4D0B" w:rsidP="00AA4D0B">
      <w:pPr>
        <w:jc w:val="both"/>
        <w:rPr>
          <w:rFonts w:ascii="Times New Roman" w:hAnsi="Times New Roman"/>
          <w:sz w:val="24"/>
          <w:szCs w:val="24"/>
        </w:rPr>
      </w:pPr>
      <w:r w:rsidRPr="00D05162">
        <w:rPr>
          <w:rFonts w:ascii="Times New Roman" w:hAnsi="Times New Roman"/>
          <w:sz w:val="24"/>
          <w:szCs w:val="24"/>
        </w:rPr>
        <w:t>Kandidatët do të vlerësohen në lidhje me:</w:t>
      </w:r>
    </w:p>
    <w:p w:rsidR="007A14CE" w:rsidRPr="007A14CE" w:rsidRDefault="007A14CE" w:rsidP="007A14CE">
      <w:pPr>
        <w:pStyle w:val="ListParagraph"/>
        <w:numPr>
          <w:ilvl w:val="0"/>
          <w:numId w:val="41"/>
        </w:numPr>
        <w:jc w:val="both"/>
        <w:rPr>
          <w:rFonts w:ascii="Times New Roman" w:hAnsi="Times New Roman"/>
          <w:sz w:val="24"/>
          <w:szCs w:val="24"/>
        </w:rPr>
      </w:pPr>
      <w:r w:rsidRPr="007A14CE">
        <w:rPr>
          <w:rFonts w:ascii="Times New Roman" w:hAnsi="Times New Roman"/>
          <w:sz w:val="24"/>
          <w:szCs w:val="24"/>
        </w:rPr>
        <w:t>Njohuritë mbi Ligjin 139/2015 “</w:t>
      </w:r>
      <w:r w:rsidRPr="007A14CE">
        <w:rPr>
          <w:rFonts w:ascii="Times New Roman" w:hAnsi="Times New Roman"/>
          <w:i/>
          <w:sz w:val="24"/>
          <w:szCs w:val="24"/>
        </w:rPr>
        <w:t>Për Vetëqeverisjen Vendore</w:t>
      </w:r>
      <w:r w:rsidRPr="007A14CE">
        <w:rPr>
          <w:rFonts w:ascii="Times New Roman" w:hAnsi="Times New Roman"/>
          <w:sz w:val="24"/>
          <w:szCs w:val="24"/>
        </w:rPr>
        <w:t>”</w:t>
      </w:r>
    </w:p>
    <w:p w:rsidR="007A14CE" w:rsidRPr="007A14CE" w:rsidRDefault="007A14CE" w:rsidP="007A14CE">
      <w:pPr>
        <w:pStyle w:val="ListParagraph"/>
        <w:numPr>
          <w:ilvl w:val="0"/>
          <w:numId w:val="41"/>
        </w:numPr>
        <w:jc w:val="both"/>
        <w:rPr>
          <w:rFonts w:ascii="Times New Roman" w:hAnsi="Times New Roman"/>
          <w:sz w:val="24"/>
          <w:szCs w:val="24"/>
        </w:rPr>
      </w:pPr>
      <w:r w:rsidRPr="007A14CE">
        <w:rPr>
          <w:rFonts w:ascii="Times New Roman" w:hAnsi="Times New Roman"/>
          <w:sz w:val="24"/>
          <w:szCs w:val="24"/>
        </w:rPr>
        <w:t>Njohuritë mbi Ligjin Nr. 152/2013, “</w:t>
      </w:r>
      <w:r w:rsidRPr="007A14CE">
        <w:rPr>
          <w:rFonts w:ascii="Times New Roman" w:hAnsi="Times New Roman"/>
          <w:i/>
          <w:sz w:val="24"/>
          <w:szCs w:val="24"/>
        </w:rPr>
        <w:t>Për Nëpunësin Civil</w:t>
      </w:r>
      <w:r w:rsidRPr="007A14CE">
        <w:rPr>
          <w:rFonts w:ascii="Times New Roman" w:hAnsi="Times New Roman"/>
          <w:sz w:val="24"/>
          <w:szCs w:val="24"/>
        </w:rPr>
        <w:t>”, i ndryshuar, si dhe aktet lighore dhe nënligjore dalë në zbatim të tij.</w:t>
      </w:r>
    </w:p>
    <w:p w:rsidR="007A14CE" w:rsidRPr="007A14CE" w:rsidRDefault="007A14CE" w:rsidP="007A14CE">
      <w:pPr>
        <w:pStyle w:val="ListParagraph"/>
        <w:numPr>
          <w:ilvl w:val="0"/>
          <w:numId w:val="41"/>
        </w:numPr>
        <w:ind w:right="-81"/>
        <w:jc w:val="both"/>
        <w:rPr>
          <w:rFonts w:ascii="Times New Roman" w:hAnsi="Times New Roman"/>
          <w:i/>
          <w:sz w:val="24"/>
          <w:szCs w:val="24"/>
        </w:rPr>
      </w:pPr>
      <w:r w:rsidRPr="007A14CE">
        <w:rPr>
          <w:rFonts w:ascii="Times New Roman" w:hAnsi="Times New Roman"/>
          <w:sz w:val="24"/>
          <w:szCs w:val="24"/>
        </w:rPr>
        <w:t>Njohuritë mbi Ligjin Nr. 9131, datë 08.09.2003, “</w:t>
      </w:r>
      <w:r w:rsidRPr="007A14CE">
        <w:rPr>
          <w:rFonts w:ascii="Times New Roman" w:hAnsi="Times New Roman"/>
          <w:i/>
          <w:sz w:val="24"/>
          <w:szCs w:val="24"/>
        </w:rPr>
        <w:t>Për rregullat e etikës në administratën publike</w:t>
      </w:r>
      <w:r w:rsidRPr="007A14CE">
        <w:rPr>
          <w:rFonts w:ascii="Times New Roman" w:hAnsi="Times New Roman"/>
          <w:sz w:val="24"/>
          <w:szCs w:val="24"/>
        </w:rPr>
        <w:t>”.</w:t>
      </w:r>
    </w:p>
    <w:p w:rsidR="007A14CE" w:rsidRPr="007A14CE" w:rsidRDefault="007A14CE" w:rsidP="007A14CE">
      <w:pPr>
        <w:pStyle w:val="ListParagraph"/>
        <w:numPr>
          <w:ilvl w:val="0"/>
          <w:numId w:val="41"/>
        </w:numPr>
        <w:ind w:right="-81"/>
        <w:jc w:val="both"/>
        <w:rPr>
          <w:rFonts w:ascii="Times New Roman" w:hAnsi="Times New Roman"/>
          <w:sz w:val="24"/>
          <w:szCs w:val="24"/>
        </w:rPr>
      </w:pPr>
      <w:r w:rsidRPr="007A14CE">
        <w:rPr>
          <w:rFonts w:ascii="Times New Roman" w:hAnsi="Times New Roman"/>
          <w:sz w:val="24"/>
          <w:szCs w:val="24"/>
        </w:rPr>
        <w:t>Njohuritë mbi Ligjin Nr. 119/2014 “</w:t>
      </w:r>
      <w:r w:rsidRPr="007A14CE">
        <w:rPr>
          <w:rFonts w:ascii="Times New Roman" w:hAnsi="Times New Roman"/>
          <w:i/>
          <w:sz w:val="24"/>
          <w:szCs w:val="24"/>
        </w:rPr>
        <w:t>Për të Drejtën e Informimit</w:t>
      </w:r>
      <w:r w:rsidRPr="007A14CE">
        <w:rPr>
          <w:rFonts w:ascii="Times New Roman" w:hAnsi="Times New Roman"/>
          <w:sz w:val="24"/>
          <w:szCs w:val="24"/>
        </w:rPr>
        <w:t>”</w:t>
      </w:r>
      <w:r w:rsidRPr="007A14CE">
        <w:rPr>
          <w:rFonts w:ascii="Times New Roman" w:hAnsi="Times New Roman"/>
          <w:sz w:val="24"/>
          <w:szCs w:val="24"/>
          <w:lang w:val="sq-AL"/>
        </w:rPr>
        <w:t>.</w:t>
      </w:r>
    </w:p>
    <w:p w:rsidR="007A14CE" w:rsidRPr="00CE30B5" w:rsidRDefault="007A14CE" w:rsidP="007A14CE">
      <w:pPr>
        <w:pStyle w:val="ListParagraph"/>
        <w:numPr>
          <w:ilvl w:val="0"/>
          <w:numId w:val="41"/>
        </w:numPr>
        <w:spacing w:before="71" w:after="0" w:line="240" w:lineRule="auto"/>
        <w:ind w:right="9"/>
        <w:jc w:val="both"/>
        <w:rPr>
          <w:rFonts w:ascii="Times New Roman" w:eastAsia="Times New Roman" w:hAnsi="Times New Roman"/>
          <w:sz w:val="23"/>
          <w:szCs w:val="23"/>
        </w:rPr>
      </w:pPr>
      <w:r w:rsidRPr="007A14CE">
        <w:rPr>
          <w:rFonts w:ascii="Times New Roman" w:hAnsi="Times New Roman"/>
          <w:sz w:val="24"/>
          <w:szCs w:val="24"/>
          <w:lang w:val="sq-AL"/>
        </w:rPr>
        <w:t>Njohuritë mbi Ligjin</w:t>
      </w:r>
      <w:r w:rsidRPr="007A14CE">
        <w:rPr>
          <w:rFonts w:ascii="Times New Roman" w:hAnsi="Times New Roman"/>
          <w:sz w:val="24"/>
          <w:szCs w:val="24"/>
        </w:rPr>
        <w:t xml:space="preserve"> Nr. 44/20151 “Ko</w:t>
      </w:r>
      <w:r w:rsidRPr="007A14CE">
        <w:rPr>
          <w:rFonts w:ascii="Times New Roman" w:hAnsi="Times New Roman"/>
          <w:i/>
          <w:sz w:val="24"/>
          <w:szCs w:val="24"/>
        </w:rPr>
        <w:t>di I Procedurave Administrative I Republikës Së Shqipërisë</w:t>
      </w:r>
      <w:r w:rsidRPr="007A14CE">
        <w:rPr>
          <w:rFonts w:ascii="Times New Roman" w:hAnsi="Times New Roman"/>
          <w:sz w:val="24"/>
          <w:szCs w:val="24"/>
        </w:rPr>
        <w:t xml:space="preserve">” I ndryshuar </w:t>
      </w:r>
    </w:p>
    <w:p w:rsidR="00CE30B5" w:rsidRPr="00C515E2" w:rsidRDefault="00CE30B5" w:rsidP="00CE30B5">
      <w:pPr>
        <w:pStyle w:val="ListParagraph"/>
        <w:numPr>
          <w:ilvl w:val="0"/>
          <w:numId w:val="41"/>
        </w:numPr>
        <w:spacing w:before="71" w:after="0" w:line="240" w:lineRule="auto"/>
        <w:ind w:right="9"/>
        <w:jc w:val="both"/>
        <w:rPr>
          <w:rFonts w:ascii="Times New Roman" w:eastAsia="Times New Roman" w:hAnsi="Times New Roman"/>
          <w:sz w:val="23"/>
          <w:szCs w:val="23"/>
        </w:rPr>
      </w:pPr>
      <w:r>
        <w:rPr>
          <w:rFonts w:ascii="Times New Roman" w:hAnsi="Times New Roman"/>
          <w:sz w:val="24"/>
          <w:szCs w:val="24"/>
          <w:lang w:val="it-IT"/>
        </w:rPr>
        <w:lastRenderedPageBreak/>
        <w:t xml:space="preserve">Ligjin </w:t>
      </w:r>
      <w:r w:rsidRPr="00CF39E1">
        <w:rPr>
          <w:rFonts w:ascii="Times New Roman" w:hAnsi="Times New Roman"/>
          <w:sz w:val="24"/>
          <w:szCs w:val="24"/>
          <w:lang w:val="it-IT"/>
        </w:rPr>
        <w:t xml:space="preserve">Nr. 9887, datë 10.03.2008, ndryshuar me ligjin Nr. 48/2012 </w:t>
      </w:r>
      <w:r>
        <w:rPr>
          <w:rFonts w:ascii="Times New Roman" w:hAnsi="Times New Roman"/>
          <w:sz w:val="24"/>
          <w:szCs w:val="24"/>
          <w:lang w:val="it-IT"/>
        </w:rPr>
        <w:t>“</w:t>
      </w:r>
      <w:r w:rsidR="00F1142F">
        <w:rPr>
          <w:rFonts w:ascii="Times New Roman" w:hAnsi="Times New Roman"/>
          <w:sz w:val="24"/>
          <w:szCs w:val="24"/>
          <w:lang w:val="it-IT"/>
        </w:rPr>
        <w:t>P</w:t>
      </w:r>
      <w:r>
        <w:rPr>
          <w:rFonts w:ascii="Times New Roman" w:hAnsi="Times New Roman"/>
          <w:sz w:val="24"/>
          <w:szCs w:val="24"/>
          <w:lang w:val="it-IT"/>
        </w:rPr>
        <w:t>ër mbrojtjen e të</w:t>
      </w:r>
      <w:r w:rsidRPr="00CF39E1">
        <w:rPr>
          <w:rFonts w:ascii="Times New Roman" w:hAnsi="Times New Roman"/>
          <w:sz w:val="24"/>
          <w:szCs w:val="24"/>
          <w:lang w:val="it-IT"/>
        </w:rPr>
        <w:t xml:space="preserve"> dh</w:t>
      </w:r>
      <w:r>
        <w:rPr>
          <w:rFonts w:ascii="Times New Roman" w:hAnsi="Times New Roman"/>
          <w:sz w:val="24"/>
          <w:szCs w:val="24"/>
          <w:lang w:val="it-IT"/>
        </w:rPr>
        <w:t>ë</w:t>
      </w:r>
      <w:r w:rsidRPr="00CF39E1">
        <w:rPr>
          <w:rFonts w:ascii="Times New Roman" w:hAnsi="Times New Roman"/>
          <w:sz w:val="24"/>
          <w:szCs w:val="24"/>
          <w:lang w:val="it-IT"/>
        </w:rPr>
        <w:t>nave personale</w:t>
      </w:r>
      <w:r>
        <w:rPr>
          <w:rFonts w:ascii="Times New Roman" w:hAnsi="Times New Roman"/>
          <w:sz w:val="24"/>
          <w:szCs w:val="24"/>
          <w:lang w:val="it-IT"/>
        </w:rPr>
        <w:t>”</w:t>
      </w:r>
    </w:p>
    <w:p w:rsidR="00CE30B5" w:rsidRDefault="00CE30B5" w:rsidP="00CE30B5">
      <w:pPr>
        <w:spacing w:after="0"/>
        <w:ind w:right="9"/>
        <w:jc w:val="both"/>
        <w:rPr>
          <w:rFonts w:ascii="Times New Roman" w:hAnsi="Times New Roman"/>
          <w:sz w:val="24"/>
          <w:szCs w:val="24"/>
          <w:lang w:val="it-IT"/>
        </w:rPr>
      </w:pPr>
    </w:p>
    <w:p w:rsidR="007A14CE" w:rsidRDefault="007A14CE" w:rsidP="007A14CE">
      <w:pPr>
        <w:spacing w:after="0"/>
        <w:ind w:right="9"/>
        <w:jc w:val="both"/>
        <w:rPr>
          <w:rFonts w:ascii="Times New Roman" w:hAnsi="Times New Roman"/>
          <w:sz w:val="24"/>
          <w:szCs w:val="24"/>
          <w:lang w:val="it-IT"/>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5F227C" w:rsidTr="00DF1B4C">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5F227C" w:rsidRDefault="0097135A" w:rsidP="002C06FF">
            <w:pPr>
              <w:spacing w:after="0" w:line="240" w:lineRule="auto"/>
              <w:jc w:val="center"/>
              <w:rPr>
                <w:rFonts w:ascii="Times New Roman" w:hAnsi="Times New Roman"/>
                <w:sz w:val="24"/>
                <w:szCs w:val="24"/>
              </w:rPr>
            </w:pPr>
            <w:r>
              <w:rPr>
                <w:rFonts w:ascii="Times New Roman" w:hAnsi="Times New Roman"/>
                <w:b/>
                <w:sz w:val="24"/>
                <w:szCs w:val="24"/>
              </w:rPr>
              <w:t>2</w:t>
            </w:r>
            <w:r w:rsidR="005F227C">
              <w:rPr>
                <w:rFonts w:ascii="Times New Roman" w:hAnsi="Times New Roman"/>
                <w:b/>
                <w:sz w:val="24"/>
                <w:szCs w:val="24"/>
              </w:rPr>
              <w:t>.5</w:t>
            </w:r>
          </w:p>
        </w:tc>
        <w:tc>
          <w:tcPr>
            <w:tcW w:w="8994" w:type="dxa"/>
            <w:tcBorders>
              <w:top w:val="nil"/>
              <w:left w:val="single" w:sz="8" w:space="0" w:color="000000"/>
              <w:bottom w:val="single" w:sz="8" w:space="0" w:color="000000"/>
              <w:right w:val="nil"/>
            </w:tcBorders>
            <w:vAlign w:val="center"/>
            <w:hideMark/>
          </w:tcPr>
          <w:p w:rsidR="005F227C" w:rsidRDefault="005F227C" w:rsidP="002C06FF">
            <w:pPr>
              <w:spacing w:after="0" w:line="240" w:lineRule="auto"/>
              <w:rPr>
                <w:rFonts w:ascii="Times New Roman" w:hAnsi="Times New Roman"/>
                <w:b/>
                <w:sz w:val="24"/>
                <w:szCs w:val="24"/>
              </w:rPr>
            </w:pPr>
            <w:r>
              <w:rPr>
                <w:rFonts w:ascii="Times New Roman" w:hAnsi="Times New Roman"/>
                <w:b/>
                <w:sz w:val="24"/>
                <w:szCs w:val="24"/>
              </w:rPr>
              <w:t xml:space="preserve">MËNYRA E VLERËSIMIT TË KANDIDATËVE </w:t>
            </w:r>
          </w:p>
        </w:tc>
      </w:tr>
    </w:tbl>
    <w:p w:rsidR="005F227C" w:rsidRDefault="005F227C" w:rsidP="005F227C">
      <w:pPr>
        <w:pStyle w:val="ListParagraph"/>
        <w:ind w:right="-81"/>
        <w:jc w:val="both"/>
        <w:rPr>
          <w:rFonts w:ascii="Times New Roman" w:hAnsi="Times New Roman"/>
          <w:sz w:val="24"/>
          <w:szCs w:val="24"/>
        </w:rPr>
      </w:pPr>
    </w:p>
    <w:p w:rsidR="005F227C" w:rsidRDefault="005F227C" w:rsidP="005F227C">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rsidR="005F227C" w:rsidRDefault="005F227C" w:rsidP="008D24D3">
      <w:pPr>
        <w:pStyle w:val="ListParagraph"/>
        <w:numPr>
          <w:ilvl w:val="0"/>
          <w:numId w:val="17"/>
        </w:numPr>
        <w:ind w:right="-81"/>
        <w:jc w:val="both"/>
        <w:rPr>
          <w:rFonts w:ascii="Times New Roman" w:hAnsi="Times New Roman"/>
          <w:sz w:val="24"/>
        </w:rPr>
      </w:pPr>
      <w:r>
        <w:rPr>
          <w:rFonts w:ascii="Times New Roman" w:hAnsi="Times New Roman"/>
          <w:sz w:val="24"/>
        </w:rPr>
        <w:t xml:space="preserve">Vlerësimin me shkrim, deri në 60 pikë; </w:t>
      </w:r>
    </w:p>
    <w:p w:rsidR="005F227C" w:rsidRDefault="005F227C" w:rsidP="008D24D3">
      <w:pPr>
        <w:pStyle w:val="ListParagraph"/>
        <w:numPr>
          <w:ilvl w:val="0"/>
          <w:numId w:val="17"/>
        </w:numPr>
        <w:ind w:right="-81"/>
        <w:jc w:val="both"/>
        <w:rPr>
          <w:rFonts w:ascii="Times New Roman" w:hAnsi="Times New Roman"/>
          <w:sz w:val="28"/>
          <w:szCs w:val="24"/>
        </w:rPr>
      </w:pPr>
      <w:r>
        <w:rPr>
          <w:rFonts w:ascii="Times New Roman" w:hAnsi="Times New Roman"/>
          <w:sz w:val="24"/>
        </w:rPr>
        <w:t xml:space="preserve">Intervistën e strukturuar me gojë qe konsiston ne motivimin, aspiratat dhe pritshmëritë e tyre për karrierën, deri në 25 pikë; </w:t>
      </w:r>
    </w:p>
    <w:p w:rsidR="005F227C" w:rsidRDefault="005F227C" w:rsidP="008D24D3">
      <w:pPr>
        <w:pStyle w:val="ListParagraph"/>
        <w:numPr>
          <w:ilvl w:val="0"/>
          <w:numId w:val="17"/>
        </w:numPr>
        <w:ind w:right="-81"/>
        <w:jc w:val="both"/>
        <w:rPr>
          <w:rFonts w:ascii="Times New Roman" w:hAnsi="Times New Roman"/>
          <w:sz w:val="28"/>
          <w:szCs w:val="24"/>
        </w:rPr>
      </w:pPr>
      <w:r>
        <w:rPr>
          <w:rFonts w:ascii="Times New Roman" w:hAnsi="Times New Roman"/>
          <w:sz w:val="24"/>
        </w:rPr>
        <w:t xml:space="preserve">Jetëshkrimin, që konsiston në vlerësimin e arsimimit, të përvojës e të trajnimeve, të lidhura me fushën, deri në 15 pikë; </w:t>
      </w:r>
    </w:p>
    <w:p w:rsidR="005F227C" w:rsidRDefault="005F227C" w:rsidP="005F227C">
      <w:pPr>
        <w:ind w:left="720" w:right="-81"/>
        <w:jc w:val="both"/>
        <w:rPr>
          <w:rFonts w:ascii="Times New Roman" w:hAnsi="Times New Roman"/>
          <w:sz w:val="24"/>
        </w:rPr>
      </w:pPr>
      <w:r>
        <w:rPr>
          <w:rFonts w:ascii="Times New Roman" w:hAnsi="Times New Roman"/>
          <w:sz w:val="24"/>
        </w:rPr>
        <w:t xml:space="preserve">Më shumë detaje në lidhje me vlerësimin me pikë, metodologjinë e shpërndarjes së pikëve, mënyrën e llogaritjes së rezultatit përfundimtar i gjeni në Udhëzimin nr. 2, datë 27.03.2015, të Departamentit të Administratës Publike </w:t>
      </w:r>
      <w:hyperlink r:id="rId17" w:history="1">
        <w:r w:rsidR="00A64234">
          <w:rPr>
            <w:rStyle w:val="Hyperlink"/>
            <w:sz w:val="24"/>
          </w:rPr>
          <w:t>ëëë</w:t>
        </w:r>
        <w:r w:rsidRPr="003710E4">
          <w:rPr>
            <w:rStyle w:val="Hyperlink"/>
            <w:sz w:val="24"/>
          </w:rPr>
          <w:t>.dap.gov.al</w:t>
        </w:r>
      </w:hyperlink>
    </w:p>
    <w:p w:rsidR="005F227C" w:rsidRDefault="00C813AF" w:rsidP="005F227C">
      <w:pPr>
        <w:ind w:left="720" w:right="-81"/>
        <w:jc w:val="both"/>
        <w:rPr>
          <w:rFonts w:ascii="Times New Roman" w:hAnsi="Times New Roman"/>
          <w:sz w:val="28"/>
          <w:szCs w:val="24"/>
        </w:rPr>
      </w:pPr>
      <w:hyperlink r:id="rId18" w:history="1">
        <w:r w:rsidR="005F227C">
          <w:rPr>
            <w:rStyle w:val="Hyperlink"/>
            <w:sz w:val="24"/>
          </w:rPr>
          <w:t>http://dap.gov.al/2014-03-21-12-52-44/udhezime/426-udhezim-nr-2-date-27-03-2015</w:t>
        </w:r>
      </w:hyperlink>
    </w:p>
    <w:p w:rsidR="005F227C" w:rsidRDefault="005F227C" w:rsidP="005F227C">
      <w:pPr>
        <w:pStyle w:val="ListParagraph"/>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5F227C" w:rsidTr="002C06FF">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5F227C" w:rsidRDefault="0097135A" w:rsidP="002C06FF">
            <w:pPr>
              <w:spacing w:after="0" w:line="240" w:lineRule="auto"/>
              <w:jc w:val="center"/>
              <w:rPr>
                <w:rFonts w:ascii="Times New Roman" w:hAnsi="Times New Roman"/>
                <w:sz w:val="24"/>
                <w:szCs w:val="24"/>
              </w:rPr>
            </w:pPr>
            <w:r>
              <w:rPr>
                <w:rFonts w:ascii="Times New Roman" w:hAnsi="Times New Roman"/>
                <w:b/>
                <w:sz w:val="24"/>
                <w:szCs w:val="24"/>
              </w:rPr>
              <w:t>2</w:t>
            </w:r>
            <w:r w:rsidR="005F227C">
              <w:rPr>
                <w:rFonts w:ascii="Times New Roman" w:hAnsi="Times New Roman"/>
                <w:b/>
                <w:sz w:val="24"/>
                <w:szCs w:val="24"/>
              </w:rPr>
              <w:t>.6</w:t>
            </w:r>
          </w:p>
        </w:tc>
        <w:tc>
          <w:tcPr>
            <w:tcW w:w="8994" w:type="dxa"/>
            <w:tcBorders>
              <w:top w:val="nil"/>
              <w:left w:val="single" w:sz="8" w:space="0" w:color="000000"/>
              <w:bottom w:val="single" w:sz="8" w:space="0" w:color="000000"/>
              <w:right w:val="nil"/>
            </w:tcBorders>
            <w:vAlign w:val="center"/>
            <w:hideMark/>
          </w:tcPr>
          <w:p w:rsidR="005F227C" w:rsidRDefault="005F227C" w:rsidP="002C06FF">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rsidR="005F227C" w:rsidRDefault="005F227C" w:rsidP="005F227C">
      <w:pPr>
        <w:jc w:val="both"/>
        <w:rPr>
          <w:rFonts w:ascii="Times New Roman" w:hAnsi="Times New Roman"/>
          <w:sz w:val="24"/>
          <w:szCs w:val="24"/>
        </w:rPr>
      </w:pPr>
    </w:p>
    <w:p w:rsidR="005F227C" w:rsidRDefault="005F227C" w:rsidP="005F227C">
      <w:pPr>
        <w:jc w:val="both"/>
        <w:rPr>
          <w:rFonts w:ascii="Times New Roman" w:hAnsi="Times New Roman"/>
          <w:sz w:val="24"/>
          <w:szCs w:val="24"/>
        </w:rPr>
      </w:pPr>
      <w:r>
        <w:rPr>
          <w:rFonts w:ascii="Times New Roman" w:hAnsi="Times New Roman"/>
          <w:sz w:val="24"/>
          <w:szCs w:val="24"/>
        </w:rPr>
        <w:t xml:space="preserve">Në përfundim të vlerësimit të kandidatëve, </w:t>
      </w:r>
      <w:r w:rsidRPr="00096159">
        <w:rPr>
          <w:rFonts w:ascii="Times New Roman" w:hAnsi="Times New Roman"/>
          <w:sz w:val="24"/>
          <w:szCs w:val="24"/>
        </w:rPr>
        <w:t xml:space="preserve">Institucioni </w:t>
      </w:r>
      <w:r w:rsidR="00096159" w:rsidRPr="00096159">
        <w:rPr>
          <w:rFonts w:ascii="Times New Roman" w:hAnsi="Times New Roman"/>
          <w:sz w:val="24"/>
          <w:szCs w:val="24"/>
        </w:rPr>
        <w:t xml:space="preserve">Bashkia </w:t>
      </w:r>
      <w:r w:rsidR="001424BE">
        <w:rPr>
          <w:rFonts w:ascii="Times New Roman" w:hAnsi="Times New Roman"/>
          <w:sz w:val="24"/>
          <w:szCs w:val="24"/>
        </w:rPr>
        <w:t>Dimal</w:t>
      </w:r>
      <w:r w:rsidRPr="00096159">
        <w:rPr>
          <w:rFonts w:ascii="Times New Roman" w:hAnsi="Times New Roman"/>
          <w:sz w:val="24"/>
          <w:szCs w:val="24"/>
        </w:rPr>
        <w:t xml:space="preserve"> </w:t>
      </w:r>
      <w:r>
        <w:rPr>
          <w:rFonts w:ascii="Times New Roman" w:hAnsi="Times New Roman"/>
          <w:sz w:val="24"/>
          <w:szCs w:val="24"/>
        </w:rPr>
        <w:t>do të shpallë fituesin në portalin “Shërbimi Kombëtar i Punësimit”. Të gjithë kandidatët pjesëmarrës në këtë procedurë do të njoftohen në mënyrë elektronike për rezultatet.</w:t>
      </w:r>
    </w:p>
    <w:sectPr w:rsidR="005F227C" w:rsidSect="00260FB4">
      <w:type w:val="continuous"/>
      <w:pgSz w:w="11907" w:h="16839" w:code="9"/>
      <w:pgMar w:top="915" w:right="1134" w:bottom="1134" w:left="1134" w:header="567" w:footer="1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3AF" w:rsidRDefault="00C813AF" w:rsidP="00386E9F">
      <w:pPr>
        <w:spacing w:after="0" w:line="240" w:lineRule="auto"/>
      </w:pPr>
      <w:r>
        <w:separator/>
      </w:r>
    </w:p>
  </w:endnote>
  <w:endnote w:type="continuationSeparator" w:id="0">
    <w:p w:rsidR="00C813AF" w:rsidRDefault="00C813AF" w:rsidP="0038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B4C" w:rsidRDefault="00003B4C" w:rsidP="00003B4C">
    <w:pPr>
      <w:pBdr>
        <w:bottom w:val="single" w:sz="12" w:space="1" w:color="auto"/>
      </w:pBdr>
      <w:rPr>
        <w:b/>
        <w:sz w:val="24"/>
        <w:szCs w:val="24"/>
      </w:rPr>
    </w:pPr>
  </w:p>
  <w:p w:rsidR="00003B4C" w:rsidRPr="00BA29DC" w:rsidRDefault="00003B4C" w:rsidP="00003B4C">
    <w:pPr>
      <w:spacing w:after="0"/>
      <w:rPr>
        <w:rFonts w:ascii="Times New Roman" w:hAnsi="Times New Roman"/>
        <w:sz w:val="16"/>
        <w:szCs w:val="16"/>
        <w:lang w:val="it-IT"/>
      </w:rPr>
    </w:pPr>
    <w:r w:rsidRPr="00BA29DC">
      <w:rPr>
        <w:rFonts w:ascii="Times New Roman" w:hAnsi="Times New Roman"/>
        <w:sz w:val="16"/>
        <w:szCs w:val="16"/>
        <w:lang w:val="it-IT"/>
      </w:rPr>
      <w:t xml:space="preserve">Adresa : </w:t>
    </w:r>
    <w:r>
      <w:rPr>
        <w:rFonts w:ascii="Times New Roman" w:hAnsi="Times New Roman"/>
        <w:sz w:val="16"/>
        <w:szCs w:val="16"/>
        <w:lang w:val="it-IT"/>
      </w:rPr>
      <w:t>Rruga  “ Dimal”</w:t>
    </w:r>
    <w:r w:rsidRPr="00BA29DC">
      <w:rPr>
        <w:rFonts w:ascii="Times New Roman" w:hAnsi="Times New Roman"/>
        <w:sz w:val="16"/>
        <w:szCs w:val="16"/>
        <w:lang w:val="it-IT"/>
      </w:rPr>
      <w:t xml:space="preserve"> </w:t>
    </w:r>
    <w:r>
      <w:rPr>
        <w:rFonts w:ascii="Times New Roman" w:hAnsi="Times New Roman"/>
        <w:sz w:val="16"/>
        <w:szCs w:val="16"/>
        <w:lang w:val="it-IT"/>
      </w:rPr>
      <w:t xml:space="preserve">                                                                                          </w:t>
    </w:r>
    <w:r>
      <w:rPr>
        <w:rFonts w:ascii="Times New Roman" w:hAnsi="Times New Roman"/>
        <w:sz w:val="16"/>
        <w:szCs w:val="16"/>
        <w:lang w:val="it-IT"/>
      </w:rPr>
      <w:tab/>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Telefon/fax 036122468 </w:t>
    </w:r>
  </w:p>
  <w:p w:rsidR="00003B4C" w:rsidRDefault="00003B4C" w:rsidP="00003B4C">
    <w:pPr>
      <w:spacing w:after="0" w:line="480" w:lineRule="auto"/>
    </w:pPr>
    <w:r w:rsidRPr="00BA29DC">
      <w:rPr>
        <w:rFonts w:ascii="Times New Roman" w:hAnsi="Times New Roman"/>
        <w:sz w:val="16"/>
        <w:szCs w:val="16"/>
        <w:lang w:val="it-IT"/>
      </w:rPr>
      <w:t xml:space="preserve">Lagjia “ 18 Tetori”  Ura Vajgurore                                                                                </w:t>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e mail: </w:t>
    </w:r>
    <w:r w:rsidRPr="00E52BD2">
      <w:rPr>
        <w:rFonts w:ascii="Times New Roman" w:hAnsi="Times New Roman"/>
        <w:sz w:val="16"/>
        <w:szCs w:val="16"/>
        <w:lang w:val="it-IT"/>
      </w:rPr>
      <w:t>bashkia</w:t>
    </w:r>
    <w:r>
      <w:rPr>
        <w:rFonts w:ascii="Times New Roman" w:hAnsi="Times New Roman"/>
        <w:sz w:val="16"/>
        <w:szCs w:val="16"/>
        <w:lang w:val="it-IT"/>
      </w:rPr>
      <w:t>@</w:t>
    </w:r>
    <w:r w:rsidR="00371B78">
      <w:rPr>
        <w:rFonts w:ascii="Times New Roman" w:hAnsi="Times New Roman"/>
        <w:sz w:val="16"/>
        <w:szCs w:val="16"/>
        <w:lang w:val="it-IT"/>
      </w:rPr>
      <w:t>bashkiadimal</w:t>
    </w:r>
    <w:r>
      <w:rPr>
        <w:rFonts w:ascii="Times New Roman" w:hAnsi="Times New Roman"/>
        <w:sz w:val="16"/>
        <w:szCs w:val="16"/>
        <w:lang w:val="it-IT"/>
      </w:rPr>
      <w:t>.gov.al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B4C" w:rsidRDefault="00003B4C" w:rsidP="00003B4C">
    <w:pPr>
      <w:pBdr>
        <w:bottom w:val="single" w:sz="12" w:space="1" w:color="auto"/>
      </w:pBdr>
      <w:rPr>
        <w:b/>
        <w:sz w:val="24"/>
        <w:szCs w:val="24"/>
      </w:rPr>
    </w:pPr>
  </w:p>
  <w:p w:rsidR="00003B4C" w:rsidRPr="00BA29DC" w:rsidRDefault="00003B4C" w:rsidP="00003B4C">
    <w:pPr>
      <w:spacing w:after="0"/>
      <w:rPr>
        <w:rFonts w:ascii="Times New Roman" w:hAnsi="Times New Roman"/>
        <w:sz w:val="16"/>
        <w:szCs w:val="16"/>
        <w:lang w:val="it-IT"/>
      </w:rPr>
    </w:pPr>
    <w:r w:rsidRPr="00BA29DC">
      <w:rPr>
        <w:rFonts w:ascii="Times New Roman" w:hAnsi="Times New Roman"/>
        <w:sz w:val="16"/>
        <w:szCs w:val="16"/>
        <w:lang w:val="it-IT"/>
      </w:rPr>
      <w:t xml:space="preserve">Adresa : </w:t>
    </w:r>
    <w:r>
      <w:rPr>
        <w:rFonts w:ascii="Times New Roman" w:hAnsi="Times New Roman"/>
        <w:sz w:val="16"/>
        <w:szCs w:val="16"/>
        <w:lang w:val="it-IT"/>
      </w:rPr>
      <w:t>Rruga  “ Dimal”</w:t>
    </w:r>
    <w:r w:rsidRPr="00BA29DC">
      <w:rPr>
        <w:rFonts w:ascii="Times New Roman" w:hAnsi="Times New Roman"/>
        <w:sz w:val="16"/>
        <w:szCs w:val="16"/>
        <w:lang w:val="it-IT"/>
      </w:rPr>
      <w:t xml:space="preserve"> </w:t>
    </w:r>
    <w:r>
      <w:rPr>
        <w:rFonts w:ascii="Times New Roman" w:hAnsi="Times New Roman"/>
        <w:sz w:val="16"/>
        <w:szCs w:val="16"/>
        <w:lang w:val="it-IT"/>
      </w:rPr>
      <w:t xml:space="preserve">                                                                                          </w:t>
    </w:r>
    <w:r>
      <w:rPr>
        <w:rFonts w:ascii="Times New Roman" w:hAnsi="Times New Roman"/>
        <w:sz w:val="16"/>
        <w:szCs w:val="16"/>
        <w:lang w:val="it-IT"/>
      </w:rPr>
      <w:tab/>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Telefon/fax 036122468 </w:t>
    </w:r>
  </w:p>
  <w:p w:rsidR="00003B4C" w:rsidRDefault="00003B4C" w:rsidP="00003B4C">
    <w:pPr>
      <w:spacing w:after="0" w:line="480" w:lineRule="auto"/>
    </w:pPr>
    <w:r w:rsidRPr="00BA29DC">
      <w:rPr>
        <w:rFonts w:ascii="Times New Roman" w:hAnsi="Times New Roman"/>
        <w:sz w:val="16"/>
        <w:szCs w:val="16"/>
        <w:lang w:val="it-IT"/>
      </w:rPr>
      <w:t xml:space="preserve">Lagjia “ 18 Tetori”  Ura Vajgurore                                                                                </w:t>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e mail: </w:t>
    </w:r>
    <w:r w:rsidRPr="00E52BD2">
      <w:rPr>
        <w:rFonts w:ascii="Times New Roman" w:hAnsi="Times New Roman"/>
        <w:sz w:val="16"/>
        <w:szCs w:val="16"/>
        <w:lang w:val="it-IT"/>
      </w:rPr>
      <w:t>bashkia</w:t>
    </w:r>
    <w:r>
      <w:rPr>
        <w:rFonts w:ascii="Times New Roman" w:hAnsi="Times New Roman"/>
        <w:sz w:val="16"/>
        <w:szCs w:val="16"/>
        <w:lang w:val="it-IT"/>
      </w:rPr>
      <w:t>@</w:t>
    </w:r>
    <w:r w:rsidRPr="00E52BD2">
      <w:rPr>
        <w:rFonts w:ascii="Times New Roman" w:hAnsi="Times New Roman"/>
        <w:sz w:val="16"/>
        <w:szCs w:val="16"/>
        <w:lang w:val="it-IT"/>
      </w:rPr>
      <w:t>uravajgurore</w:t>
    </w:r>
    <w:r>
      <w:rPr>
        <w:rFonts w:ascii="Times New Roman" w:hAnsi="Times New Roman"/>
        <w:sz w:val="16"/>
        <w:szCs w:val="16"/>
        <w:lang w:val="it-IT"/>
      </w:rPr>
      <w:t>.gov.al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B4C" w:rsidRDefault="00003B4C" w:rsidP="00003B4C">
    <w:pPr>
      <w:pBdr>
        <w:bottom w:val="single" w:sz="12" w:space="1" w:color="auto"/>
      </w:pBdr>
      <w:rPr>
        <w:b/>
        <w:sz w:val="24"/>
        <w:szCs w:val="24"/>
      </w:rPr>
    </w:pPr>
  </w:p>
  <w:p w:rsidR="00003B4C" w:rsidRPr="00BA29DC" w:rsidRDefault="00003B4C" w:rsidP="00003B4C">
    <w:pPr>
      <w:spacing w:after="0"/>
      <w:rPr>
        <w:rFonts w:ascii="Times New Roman" w:hAnsi="Times New Roman"/>
        <w:sz w:val="16"/>
        <w:szCs w:val="16"/>
        <w:lang w:val="it-IT"/>
      </w:rPr>
    </w:pPr>
    <w:r w:rsidRPr="00BA29DC">
      <w:rPr>
        <w:rFonts w:ascii="Times New Roman" w:hAnsi="Times New Roman"/>
        <w:sz w:val="16"/>
        <w:szCs w:val="16"/>
        <w:lang w:val="it-IT"/>
      </w:rPr>
      <w:t xml:space="preserve">Adresa : </w:t>
    </w:r>
    <w:r>
      <w:rPr>
        <w:rFonts w:ascii="Times New Roman" w:hAnsi="Times New Roman"/>
        <w:sz w:val="16"/>
        <w:szCs w:val="16"/>
        <w:lang w:val="it-IT"/>
      </w:rPr>
      <w:t>Rruga  “ Dimal”</w:t>
    </w:r>
    <w:r w:rsidRPr="00BA29DC">
      <w:rPr>
        <w:rFonts w:ascii="Times New Roman" w:hAnsi="Times New Roman"/>
        <w:sz w:val="16"/>
        <w:szCs w:val="16"/>
        <w:lang w:val="it-IT"/>
      </w:rPr>
      <w:t xml:space="preserve"> </w:t>
    </w:r>
    <w:r>
      <w:rPr>
        <w:rFonts w:ascii="Times New Roman" w:hAnsi="Times New Roman"/>
        <w:sz w:val="16"/>
        <w:szCs w:val="16"/>
        <w:lang w:val="it-IT"/>
      </w:rPr>
      <w:t xml:space="preserve">                                                                                          </w:t>
    </w:r>
    <w:r>
      <w:rPr>
        <w:rFonts w:ascii="Times New Roman" w:hAnsi="Times New Roman"/>
        <w:sz w:val="16"/>
        <w:szCs w:val="16"/>
        <w:lang w:val="it-IT"/>
      </w:rPr>
      <w:tab/>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Telefon/fax 036122468 </w:t>
    </w:r>
  </w:p>
  <w:p w:rsidR="00074B8F" w:rsidRPr="0056676F" w:rsidRDefault="00003B4C" w:rsidP="00003B4C">
    <w:pPr>
      <w:spacing w:after="0" w:line="480" w:lineRule="auto"/>
      <w:rPr>
        <w:rFonts w:ascii="Times New Roman" w:hAnsi="Times New Roman"/>
        <w:sz w:val="20"/>
        <w:szCs w:val="20"/>
      </w:rPr>
    </w:pPr>
    <w:r w:rsidRPr="00BA29DC">
      <w:rPr>
        <w:rFonts w:ascii="Times New Roman" w:hAnsi="Times New Roman"/>
        <w:sz w:val="16"/>
        <w:szCs w:val="16"/>
        <w:lang w:val="it-IT"/>
      </w:rPr>
      <w:t xml:space="preserve">Lagjia “ 18 Tetori”  Ura Vajgurore                                                                                </w:t>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e mail: </w:t>
    </w:r>
    <w:r w:rsidRPr="00E52BD2">
      <w:rPr>
        <w:rFonts w:ascii="Times New Roman" w:hAnsi="Times New Roman"/>
        <w:sz w:val="16"/>
        <w:szCs w:val="16"/>
        <w:lang w:val="it-IT"/>
      </w:rPr>
      <w:t>bashkia</w:t>
    </w:r>
    <w:r>
      <w:rPr>
        <w:rFonts w:ascii="Times New Roman" w:hAnsi="Times New Roman"/>
        <w:sz w:val="16"/>
        <w:szCs w:val="16"/>
        <w:lang w:val="it-IT"/>
      </w:rPr>
      <w:t>@</w:t>
    </w:r>
    <w:r w:rsidR="00B43B14">
      <w:rPr>
        <w:rFonts w:ascii="Times New Roman" w:hAnsi="Times New Roman"/>
        <w:sz w:val="16"/>
        <w:szCs w:val="16"/>
        <w:lang w:val="it-IT"/>
      </w:rPr>
      <w:t>bashkiadimal.</w:t>
    </w:r>
    <w:r>
      <w:rPr>
        <w:rFonts w:ascii="Times New Roman" w:hAnsi="Times New Roman"/>
        <w:sz w:val="16"/>
        <w:szCs w:val="16"/>
        <w:lang w:val="it-IT"/>
      </w:rPr>
      <w:t>gov.al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3AF" w:rsidRDefault="00C813AF" w:rsidP="00386E9F">
      <w:pPr>
        <w:spacing w:after="0" w:line="240" w:lineRule="auto"/>
      </w:pPr>
      <w:r>
        <w:separator/>
      </w:r>
    </w:p>
  </w:footnote>
  <w:footnote w:type="continuationSeparator" w:id="0">
    <w:p w:rsidR="00C813AF" w:rsidRDefault="00C813AF" w:rsidP="00386E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8C8" w:rsidRDefault="00CB28C8" w:rsidP="00CB28C8">
    <w:pPr>
      <w:pStyle w:val="Header"/>
      <w:jc w:val="right"/>
    </w:pPr>
    <w:r>
      <w:t xml:space="preserve">Bashkia </w:t>
    </w:r>
    <w:r w:rsidR="00371B78">
      <w:t>Dimal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B8F" w:rsidRPr="00A55CE9" w:rsidRDefault="00A55CE9" w:rsidP="00A55CE9">
    <w:pPr>
      <w:pStyle w:val="Header"/>
      <w:jc w:val="right"/>
    </w:pPr>
    <w:r>
      <w:rPr>
        <w:rFonts w:ascii="Times New Roman" w:hAnsi="Times New Roman"/>
        <w:noProof/>
        <w:sz w:val="20"/>
        <w:szCs w:val="20"/>
      </w:rPr>
      <w:t xml:space="preserve">Bashkia </w:t>
    </w:r>
    <w:r w:rsidR="001424BE">
      <w:rPr>
        <w:rFonts w:ascii="Times New Roman" w:hAnsi="Times New Roman"/>
        <w:noProof/>
        <w:sz w:val="20"/>
        <w:szCs w:val="20"/>
      </w:rPr>
      <w:t>Dimal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418" w:rsidRPr="00D21039" w:rsidRDefault="00030418" w:rsidP="00030418">
    <w:pPr>
      <w:pStyle w:val="Header"/>
      <w:tabs>
        <w:tab w:val="clear" w:pos="4680"/>
        <w:tab w:val="clear" w:pos="9360"/>
        <w:tab w:val="left" w:pos="1485"/>
      </w:tabs>
      <w:jc w:val="right"/>
      <w:rPr>
        <w:rFonts w:ascii="Times New Roman" w:hAnsi="Times New Roman"/>
        <w:noProof/>
        <w:sz w:val="20"/>
        <w:szCs w:val="20"/>
      </w:rPr>
    </w:pPr>
    <w:r>
      <w:rPr>
        <w:rFonts w:ascii="Times New Roman" w:hAnsi="Times New Roman"/>
        <w:noProof/>
        <w:sz w:val="20"/>
        <w:szCs w:val="20"/>
      </w:rPr>
      <w:t xml:space="preserve">Bashkia </w:t>
    </w:r>
    <w:r w:rsidR="00371B78">
      <w:rPr>
        <w:rFonts w:ascii="Times New Roman" w:hAnsi="Times New Roman"/>
        <w:noProof/>
        <w:sz w:val="20"/>
        <w:szCs w:val="20"/>
      </w:rPr>
      <w:t>Dimal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A0577"/>
    <w:multiLevelType w:val="hybridMultilevel"/>
    <w:tmpl w:val="2FA65CA0"/>
    <w:lvl w:ilvl="0" w:tplc="F192093A">
      <w:start w:val="1"/>
      <w:numFmt w:val="lowerLetter"/>
      <w:lvlText w:val="%1)"/>
      <w:lvlJc w:val="left"/>
      <w:pPr>
        <w:ind w:left="257" w:hanging="189"/>
      </w:pPr>
      <w:rPr>
        <w:rFonts w:ascii="Calibri" w:eastAsia="Calibri" w:hAnsi="Calibri" w:cs="Calibri" w:hint="default"/>
        <w:b w:val="0"/>
        <w:spacing w:val="-1"/>
        <w:w w:val="100"/>
        <w:sz w:val="24"/>
        <w:szCs w:val="24"/>
      </w:rPr>
    </w:lvl>
    <w:lvl w:ilvl="1" w:tplc="C4209038">
      <w:numFmt w:val="bullet"/>
      <w:lvlText w:val="•"/>
      <w:lvlJc w:val="left"/>
      <w:pPr>
        <w:ind w:left="1292" w:hanging="189"/>
      </w:pPr>
      <w:rPr>
        <w:rFonts w:hint="default"/>
      </w:rPr>
    </w:lvl>
    <w:lvl w:ilvl="2" w:tplc="34C4CE9E">
      <w:numFmt w:val="bullet"/>
      <w:lvlText w:val="•"/>
      <w:lvlJc w:val="left"/>
      <w:pPr>
        <w:ind w:left="2324" w:hanging="189"/>
      </w:pPr>
      <w:rPr>
        <w:rFonts w:hint="default"/>
      </w:rPr>
    </w:lvl>
    <w:lvl w:ilvl="3" w:tplc="439ADB86">
      <w:numFmt w:val="bullet"/>
      <w:lvlText w:val="•"/>
      <w:lvlJc w:val="left"/>
      <w:pPr>
        <w:ind w:left="3357" w:hanging="189"/>
      </w:pPr>
      <w:rPr>
        <w:rFonts w:hint="default"/>
      </w:rPr>
    </w:lvl>
    <w:lvl w:ilvl="4" w:tplc="3054605C">
      <w:numFmt w:val="bullet"/>
      <w:lvlText w:val="•"/>
      <w:lvlJc w:val="left"/>
      <w:pPr>
        <w:ind w:left="4389" w:hanging="189"/>
      </w:pPr>
      <w:rPr>
        <w:rFonts w:hint="default"/>
      </w:rPr>
    </w:lvl>
    <w:lvl w:ilvl="5" w:tplc="3E1C18F8">
      <w:numFmt w:val="bullet"/>
      <w:lvlText w:val="•"/>
      <w:lvlJc w:val="left"/>
      <w:pPr>
        <w:ind w:left="5422" w:hanging="189"/>
      </w:pPr>
      <w:rPr>
        <w:rFonts w:hint="default"/>
      </w:rPr>
    </w:lvl>
    <w:lvl w:ilvl="6" w:tplc="23DC3480">
      <w:numFmt w:val="bullet"/>
      <w:lvlText w:val="•"/>
      <w:lvlJc w:val="left"/>
      <w:pPr>
        <w:ind w:left="6454" w:hanging="189"/>
      </w:pPr>
      <w:rPr>
        <w:rFonts w:hint="default"/>
      </w:rPr>
    </w:lvl>
    <w:lvl w:ilvl="7" w:tplc="85208880">
      <w:numFmt w:val="bullet"/>
      <w:lvlText w:val="•"/>
      <w:lvlJc w:val="left"/>
      <w:pPr>
        <w:ind w:left="7486" w:hanging="189"/>
      </w:pPr>
      <w:rPr>
        <w:rFonts w:hint="default"/>
      </w:rPr>
    </w:lvl>
    <w:lvl w:ilvl="8" w:tplc="05909FB0">
      <w:numFmt w:val="bullet"/>
      <w:lvlText w:val="•"/>
      <w:lvlJc w:val="left"/>
      <w:pPr>
        <w:ind w:left="8519" w:hanging="189"/>
      </w:pPr>
      <w:rPr>
        <w:rFonts w:hint="default"/>
      </w:rPr>
    </w:lvl>
  </w:abstractNum>
  <w:abstractNum w:abstractNumId="1" w15:restartNumberingAfterBreak="0">
    <w:nsid w:val="04D468A6"/>
    <w:multiLevelType w:val="multilevel"/>
    <w:tmpl w:val="245C3336"/>
    <w:lvl w:ilvl="0">
      <w:start w:val="3"/>
      <w:numFmt w:val="decimal"/>
      <w:lvlText w:val="%1"/>
      <w:lvlJc w:val="left"/>
      <w:pPr>
        <w:ind w:left="935" w:hanging="639"/>
      </w:pPr>
      <w:rPr>
        <w:rFonts w:hint="default"/>
      </w:rPr>
    </w:lvl>
    <w:lvl w:ilvl="1">
      <w:start w:val="3"/>
      <w:numFmt w:val="decimal"/>
      <w:lvlText w:val="%1.%2"/>
      <w:lvlJc w:val="left"/>
      <w:pPr>
        <w:ind w:left="160" w:hanging="639"/>
        <w:jc w:val="right"/>
      </w:pPr>
      <w:rPr>
        <w:rFonts w:ascii="Calibri" w:eastAsia="Calibri" w:hAnsi="Calibri" w:cs="Calibri" w:hint="default"/>
        <w:b/>
        <w:bCs/>
        <w:color w:val="FFFFFF"/>
        <w:spacing w:val="-1"/>
        <w:w w:val="99"/>
        <w:sz w:val="32"/>
        <w:szCs w:val="32"/>
      </w:rPr>
    </w:lvl>
    <w:lvl w:ilvl="2">
      <w:start w:val="1"/>
      <w:numFmt w:val="lowerLetter"/>
      <w:lvlText w:val="%3-"/>
      <w:lvlJc w:val="left"/>
      <w:pPr>
        <w:ind w:left="861" w:hanging="204"/>
      </w:pPr>
      <w:rPr>
        <w:rFonts w:ascii="Times New Roman" w:eastAsia="Times New Roman" w:hAnsi="Times New Roman" w:cs="Times New Roman" w:hint="default"/>
        <w:w w:val="99"/>
        <w:sz w:val="24"/>
        <w:szCs w:val="24"/>
      </w:rPr>
    </w:lvl>
    <w:lvl w:ilvl="3">
      <w:numFmt w:val="bullet"/>
      <w:lvlText w:val="•"/>
      <w:lvlJc w:val="left"/>
      <w:pPr>
        <w:ind w:left="2054" w:hanging="204"/>
      </w:pPr>
      <w:rPr>
        <w:rFonts w:hint="default"/>
      </w:rPr>
    </w:lvl>
    <w:lvl w:ilvl="4">
      <w:numFmt w:val="bullet"/>
      <w:lvlText w:val="•"/>
      <w:lvlJc w:val="left"/>
      <w:pPr>
        <w:ind w:left="3169" w:hanging="204"/>
      </w:pPr>
      <w:rPr>
        <w:rFonts w:hint="default"/>
      </w:rPr>
    </w:lvl>
    <w:lvl w:ilvl="5">
      <w:numFmt w:val="bullet"/>
      <w:lvlText w:val="•"/>
      <w:lvlJc w:val="left"/>
      <w:pPr>
        <w:ind w:left="4284" w:hanging="204"/>
      </w:pPr>
      <w:rPr>
        <w:rFonts w:hint="default"/>
      </w:rPr>
    </w:lvl>
    <w:lvl w:ilvl="6">
      <w:numFmt w:val="bullet"/>
      <w:lvlText w:val="•"/>
      <w:lvlJc w:val="left"/>
      <w:pPr>
        <w:ind w:left="5399" w:hanging="204"/>
      </w:pPr>
      <w:rPr>
        <w:rFonts w:hint="default"/>
      </w:rPr>
    </w:lvl>
    <w:lvl w:ilvl="7">
      <w:numFmt w:val="bullet"/>
      <w:lvlText w:val="•"/>
      <w:lvlJc w:val="left"/>
      <w:pPr>
        <w:ind w:left="6514" w:hanging="204"/>
      </w:pPr>
      <w:rPr>
        <w:rFonts w:hint="default"/>
      </w:rPr>
    </w:lvl>
    <w:lvl w:ilvl="8">
      <w:numFmt w:val="bullet"/>
      <w:lvlText w:val="•"/>
      <w:lvlJc w:val="left"/>
      <w:pPr>
        <w:ind w:left="7629" w:hanging="204"/>
      </w:pPr>
      <w:rPr>
        <w:rFonts w:hint="default"/>
      </w:rPr>
    </w:lvl>
  </w:abstractNum>
  <w:abstractNum w:abstractNumId="2" w15:restartNumberingAfterBreak="0">
    <w:nsid w:val="0DC26C7D"/>
    <w:multiLevelType w:val="hybridMultilevel"/>
    <w:tmpl w:val="7FA2CC52"/>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0DD842F8"/>
    <w:multiLevelType w:val="hybridMultilevel"/>
    <w:tmpl w:val="E3E41DD0"/>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F1035B"/>
    <w:multiLevelType w:val="hybridMultilevel"/>
    <w:tmpl w:val="F2A2DD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10925DE4"/>
    <w:multiLevelType w:val="hybridMultilevel"/>
    <w:tmpl w:val="2FA65CA0"/>
    <w:lvl w:ilvl="0" w:tplc="F192093A">
      <w:start w:val="1"/>
      <w:numFmt w:val="lowerLetter"/>
      <w:lvlText w:val="%1)"/>
      <w:lvlJc w:val="left"/>
      <w:pPr>
        <w:ind w:left="257" w:hanging="189"/>
      </w:pPr>
      <w:rPr>
        <w:rFonts w:ascii="Calibri" w:eastAsia="Calibri" w:hAnsi="Calibri" w:cs="Calibri" w:hint="default"/>
        <w:b w:val="0"/>
        <w:spacing w:val="-1"/>
        <w:w w:val="100"/>
        <w:sz w:val="24"/>
        <w:szCs w:val="24"/>
      </w:rPr>
    </w:lvl>
    <w:lvl w:ilvl="1" w:tplc="C4209038">
      <w:numFmt w:val="bullet"/>
      <w:lvlText w:val="•"/>
      <w:lvlJc w:val="left"/>
      <w:pPr>
        <w:ind w:left="1292" w:hanging="189"/>
      </w:pPr>
      <w:rPr>
        <w:rFonts w:hint="default"/>
      </w:rPr>
    </w:lvl>
    <w:lvl w:ilvl="2" w:tplc="34C4CE9E">
      <w:numFmt w:val="bullet"/>
      <w:lvlText w:val="•"/>
      <w:lvlJc w:val="left"/>
      <w:pPr>
        <w:ind w:left="2324" w:hanging="189"/>
      </w:pPr>
      <w:rPr>
        <w:rFonts w:hint="default"/>
      </w:rPr>
    </w:lvl>
    <w:lvl w:ilvl="3" w:tplc="439ADB86">
      <w:numFmt w:val="bullet"/>
      <w:lvlText w:val="•"/>
      <w:lvlJc w:val="left"/>
      <w:pPr>
        <w:ind w:left="3357" w:hanging="189"/>
      </w:pPr>
      <w:rPr>
        <w:rFonts w:hint="default"/>
      </w:rPr>
    </w:lvl>
    <w:lvl w:ilvl="4" w:tplc="3054605C">
      <w:numFmt w:val="bullet"/>
      <w:lvlText w:val="•"/>
      <w:lvlJc w:val="left"/>
      <w:pPr>
        <w:ind w:left="4389" w:hanging="189"/>
      </w:pPr>
      <w:rPr>
        <w:rFonts w:hint="default"/>
      </w:rPr>
    </w:lvl>
    <w:lvl w:ilvl="5" w:tplc="3E1C18F8">
      <w:numFmt w:val="bullet"/>
      <w:lvlText w:val="•"/>
      <w:lvlJc w:val="left"/>
      <w:pPr>
        <w:ind w:left="5422" w:hanging="189"/>
      </w:pPr>
      <w:rPr>
        <w:rFonts w:hint="default"/>
      </w:rPr>
    </w:lvl>
    <w:lvl w:ilvl="6" w:tplc="23DC3480">
      <w:numFmt w:val="bullet"/>
      <w:lvlText w:val="•"/>
      <w:lvlJc w:val="left"/>
      <w:pPr>
        <w:ind w:left="6454" w:hanging="189"/>
      </w:pPr>
      <w:rPr>
        <w:rFonts w:hint="default"/>
      </w:rPr>
    </w:lvl>
    <w:lvl w:ilvl="7" w:tplc="85208880">
      <w:numFmt w:val="bullet"/>
      <w:lvlText w:val="•"/>
      <w:lvlJc w:val="left"/>
      <w:pPr>
        <w:ind w:left="7486" w:hanging="189"/>
      </w:pPr>
      <w:rPr>
        <w:rFonts w:hint="default"/>
      </w:rPr>
    </w:lvl>
    <w:lvl w:ilvl="8" w:tplc="05909FB0">
      <w:numFmt w:val="bullet"/>
      <w:lvlText w:val="•"/>
      <w:lvlJc w:val="left"/>
      <w:pPr>
        <w:ind w:left="8519" w:hanging="189"/>
      </w:pPr>
      <w:rPr>
        <w:rFonts w:hint="default"/>
      </w:rPr>
    </w:lvl>
  </w:abstractNum>
  <w:abstractNum w:abstractNumId="7" w15:restartNumberingAfterBreak="0">
    <w:nsid w:val="15C2712A"/>
    <w:multiLevelType w:val="hybridMultilevel"/>
    <w:tmpl w:val="5B541BD2"/>
    <w:lvl w:ilvl="0" w:tplc="2C227C4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7D0DAB"/>
    <w:multiLevelType w:val="hybridMultilevel"/>
    <w:tmpl w:val="2FA65CA0"/>
    <w:lvl w:ilvl="0" w:tplc="F192093A">
      <w:start w:val="1"/>
      <w:numFmt w:val="lowerLetter"/>
      <w:lvlText w:val="%1)"/>
      <w:lvlJc w:val="left"/>
      <w:pPr>
        <w:ind w:left="257" w:hanging="189"/>
      </w:pPr>
      <w:rPr>
        <w:rFonts w:ascii="Calibri" w:eastAsia="Calibri" w:hAnsi="Calibri" w:cs="Calibri" w:hint="default"/>
        <w:b w:val="0"/>
        <w:spacing w:val="-1"/>
        <w:w w:val="100"/>
        <w:sz w:val="24"/>
        <w:szCs w:val="24"/>
      </w:rPr>
    </w:lvl>
    <w:lvl w:ilvl="1" w:tplc="C4209038">
      <w:numFmt w:val="bullet"/>
      <w:lvlText w:val="•"/>
      <w:lvlJc w:val="left"/>
      <w:pPr>
        <w:ind w:left="1292" w:hanging="189"/>
      </w:pPr>
      <w:rPr>
        <w:rFonts w:hint="default"/>
      </w:rPr>
    </w:lvl>
    <w:lvl w:ilvl="2" w:tplc="34C4CE9E">
      <w:numFmt w:val="bullet"/>
      <w:lvlText w:val="•"/>
      <w:lvlJc w:val="left"/>
      <w:pPr>
        <w:ind w:left="2324" w:hanging="189"/>
      </w:pPr>
      <w:rPr>
        <w:rFonts w:hint="default"/>
      </w:rPr>
    </w:lvl>
    <w:lvl w:ilvl="3" w:tplc="439ADB86">
      <w:numFmt w:val="bullet"/>
      <w:lvlText w:val="•"/>
      <w:lvlJc w:val="left"/>
      <w:pPr>
        <w:ind w:left="3357" w:hanging="189"/>
      </w:pPr>
      <w:rPr>
        <w:rFonts w:hint="default"/>
      </w:rPr>
    </w:lvl>
    <w:lvl w:ilvl="4" w:tplc="3054605C">
      <w:numFmt w:val="bullet"/>
      <w:lvlText w:val="•"/>
      <w:lvlJc w:val="left"/>
      <w:pPr>
        <w:ind w:left="4389" w:hanging="189"/>
      </w:pPr>
      <w:rPr>
        <w:rFonts w:hint="default"/>
      </w:rPr>
    </w:lvl>
    <w:lvl w:ilvl="5" w:tplc="3E1C18F8">
      <w:numFmt w:val="bullet"/>
      <w:lvlText w:val="•"/>
      <w:lvlJc w:val="left"/>
      <w:pPr>
        <w:ind w:left="5422" w:hanging="189"/>
      </w:pPr>
      <w:rPr>
        <w:rFonts w:hint="default"/>
      </w:rPr>
    </w:lvl>
    <w:lvl w:ilvl="6" w:tplc="23DC3480">
      <w:numFmt w:val="bullet"/>
      <w:lvlText w:val="•"/>
      <w:lvlJc w:val="left"/>
      <w:pPr>
        <w:ind w:left="6454" w:hanging="189"/>
      </w:pPr>
      <w:rPr>
        <w:rFonts w:hint="default"/>
      </w:rPr>
    </w:lvl>
    <w:lvl w:ilvl="7" w:tplc="85208880">
      <w:numFmt w:val="bullet"/>
      <w:lvlText w:val="•"/>
      <w:lvlJc w:val="left"/>
      <w:pPr>
        <w:ind w:left="7486" w:hanging="189"/>
      </w:pPr>
      <w:rPr>
        <w:rFonts w:hint="default"/>
      </w:rPr>
    </w:lvl>
    <w:lvl w:ilvl="8" w:tplc="05909FB0">
      <w:numFmt w:val="bullet"/>
      <w:lvlText w:val="•"/>
      <w:lvlJc w:val="left"/>
      <w:pPr>
        <w:ind w:left="8519" w:hanging="189"/>
      </w:pPr>
      <w:rPr>
        <w:rFonts w:hint="default"/>
      </w:rPr>
    </w:lvl>
  </w:abstractNum>
  <w:abstractNum w:abstractNumId="9" w15:restartNumberingAfterBreak="0">
    <w:nsid w:val="1D3D514D"/>
    <w:multiLevelType w:val="hybridMultilevel"/>
    <w:tmpl w:val="2FA65CA0"/>
    <w:lvl w:ilvl="0" w:tplc="F192093A">
      <w:start w:val="1"/>
      <w:numFmt w:val="lowerLetter"/>
      <w:lvlText w:val="%1)"/>
      <w:lvlJc w:val="left"/>
      <w:pPr>
        <w:ind w:left="257" w:hanging="189"/>
      </w:pPr>
      <w:rPr>
        <w:rFonts w:ascii="Calibri" w:eastAsia="Calibri" w:hAnsi="Calibri" w:cs="Calibri" w:hint="default"/>
        <w:b w:val="0"/>
        <w:spacing w:val="-1"/>
        <w:w w:val="100"/>
        <w:sz w:val="24"/>
        <w:szCs w:val="24"/>
      </w:rPr>
    </w:lvl>
    <w:lvl w:ilvl="1" w:tplc="C4209038">
      <w:numFmt w:val="bullet"/>
      <w:lvlText w:val="•"/>
      <w:lvlJc w:val="left"/>
      <w:pPr>
        <w:ind w:left="1292" w:hanging="189"/>
      </w:pPr>
      <w:rPr>
        <w:rFonts w:hint="default"/>
      </w:rPr>
    </w:lvl>
    <w:lvl w:ilvl="2" w:tplc="34C4CE9E">
      <w:numFmt w:val="bullet"/>
      <w:lvlText w:val="•"/>
      <w:lvlJc w:val="left"/>
      <w:pPr>
        <w:ind w:left="2324" w:hanging="189"/>
      </w:pPr>
      <w:rPr>
        <w:rFonts w:hint="default"/>
      </w:rPr>
    </w:lvl>
    <w:lvl w:ilvl="3" w:tplc="439ADB86">
      <w:numFmt w:val="bullet"/>
      <w:lvlText w:val="•"/>
      <w:lvlJc w:val="left"/>
      <w:pPr>
        <w:ind w:left="3357" w:hanging="189"/>
      </w:pPr>
      <w:rPr>
        <w:rFonts w:hint="default"/>
      </w:rPr>
    </w:lvl>
    <w:lvl w:ilvl="4" w:tplc="3054605C">
      <w:numFmt w:val="bullet"/>
      <w:lvlText w:val="•"/>
      <w:lvlJc w:val="left"/>
      <w:pPr>
        <w:ind w:left="4389" w:hanging="189"/>
      </w:pPr>
      <w:rPr>
        <w:rFonts w:hint="default"/>
      </w:rPr>
    </w:lvl>
    <w:lvl w:ilvl="5" w:tplc="3E1C18F8">
      <w:numFmt w:val="bullet"/>
      <w:lvlText w:val="•"/>
      <w:lvlJc w:val="left"/>
      <w:pPr>
        <w:ind w:left="5422" w:hanging="189"/>
      </w:pPr>
      <w:rPr>
        <w:rFonts w:hint="default"/>
      </w:rPr>
    </w:lvl>
    <w:lvl w:ilvl="6" w:tplc="23DC3480">
      <w:numFmt w:val="bullet"/>
      <w:lvlText w:val="•"/>
      <w:lvlJc w:val="left"/>
      <w:pPr>
        <w:ind w:left="6454" w:hanging="189"/>
      </w:pPr>
      <w:rPr>
        <w:rFonts w:hint="default"/>
      </w:rPr>
    </w:lvl>
    <w:lvl w:ilvl="7" w:tplc="85208880">
      <w:numFmt w:val="bullet"/>
      <w:lvlText w:val="•"/>
      <w:lvlJc w:val="left"/>
      <w:pPr>
        <w:ind w:left="7486" w:hanging="189"/>
      </w:pPr>
      <w:rPr>
        <w:rFonts w:hint="default"/>
      </w:rPr>
    </w:lvl>
    <w:lvl w:ilvl="8" w:tplc="05909FB0">
      <w:numFmt w:val="bullet"/>
      <w:lvlText w:val="•"/>
      <w:lvlJc w:val="left"/>
      <w:pPr>
        <w:ind w:left="8519" w:hanging="189"/>
      </w:pPr>
      <w:rPr>
        <w:rFonts w:hint="default"/>
      </w:rPr>
    </w:lvl>
  </w:abstractNum>
  <w:abstractNum w:abstractNumId="10" w15:restartNumberingAfterBreak="0">
    <w:nsid w:val="291B2BCD"/>
    <w:multiLevelType w:val="hybridMultilevel"/>
    <w:tmpl w:val="044640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D77D8A"/>
    <w:multiLevelType w:val="hybridMultilevel"/>
    <w:tmpl w:val="E74849F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41133D0"/>
    <w:multiLevelType w:val="hybridMultilevel"/>
    <w:tmpl w:val="E3643174"/>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9B083F"/>
    <w:multiLevelType w:val="hybridMultilevel"/>
    <w:tmpl w:val="2E42000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C7814C5"/>
    <w:multiLevelType w:val="hybridMultilevel"/>
    <w:tmpl w:val="172E938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EDC3727"/>
    <w:multiLevelType w:val="hybridMultilevel"/>
    <w:tmpl w:val="599E9D42"/>
    <w:lvl w:ilvl="0" w:tplc="147C1AD2">
      <w:start w:val="1"/>
      <w:numFmt w:val="low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4E276FF0"/>
    <w:multiLevelType w:val="hybridMultilevel"/>
    <w:tmpl w:val="AD2E7242"/>
    <w:lvl w:ilvl="0" w:tplc="9892C40C">
      <w:start w:val="1"/>
      <w:numFmt w:val="low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8" w15:restartNumberingAfterBreak="0">
    <w:nsid w:val="50EA6DFD"/>
    <w:multiLevelType w:val="hybridMultilevel"/>
    <w:tmpl w:val="A18E49A8"/>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15:restartNumberingAfterBreak="0">
    <w:nsid w:val="51C123DF"/>
    <w:multiLevelType w:val="hybridMultilevel"/>
    <w:tmpl w:val="9E9AF9CC"/>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3E425F8"/>
    <w:multiLevelType w:val="hybridMultilevel"/>
    <w:tmpl w:val="906E3BD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3EE0DE2"/>
    <w:multiLevelType w:val="hybridMultilevel"/>
    <w:tmpl w:val="D99CCF76"/>
    <w:lvl w:ilvl="0" w:tplc="551097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A137B5"/>
    <w:multiLevelType w:val="hybridMultilevel"/>
    <w:tmpl w:val="997CAF8E"/>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B7C6551"/>
    <w:multiLevelType w:val="hybridMultilevel"/>
    <w:tmpl w:val="3E46793A"/>
    <w:lvl w:ilvl="0" w:tplc="4A586282">
      <w:start w:val="1"/>
      <w:numFmt w:val="lowerLetter"/>
      <w:lvlText w:val="%1-"/>
      <w:lvlJc w:val="left"/>
      <w:pPr>
        <w:ind w:left="260" w:hanging="215"/>
      </w:pPr>
      <w:rPr>
        <w:rFonts w:ascii="Calibri" w:eastAsia="Calibri" w:hAnsi="Calibri" w:cs="Calibri" w:hint="default"/>
        <w:spacing w:val="-1"/>
        <w:w w:val="100"/>
        <w:sz w:val="21"/>
        <w:szCs w:val="21"/>
      </w:rPr>
    </w:lvl>
    <w:lvl w:ilvl="1" w:tplc="90EAF93E">
      <w:numFmt w:val="bullet"/>
      <w:lvlText w:val="•"/>
      <w:lvlJc w:val="left"/>
      <w:pPr>
        <w:ind w:left="1219" w:hanging="215"/>
      </w:pPr>
      <w:rPr>
        <w:rFonts w:hint="default"/>
      </w:rPr>
    </w:lvl>
    <w:lvl w:ilvl="2" w:tplc="6F98BB18">
      <w:numFmt w:val="bullet"/>
      <w:lvlText w:val="•"/>
      <w:lvlJc w:val="left"/>
      <w:pPr>
        <w:ind w:left="2179" w:hanging="215"/>
      </w:pPr>
      <w:rPr>
        <w:rFonts w:hint="default"/>
      </w:rPr>
    </w:lvl>
    <w:lvl w:ilvl="3" w:tplc="2528D472">
      <w:numFmt w:val="bullet"/>
      <w:lvlText w:val="•"/>
      <w:lvlJc w:val="left"/>
      <w:pPr>
        <w:ind w:left="3139" w:hanging="215"/>
      </w:pPr>
      <w:rPr>
        <w:rFonts w:hint="default"/>
      </w:rPr>
    </w:lvl>
    <w:lvl w:ilvl="4" w:tplc="97FC26A2">
      <w:numFmt w:val="bullet"/>
      <w:lvlText w:val="•"/>
      <w:lvlJc w:val="left"/>
      <w:pPr>
        <w:ind w:left="4099" w:hanging="215"/>
      </w:pPr>
      <w:rPr>
        <w:rFonts w:hint="default"/>
      </w:rPr>
    </w:lvl>
    <w:lvl w:ilvl="5" w:tplc="62D02096">
      <w:numFmt w:val="bullet"/>
      <w:lvlText w:val="•"/>
      <w:lvlJc w:val="left"/>
      <w:pPr>
        <w:ind w:left="5059" w:hanging="215"/>
      </w:pPr>
      <w:rPr>
        <w:rFonts w:hint="default"/>
      </w:rPr>
    </w:lvl>
    <w:lvl w:ilvl="6" w:tplc="614884E0">
      <w:numFmt w:val="bullet"/>
      <w:lvlText w:val="•"/>
      <w:lvlJc w:val="left"/>
      <w:pPr>
        <w:ind w:left="6019" w:hanging="215"/>
      </w:pPr>
      <w:rPr>
        <w:rFonts w:hint="default"/>
      </w:rPr>
    </w:lvl>
    <w:lvl w:ilvl="7" w:tplc="ED64D4D0">
      <w:numFmt w:val="bullet"/>
      <w:lvlText w:val="•"/>
      <w:lvlJc w:val="left"/>
      <w:pPr>
        <w:ind w:left="6979" w:hanging="215"/>
      </w:pPr>
      <w:rPr>
        <w:rFonts w:hint="default"/>
      </w:rPr>
    </w:lvl>
    <w:lvl w:ilvl="8" w:tplc="C692561C">
      <w:numFmt w:val="bullet"/>
      <w:lvlText w:val="•"/>
      <w:lvlJc w:val="left"/>
      <w:pPr>
        <w:ind w:left="7939" w:hanging="215"/>
      </w:pPr>
      <w:rPr>
        <w:rFonts w:hint="default"/>
      </w:rPr>
    </w:lvl>
  </w:abstractNum>
  <w:abstractNum w:abstractNumId="24" w15:restartNumberingAfterBreak="0">
    <w:nsid w:val="5B854D21"/>
    <w:multiLevelType w:val="hybridMultilevel"/>
    <w:tmpl w:val="82C08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F0769B1"/>
    <w:multiLevelType w:val="hybridMultilevel"/>
    <w:tmpl w:val="DA3E1B6E"/>
    <w:lvl w:ilvl="0" w:tplc="BE8CB7E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15:restartNumberingAfterBreak="0">
    <w:nsid w:val="60D75E86"/>
    <w:multiLevelType w:val="hybridMultilevel"/>
    <w:tmpl w:val="2E1EBF8A"/>
    <w:lvl w:ilvl="0" w:tplc="B3625AC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5B2F5E"/>
    <w:multiLevelType w:val="hybridMultilevel"/>
    <w:tmpl w:val="C9DEEC94"/>
    <w:lvl w:ilvl="0" w:tplc="8E0E169E">
      <w:start w:val="1"/>
      <w:numFmt w:val="lowerLetter"/>
      <w:lvlText w:val="%1-"/>
      <w:lvlJc w:val="left"/>
      <w:pPr>
        <w:ind w:left="1080" w:hanging="360"/>
      </w:pPr>
      <w:rPr>
        <w:rFonts w:hint="default"/>
        <w:sz w:val="24"/>
        <w:szCs w:val="24"/>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8" w15:restartNumberingAfterBreak="0">
    <w:nsid w:val="61F94722"/>
    <w:multiLevelType w:val="hybridMultilevel"/>
    <w:tmpl w:val="449EB9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2C4384B"/>
    <w:multiLevelType w:val="hybridMultilevel"/>
    <w:tmpl w:val="15826D14"/>
    <w:lvl w:ilvl="0" w:tplc="23AE1DE8">
      <w:start w:val="1"/>
      <w:numFmt w:val="low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6B86BA0"/>
    <w:multiLevelType w:val="hybridMultilevel"/>
    <w:tmpl w:val="2AF45CB2"/>
    <w:lvl w:ilvl="0" w:tplc="78E66B94">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8817565"/>
    <w:multiLevelType w:val="hybridMultilevel"/>
    <w:tmpl w:val="EE68A256"/>
    <w:lvl w:ilvl="0" w:tplc="25C09A30">
      <w:numFmt w:val="bullet"/>
      <w:lvlText w:val="-"/>
      <w:lvlJc w:val="left"/>
      <w:pPr>
        <w:ind w:left="1038" w:hanging="351"/>
      </w:pPr>
      <w:rPr>
        <w:rFonts w:ascii="Times New Roman" w:eastAsia="Times New Roman" w:hAnsi="Times New Roman" w:cs="Times New Roman" w:hint="default"/>
        <w:color w:val="C00000"/>
        <w:w w:val="100"/>
        <w:sz w:val="21"/>
        <w:szCs w:val="21"/>
      </w:rPr>
    </w:lvl>
    <w:lvl w:ilvl="1" w:tplc="B7385CC2">
      <w:numFmt w:val="bullet"/>
      <w:lvlText w:val="•"/>
      <w:lvlJc w:val="left"/>
      <w:pPr>
        <w:ind w:left="1979" w:hanging="351"/>
      </w:pPr>
      <w:rPr>
        <w:rFonts w:hint="default"/>
      </w:rPr>
    </w:lvl>
    <w:lvl w:ilvl="2" w:tplc="08DEAC1E">
      <w:numFmt w:val="bullet"/>
      <w:lvlText w:val="•"/>
      <w:lvlJc w:val="left"/>
      <w:pPr>
        <w:ind w:left="2919" w:hanging="351"/>
      </w:pPr>
      <w:rPr>
        <w:rFonts w:hint="default"/>
      </w:rPr>
    </w:lvl>
    <w:lvl w:ilvl="3" w:tplc="A0266150">
      <w:numFmt w:val="bullet"/>
      <w:lvlText w:val="•"/>
      <w:lvlJc w:val="left"/>
      <w:pPr>
        <w:ind w:left="3859" w:hanging="351"/>
      </w:pPr>
      <w:rPr>
        <w:rFonts w:hint="default"/>
      </w:rPr>
    </w:lvl>
    <w:lvl w:ilvl="4" w:tplc="B29CB036">
      <w:numFmt w:val="bullet"/>
      <w:lvlText w:val="•"/>
      <w:lvlJc w:val="left"/>
      <w:pPr>
        <w:ind w:left="4799" w:hanging="351"/>
      </w:pPr>
      <w:rPr>
        <w:rFonts w:hint="default"/>
      </w:rPr>
    </w:lvl>
    <w:lvl w:ilvl="5" w:tplc="9ED270EE">
      <w:numFmt w:val="bullet"/>
      <w:lvlText w:val="•"/>
      <w:lvlJc w:val="left"/>
      <w:pPr>
        <w:ind w:left="5739" w:hanging="351"/>
      </w:pPr>
      <w:rPr>
        <w:rFonts w:hint="default"/>
      </w:rPr>
    </w:lvl>
    <w:lvl w:ilvl="6" w:tplc="C14C14D6">
      <w:numFmt w:val="bullet"/>
      <w:lvlText w:val="•"/>
      <w:lvlJc w:val="left"/>
      <w:pPr>
        <w:ind w:left="6679" w:hanging="351"/>
      </w:pPr>
      <w:rPr>
        <w:rFonts w:hint="default"/>
      </w:rPr>
    </w:lvl>
    <w:lvl w:ilvl="7" w:tplc="D788FEBA">
      <w:numFmt w:val="bullet"/>
      <w:lvlText w:val="•"/>
      <w:lvlJc w:val="left"/>
      <w:pPr>
        <w:ind w:left="7619" w:hanging="351"/>
      </w:pPr>
      <w:rPr>
        <w:rFonts w:hint="default"/>
      </w:rPr>
    </w:lvl>
    <w:lvl w:ilvl="8" w:tplc="CB561EA0">
      <w:numFmt w:val="bullet"/>
      <w:lvlText w:val="•"/>
      <w:lvlJc w:val="left"/>
      <w:pPr>
        <w:ind w:left="8559" w:hanging="351"/>
      </w:pPr>
      <w:rPr>
        <w:rFonts w:hint="default"/>
      </w:rPr>
    </w:lvl>
  </w:abstractNum>
  <w:abstractNum w:abstractNumId="32" w15:restartNumberingAfterBreak="0">
    <w:nsid w:val="6D854B0C"/>
    <w:multiLevelType w:val="hybridMultilevel"/>
    <w:tmpl w:val="994A554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1936D43"/>
    <w:multiLevelType w:val="hybridMultilevel"/>
    <w:tmpl w:val="08C6D70E"/>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4" w15:restartNumberingAfterBreak="0">
    <w:nsid w:val="76920525"/>
    <w:multiLevelType w:val="hybridMultilevel"/>
    <w:tmpl w:val="F9C4832A"/>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90C0945"/>
    <w:multiLevelType w:val="hybridMultilevel"/>
    <w:tmpl w:val="987AECAE"/>
    <w:lvl w:ilvl="0" w:tplc="0422E9D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0E1873"/>
    <w:multiLevelType w:val="hybridMultilevel"/>
    <w:tmpl w:val="58F4160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F6400D5"/>
    <w:multiLevelType w:val="hybridMultilevel"/>
    <w:tmpl w:val="10CEFF98"/>
    <w:lvl w:ilvl="0" w:tplc="0422E9D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6"/>
  </w:num>
  <w:num w:numId="3">
    <w:abstractNumId w:val="16"/>
  </w:num>
  <w:num w:numId="4">
    <w:abstractNumId w:val="14"/>
  </w:num>
  <w:num w:numId="5">
    <w:abstractNumId w:val="17"/>
  </w:num>
  <w:num w:numId="6">
    <w:abstractNumId w:val="31"/>
  </w:num>
  <w:num w:numId="7">
    <w:abstractNumId w:val="23"/>
  </w:num>
  <w:num w:numId="8">
    <w:abstractNumId w:val="1"/>
  </w:num>
  <w:num w:numId="9">
    <w:abstractNumId w:val="24"/>
  </w:num>
  <w:num w:numId="10">
    <w:abstractNumId w:val="7"/>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1"/>
  </w:num>
  <w:num w:numId="20">
    <w:abstractNumId w:val="33"/>
  </w:num>
  <w:num w:numId="21">
    <w:abstractNumId w:val="5"/>
  </w:num>
  <w:num w:numId="22">
    <w:abstractNumId w:val="34"/>
  </w:num>
  <w:num w:numId="23">
    <w:abstractNumId w:val="2"/>
  </w:num>
  <w:num w:numId="24">
    <w:abstractNumId w:val="13"/>
  </w:num>
  <w:num w:numId="25">
    <w:abstractNumId w:val="32"/>
  </w:num>
  <w:num w:numId="26">
    <w:abstractNumId w:val="35"/>
  </w:num>
  <w:num w:numId="27">
    <w:abstractNumId w:val="37"/>
  </w:num>
  <w:num w:numId="28">
    <w:abstractNumId w:val="26"/>
  </w:num>
  <w:num w:numId="29">
    <w:abstractNumId w:val="3"/>
  </w:num>
  <w:num w:numId="30">
    <w:abstractNumId w:val="12"/>
  </w:num>
  <w:num w:numId="31">
    <w:abstractNumId w:val="36"/>
  </w:num>
  <w:num w:numId="32">
    <w:abstractNumId w:val="19"/>
  </w:num>
  <w:num w:numId="33">
    <w:abstractNumId w:val="22"/>
  </w:num>
  <w:num w:numId="34">
    <w:abstractNumId w:val="15"/>
  </w:num>
  <w:num w:numId="35">
    <w:abstractNumId w:val="8"/>
  </w:num>
  <w:num w:numId="36">
    <w:abstractNumId w:val="28"/>
  </w:num>
  <w:num w:numId="37">
    <w:abstractNumId w:val="29"/>
  </w:num>
  <w:num w:numId="38">
    <w:abstractNumId w:val="9"/>
  </w:num>
  <w:num w:numId="39">
    <w:abstractNumId w:val="20"/>
  </w:num>
  <w:num w:numId="40">
    <w:abstractNumId w:val="21"/>
  </w:num>
  <w:num w:numId="41">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hideSpellingErrors/>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66D"/>
    <w:rsid w:val="000026FC"/>
    <w:rsid w:val="00003B4C"/>
    <w:rsid w:val="000102D7"/>
    <w:rsid w:val="0002494B"/>
    <w:rsid w:val="00025C88"/>
    <w:rsid w:val="00030418"/>
    <w:rsid w:val="00030E94"/>
    <w:rsid w:val="00032C4E"/>
    <w:rsid w:val="00033B81"/>
    <w:rsid w:val="00055A9A"/>
    <w:rsid w:val="0006227B"/>
    <w:rsid w:val="00065CE7"/>
    <w:rsid w:val="00074B8F"/>
    <w:rsid w:val="00081190"/>
    <w:rsid w:val="00083B5A"/>
    <w:rsid w:val="0008599C"/>
    <w:rsid w:val="000860D2"/>
    <w:rsid w:val="00087974"/>
    <w:rsid w:val="000918BA"/>
    <w:rsid w:val="000920E6"/>
    <w:rsid w:val="00096159"/>
    <w:rsid w:val="000A6749"/>
    <w:rsid w:val="000A79A9"/>
    <w:rsid w:val="000B210C"/>
    <w:rsid w:val="000B22B9"/>
    <w:rsid w:val="000D1727"/>
    <w:rsid w:val="000D18A5"/>
    <w:rsid w:val="000D3392"/>
    <w:rsid w:val="000D6A32"/>
    <w:rsid w:val="000F0258"/>
    <w:rsid w:val="000F3281"/>
    <w:rsid w:val="00100CCE"/>
    <w:rsid w:val="001027DF"/>
    <w:rsid w:val="001029F4"/>
    <w:rsid w:val="001053FD"/>
    <w:rsid w:val="00113FAA"/>
    <w:rsid w:val="00114820"/>
    <w:rsid w:val="00121F5B"/>
    <w:rsid w:val="00122203"/>
    <w:rsid w:val="001249D6"/>
    <w:rsid w:val="00132FD1"/>
    <w:rsid w:val="00136A62"/>
    <w:rsid w:val="001424BE"/>
    <w:rsid w:val="001470A4"/>
    <w:rsid w:val="001473C8"/>
    <w:rsid w:val="00157269"/>
    <w:rsid w:val="001664E7"/>
    <w:rsid w:val="001756BF"/>
    <w:rsid w:val="0017737D"/>
    <w:rsid w:val="001A20E1"/>
    <w:rsid w:val="001A2ED3"/>
    <w:rsid w:val="001B0128"/>
    <w:rsid w:val="001C4E76"/>
    <w:rsid w:val="001D05FF"/>
    <w:rsid w:val="001E2DEC"/>
    <w:rsid w:val="001E3847"/>
    <w:rsid w:val="001F09AA"/>
    <w:rsid w:val="001F4C5D"/>
    <w:rsid w:val="001F61C0"/>
    <w:rsid w:val="00212FE6"/>
    <w:rsid w:val="002320A3"/>
    <w:rsid w:val="00233498"/>
    <w:rsid w:val="00240CB6"/>
    <w:rsid w:val="00241223"/>
    <w:rsid w:val="002434D8"/>
    <w:rsid w:val="00247AD0"/>
    <w:rsid w:val="002516B7"/>
    <w:rsid w:val="00260FB4"/>
    <w:rsid w:val="00264069"/>
    <w:rsid w:val="00265FC0"/>
    <w:rsid w:val="00266665"/>
    <w:rsid w:val="00273BED"/>
    <w:rsid w:val="00273E95"/>
    <w:rsid w:val="00274515"/>
    <w:rsid w:val="00287685"/>
    <w:rsid w:val="002976DE"/>
    <w:rsid w:val="002A0D6D"/>
    <w:rsid w:val="002A2371"/>
    <w:rsid w:val="002B5C39"/>
    <w:rsid w:val="002B5E1E"/>
    <w:rsid w:val="002C215D"/>
    <w:rsid w:val="002C56EC"/>
    <w:rsid w:val="002C772E"/>
    <w:rsid w:val="002D4CBB"/>
    <w:rsid w:val="002E0D4D"/>
    <w:rsid w:val="002E3693"/>
    <w:rsid w:val="002E37A7"/>
    <w:rsid w:val="002F3B1E"/>
    <w:rsid w:val="002F74E3"/>
    <w:rsid w:val="0030072B"/>
    <w:rsid w:val="00300E6D"/>
    <w:rsid w:val="00304875"/>
    <w:rsid w:val="00311C9D"/>
    <w:rsid w:val="00315527"/>
    <w:rsid w:val="00315729"/>
    <w:rsid w:val="00322050"/>
    <w:rsid w:val="003277A8"/>
    <w:rsid w:val="00336D2E"/>
    <w:rsid w:val="0034081F"/>
    <w:rsid w:val="0034285E"/>
    <w:rsid w:val="00343802"/>
    <w:rsid w:val="003440A5"/>
    <w:rsid w:val="00354B6B"/>
    <w:rsid w:val="00357ACD"/>
    <w:rsid w:val="00366D0E"/>
    <w:rsid w:val="00371B78"/>
    <w:rsid w:val="003739FA"/>
    <w:rsid w:val="0037563B"/>
    <w:rsid w:val="003763D8"/>
    <w:rsid w:val="00386E9F"/>
    <w:rsid w:val="00390BAF"/>
    <w:rsid w:val="00392BAE"/>
    <w:rsid w:val="003A1CC2"/>
    <w:rsid w:val="003B3799"/>
    <w:rsid w:val="003B53D8"/>
    <w:rsid w:val="003B675E"/>
    <w:rsid w:val="003C1AD3"/>
    <w:rsid w:val="003C5641"/>
    <w:rsid w:val="003D5045"/>
    <w:rsid w:val="003D76EC"/>
    <w:rsid w:val="003E0282"/>
    <w:rsid w:val="003E1F9C"/>
    <w:rsid w:val="003E551D"/>
    <w:rsid w:val="003F0445"/>
    <w:rsid w:val="003F153F"/>
    <w:rsid w:val="00421B2C"/>
    <w:rsid w:val="00430364"/>
    <w:rsid w:val="00432EDC"/>
    <w:rsid w:val="00440314"/>
    <w:rsid w:val="004529E5"/>
    <w:rsid w:val="00452D02"/>
    <w:rsid w:val="004558B4"/>
    <w:rsid w:val="004574B0"/>
    <w:rsid w:val="00461090"/>
    <w:rsid w:val="00464FA0"/>
    <w:rsid w:val="0046572F"/>
    <w:rsid w:val="00471D01"/>
    <w:rsid w:val="00472946"/>
    <w:rsid w:val="00473878"/>
    <w:rsid w:val="00474066"/>
    <w:rsid w:val="00487F84"/>
    <w:rsid w:val="004A5603"/>
    <w:rsid w:val="004B1B94"/>
    <w:rsid w:val="004D345A"/>
    <w:rsid w:val="004E0372"/>
    <w:rsid w:val="004E03EA"/>
    <w:rsid w:val="004F4651"/>
    <w:rsid w:val="004F6A49"/>
    <w:rsid w:val="00501899"/>
    <w:rsid w:val="00504777"/>
    <w:rsid w:val="00506ADF"/>
    <w:rsid w:val="00510AAF"/>
    <w:rsid w:val="00522930"/>
    <w:rsid w:val="00530F28"/>
    <w:rsid w:val="00535A6F"/>
    <w:rsid w:val="00550DB4"/>
    <w:rsid w:val="0056676F"/>
    <w:rsid w:val="00567C7A"/>
    <w:rsid w:val="00570763"/>
    <w:rsid w:val="005777E0"/>
    <w:rsid w:val="00581C9E"/>
    <w:rsid w:val="00583119"/>
    <w:rsid w:val="0059377F"/>
    <w:rsid w:val="00595FA6"/>
    <w:rsid w:val="005A5B1D"/>
    <w:rsid w:val="005A61C1"/>
    <w:rsid w:val="005A7A83"/>
    <w:rsid w:val="005B1424"/>
    <w:rsid w:val="005C1407"/>
    <w:rsid w:val="005C2A38"/>
    <w:rsid w:val="005C772F"/>
    <w:rsid w:val="005D7815"/>
    <w:rsid w:val="005E0312"/>
    <w:rsid w:val="005F227C"/>
    <w:rsid w:val="005F5855"/>
    <w:rsid w:val="00614274"/>
    <w:rsid w:val="006146BE"/>
    <w:rsid w:val="00620223"/>
    <w:rsid w:val="0062048A"/>
    <w:rsid w:val="00623A85"/>
    <w:rsid w:val="0063241A"/>
    <w:rsid w:val="00643AEA"/>
    <w:rsid w:val="00655000"/>
    <w:rsid w:val="00656427"/>
    <w:rsid w:val="006666B7"/>
    <w:rsid w:val="00670A8F"/>
    <w:rsid w:val="00676823"/>
    <w:rsid w:val="00676A9E"/>
    <w:rsid w:val="00680F12"/>
    <w:rsid w:val="006902E6"/>
    <w:rsid w:val="006918D1"/>
    <w:rsid w:val="00695BB3"/>
    <w:rsid w:val="00695D40"/>
    <w:rsid w:val="006B301D"/>
    <w:rsid w:val="006B6237"/>
    <w:rsid w:val="006B6673"/>
    <w:rsid w:val="006E7570"/>
    <w:rsid w:val="006F12DD"/>
    <w:rsid w:val="00700215"/>
    <w:rsid w:val="00704181"/>
    <w:rsid w:val="00710C92"/>
    <w:rsid w:val="00713A5D"/>
    <w:rsid w:val="007147FD"/>
    <w:rsid w:val="00721805"/>
    <w:rsid w:val="00721D7B"/>
    <w:rsid w:val="0072606C"/>
    <w:rsid w:val="007454D3"/>
    <w:rsid w:val="00745A96"/>
    <w:rsid w:val="00755175"/>
    <w:rsid w:val="00757067"/>
    <w:rsid w:val="007624E5"/>
    <w:rsid w:val="00767C68"/>
    <w:rsid w:val="00767E7E"/>
    <w:rsid w:val="00771F57"/>
    <w:rsid w:val="00777A10"/>
    <w:rsid w:val="00777B2D"/>
    <w:rsid w:val="007800B6"/>
    <w:rsid w:val="00781D7C"/>
    <w:rsid w:val="00783472"/>
    <w:rsid w:val="007854B3"/>
    <w:rsid w:val="00785A2B"/>
    <w:rsid w:val="00796B90"/>
    <w:rsid w:val="007A0A7C"/>
    <w:rsid w:val="007A14CE"/>
    <w:rsid w:val="007A44E7"/>
    <w:rsid w:val="007C0D27"/>
    <w:rsid w:val="007C1575"/>
    <w:rsid w:val="007F1980"/>
    <w:rsid w:val="007F23AE"/>
    <w:rsid w:val="007F3E0E"/>
    <w:rsid w:val="007F6597"/>
    <w:rsid w:val="00801F26"/>
    <w:rsid w:val="008046C6"/>
    <w:rsid w:val="00805A8E"/>
    <w:rsid w:val="00806F6A"/>
    <w:rsid w:val="00812BFD"/>
    <w:rsid w:val="00815334"/>
    <w:rsid w:val="0081564A"/>
    <w:rsid w:val="00820DB5"/>
    <w:rsid w:val="00821708"/>
    <w:rsid w:val="008234F9"/>
    <w:rsid w:val="00826E71"/>
    <w:rsid w:val="008352B4"/>
    <w:rsid w:val="008365D7"/>
    <w:rsid w:val="00840416"/>
    <w:rsid w:val="0084092A"/>
    <w:rsid w:val="00845E59"/>
    <w:rsid w:val="00857763"/>
    <w:rsid w:val="008736B0"/>
    <w:rsid w:val="008804E7"/>
    <w:rsid w:val="00884368"/>
    <w:rsid w:val="008849EF"/>
    <w:rsid w:val="008870F3"/>
    <w:rsid w:val="008903BD"/>
    <w:rsid w:val="008916F2"/>
    <w:rsid w:val="00894C8A"/>
    <w:rsid w:val="00895146"/>
    <w:rsid w:val="00897249"/>
    <w:rsid w:val="008A366D"/>
    <w:rsid w:val="008B6CC6"/>
    <w:rsid w:val="008B75E3"/>
    <w:rsid w:val="008B75ED"/>
    <w:rsid w:val="008C2715"/>
    <w:rsid w:val="008C35F8"/>
    <w:rsid w:val="008C4F43"/>
    <w:rsid w:val="008C6F26"/>
    <w:rsid w:val="008D0EF6"/>
    <w:rsid w:val="008D24D3"/>
    <w:rsid w:val="008D30FF"/>
    <w:rsid w:val="008E6CD3"/>
    <w:rsid w:val="008F3593"/>
    <w:rsid w:val="008F3CB9"/>
    <w:rsid w:val="008F6416"/>
    <w:rsid w:val="009102F8"/>
    <w:rsid w:val="00912CF8"/>
    <w:rsid w:val="0092030E"/>
    <w:rsid w:val="009217BE"/>
    <w:rsid w:val="00922C6D"/>
    <w:rsid w:val="00930982"/>
    <w:rsid w:val="009324A6"/>
    <w:rsid w:val="009327EE"/>
    <w:rsid w:val="00933825"/>
    <w:rsid w:val="0093612F"/>
    <w:rsid w:val="00937C58"/>
    <w:rsid w:val="00940651"/>
    <w:rsid w:val="00946141"/>
    <w:rsid w:val="00951376"/>
    <w:rsid w:val="00954358"/>
    <w:rsid w:val="00961039"/>
    <w:rsid w:val="00961381"/>
    <w:rsid w:val="00963898"/>
    <w:rsid w:val="009674AC"/>
    <w:rsid w:val="0096792C"/>
    <w:rsid w:val="0097135A"/>
    <w:rsid w:val="009732A3"/>
    <w:rsid w:val="009862B8"/>
    <w:rsid w:val="00990CE5"/>
    <w:rsid w:val="00993E82"/>
    <w:rsid w:val="009A1841"/>
    <w:rsid w:val="009A63DD"/>
    <w:rsid w:val="009A70ED"/>
    <w:rsid w:val="009B38BC"/>
    <w:rsid w:val="009B3E26"/>
    <w:rsid w:val="009B5960"/>
    <w:rsid w:val="009C1311"/>
    <w:rsid w:val="009D0195"/>
    <w:rsid w:val="009D0BCA"/>
    <w:rsid w:val="009D1E3D"/>
    <w:rsid w:val="009E25C5"/>
    <w:rsid w:val="009F0056"/>
    <w:rsid w:val="009F0971"/>
    <w:rsid w:val="009F2354"/>
    <w:rsid w:val="00A024B2"/>
    <w:rsid w:val="00A10FAC"/>
    <w:rsid w:val="00A111C9"/>
    <w:rsid w:val="00A136CE"/>
    <w:rsid w:val="00A149CE"/>
    <w:rsid w:val="00A251A9"/>
    <w:rsid w:val="00A2532A"/>
    <w:rsid w:val="00A3738F"/>
    <w:rsid w:val="00A405D4"/>
    <w:rsid w:val="00A40CFC"/>
    <w:rsid w:val="00A4192A"/>
    <w:rsid w:val="00A44140"/>
    <w:rsid w:val="00A55CE9"/>
    <w:rsid w:val="00A63797"/>
    <w:rsid w:val="00A64234"/>
    <w:rsid w:val="00A65542"/>
    <w:rsid w:val="00A730A5"/>
    <w:rsid w:val="00A746CE"/>
    <w:rsid w:val="00A7622F"/>
    <w:rsid w:val="00A769FF"/>
    <w:rsid w:val="00A8543C"/>
    <w:rsid w:val="00A87EA1"/>
    <w:rsid w:val="00A935F3"/>
    <w:rsid w:val="00A9637A"/>
    <w:rsid w:val="00AA371C"/>
    <w:rsid w:val="00AA4D0B"/>
    <w:rsid w:val="00AA6E5E"/>
    <w:rsid w:val="00AB470A"/>
    <w:rsid w:val="00AC25A5"/>
    <w:rsid w:val="00AC2C7B"/>
    <w:rsid w:val="00AC4D12"/>
    <w:rsid w:val="00AD4610"/>
    <w:rsid w:val="00AD7FAF"/>
    <w:rsid w:val="00AE5BBB"/>
    <w:rsid w:val="00AF0E8E"/>
    <w:rsid w:val="00B02377"/>
    <w:rsid w:val="00B07F16"/>
    <w:rsid w:val="00B1606B"/>
    <w:rsid w:val="00B40B09"/>
    <w:rsid w:val="00B43328"/>
    <w:rsid w:val="00B43B14"/>
    <w:rsid w:val="00B44286"/>
    <w:rsid w:val="00B5465F"/>
    <w:rsid w:val="00B5492A"/>
    <w:rsid w:val="00B64927"/>
    <w:rsid w:val="00B66076"/>
    <w:rsid w:val="00B75CE6"/>
    <w:rsid w:val="00B75E0A"/>
    <w:rsid w:val="00B76FA6"/>
    <w:rsid w:val="00B86500"/>
    <w:rsid w:val="00B91E53"/>
    <w:rsid w:val="00B979EC"/>
    <w:rsid w:val="00BA03F3"/>
    <w:rsid w:val="00BA41CD"/>
    <w:rsid w:val="00BA729E"/>
    <w:rsid w:val="00BA7A0E"/>
    <w:rsid w:val="00BC0BAD"/>
    <w:rsid w:val="00BC0DDD"/>
    <w:rsid w:val="00BC33B6"/>
    <w:rsid w:val="00BD7930"/>
    <w:rsid w:val="00BE49FF"/>
    <w:rsid w:val="00BE5CA6"/>
    <w:rsid w:val="00C028DD"/>
    <w:rsid w:val="00C043B6"/>
    <w:rsid w:val="00C107D0"/>
    <w:rsid w:val="00C10C3D"/>
    <w:rsid w:val="00C110F3"/>
    <w:rsid w:val="00C2746E"/>
    <w:rsid w:val="00C34416"/>
    <w:rsid w:val="00C41E38"/>
    <w:rsid w:val="00C505CB"/>
    <w:rsid w:val="00C515E2"/>
    <w:rsid w:val="00C549FA"/>
    <w:rsid w:val="00C56E98"/>
    <w:rsid w:val="00C616B0"/>
    <w:rsid w:val="00C63E96"/>
    <w:rsid w:val="00C67DC1"/>
    <w:rsid w:val="00C73EFA"/>
    <w:rsid w:val="00C813AF"/>
    <w:rsid w:val="00C8768C"/>
    <w:rsid w:val="00C95A72"/>
    <w:rsid w:val="00C97783"/>
    <w:rsid w:val="00CA150E"/>
    <w:rsid w:val="00CA3BB6"/>
    <w:rsid w:val="00CA76D1"/>
    <w:rsid w:val="00CB28C8"/>
    <w:rsid w:val="00CB48EB"/>
    <w:rsid w:val="00CD008E"/>
    <w:rsid w:val="00CD5C45"/>
    <w:rsid w:val="00CE30B5"/>
    <w:rsid w:val="00D00E88"/>
    <w:rsid w:val="00D106D9"/>
    <w:rsid w:val="00D13C75"/>
    <w:rsid w:val="00D206F3"/>
    <w:rsid w:val="00D21039"/>
    <w:rsid w:val="00D24DD1"/>
    <w:rsid w:val="00D40867"/>
    <w:rsid w:val="00D43B79"/>
    <w:rsid w:val="00D53762"/>
    <w:rsid w:val="00D53E64"/>
    <w:rsid w:val="00D5628F"/>
    <w:rsid w:val="00D63EBE"/>
    <w:rsid w:val="00D669E4"/>
    <w:rsid w:val="00D77C1C"/>
    <w:rsid w:val="00D8300D"/>
    <w:rsid w:val="00D84E76"/>
    <w:rsid w:val="00D9009E"/>
    <w:rsid w:val="00DB2F94"/>
    <w:rsid w:val="00DB395A"/>
    <w:rsid w:val="00DB4D14"/>
    <w:rsid w:val="00DB7789"/>
    <w:rsid w:val="00DE1B8E"/>
    <w:rsid w:val="00DE3170"/>
    <w:rsid w:val="00DF1B4C"/>
    <w:rsid w:val="00DF3472"/>
    <w:rsid w:val="00E02F73"/>
    <w:rsid w:val="00E03DAF"/>
    <w:rsid w:val="00E1133C"/>
    <w:rsid w:val="00E15374"/>
    <w:rsid w:val="00E24A82"/>
    <w:rsid w:val="00E25E79"/>
    <w:rsid w:val="00E276AF"/>
    <w:rsid w:val="00E3553E"/>
    <w:rsid w:val="00E403CC"/>
    <w:rsid w:val="00E65FBC"/>
    <w:rsid w:val="00E66839"/>
    <w:rsid w:val="00E73D61"/>
    <w:rsid w:val="00E86089"/>
    <w:rsid w:val="00E86AC6"/>
    <w:rsid w:val="00EA1FEA"/>
    <w:rsid w:val="00EA33E3"/>
    <w:rsid w:val="00ED3847"/>
    <w:rsid w:val="00EE20B2"/>
    <w:rsid w:val="00EE5850"/>
    <w:rsid w:val="00EF02F4"/>
    <w:rsid w:val="00EF29D9"/>
    <w:rsid w:val="00F1142F"/>
    <w:rsid w:val="00F11D97"/>
    <w:rsid w:val="00F13F35"/>
    <w:rsid w:val="00F1554C"/>
    <w:rsid w:val="00F23693"/>
    <w:rsid w:val="00F4184E"/>
    <w:rsid w:val="00F43E71"/>
    <w:rsid w:val="00F50595"/>
    <w:rsid w:val="00F637F9"/>
    <w:rsid w:val="00F80440"/>
    <w:rsid w:val="00F830FA"/>
    <w:rsid w:val="00F83AB6"/>
    <w:rsid w:val="00F84070"/>
    <w:rsid w:val="00F914E2"/>
    <w:rsid w:val="00F934F0"/>
    <w:rsid w:val="00F97A80"/>
    <w:rsid w:val="00FA3326"/>
    <w:rsid w:val="00FA4457"/>
    <w:rsid w:val="00FA510D"/>
    <w:rsid w:val="00FA7201"/>
    <w:rsid w:val="00FB7786"/>
    <w:rsid w:val="00FC4CDF"/>
    <w:rsid w:val="00FC63D5"/>
    <w:rsid w:val="00FD3A18"/>
    <w:rsid w:val="00FE4E69"/>
    <w:rsid w:val="00FE63FE"/>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sq-AL" w:eastAsia="sq-AL" w:bidi="ar-SA"/>
      </w:rPr>
    </w:rPrDefault>
    <w:pPrDefault/>
  </w:docDefaults>
  <w:latentStyles w:defLockedState="0" w:defUIPriority="99" w:defSemiHidden="0" w:defUnhideWhenUsed="0" w:defQFormat="0" w:count="371">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CE5"/>
    <w:pPr>
      <w:spacing w:after="200" w:line="276" w:lineRule="auto"/>
    </w:pPr>
    <w:rPr>
      <w:sz w:val="22"/>
      <w:szCs w:val="22"/>
      <w:lang w:val="en-US" w:eastAsia="en-US"/>
    </w:rPr>
  </w:style>
  <w:style w:type="paragraph" w:styleId="Heading1">
    <w:name w:val="heading 1"/>
    <w:basedOn w:val="Normal"/>
    <w:link w:val="Heading1Char"/>
    <w:uiPriority w:val="1"/>
    <w:qFormat/>
    <w:locked/>
    <w:rsid w:val="003E551D"/>
    <w:pPr>
      <w:widowControl w:val="0"/>
      <w:spacing w:before="44" w:after="0" w:line="240" w:lineRule="auto"/>
      <w:ind w:left="120"/>
      <w:outlineLvl w:val="0"/>
    </w:pPr>
    <w:rPr>
      <w:rFonts w:eastAsia="Calibri" w:cs="Calibri"/>
      <w:b/>
      <w:bCs/>
      <w:sz w:val="28"/>
      <w:szCs w:val="28"/>
    </w:rPr>
  </w:style>
  <w:style w:type="paragraph" w:styleId="Heading3">
    <w:name w:val="heading 3"/>
    <w:basedOn w:val="Normal"/>
    <w:next w:val="Normal"/>
    <w:link w:val="Heading3Char"/>
    <w:unhideWhenUsed/>
    <w:qFormat/>
    <w:locked/>
    <w:rsid w:val="00710C92"/>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nhideWhenUsed/>
    <w:qFormat/>
    <w:locked/>
    <w:rsid w:val="00710C9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37A"/>
    <w:pPr>
      <w:ind w:left="720"/>
      <w:contextualSpacing/>
    </w:pPr>
  </w:style>
  <w:style w:type="paragraph" w:styleId="BalloonText">
    <w:name w:val="Balloon Text"/>
    <w:basedOn w:val="Normal"/>
    <w:link w:val="BalloonTextChar"/>
    <w:uiPriority w:val="99"/>
    <w:semiHidden/>
    <w:rsid w:val="00815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564A"/>
    <w:rPr>
      <w:rFonts w:ascii="Tahoma" w:hAnsi="Tahoma" w:cs="Tahoma"/>
      <w:sz w:val="16"/>
      <w:szCs w:val="16"/>
    </w:rPr>
  </w:style>
  <w:style w:type="table" w:styleId="TableGrid">
    <w:name w:val="Table Grid"/>
    <w:basedOn w:val="TableNormal"/>
    <w:uiPriority w:val="99"/>
    <w:rsid w:val="00936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5D7815"/>
    <w:rPr>
      <w:rFonts w:cs="Times New Roman"/>
      <w:sz w:val="16"/>
      <w:szCs w:val="16"/>
    </w:rPr>
  </w:style>
  <w:style w:type="paragraph" w:styleId="CommentText">
    <w:name w:val="annotation text"/>
    <w:basedOn w:val="Normal"/>
    <w:link w:val="CommentTextChar"/>
    <w:uiPriority w:val="99"/>
    <w:semiHidden/>
    <w:rsid w:val="005D781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D7815"/>
    <w:rPr>
      <w:rFonts w:cs="Times New Roman"/>
      <w:sz w:val="20"/>
      <w:szCs w:val="20"/>
    </w:rPr>
  </w:style>
  <w:style w:type="paragraph" w:styleId="CommentSubject">
    <w:name w:val="annotation subject"/>
    <w:basedOn w:val="CommentText"/>
    <w:next w:val="CommentText"/>
    <w:link w:val="CommentSubjectChar"/>
    <w:uiPriority w:val="99"/>
    <w:semiHidden/>
    <w:rsid w:val="005D7815"/>
    <w:rPr>
      <w:b/>
      <w:bCs/>
    </w:rPr>
  </w:style>
  <w:style w:type="character" w:customStyle="1" w:styleId="CommentSubjectChar">
    <w:name w:val="Comment Subject Char"/>
    <w:basedOn w:val="CommentTextChar"/>
    <w:link w:val="CommentSubject"/>
    <w:uiPriority w:val="99"/>
    <w:semiHidden/>
    <w:locked/>
    <w:rsid w:val="005D7815"/>
    <w:rPr>
      <w:rFonts w:cs="Times New Roman"/>
      <w:b/>
      <w:bCs/>
      <w:sz w:val="20"/>
      <w:szCs w:val="20"/>
    </w:rPr>
  </w:style>
  <w:style w:type="paragraph" w:styleId="Header">
    <w:name w:val="header"/>
    <w:basedOn w:val="Normal"/>
    <w:link w:val="HeaderChar"/>
    <w:uiPriority w:val="99"/>
    <w:rsid w:val="00386E9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86E9F"/>
    <w:rPr>
      <w:rFonts w:cs="Times New Roman"/>
    </w:rPr>
  </w:style>
  <w:style w:type="paragraph" w:styleId="Footer">
    <w:name w:val="footer"/>
    <w:basedOn w:val="Normal"/>
    <w:link w:val="FooterChar"/>
    <w:uiPriority w:val="99"/>
    <w:rsid w:val="00386E9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86E9F"/>
    <w:rPr>
      <w:rFonts w:cs="Times New Roman"/>
    </w:rPr>
  </w:style>
  <w:style w:type="table" w:customStyle="1" w:styleId="TableGrid1">
    <w:name w:val="Table Grid1"/>
    <w:uiPriority w:val="99"/>
    <w:rsid w:val="00AC25A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13A5D"/>
    <w:rPr>
      <w:rFonts w:cs="Times New Roman"/>
      <w:color w:val="0000FF"/>
      <w:u w:val="single"/>
    </w:rPr>
  </w:style>
  <w:style w:type="character" w:styleId="FollowedHyperlink">
    <w:name w:val="FollowedHyperlink"/>
    <w:basedOn w:val="DefaultParagraphFont"/>
    <w:uiPriority w:val="99"/>
    <w:semiHidden/>
    <w:rsid w:val="00E73D61"/>
    <w:rPr>
      <w:rFonts w:cs="Times New Roman"/>
      <w:color w:val="800080"/>
      <w:u w:val="single"/>
    </w:rPr>
  </w:style>
  <w:style w:type="paragraph" w:styleId="HTMLPreformatted">
    <w:name w:val="HTML Preformatted"/>
    <w:basedOn w:val="Normal"/>
    <w:link w:val="HTMLPreformattedChar"/>
    <w:uiPriority w:val="99"/>
    <w:semiHidden/>
    <w:rsid w:val="00086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0860D2"/>
    <w:rPr>
      <w:rFonts w:ascii="Courier New" w:hAnsi="Courier New" w:cs="Courier New"/>
      <w:sz w:val="20"/>
      <w:szCs w:val="20"/>
    </w:rPr>
  </w:style>
  <w:style w:type="character" w:styleId="PlaceholderText">
    <w:name w:val="Placeholder Text"/>
    <w:basedOn w:val="DefaultParagraphFont"/>
    <w:uiPriority w:val="99"/>
    <w:semiHidden/>
    <w:rsid w:val="00B02377"/>
    <w:rPr>
      <w:rFonts w:cs="Times New Roman"/>
    </w:rPr>
  </w:style>
  <w:style w:type="character" w:customStyle="1" w:styleId="Heading1Char">
    <w:name w:val="Heading 1 Char"/>
    <w:basedOn w:val="DefaultParagraphFont"/>
    <w:link w:val="Heading1"/>
    <w:uiPriority w:val="1"/>
    <w:rsid w:val="003E551D"/>
    <w:rPr>
      <w:rFonts w:eastAsia="Calibri" w:cs="Calibri"/>
      <w:b/>
      <w:bCs/>
      <w:sz w:val="28"/>
      <w:szCs w:val="28"/>
      <w:lang w:val="en-US" w:eastAsia="en-US"/>
    </w:rPr>
  </w:style>
  <w:style w:type="paragraph" w:styleId="BodyText">
    <w:name w:val="Body Text"/>
    <w:basedOn w:val="Normal"/>
    <w:link w:val="BodyTextChar"/>
    <w:uiPriority w:val="1"/>
    <w:qFormat/>
    <w:rsid w:val="003E551D"/>
    <w:pPr>
      <w:widowControl w:val="0"/>
      <w:spacing w:after="0" w:line="240" w:lineRule="auto"/>
    </w:pPr>
    <w:rPr>
      <w:rFonts w:eastAsia="Calibri" w:cs="Calibri"/>
      <w:sz w:val="21"/>
      <w:szCs w:val="21"/>
    </w:rPr>
  </w:style>
  <w:style w:type="character" w:customStyle="1" w:styleId="BodyTextChar">
    <w:name w:val="Body Text Char"/>
    <w:basedOn w:val="DefaultParagraphFont"/>
    <w:link w:val="BodyText"/>
    <w:uiPriority w:val="1"/>
    <w:rsid w:val="003E551D"/>
    <w:rPr>
      <w:rFonts w:eastAsia="Calibri" w:cs="Calibri"/>
      <w:sz w:val="21"/>
      <w:szCs w:val="21"/>
      <w:lang w:val="en-US" w:eastAsia="en-US"/>
    </w:rPr>
  </w:style>
  <w:style w:type="character" w:customStyle="1" w:styleId="Heading3Char">
    <w:name w:val="Heading 3 Char"/>
    <w:basedOn w:val="DefaultParagraphFont"/>
    <w:link w:val="Heading3"/>
    <w:rsid w:val="00710C92"/>
    <w:rPr>
      <w:rFonts w:asciiTheme="majorHAnsi" w:eastAsiaTheme="majorEastAsia" w:hAnsiTheme="majorHAnsi" w:cstheme="majorBidi"/>
      <w:b/>
      <w:bCs/>
      <w:color w:val="4F81BD" w:themeColor="accent1"/>
      <w:sz w:val="22"/>
      <w:szCs w:val="22"/>
      <w:lang w:val="en-US" w:eastAsia="en-US"/>
    </w:rPr>
  </w:style>
  <w:style w:type="character" w:customStyle="1" w:styleId="Heading5Char">
    <w:name w:val="Heading 5 Char"/>
    <w:basedOn w:val="DefaultParagraphFont"/>
    <w:link w:val="Heading5"/>
    <w:rsid w:val="00710C92"/>
    <w:rPr>
      <w:rFonts w:asciiTheme="majorHAnsi" w:eastAsiaTheme="majorEastAsia" w:hAnsiTheme="majorHAnsi" w:cstheme="majorBidi"/>
      <w:color w:val="243F60" w:themeColor="accent1" w:themeShade="7F"/>
      <w:sz w:val="22"/>
      <w:szCs w:val="22"/>
      <w:lang w:val="en-US" w:eastAsia="en-US"/>
    </w:rPr>
  </w:style>
  <w:style w:type="paragraph" w:styleId="NormalWeb">
    <w:name w:val="Normal (Web)"/>
    <w:basedOn w:val="Normal"/>
    <w:uiPriority w:val="99"/>
    <w:semiHidden/>
    <w:unhideWhenUsed/>
    <w:rsid w:val="00CA150E"/>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unhideWhenUsed/>
    <w:rsid w:val="008046C6"/>
    <w:pPr>
      <w:widowControl w:val="0"/>
      <w:autoSpaceDE w:val="0"/>
      <w:autoSpaceDN w:val="0"/>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basedOn w:val="DefaultParagraphFont"/>
    <w:link w:val="FootnoteText"/>
    <w:rsid w:val="008046C6"/>
    <w:rPr>
      <w:rFonts w:ascii="Times New Roman" w:eastAsia="Times New Roman" w:hAnsi="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822207">
      <w:bodyDiv w:val="1"/>
      <w:marLeft w:val="0"/>
      <w:marRight w:val="0"/>
      <w:marTop w:val="0"/>
      <w:marBottom w:val="0"/>
      <w:divBdr>
        <w:top w:val="none" w:sz="0" w:space="0" w:color="auto"/>
        <w:left w:val="none" w:sz="0" w:space="0" w:color="auto"/>
        <w:bottom w:val="none" w:sz="0" w:space="0" w:color="auto"/>
        <w:right w:val="none" w:sz="0" w:space="0" w:color="auto"/>
      </w:divBdr>
    </w:div>
    <w:div w:id="930510536">
      <w:marLeft w:val="0"/>
      <w:marRight w:val="0"/>
      <w:marTop w:val="0"/>
      <w:marBottom w:val="0"/>
      <w:divBdr>
        <w:top w:val="none" w:sz="0" w:space="0" w:color="auto"/>
        <w:left w:val="none" w:sz="0" w:space="0" w:color="auto"/>
        <w:bottom w:val="none" w:sz="0" w:space="0" w:color="auto"/>
        <w:right w:val="none" w:sz="0" w:space="0" w:color="auto"/>
      </w:divBdr>
    </w:div>
    <w:div w:id="930510537">
      <w:marLeft w:val="0"/>
      <w:marRight w:val="0"/>
      <w:marTop w:val="0"/>
      <w:marBottom w:val="0"/>
      <w:divBdr>
        <w:top w:val="none" w:sz="0" w:space="0" w:color="auto"/>
        <w:left w:val="none" w:sz="0" w:space="0" w:color="auto"/>
        <w:bottom w:val="none" w:sz="0" w:space="0" w:color="auto"/>
        <w:right w:val="none" w:sz="0" w:space="0" w:color="auto"/>
      </w:divBdr>
    </w:div>
    <w:div w:id="930510538">
      <w:marLeft w:val="0"/>
      <w:marRight w:val="0"/>
      <w:marTop w:val="0"/>
      <w:marBottom w:val="0"/>
      <w:divBdr>
        <w:top w:val="none" w:sz="0" w:space="0" w:color="auto"/>
        <w:left w:val="none" w:sz="0" w:space="0" w:color="auto"/>
        <w:bottom w:val="none" w:sz="0" w:space="0" w:color="auto"/>
        <w:right w:val="none" w:sz="0" w:space="0" w:color="auto"/>
      </w:divBdr>
    </w:div>
    <w:div w:id="9305105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dap.gov.al/2014-03-21-12-52-44/udhezime/426-udhezim-nr-2-date-27-03-20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dap.gov.al" TargetMode="External"/><Relationship Id="rId2" Type="http://schemas.openxmlformats.org/officeDocument/2006/relationships/numbering" Target="numbering.xml"/><Relationship Id="rId16" Type="http://schemas.openxmlformats.org/officeDocument/2006/relationships/hyperlink" Target="http://dap.gov.al/vende-vakante/udhezime-dokumenta/219-udhezime-dokument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dap.gov.al/2014-03-21-12-52-44/udhezime/426-udhezim-nr-2-date-27-03-2015"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dap.gov.al/vende-vakante/udhezime-dokumenta/219-udhezime-dokumen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nc.tafaj\Downloads\%23%23%23.nc%2009-23%20'shpallje%20nc'%20-%20%20diploma%20-%20Insititcioni%20pozicion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1074B-0C27-4EF6-A5A1-0BCB1C95A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 09-23 'shpallje nc' -  diploma - Insititcioni pozicioni</Template>
  <TotalTime>0</TotalTime>
  <Pages>7</Pages>
  <Words>1929</Words>
  <Characters>10998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SHPALLJE VETEM PËR NËPUNËS CIVIL,</vt:lpstr>
    </vt:vector>
  </TitlesOfParts>
  <LinksUpToDate>false</LinksUpToDate>
  <CharactersWithSpaces>12902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SHPALLJE VETEM PËR NËPUNËS CIVIL,</dc:title>
  <dc:creator/>
  <cp:lastModifiedBy/>
  <cp:revision>1</cp:revision>
  <dcterms:created xsi:type="dcterms:W3CDTF">2020-06-23T10:15:00Z</dcterms:created>
  <dcterms:modified xsi:type="dcterms:W3CDTF">2024-02-06T08:36:00Z</dcterms:modified>
</cp:coreProperties>
</file>