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9F" w:rsidRPr="003A0BF1" w:rsidRDefault="0020769F" w:rsidP="00182A4F">
      <w:pPr>
        <w:jc w:val="both"/>
        <w:rPr>
          <w:rFonts w:ascii="Times New Roman" w:eastAsia="MS Mincho" w:hAnsi="Times New Roman" w:cs="Times New Roman"/>
          <w:b/>
          <w:sz w:val="16"/>
          <w:szCs w:val="16"/>
          <w:lang w:val="nl-NL" w:eastAsia="it-IT"/>
        </w:rPr>
      </w:pPr>
    </w:p>
    <w:p w:rsidR="0020769F" w:rsidRPr="003A0BF1" w:rsidRDefault="0020769F" w:rsidP="00182A4F">
      <w:pPr>
        <w:jc w:val="both"/>
        <w:rPr>
          <w:rFonts w:ascii="Times New Roman" w:eastAsia="MS Mincho" w:hAnsi="Times New Roman" w:cs="Times New Roman"/>
          <w:b/>
          <w:sz w:val="16"/>
          <w:szCs w:val="16"/>
          <w:lang w:val="nl-NL" w:eastAsia="it-IT"/>
        </w:rPr>
      </w:pPr>
    </w:p>
    <w:p w:rsidR="00711071" w:rsidRDefault="00E41C95" w:rsidP="00711071">
      <w:pPr>
        <w:jc w:val="right"/>
        <w:rPr>
          <w:rFonts w:ascii="Times New Roman" w:hAnsi="Times New Roman" w:cs="Times New Roman"/>
          <w:sz w:val="16"/>
          <w:szCs w:val="16"/>
          <w:lang w:val="nl-NL"/>
        </w:rPr>
      </w:pPr>
      <w:r w:rsidRPr="00E41C95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5612130" cy="1296769"/>
            <wp:effectExtent l="19050" t="0" r="7620" b="0"/>
            <wp:docPr id="2" name="Picture 3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296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04DC" w:rsidRPr="003A0BF1">
        <w:rPr>
          <w:rFonts w:ascii="Times New Roman" w:hAnsi="Times New Roman" w:cs="Times New Roman"/>
          <w:sz w:val="16"/>
          <w:szCs w:val="16"/>
          <w:lang w:val="nl-NL"/>
        </w:rPr>
        <w:t xml:space="preserve">                                                                                                                                                                                </w:t>
      </w:r>
      <w:r w:rsidR="00A447C6" w:rsidRPr="003A0BF1">
        <w:rPr>
          <w:rFonts w:ascii="Times New Roman" w:hAnsi="Times New Roman" w:cs="Times New Roman"/>
          <w:sz w:val="16"/>
          <w:szCs w:val="16"/>
          <w:lang w:val="nl-NL"/>
        </w:rPr>
        <w:t xml:space="preserve">                           </w:t>
      </w:r>
      <w:r w:rsidR="00EB04DC" w:rsidRPr="003A0BF1">
        <w:rPr>
          <w:rFonts w:ascii="Times New Roman" w:hAnsi="Times New Roman" w:cs="Times New Roman"/>
          <w:sz w:val="16"/>
          <w:szCs w:val="16"/>
          <w:lang w:val="nl-NL"/>
        </w:rPr>
        <w:t xml:space="preserve">                             </w:t>
      </w:r>
    </w:p>
    <w:p w:rsidR="007F006D" w:rsidRPr="003A0BF1" w:rsidRDefault="007F006D" w:rsidP="00711071">
      <w:pPr>
        <w:jc w:val="center"/>
        <w:rPr>
          <w:rFonts w:ascii="Times New Roman" w:hAnsi="Times New Roman" w:cs="Times New Roman"/>
          <w:sz w:val="16"/>
          <w:szCs w:val="16"/>
          <w:lang w:val="nl-NL"/>
        </w:rPr>
      </w:pPr>
    </w:p>
    <w:p w:rsidR="00EB04DC" w:rsidRPr="003A0BF1" w:rsidRDefault="00182A4F" w:rsidP="0020769F">
      <w:pPr>
        <w:jc w:val="center"/>
        <w:rPr>
          <w:rFonts w:ascii="Times New Roman" w:hAnsi="Times New Roman" w:cs="Times New Roman"/>
          <w:sz w:val="24"/>
          <w:szCs w:val="24"/>
          <w:lang w:val="nl-NL"/>
        </w:rPr>
      </w:pPr>
      <w:r w:rsidRPr="003A0BF1">
        <w:rPr>
          <w:rFonts w:ascii="Times New Roman" w:hAnsi="Times New Roman" w:cs="Times New Roman"/>
          <w:b/>
          <w:bCs/>
          <w:sz w:val="24"/>
          <w:szCs w:val="24"/>
          <w:lang w:val="nl-NL"/>
        </w:rPr>
        <w:t>KËSHILLI I QARKUT SHKODËR</w:t>
      </w:r>
    </w:p>
    <w:p w:rsidR="0020769F" w:rsidRPr="003A0BF1" w:rsidRDefault="0020769F" w:rsidP="00305BCB">
      <w:pPr>
        <w:jc w:val="both"/>
        <w:rPr>
          <w:rFonts w:ascii="Times New Roman" w:hAnsi="Times New Roman" w:cs="Times New Roman"/>
          <w:sz w:val="24"/>
          <w:szCs w:val="24"/>
          <w:lang w:val="nl-NL"/>
        </w:rPr>
      </w:pPr>
    </w:p>
    <w:p w:rsidR="00862048" w:rsidRPr="00811B26" w:rsidRDefault="00862048" w:rsidP="00CA6893">
      <w:pPr>
        <w:pStyle w:val="NoSpacing"/>
        <w:ind w:left="3600" w:hanging="3600"/>
        <w:jc w:val="center"/>
        <w:rPr>
          <w:rFonts w:ascii="Times New Roman" w:hAnsi="Times New Roman"/>
          <w:b/>
          <w:sz w:val="24"/>
          <w:szCs w:val="24"/>
          <w:lang w:val="nl-NL"/>
        </w:rPr>
      </w:pPr>
      <w:r w:rsidRPr="00811B26">
        <w:rPr>
          <w:rFonts w:ascii="Times New Roman" w:hAnsi="Times New Roman"/>
          <w:b/>
          <w:sz w:val="24"/>
          <w:szCs w:val="24"/>
          <w:lang w:val="nl-NL"/>
        </w:rPr>
        <w:t>SHPALLJE  PËR LËVIZJE PARALELE DHE PRANIM NË SHËRBIMIN CIVIL</w:t>
      </w:r>
    </w:p>
    <w:p w:rsidR="00862048" w:rsidRPr="00811B26" w:rsidRDefault="00862048" w:rsidP="00CA6893">
      <w:pPr>
        <w:pStyle w:val="NoSpacing"/>
        <w:ind w:left="3600" w:hanging="3600"/>
        <w:jc w:val="center"/>
        <w:rPr>
          <w:rFonts w:ascii="Times New Roman" w:hAnsi="Times New Roman"/>
          <w:b/>
          <w:sz w:val="24"/>
          <w:szCs w:val="24"/>
          <w:lang w:val="nl-NL"/>
        </w:rPr>
      </w:pPr>
      <w:r w:rsidRPr="00811B26">
        <w:rPr>
          <w:rFonts w:ascii="Times New Roman" w:hAnsi="Times New Roman"/>
          <w:b/>
          <w:sz w:val="24"/>
          <w:szCs w:val="24"/>
          <w:lang w:val="nl-NL"/>
        </w:rPr>
        <w:t>NË KATEGORINË EKZEKUTIVE</w:t>
      </w:r>
    </w:p>
    <w:p w:rsidR="00862048" w:rsidRPr="00811B26" w:rsidRDefault="00862048" w:rsidP="0086204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20769F" w:rsidRPr="003A0BF1" w:rsidRDefault="00862048" w:rsidP="00862048">
      <w:pPr>
        <w:spacing w:after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11B26">
        <w:rPr>
          <w:rFonts w:ascii="Times New Roman" w:hAnsi="Times New Roman" w:cs="Times New Roman"/>
          <w:sz w:val="24"/>
          <w:szCs w:val="24"/>
          <w:lang w:val="nl-NL"/>
        </w:rPr>
        <w:t>Në zbat</w:t>
      </w:r>
      <w:r w:rsidRPr="00811B26">
        <w:rPr>
          <w:rFonts w:ascii="Times New Roman" w:hAnsi="Times New Roman" w:cs="Times New Roman"/>
          <w:spacing w:val="2"/>
          <w:sz w:val="24"/>
          <w:szCs w:val="24"/>
          <w:lang w:val="nl-NL"/>
        </w:rPr>
        <w:t>i</w:t>
      </w:r>
      <w:r w:rsidRPr="00811B26">
        <w:rPr>
          <w:rFonts w:ascii="Times New Roman" w:hAnsi="Times New Roman" w:cs="Times New Roman"/>
          <w:sz w:val="24"/>
          <w:szCs w:val="24"/>
          <w:lang w:val="nl-NL"/>
        </w:rPr>
        <w:t xml:space="preserve">m të nenit 22 dhe 25 të Ligjit </w:t>
      </w:r>
      <w:r w:rsidRPr="00811B26">
        <w:rPr>
          <w:rFonts w:ascii="Times New Roman" w:hAnsi="Times New Roman" w:cs="Times New Roman"/>
          <w:spacing w:val="2"/>
          <w:sz w:val="24"/>
          <w:szCs w:val="24"/>
          <w:lang w:val="nl-NL"/>
        </w:rPr>
        <w:t>Nr.</w:t>
      </w:r>
      <w:r w:rsidRPr="00811B26">
        <w:rPr>
          <w:rFonts w:ascii="Times New Roman" w:hAnsi="Times New Roman" w:cs="Times New Roman"/>
          <w:sz w:val="24"/>
          <w:szCs w:val="24"/>
          <w:lang w:val="nl-NL"/>
        </w:rPr>
        <w:t>152/2013 d</w:t>
      </w:r>
      <w:r w:rsidRPr="00811B26">
        <w:rPr>
          <w:rFonts w:ascii="Times New Roman" w:hAnsi="Times New Roman" w:cs="Times New Roman"/>
          <w:spacing w:val="2"/>
          <w:sz w:val="24"/>
          <w:szCs w:val="24"/>
          <w:lang w:val="nl-NL"/>
        </w:rPr>
        <w:t>a</w:t>
      </w:r>
      <w:r w:rsidRPr="00811B26">
        <w:rPr>
          <w:rFonts w:ascii="Times New Roman" w:hAnsi="Times New Roman" w:cs="Times New Roman"/>
          <w:sz w:val="24"/>
          <w:szCs w:val="24"/>
          <w:lang w:val="nl-NL"/>
        </w:rPr>
        <w:t>të 30.05.</w:t>
      </w:r>
      <w:r w:rsidRPr="00811B26">
        <w:rPr>
          <w:rFonts w:ascii="Times New Roman" w:hAnsi="Times New Roman" w:cs="Times New Roman"/>
          <w:spacing w:val="2"/>
          <w:sz w:val="24"/>
          <w:szCs w:val="24"/>
          <w:lang w:val="nl-NL"/>
        </w:rPr>
        <w:t>2</w:t>
      </w:r>
      <w:r w:rsidRPr="00811B26">
        <w:rPr>
          <w:rFonts w:ascii="Times New Roman" w:hAnsi="Times New Roman" w:cs="Times New Roman"/>
          <w:sz w:val="24"/>
          <w:szCs w:val="24"/>
          <w:lang w:val="nl-NL"/>
        </w:rPr>
        <w:t>013 “</w:t>
      </w:r>
      <w:r w:rsidRPr="00811B26">
        <w:rPr>
          <w:rFonts w:ascii="Times New Roman" w:hAnsi="Times New Roman" w:cs="Times New Roman"/>
          <w:spacing w:val="2"/>
          <w:sz w:val="24"/>
          <w:szCs w:val="24"/>
          <w:lang w:val="nl-NL"/>
        </w:rPr>
        <w:t>P</w:t>
      </w:r>
      <w:r w:rsidR="00F24548" w:rsidRPr="00811B26">
        <w:rPr>
          <w:rFonts w:ascii="Times New Roman" w:hAnsi="Times New Roman" w:cs="Times New Roman"/>
          <w:sz w:val="24"/>
          <w:szCs w:val="24"/>
          <w:lang w:val="nl-NL"/>
        </w:rPr>
        <w:t>ër Nëpunësin Civil” i</w:t>
      </w:r>
      <w:r w:rsidRPr="00811B26">
        <w:rPr>
          <w:rFonts w:ascii="Times New Roman" w:hAnsi="Times New Roman" w:cs="Times New Roman"/>
          <w:sz w:val="24"/>
          <w:szCs w:val="24"/>
          <w:lang w:val="nl-NL"/>
        </w:rPr>
        <w:t xml:space="preserve"> ndryshuar, </w:t>
      </w:r>
      <w:r w:rsidRPr="00811B26">
        <w:rPr>
          <w:rFonts w:ascii="Times New Roman" w:hAnsi="Times New Roman" w:cs="Times New Roman"/>
          <w:spacing w:val="2"/>
          <w:sz w:val="24"/>
          <w:szCs w:val="24"/>
          <w:lang w:val="nl-NL"/>
        </w:rPr>
        <w:t>V</w:t>
      </w:r>
      <w:r w:rsidRPr="00811B26">
        <w:rPr>
          <w:rFonts w:ascii="Times New Roman" w:hAnsi="Times New Roman" w:cs="Times New Roman"/>
          <w:sz w:val="24"/>
          <w:szCs w:val="24"/>
          <w:lang w:val="nl-NL"/>
        </w:rPr>
        <w:t xml:space="preserve">KM </w:t>
      </w:r>
      <w:r w:rsidRPr="00811B26">
        <w:rPr>
          <w:rFonts w:ascii="Times New Roman" w:hAnsi="Times New Roman" w:cs="Times New Roman"/>
          <w:spacing w:val="1"/>
          <w:sz w:val="24"/>
          <w:szCs w:val="24"/>
          <w:lang w:val="nl-NL"/>
        </w:rPr>
        <w:t>n</w:t>
      </w:r>
      <w:r w:rsidRPr="00811B26">
        <w:rPr>
          <w:rFonts w:ascii="Times New Roman" w:hAnsi="Times New Roman" w:cs="Times New Roman"/>
          <w:sz w:val="24"/>
          <w:szCs w:val="24"/>
          <w:lang w:val="nl-NL"/>
        </w:rPr>
        <w:t>r. 243 datë 18</w:t>
      </w:r>
      <w:r w:rsidRPr="00811B26">
        <w:rPr>
          <w:rFonts w:ascii="Times New Roman" w:hAnsi="Times New Roman" w:cs="Times New Roman"/>
          <w:spacing w:val="2"/>
          <w:sz w:val="24"/>
          <w:szCs w:val="24"/>
          <w:lang w:val="nl-NL"/>
        </w:rPr>
        <w:t>.</w:t>
      </w:r>
      <w:r w:rsidRPr="00811B26">
        <w:rPr>
          <w:rFonts w:ascii="Times New Roman" w:hAnsi="Times New Roman" w:cs="Times New Roman"/>
          <w:sz w:val="24"/>
          <w:szCs w:val="24"/>
          <w:lang w:val="nl-NL"/>
        </w:rPr>
        <w:t>03.2</w:t>
      </w:r>
      <w:r w:rsidRPr="00811B26">
        <w:rPr>
          <w:rFonts w:ascii="Times New Roman" w:hAnsi="Times New Roman" w:cs="Times New Roman"/>
          <w:spacing w:val="1"/>
          <w:sz w:val="24"/>
          <w:szCs w:val="24"/>
          <w:lang w:val="nl-NL"/>
        </w:rPr>
        <w:t>0</w:t>
      </w:r>
      <w:r w:rsidRPr="00811B26">
        <w:rPr>
          <w:rFonts w:ascii="Times New Roman" w:hAnsi="Times New Roman" w:cs="Times New Roman"/>
          <w:sz w:val="24"/>
          <w:szCs w:val="24"/>
          <w:lang w:val="nl-NL"/>
        </w:rPr>
        <w:t>15 “Për</w:t>
      </w:r>
      <w:r w:rsidRPr="00811B26">
        <w:rPr>
          <w:rFonts w:ascii="Times New Roman" w:hAnsi="Times New Roman" w:cs="Times New Roman"/>
          <w:spacing w:val="7"/>
          <w:sz w:val="24"/>
          <w:szCs w:val="24"/>
          <w:lang w:val="nl-NL"/>
        </w:rPr>
        <w:t xml:space="preserve"> pranimin, lëvizjen paralele, periudhën e provës dhe emërimin në kategorinë ekzekutive” </w:t>
      </w:r>
      <w:r w:rsidR="0020769F"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Këshilli i Qarkut 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>Shkodër</w:t>
      </w:r>
      <w:r w:rsidR="0020769F"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 shpall procedur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ën e lëvizjes paralele dhe pranimit në shërbimin civil </w:t>
      </w:r>
      <w:r w:rsidR="0020769F"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 për pozicionin: </w:t>
      </w:r>
    </w:p>
    <w:p w:rsidR="003A0BF1" w:rsidRDefault="003A0BF1" w:rsidP="0020769F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  <w:lang w:val="sq-AL"/>
        </w:rPr>
      </w:pPr>
    </w:p>
    <w:p w:rsidR="003A0BF1" w:rsidRPr="003A0BF1" w:rsidRDefault="003A0BF1" w:rsidP="0020769F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  <w:lang w:val="sq-AL"/>
        </w:rPr>
      </w:pPr>
    </w:p>
    <w:p w:rsidR="00416934" w:rsidRDefault="0020769F" w:rsidP="005F5795">
      <w:pPr>
        <w:pStyle w:val="Header"/>
        <w:numPr>
          <w:ilvl w:val="0"/>
          <w:numId w:val="10"/>
        </w:numPr>
        <w:jc w:val="center"/>
        <w:rPr>
          <w:b/>
          <w:lang w:val="sq-AL"/>
        </w:rPr>
      </w:pPr>
      <w:r w:rsidRPr="003A0BF1">
        <w:rPr>
          <w:b/>
          <w:lang w:val="sq-AL"/>
        </w:rPr>
        <w:t xml:space="preserve">Specialist i </w:t>
      </w:r>
      <w:r w:rsidR="005F5795">
        <w:rPr>
          <w:b/>
          <w:lang w:val="sq-AL"/>
        </w:rPr>
        <w:t>marredhenieve publike dhe promovimit</w:t>
      </w:r>
    </w:p>
    <w:p w:rsidR="00416934" w:rsidRDefault="00416934" w:rsidP="00862048">
      <w:pPr>
        <w:pStyle w:val="Header"/>
        <w:ind w:left="720"/>
        <w:rPr>
          <w:b/>
          <w:lang w:val="sq-AL"/>
        </w:rPr>
      </w:pPr>
    </w:p>
    <w:p w:rsidR="0020769F" w:rsidRDefault="00862048" w:rsidP="00862048">
      <w:pPr>
        <w:pStyle w:val="Header"/>
        <w:ind w:left="720"/>
        <w:rPr>
          <w:b/>
          <w:color w:val="000000" w:themeColor="text1"/>
          <w:lang w:val="sq-AL"/>
        </w:rPr>
      </w:pPr>
      <w:r w:rsidRPr="003A0BF1">
        <w:rPr>
          <w:b/>
          <w:lang w:val="sq-AL"/>
        </w:rPr>
        <w:t xml:space="preserve"> </w:t>
      </w:r>
      <w:r w:rsidR="0020769F" w:rsidRPr="003A0BF1">
        <w:rPr>
          <w:b/>
          <w:color w:val="000000" w:themeColor="text1"/>
          <w:lang w:val="sq-AL"/>
        </w:rPr>
        <w:t>Kategoria III-b</w:t>
      </w:r>
    </w:p>
    <w:p w:rsidR="003A0BF1" w:rsidRPr="003A0BF1" w:rsidRDefault="003A0BF1" w:rsidP="00416934">
      <w:pPr>
        <w:pStyle w:val="Header"/>
        <w:rPr>
          <w:b/>
          <w:color w:val="000000" w:themeColor="text1"/>
          <w:lang w:val="sq-AL"/>
        </w:rPr>
      </w:pPr>
    </w:p>
    <w:p w:rsidR="0020769F" w:rsidRPr="003A0BF1" w:rsidRDefault="0020769F" w:rsidP="0020769F">
      <w:pPr>
        <w:pStyle w:val="Header"/>
        <w:jc w:val="center"/>
        <w:rPr>
          <w:b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6"/>
      </w:tblGrid>
      <w:tr w:rsidR="003A0BF1" w:rsidRPr="00811B26" w:rsidTr="003A0BF1">
        <w:tc>
          <w:tcPr>
            <w:tcW w:w="9846" w:type="dxa"/>
          </w:tcPr>
          <w:p w:rsidR="003A0BF1" w:rsidRPr="00201E26" w:rsidRDefault="003A0BF1" w:rsidP="00416934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q-AL"/>
              </w:rPr>
            </w:pPr>
            <w:r w:rsidRPr="00201E26"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  <w:t xml:space="preserve">Pozicioni më sipër, i ofrohet fillimisht nëpunësve civilë të së njëjtës kategori për procedurën e lëvizjes paralele!  Vetëm në rast se në përfundim të procedurës së lëvizjes paralele, rezulton se ky pozicion është ende vakant, ai është i vlefshëm për konkurrimin nëpërmjet procedurës së </w:t>
            </w:r>
            <w:r w:rsidR="00416934" w:rsidRPr="00201E26"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  <w:t>pranimit ne sherbimin civil</w:t>
            </w:r>
            <w:r w:rsidRPr="00201E26"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  <w:t>.</w:t>
            </w:r>
          </w:p>
        </w:tc>
      </w:tr>
    </w:tbl>
    <w:p w:rsidR="003A0BF1" w:rsidRPr="003A0BF1" w:rsidRDefault="003A0BF1" w:rsidP="003A0BF1">
      <w:pPr>
        <w:ind w:firstLine="720"/>
        <w:jc w:val="center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</w:p>
    <w:tbl>
      <w:tblPr>
        <w:tblStyle w:val="TableGrid"/>
        <w:tblW w:w="9828" w:type="dxa"/>
        <w:tblInd w:w="18" w:type="dxa"/>
        <w:tblLook w:val="04A0" w:firstRow="1" w:lastRow="0" w:firstColumn="1" w:lastColumn="0" w:noHBand="0" w:noVBand="1"/>
      </w:tblPr>
      <w:tblGrid>
        <w:gridCol w:w="4635"/>
        <w:gridCol w:w="5193"/>
      </w:tblGrid>
      <w:tr w:rsidR="00811B26" w:rsidRPr="003A0BF1" w:rsidTr="00811B26">
        <w:trPr>
          <w:trHeight w:val="602"/>
        </w:trPr>
        <w:tc>
          <w:tcPr>
            <w:tcW w:w="4635" w:type="dxa"/>
          </w:tcPr>
          <w:p w:rsidR="00811B26" w:rsidRPr="0045620A" w:rsidRDefault="00811B26" w:rsidP="00A4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620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Afati për dorëzimin e dokumentave për:</w:t>
            </w:r>
          </w:p>
          <w:p w:rsidR="00811B26" w:rsidRPr="0045620A" w:rsidRDefault="00811B26" w:rsidP="00A45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620A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de-DE"/>
              </w:rPr>
              <w:t>Lëvizje paralele</w:t>
            </w:r>
          </w:p>
        </w:tc>
        <w:tc>
          <w:tcPr>
            <w:tcW w:w="5193" w:type="dxa"/>
          </w:tcPr>
          <w:p w:rsidR="00811B26" w:rsidRPr="0045620A" w:rsidRDefault="00811B26" w:rsidP="008C3A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</w:pPr>
          </w:p>
          <w:p w:rsidR="00811B26" w:rsidRPr="0045620A" w:rsidRDefault="00811B26" w:rsidP="008C3A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  <w:t>07.02.2024</w:t>
            </w:r>
          </w:p>
        </w:tc>
      </w:tr>
      <w:tr w:rsidR="00811B26" w:rsidRPr="003A0BF1" w:rsidTr="00811B26">
        <w:tc>
          <w:tcPr>
            <w:tcW w:w="4635" w:type="dxa"/>
          </w:tcPr>
          <w:p w:rsidR="00811B26" w:rsidRPr="0045620A" w:rsidRDefault="00811B26" w:rsidP="0041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620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Afati për dorëzimin e dokumentave per :</w:t>
            </w:r>
          </w:p>
          <w:p w:rsidR="00811B26" w:rsidRPr="0045620A" w:rsidRDefault="00811B26" w:rsidP="0041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620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PRANIM NE SHERBIMIN CIVIL</w:t>
            </w:r>
          </w:p>
        </w:tc>
        <w:tc>
          <w:tcPr>
            <w:tcW w:w="5193" w:type="dxa"/>
          </w:tcPr>
          <w:p w:rsidR="00811B26" w:rsidRPr="0045620A" w:rsidRDefault="00811B26" w:rsidP="008C3A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</w:pPr>
          </w:p>
          <w:p w:rsidR="00811B26" w:rsidRPr="0045620A" w:rsidRDefault="00811B26" w:rsidP="008C3A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  <w:t>12.02.2024</w:t>
            </w:r>
          </w:p>
        </w:tc>
      </w:tr>
    </w:tbl>
    <w:p w:rsidR="003A0BF1" w:rsidRPr="003A0BF1" w:rsidRDefault="003A0BF1" w:rsidP="003A0BF1">
      <w:pPr>
        <w:jc w:val="both"/>
        <w:rPr>
          <w:rFonts w:ascii="Times New Roman" w:hAnsi="Times New Roman" w:cs="Times New Roman"/>
          <w:lang w:val="sq-AL"/>
        </w:rPr>
      </w:pPr>
    </w:p>
    <w:p w:rsidR="00E41C95" w:rsidRPr="00652634" w:rsidRDefault="00E41C95" w:rsidP="00811B26">
      <w:pPr>
        <w:pStyle w:val="Heading1"/>
        <w:spacing w:line="276" w:lineRule="auto"/>
        <w:ind w:left="3004"/>
        <w:rPr>
          <w:rFonts w:ascii="Times New Roman" w:hAnsi="Times New Roman" w:cs="Times New Roman"/>
        </w:rPr>
      </w:pPr>
      <w:r w:rsidRPr="00652634">
        <w:rPr>
          <w:rFonts w:ascii="Times New Roman" w:hAnsi="Times New Roman" w:cs="Times New Roman"/>
        </w:rPr>
        <w:t>Për</w:t>
      </w:r>
      <w:r w:rsidRPr="00652634">
        <w:rPr>
          <w:rFonts w:ascii="Times New Roman" w:hAnsi="Times New Roman" w:cs="Times New Roman"/>
          <w:spacing w:val="-6"/>
        </w:rPr>
        <w:t xml:space="preserve"> </w:t>
      </w:r>
      <w:r w:rsidRPr="00652634">
        <w:rPr>
          <w:rFonts w:ascii="Times New Roman" w:hAnsi="Times New Roman" w:cs="Times New Roman"/>
        </w:rPr>
        <w:t>të</w:t>
      </w:r>
      <w:r w:rsidRPr="00652634">
        <w:rPr>
          <w:rFonts w:ascii="Times New Roman" w:hAnsi="Times New Roman" w:cs="Times New Roman"/>
          <w:spacing w:val="-3"/>
        </w:rPr>
        <w:t xml:space="preserve"> </w:t>
      </w:r>
      <w:r w:rsidRPr="00652634">
        <w:rPr>
          <w:rFonts w:ascii="Times New Roman" w:hAnsi="Times New Roman" w:cs="Times New Roman"/>
        </w:rPr>
        <w:t>dy</w:t>
      </w:r>
      <w:r w:rsidRPr="00652634">
        <w:rPr>
          <w:rFonts w:ascii="Times New Roman" w:hAnsi="Times New Roman" w:cs="Times New Roman"/>
          <w:spacing w:val="-3"/>
        </w:rPr>
        <w:t xml:space="preserve"> </w:t>
      </w:r>
      <w:r w:rsidRPr="00652634">
        <w:rPr>
          <w:rFonts w:ascii="Times New Roman" w:hAnsi="Times New Roman" w:cs="Times New Roman"/>
        </w:rPr>
        <w:t>procedurat</w:t>
      </w:r>
      <w:r w:rsidRPr="00652634">
        <w:rPr>
          <w:rFonts w:ascii="Times New Roman" w:hAnsi="Times New Roman" w:cs="Times New Roman"/>
          <w:spacing w:val="-5"/>
        </w:rPr>
        <w:t xml:space="preserve"> </w:t>
      </w:r>
      <w:r w:rsidRPr="00652634">
        <w:rPr>
          <w:rFonts w:ascii="Times New Roman" w:hAnsi="Times New Roman" w:cs="Times New Roman"/>
        </w:rPr>
        <w:t>(lëvizje</w:t>
      </w:r>
      <w:r w:rsidRPr="00652634">
        <w:rPr>
          <w:rFonts w:ascii="Times New Roman" w:hAnsi="Times New Roman" w:cs="Times New Roman"/>
          <w:spacing w:val="-3"/>
        </w:rPr>
        <w:t xml:space="preserve"> </w:t>
      </w:r>
      <w:r w:rsidRPr="00652634">
        <w:rPr>
          <w:rFonts w:ascii="Times New Roman" w:hAnsi="Times New Roman" w:cs="Times New Roman"/>
        </w:rPr>
        <w:t>paralele</w:t>
      </w:r>
      <w:r w:rsidRPr="00652634">
        <w:rPr>
          <w:rFonts w:ascii="Times New Roman" w:hAnsi="Times New Roman" w:cs="Times New Roman"/>
          <w:spacing w:val="-5"/>
        </w:rPr>
        <w:t xml:space="preserve"> </w:t>
      </w:r>
      <w:r w:rsidRPr="00652634">
        <w:rPr>
          <w:rFonts w:ascii="Times New Roman" w:hAnsi="Times New Roman" w:cs="Times New Roman"/>
        </w:rPr>
        <w:t>dhe</w:t>
      </w:r>
      <w:r w:rsidRPr="00652634">
        <w:rPr>
          <w:rFonts w:ascii="Times New Roman" w:hAnsi="Times New Roman" w:cs="Times New Roman"/>
          <w:spacing w:val="-5"/>
        </w:rPr>
        <w:t xml:space="preserve"> </w:t>
      </w:r>
      <w:r w:rsidR="00811B26">
        <w:rPr>
          <w:rFonts w:ascii="Times New Roman" w:hAnsi="Times New Roman" w:cs="Times New Roman"/>
        </w:rPr>
        <w:t>pranim ne sherbimin civil</w:t>
      </w:r>
      <w:r w:rsidRPr="00652634">
        <w:rPr>
          <w:rFonts w:ascii="Times New Roman" w:hAnsi="Times New Roman" w:cs="Times New Roman"/>
        </w:rPr>
        <w:t>) aplikohet në të njëjtën kohë!</w:t>
      </w:r>
    </w:p>
    <w:p w:rsidR="003A0BF1" w:rsidRPr="003A0BF1" w:rsidRDefault="003A0BF1" w:rsidP="00811B26">
      <w:pPr>
        <w:jc w:val="center"/>
        <w:rPr>
          <w:rFonts w:ascii="Times New Roman" w:eastAsia="MS Mincho" w:hAnsi="Times New Roman" w:cs="Times New Roman"/>
          <w:b/>
          <w:sz w:val="24"/>
          <w:szCs w:val="24"/>
          <w:lang w:val="sq-AL"/>
        </w:rPr>
      </w:pPr>
    </w:p>
    <w:p w:rsidR="003A0BF1" w:rsidRDefault="003A0BF1" w:rsidP="0020769F">
      <w:pPr>
        <w:rPr>
          <w:rFonts w:ascii="Times New Roman" w:eastAsia="MS Mincho" w:hAnsi="Times New Roman" w:cs="Times New Roman"/>
          <w:b/>
          <w:sz w:val="24"/>
          <w:szCs w:val="24"/>
          <w:lang w:val="sq-AL"/>
        </w:rPr>
      </w:pPr>
    </w:p>
    <w:p w:rsidR="00E41C95" w:rsidRPr="003A0BF1" w:rsidRDefault="00E41C95" w:rsidP="0020769F">
      <w:pPr>
        <w:rPr>
          <w:rFonts w:ascii="Times New Roman" w:eastAsia="MS Mincho" w:hAnsi="Times New Roman" w:cs="Times New Roman"/>
          <w:b/>
          <w:sz w:val="24"/>
          <w:szCs w:val="24"/>
          <w:lang w:val="sq-AL"/>
        </w:rPr>
      </w:pPr>
    </w:p>
    <w:p w:rsidR="00F24548" w:rsidRDefault="00F24548" w:rsidP="0020769F">
      <w:pPr>
        <w:rPr>
          <w:rFonts w:ascii="Times New Roman" w:eastAsia="MS Mincho" w:hAnsi="Times New Roman" w:cs="Times New Roman"/>
          <w:b/>
          <w:sz w:val="24"/>
          <w:szCs w:val="24"/>
          <w:lang w:val="sq-AL"/>
        </w:rPr>
      </w:pPr>
    </w:p>
    <w:p w:rsidR="0020769F" w:rsidRPr="003A0BF1" w:rsidRDefault="006D778E" w:rsidP="0020769F">
      <w:pPr>
        <w:rPr>
          <w:rFonts w:ascii="Times New Roman" w:eastAsia="MS Mincho" w:hAnsi="Times New Roman" w:cs="Times New Roman"/>
          <w:b/>
          <w:sz w:val="24"/>
          <w:szCs w:val="24"/>
          <w:lang w:val="sq-AL"/>
        </w:rPr>
      </w:pPr>
      <w:r w:rsidRPr="003A0BF1">
        <w:rPr>
          <w:rFonts w:ascii="Times New Roman" w:eastAsia="MS Mincho" w:hAnsi="Times New Roman" w:cs="Times New Roman"/>
          <w:b/>
          <w:sz w:val="24"/>
          <w:szCs w:val="24"/>
          <w:lang w:val="sq-AL"/>
        </w:rPr>
        <w:t>Pershkrimi pergjithesues i pozicionit te punes</w:t>
      </w:r>
    </w:p>
    <w:p w:rsidR="005F5795" w:rsidRPr="00106644" w:rsidRDefault="005F5795" w:rsidP="005F579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106644">
        <w:rPr>
          <w:rFonts w:ascii="Times New Roman" w:hAnsi="Times New Roman" w:cs="Times New Roman"/>
          <w:sz w:val="24"/>
          <w:szCs w:val="24"/>
          <w:lang w:val="sq-AL"/>
        </w:rPr>
        <w:t>Ndihmon në mbledhjen e informacionit</w:t>
      </w:r>
      <w:r w:rsidR="00802D61">
        <w:rPr>
          <w:rFonts w:ascii="Times New Roman" w:hAnsi="Times New Roman" w:cs="Times New Roman"/>
          <w:sz w:val="24"/>
          <w:szCs w:val="24"/>
          <w:lang w:val="sq-AL"/>
        </w:rPr>
        <w:t xml:space="preserve"> të nevojshëm,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që kërkohet për specifika të veçanta, (në sektorin e zhvillimit të turizmit, çështje sociale, zhvillimi etj)  që ka Këshilli i Qarkut në lidhje me zhvillimet në territor dhe, nepermjet aktiviteteve, takimeve apo evente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 xml:space="preserve"> që zhvillohen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në këtë kuadër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5F5795" w:rsidRPr="00106644" w:rsidRDefault="005F5795" w:rsidP="005F579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106644">
        <w:rPr>
          <w:rFonts w:ascii="Times New Roman" w:hAnsi="Times New Roman" w:cs="Times New Roman"/>
          <w:sz w:val="24"/>
          <w:szCs w:val="24"/>
          <w:lang w:val="sq-AL"/>
        </w:rPr>
        <w:t>Përgatit informacion për veprimtaritë e rëndësishme të institucionit mbi bazën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e statistikave që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 xml:space="preserve"> disponohen zyrtarisht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apo 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>duke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i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 xml:space="preserve"> marrë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ato në takime, evente e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 xml:space="preserve"> nga aktivitetet e ndyshme që zhvillohen në territorin e qarkut, për publikim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e promocion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5F5795" w:rsidRDefault="005F5795" w:rsidP="005F579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106644">
        <w:rPr>
          <w:rFonts w:ascii="Times New Roman" w:hAnsi="Times New Roman" w:cs="Times New Roman"/>
          <w:sz w:val="24"/>
          <w:szCs w:val="24"/>
          <w:lang w:val="sq-AL"/>
        </w:rPr>
        <w:t>Përgatit në mënyrë periodike,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sipas kërkesave të administratë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>s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apo Titullarit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>, informacionin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e nevojshëm te marrë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 xml:space="preserve"> apo mbledhur tek Njësitë Administrative të qarkut Shkodër,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entet publike apo shoqëria civile (shoqatat) 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 xml:space="preserve"> në lidhje me bashkëpunime të mundshme për përhapjen e tij nëpërmjet faqes së internetit apo medias;</w:t>
      </w:r>
    </w:p>
    <w:p w:rsidR="005F5795" w:rsidRPr="00AC7B86" w:rsidRDefault="005F5795" w:rsidP="005F579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106644">
        <w:rPr>
          <w:rFonts w:ascii="Times New Roman" w:hAnsi="Times New Roman" w:cs="Times New Roman"/>
          <w:sz w:val="24"/>
          <w:szCs w:val="24"/>
          <w:lang w:val="sq-AL"/>
        </w:rPr>
        <w:t>Kryen detyra të tjera të ngarkuara nga tit</w:t>
      </w:r>
      <w:r>
        <w:rPr>
          <w:rFonts w:ascii="Times New Roman" w:hAnsi="Times New Roman" w:cs="Times New Roman"/>
          <w:sz w:val="24"/>
          <w:szCs w:val="24"/>
          <w:lang w:val="sq-AL"/>
        </w:rPr>
        <w:t>ullararët apo eproret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5F5795" w:rsidRPr="00106644" w:rsidRDefault="005F5795" w:rsidP="005F5795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Në bashkëpunim me Njësitë e </w:t>
      </w:r>
      <w:r w:rsidRPr="00106644">
        <w:rPr>
          <w:rFonts w:ascii="Times New Roman" w:hAnsi="Times New Roman" w:cs="Times New Roman"/>
          <w:sz w:val="24"/>
          <w:szCs w:val="24"/>
          <w:lang w:val="sq-AL"/>
        </w:rPr>
        <w:t xml:space="preserve"> institucionit të Këshillit të Qarkut Shkodër, ndihmon në përgatitjen e moduleve, evidentimin e nevojës për trajnim në fushën e komunikimit dhe informacionit;</w:t>
      </w:r>
    </w:p>
    <w:p w:rsidR="00CA6893" w:rsidRPr="00606759" w:rsidRDefault="00CA6893" w:rsidP="003B074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5524F" w:rsidRPr="003A0BF1" w:rsidRDefault="0095524F" w:rsidP="0095524F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0769F" w:rsidRPr="003A0BF1" w:rsidRDefault="003A0BF1" w:rsidP="003A0BF1">
      <w:pPr>
        <w:pStyle w:val="ListParagraph"/>
        <w:numPr>
          <w:ilvl w:val="0"/>
          <w:numId w:val="15"/>
        </w:numPr>
        <w:pBdr>
          <w:bottom w:val="single" w:sz="8" w:space="1" w:color="C00000"/>
        </w:pBdr>
        <w:jc w:val="both"/>
        <w:rPr>
          <w:rFonts w:ascii="Times New Roman" w:hAnsi="Times New Roman" w:cs="Times New Roman"/>
          <w:b/>
          <w:sz w:val="28"/>
          <w:szCs w:val="28"/>
          <w:lang w:val="sq-AL"/>
        </w:rPr>
      </w:pPr>
      <w:r w:rsidRPr="003A0BF1">
        <w:rPr>
          <w:rFonts w:ascii="Times New Roman" w:hAnsi="Times New Roman" w:cs="Times New Roman"/>
          <w:b/>
          <w:sz w:val="28"/>
          <w:szCs w:val="28"/>
          <w:lang w:val="sq-AL"/>
        </w:rPr>
        <w:t>LËVIZJA PARALE</w:t>
      </w:r>
      <w:r w:rsidR="00C216F6">
        <w:rPr>
          <w:rFonts w:ascii="Times New Roman" w:hAnsi="Times New Roman" w:cs="Times New Roman"/>
          <w:b/>
          <w:sz w:val="28"/>
          <w:szCs w:val="28"/>
          <w:lang w:val="sq-AL"/>
        </w:rPr>
        <w:t>LE</w:t>
      </w:r>
    </w:p>
    <w:p w:rsidR="0020769F" w:rsidRPr="003A0BF1" w:rsidRDefault="003B0741" w:rsidP="0020769F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K</w:t>
      </w:r>
      <w:r w:rsidR="0020769F" w:rsidRPr="003A0BF1">
        <w:rPr>
          <w:rFonts w:ascii="Times New Roman" w:hAnsi="Times New Roman" w:cs="Times New Roman"/>
          <w:sz w:val="24"/>
          <w:szCs w:val="24"/>
          <w:lang w:val="sq-AL"/>
        </w:rPr>
        <w:t>anë të drejtë të aplikojnë për këtë procedurë vetëm nëpunësit civilë të së njëjtës kategori, në të gjitha institucionet pjesë e shërbimit civil.</w:t>
      </w:r>
    </w:p>
    <w:p w:rsidR="0020769F" w:rsidRPr="003A0BF1" w:rsidRDefault="006D778E" w:rsidP="0020769F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>KUSHTET PËR LËVIZJEN PARALELE DHE KRITERET E VEÇANTA</w:t>
      </w:r>
    </w:p>
    <w:p w:rsidR="0020769F" w:rsidRPr="003A0BF1" w:rsidRDefault="0020769F" w:rsidP="0020769F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Kandidatët duhet të plotësojnë kushtet për lëvizjen paralele si vijon:</w:t>
      </w:r>
    </w:p>
    <w:p w:rsidR="0020769F" w:rsidRPr="003A0BF1" w:rsidRDefault="0020769F" w:rsidP="002076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Të jenë nëpunës civil të konfirmuar, brenda së njëjtës kategori III-b;</w:t>
      </w:r>
    </w:p>
    <w:p w:rsidR="0020769F" w:rsidRPr="003A0BF1" w:rsidRDefault="0020769F" w:rsidP="002076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Të mos kenë masë disiplinore në fuqi;</w:t>
      </w:r>
    </w:p>
    <w:p w:rsidR="0020769F" w:rsidRPr="003A0BF1" w:rsidRDefault="0020769F" w:rsidP="002076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Të kenë të paktën vlerësimin e fundit</w:t>
      </w:r>
      <w:r w:rsidR="008134F8">
        <w:rPr>
          <w:rFonts w:ascii="Times New Roman" w:hAnsi="Times New Roman" w:cs="Times New Roman"/>
          <w:sz w:val="24"/>
          <w:szCs w:val="24"/>
          <w:lang w:val="sq-AL"/>
        </w:rPr>
        <w:t>”mire”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8134F8">
        <w:rPr>
          <w:rFonts w:ascii="Times New Roman" w:hAnsi="Times New Roman" w:cs="Times New Roman"/>
          <w:sz w:val="24"/>
          <w:szCs w:val="24"/>
          <w:lang w:val="sq-AL"/>
        </w:rPr>
        <w:t xml:space="preserve">ose 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>“shumë mirë”</w:t>
      </w:r>
    </w:p>
    <w:p w:rsidR="0020769F" w:rsidRPr="003A0BF1" w:rsidRDefault="0020769F" w:rsidP="0020769F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Kandidatët duhet të plotësojnë kriteret e veçanta si vijon:</w:t>
      </w:r>
    </w:p>
    <w:p w:rsidR="0020769F" w:rsidRPr="003A0BF1" w:rsidRDefault="00CA6893" w:rsidP="0020769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T</w:t>
      </w:r>
      <w:r w:rsidR="0020769F"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ë zotërojnë diplomë </w:t>
      </w:r>
      <w:r w:rsidR="0020769F" w:rsidRPr="003A0BF1">
        <w:rPr>
          <w:rFonts w:ascii="Times New Roman" w:eastAsia="MS Mincho" w:hAnsi="Times New Roman" w:cs="Times New Roman"/>
          <w:sz w:val="24"/>
          <w:szCs w:val="24"/>
          <w:lang w:val="sq-AL"/>
        </w:rPr>
        <w:t xml:space="preserve">për </w:t>
      </w:r>
      <w:r w:rsidR="00802D61">
        <w:rPr>
          <w:rFonts w:ascii="Times New Roman" w:eastAsia="MS Mincho" w:hAnsi="Times New Roman" w:cs="Times New Roman"/>
          <w:sz w:val="24"/>
          <w:szCs w:val="24"/>
          <w:lang w:val="sq-AL"/>
        </w:rPr>
        <w:t>ne Shken</w:t>
      </w:r>
      <w:r w:rsidR="008134F8">
        <w:rPr>
          <w:rFonts w:ascii="Times New Roman" w:eastAsia="MS Mincho" w:hAnsi="Times New Roman" w:cs="Times New Roman"/>
          <w:sz w:val="24"/>
          <w:szCs w:val="24"/>
          <w:lang w:val="sq-AL"/>
        </w:rPr>
        <w:t>cat e Edukimit</w:t>
      </w:r>
      <w:r w:rsidR="0020769F" w:rsidRPr="003A0BF1">
        <w:rPr>
          <w:rFonts w:ascii="Times New Roman" w:eastAsia="MS Mincho" w:hAnsi="Times New Roman" w:cs="Times New Roman"/>
          <w:sz w:val="24"/>
          <w:szCs w:val="24"/>
          <w:lang w:val="sq-AL"/>
        </w:rPr>
        <w:t>;</w:t>
      </w:r>
    </w:p>
    <w:p w:rsidR="0020769F" w:rsidRPr="003A0BF1" w:rsidRDefault="00CA6893" w:rsidP="0020769F">
      <w:pPr>
        <w:pStyle w:val="ListParagraph"/>
        <w:numPr>
          <w:ilvl w:val="0"/>
          <w:numId w:val="5"/>
        </w:num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>
        <w:rPr>
          <w:rFonts w:ascii="Times New Roman" w:eastAsia="MS Mincho" w:hAnsi="Times New Roman" w:cs="Times New Roman"/>
          <w:sz w:val="24"/>
          <w:szCs w:val="24"/>
          <w:lang w:val="sq-AL"/>
        </w:rPr>
        <w:t>T</w:t>
      </w:r>
      <w:r w:rsidR="0020769F" w:rsidRPr="003A0BF1">
        <w:rPr>
          <w:rFonts w:ascii="Times New Roman" w:eastAsia="MS Mincho" w:hAnsi="Times New Roman" w:cs="Times New Roman"/>
          <w:sz w:val="24"/>
          <w:szCs w:val="24"/>
          <w:lang w:val="sq-AL"/>
        </w:rPr>
        <w:t xml:space="preserve">ë  kenë </w:t>
      </w:r>
      <w:r w:rsidR="0085134A">
        <w:rPr>
          <w:rFonts w:ascii="Times New Roman" w:eastAsia="MS Mincho" w:hAnsi="Times New Roman" w:cs="Times New Roman"/>
          <w:sz w:val="24"/>
          <w:szCs w:val="24"/>
          <w:lang w:val="sq-AL"/>
        </w:rPr>
        <w:t>mbi 5 (pes</w:t>
      </w:r>
      <w:r w:rsidR="00F24548">
        <w:rPr>
          <w:rFonts w:ascii="Times New Roman" w:eastAsia="MS Mincho" w:hAnsi="Times New Roman" w:cs="Times New Roman"/>
          <w:sz w:val="24"/>
          <w:szCs w:val="24"/>
          <w:lang w:val="sq-AL"/>
        </w:rPr>
        <w:t>ë</w:t>
      </w:r>
      <w:r w:rsidR="0020769F" w:rsidRPr="003A0BF1">
        <w:rPr>
          <w:rFonts w:ascii="Times New Roman" w:eastAsia="MS Mincho" w:hAnsi="Times New Roman" w:cs="Times New Roman"/>
          <w:sz w:val="24"/>
          <w:szCs w:val="24"/>
          <w:lang w:val="sq-AL"/>
        </w:rPr>
        <w:t xml:space="preserve">) vjet përvojë pune në </w:t>
      </w:r>
      <w:r w:rsidR="008134F8">
        <w:rPr>
          <w:rFonts w:ascii="Times New Roman" w:eastAsia="MS Mincho" w:hAnsi="Times New Roman" w:cs="Times New Roman"/>
          <w:sz w:val="24"/>
          <w:szCs w:val="24"/>
          <w:lang w:val="sq-AL"/>
        </w:rPr>
        <w:t>sektore te marr</w:t>
      </w:r>
      <w:r w:rsidR="001B3527">
        <w:rPr>
          <w:rFonts w:ascii="Times New Roman" w:eastAsia="MS Mincho" w:hAnsi="Times New Roman" w:cs="Times New Roman"/>
          <w:sz w:val="24"/>
          <w:szCs w:val="24"/>
          <w:lang w:val="sq-AL"/>
        </w:rPr>
        <w:t>e</w:t>
      </w:r>
      <w:r w:rsidR="008134F8">
        <w:rPr>
          <w:rFonts w:ascii="Times New Roman" w:eastAsia="MS Mincho" w:hAnsi="Times New Roman" w:cs="Times New Roman"/>
          <w:sz w:val="24"/>
          <w:szCs w:val="24"/>
          <w:lang w:val="sq-AL"/>
        </w:rPr>
        <w:t xml:space="preserve">dhenieve me publikun dhe institucionale. </w:t>
      </w:r>
    </w:p>
    <w:p w:rsidR="008134F8" w:rsidRDefault="001B3527" w:rsidP="0020769F">
      <w:pPr>
        <w:pStyle w:val="ListParagraph"/>
        <w:numPr>
          <w:ilvl w:val="0"/>
          <w:numId w:val="5"/>
        </w:num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ketë njohuri </w:t>
      </w:r>
      <w:r w:rsidR="0020769F" w:rsidRPr="008134F8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të akteve ligjore të organizimit dhe funksionimit të organeve të vetëqeverisjes vendore, </w:t>
      </w:r>
    </w:p>
    <w:p w:rsidR="0020769F" w:rsidRPr="008134F8" w:rsidRDefault="0020769F" w:rsidP="0020769F">
      <w:pPr>
        <w:pStyle w:val="ListParagraph"/>
        <w:numPr>
          <w:ilvl w:val="0"/>
          <w:numId w:val="5"/>
        </w:num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8134F8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Aftësi për të ofruar kompetence teknike, për të koordinuar, zhvilluar dhe administruar dokumentacionet </w:t>
      </w:r>
      <w:r w:rsidR="008134F8">
        <w:rPr>
          <w:rFonts w:ascii="Times New Roman" w:eastAsia="Times New Roman" w:hAnsi="Times New Roman" w:cs="Times New Roman"/>
          <w:sz w:val="24"/>
          <w:szCs w:val="24"/>
          <w:lang w:val="sq-AL"/>
        </w:rPr>
        <w:t>ne lidhje me promovimin dhe marredhenive me publikun</w:t>
      </w:r>
      <w:r w:rsidRPr="008134F8">
        <w:rPr>
          <w:rFonts w:ascii="Times New Roman" w:eastAsia="Times New Roman" w:hAnsi="Times New Roman" w:cs="Times New Roman"/>
          <w:sz w:val="24"/>
          <w:szCs w:val="24"/>
          <w:lang w:val="sq-AL"/>
        </w:rPr>
        <w:t>.</w:t>
      </w:r>
    </w:p>
    <w:p w:rsidR="0020769F" w:rsidRPr="003A0BF1" w:rsidRDefault="001B3527" w:rsidP="0020769F">
      <w:pPr>
        <w:pStyle w:val="ListParagraph"/>
        <w:numPr>
          <w:ilvl w:val="0"/>
          <w:numId w:val="5"/>
        </w:num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>të kenë njohuri të  nje prej gjuheve</w:t>
      </w:r>
      <w:r w:rsidR="008134F8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e perdorura n</w:t>
      </w:r>
      <w:r w:rsidR="0020769F" w:rsidRPr="003A0BF1">
        <w:rPr>
          <w:rFonts w:ascii="Times New Roman" w:eastAsia="Times New Roman" w:hAnsi="Times New Roman" w:cs="Times New Roman"/>
          <w:sz w:val="24"/>
          <w:szCs w:val="24"/>
          <w:lang w:val="sq-AL"/>
        </w:rPr>
        <w:t>ë</w:t>
      </w:r>
      <w:r w:rsidR="008134F8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vendet </w:t>
      </w:r>
      <w:r w:rsidR="0020769F" w:rsidRPr="003A0BF1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B. E.</w:t>
      </w:r>
    </w:p>
    <w:p w:rsidR="0020769F" w:rsidRPr="003A0BF1" w:rsidRDefault="0020769F" w:rsidP="0020769F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</w:p>
    <w:p w:rsidR="0020769F" w:rsidRPr="003A0BF1" w:rsidRDefault="0020769F" w:rsidP="0020769F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</w:p>
    <w:p w:rsidR="0020769F" w:rsidRPr="003A0BF1" w:rsidRDefault="0020769F" w:rsidP="0020769F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</w:p>
    <w:p w:rsidR="0020769F" w:rsidRPr="003A0BF1" w:rsidRDefault="0020769F" w:rsidP="0020769F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</w:p>
    <w:p w:rsidR="00975D6C" w:rsidRDefault="00975D6C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975D6C" w:rsidRDefault="00975D6C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975D6C" w:rsidRDefault="00975D6C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975D6C" w:rsidRDefault="00975D6C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975D6C" w:rsidRDefault="00975D6C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0769F" w:rsidRPr="003A0BF1" w:rsidRDefault="006D778E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>DOKUMENTACIONI, MËNYRA DHE AFATI I DORËZIMIT</w:t>
      </w:r>
    </w:p>
    <w:p w:rsidR="006D778E" w:rsidRPr="003A0BF1" w:rsidRDefault="006D778E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bCs/>
          <w:sz w:val="24"/>
          <w:szCs w:val="24"/>
          <w:lang w:val="sq-AL"/>
        </w:rPr>
        <w:t>Kandidatët që aplikojnë duhet të dorëzojnë dokumentet si më poshtë: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a- Jetëshkrim</w:t>
      </w:r>
      <w:r w:rsidR="00802D61">
        <w:rPr>
          <w:rFonts w:ascii="Times New Roman" w:hAnsi="Times New Roman" w:cs="Times New Roman"/>
          <w:color w:val="000000"/>
          <w:sz w:val="24"/>
          <w:szCs w:val="24"/>
          <w:lang w:val="sq-AL"/>
        </w:rPr>
        <w:t xml:space="preserve"> i plotësuar në përputhje me standartin</w:t>
      </w: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: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b- Fotokopje të diplomës (përfshirë edhe diplomën bachelor) Për diplomat e marra jashtë Republikës së Shqipërisë të përcillet  njehsimi nga Ministria e Arsimit dhe Sportit;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c- Fotokopje të librezës së punës (të gjitha faqet që vërtetojnë eksperiencën në punë);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d- Fotokopje të letërnjoftimit (ID);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e- Vërtetim të gjendjes shëndetësore;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f- Vetë-deklarim të gjendjes gjyqësore;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g- Vlerësimin e fundit nga eprori direkt;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h- Vërtetim nga Institucioni që nuk ka masë disiplinore në fuqi;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i- Çdo dokumentacion tjetër që vërteton trajnimet, kualifikimet, arsimin shtesë, vlerësimet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pozitive apo të tjera të përmendura në jetëshkrimin tuaj.</w:t>
      </w:r>
    </w:p>
    <w:p w:rsidR="0020769F" w:rsidRPr="003A0BF1" w:rsidRDefault="0020769F" w:rsidP="0020769F">
      <w:pPr>
        <w:pStyle w:val="NormalWeb"/>
        <w:spacing w:before="0" w:beforeAutospacing="0" w:after="0" w:afterAutospacing="0"/>
        <w:rPr>
          <w:color w:val="000000"/>
          <w:lang w:val="sq-AL"/>
        </w:rPr>
      </w:pPr>
    </w:p>
    <w:p w:rsidR="0020769F" w:rsidRDefault="0020769F" w:rsidP="0020769F">
      <w:pPr>
        <w:pStyle w:val="Header"/>
        <w:jc w:val="both"/>
        <w:rPr>
          <w:lang w:val="sq-AL"/>
        </w:rPr>
      </w:pPr>
      <w:r w:rsidRPr="003A0BF1">
        <w:rPr>
          <w:b/>
          <w:bCs/>
          <w:iCs/>
          <w:color w:val="000000"/>
          <w:lang w:val="sq-AL"/>
        </w:rPr>
        <w:t xml:space="preserve">Dorëzimi i dokumenteve për lëvizjen paralele duhet </w:t>
      </w:r>
      <w:r w:rsidRPr="003A0BF1">
        <w:rPr>
          <w:color w:val="000000"/>
          <w:lang w:val="sq-AL"/>
        </w:rPr>
        <w:t xml:space="preserve"> të bëhet me postë ose </w:t>
      </w:r>
      <w:r w:rsidRPr="003A0BF1">
        <w:rPr>
          <w:lang w:val="sq-AL"/>
        </w:rPr>
        <w:t xml:space="preserve">drejtpërsëdrejti në  institucion (Këshilli i Qarkut Shkodër / </w:t>
      </w:r>
      <w:r w:rsidR="00767C82" w:rsidRPr="003A0BF1">
        <w:rPr>
          <w:lang w:val="sq-AL"/>
        </w:rPr>
        <w:t>Njesia e Burimeve Njerezore</w:t>
      </w:r>
      <w:r w:rsidRPr="003A0BF1">
        <w:rPr>
          <w:lang w:val="sq-AL"/>
        </w:rPr>
        <w:t xml:space="preserve">, brenda datës </w:t>
      </w:r>
      <w:r w:rsidR="00975D6C">
        <w:rPr>
          <w:lang w:val="sq-AL"/>
        </w:rPr>
        <w:t>.......</w:t>
      </w:r>
    </w:p>
    <w:p w:rsidR="00E41C95" w:rsidRDefault="00E41C95" w:rsidP="0020769F">
      <w:pPr>
        <w:pStyle w:val="Header"/>
        <w:jc w:val="both"/>
        <w:rPr>
          <w:lang w:val="sq-AL"/>
        </w:rPr>
      </w:pPr>
    </w:p>
    <w:p w:rsidR="00E41C95" w:rsidRDefault="00E41C95" w:rsidP="00E41C95">
      <w:pPr>
        <w:jc w:val="both"/>
        <w:rPr>
          <w:rFonts w:ascii="Times New Roman" w:hAnsi="Times New Roman" w:cs="Times New Roman"/>
          <w:b/>
          <w:i/>
          <w:sz w:val="24"/>
          <w:szCs w:val="24"/>
          <w:lang w:val="sq-AL"/>
        </w:rPr>
      </w:pPr>
    </w:p>
    <w:p w:rsidR="00E41C95" w:rsidRDefault="00E41C95" w:rsidP="00E41C95">
      <w:pPr>
        <w:spacing w:before="112"/>
        <w:ind w:left="2128" w:right="1807" w:firstLine="600"/>
        <w:rPr>
          <w:rFonts w:ascii="Times New Roman" w:hAnsi="Times New Roman" w:cs="Times New Roman"/>
          <w:b/>
          <w:i/>
          <w:color w:val="000000"/>
          <w:sz w:val="24"/>
          <w:szCs w:val="24"/>
          <w:lang w:val="sq-AL"/>
        </w:rPr>
      </w:pPr>
      <w:r w:rsidRPr="00811B26">
        <w:rPr>
          <w:rFonts w:ascii="Times New Roman" w:hAnsi="Times New Roman" w:cs="Times New Roman"/>
          <w:b/>
          <w:i/>
          <w:color w:val="000000"/>
          <w:sz w:val="24"/>
          <w:szCs w:val="24"/>
          <w:lang w:val="sq-AL"/>
        </w:rPr>
        <w:t>Dorëzimi i dokumenteve për levizjen paralele, nëpërmjet</w:t>
      </w:r>
      <w:r w:rsidRPr="00811B26">
        <w:rPr>
          <w:rFonts w:ascii="Times New Roman" w:hAnsi="Times New Roman" w:cs="Times New Roman"/>
          <w:b/>
          <w:i/>
          <w:color w:val="000000"/>
          <w:spacing w:val="-6"/>
          <w:sz w:val="24"/>
          <w:szCs w:val="24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sz w:val="24"/>
          <w:szCs w:val="24"/>
          <w:lang w:val="sq-AL"/>
        </w:rPr>
        <w:t>postës</w:t>
      </w:r>
      <w:r w:rsidRPr="00811B26">
        <w:rPr>
          <w:rFonts w:ascii="Times New Roman" w:hAnsi="Times New Roman" w:cs="Times New Roman"/>
          <w:b/>
          <w:i/>
          <w:color w:val="000000"/>
          <w:spacing w:val="-4"/>
          <w:sz w:val="24"/>
          <w:szCs w:val="24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sz w:val="24"/>
          <w:szCs w:val="24"/>
          <w:lang w:val="sq-AL"/>
        </w:rPr>
        <w:t>elektronike</w:t>
      </w:r>
      <w:r w:rsidRPr="00811B26">
        <w:rPr>
          <w:rFonts w:ascii="Times New Roman" w:hAnsi="Times New Roman" w:cs="Times New Roman"/>
          <w:b/>
          <w:i/>
          <w:color w:val="000000"/>
          <w:spacing w:val="-4"/>
          <w:sz w:val="24"/>
          <w:szCs w:val="24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sz w:val="24"/>
          <w:szCs w:val="24"/>
          <w:lang w:val="sq-AL"/>
        </w:rPr>
        <w:t>duhet</w:t>
      </w:r>
      <w:r w:rsidRPr="00811B26">
        <w:rPr>
          <w:rFonts w:ascii="Times New Roman" w:hAnsi="Times New Roman" w:cs="Times New Roman"/>
          <w:b/>
          <w:i/>
          <w:color w:val="000000"/>
          <w:spacing w:val="-6"/>
          <w:sz w:val="24"/>
          <w:szCs w:val="24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sz w:val="24"/>
          <w:szCs w:val="24"/>
          <w:lang w:val="sq-AL"/>
        </w:rPr>
        <w:t>të</w:t>
      </w:r>
      <w:r w:rsidRPr="00811B26">
        <w:rPr>
          <w:rFonts w:ascii="Times New Roman" w:hAnsi="Times New Roman" w:cs="Times New Roman"/>
          <w:b/>
          <w:i/>
          <w:color w:val="000000"/>
          <w:spacing w:val="-6"/>
          <w:sz w:val="24"/>
          <w:szCs w:val="24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sz w:val="24"/>
          <w:szCs w:val="24"/>
          <w:lang w:val="sq-AL"/>
        </w:rPr>
        <w:t>bëhet</w:t>
      </w:r>
      <w:r w:rsidRPr="00811B26">
        <w:rPr>
          <w:rFonts w:ascii="Times New Roman" w:hAnsi="Times New Roman" w:cs="Times New Roman"/>
          <w:b/>
          <w:i/>
          <w:color w:val="000000"/>
          <w:spacing w:val="-4"/>
          <w:sz w:val="24"/>
          <w:szCs w:val="24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sz w:val="24"/>
          <w:szCs w:val="24"/>
          <w:lang w:val="sq-AL"/>
        </w:rPr>
        <w:t>brenda</w:t>
      </w:r>
      <w:r w:rsidRPr="00811B26">
        <w:rPr>
          <w:rFonts w:ascii="Times New Roman" w:hAnsi="Times New Roman" w:cs="Times New Roman"/>
          <w:b/>
          <w:i/>
          <w:color w:val="000000"/>
          <w:spacing w:val="-5"/>
          <w:sz w:val="24"/>
          <w:szCs w:val="24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sz w:val="24"/>
          <w:szCs w:val="24"/>
          <w:lang w:val="sq-AL"/>
        </w:rPr>
        <w:t>datës:</w:t>
      </w:r>
    </w:p>
    <w:p w:rsidR="00811B26" w:rsidRPr="00811B26" w:rsidRDefault="00811B26" w:rsidP="00811B26">
      <w:pPr>
        <w:spacing w:before="112"/>
        <w:ind w:left="2128" w:right="1807" w:firstLine="60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sq-AL"/>
        </w:rPr>
        <w:t>07.02.2024</w:t>
      </w:r>
    </w:p>
    <w:p w:rsidR="00E41C95" w:rsidRPr="003A0BF1" w:rsidRDefault="00E41C95" w:rsidP="0020769F">
      <w:pPr>
        <w:pStyle w:val="Header"/>
        <w:jc w:val="both"/>
        <w:rPr>
          <w:lang w:val="sq-AL"/>
        </w:rPr>
      </w:pPr>
    </w:p>
    <w:p w:rsidR="0020769F" w:rsidRPr="003A0BF1" w:rsidRDefault="0020769F" w:rsidP="0020769F">
      <w:pPr>
        <w:jc w:val="both"/>
        <w:rPr>
          <w:rFonts w:ascii="Times New Roman" w:hAnsi="Times New Roman" w:cs="Times New Roman"/>
          <w:b/>
          <w:i/>
          <w:sz w:val="24"/>
          <w:szCs w:val="24"/>
          <w:lang w:val="sq-AL"/>
        </w:rPr>
      </w:pPr>
    </w:p>
    <w:p w:rsidR="0020769F" w:rsidRPr="003A0BF1" w:rsidRDefault="006D778E" w:rsidP="0020769F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>REZULTATET PËR FAZËN E VERIFIKIMIT PARAPRAK</w:t>
      </w:r>
    </w:p>
    <w:p w:rsidR="0020769F" w:rsidRPr="003A0BF1" w:rsidRDefault="003B0741" w:rsidP="0020769F">
      <w:pPr>
        <w:pStyle w:val="Header"/>
        <w:jc w:val="both"/>
        <w:rPr>
          <w:lang w:val="sq-AL"/>
        </w:rPr>
      </w:pPr>
      <w:r>
        <w:rPr>
          <w:lang w:val="sq-AL"/>
        </w:rPr>
        <w:t>Duke filluar nga data</w:t>
      </w:r>
      <w:r w:rsidR="00811B26">
        <w:rPr>
          <w:lang w:val="sq-AL"/>
        </w:rPr>
        <w:t xml:space="preserve"> </w:t>
      </w:r>
      <w:r w:rsidR="00811B26" w:rsidRPr="00811B26">
        <w:rPr>
          <w:b/>
          <w:lang w:val="sq-AL"/>
        </w:rPr>
        <w:t>08.02.2024</w:t>
      </w:r>
      <w:r w:rsidR="0020769F" w:rsidRPr="003A0BF1">
        <w:rPr>
          <w:b/>
          <w:lang w:val="sq-AL"/>
        </w:rPr>
        <w:t xml:space="preserve">, </w:t>
      </w:r>
      <w:r w:rsidR="0020769F" w:rsidRPr="003A0BF1">
        <w:rPr>
          <w:b/>
          <w:i/>
          <w:color w:val="000000" w:themeColor="text1"/>
          <w:lang w:val="sq-AL"/>
        </w:rPr>
        <w:t xml:space="preserve"> </w:t>
      </w:r>
      <w:r w:rsidR="00D570E5" w:rsidRPr="003A0BF1">
        <w:rPr>
          <w:lang w:val="sq-AL"/>
        </w:rPr>
        <w:t>Njesia e Burimeve Njerezore</w:t>
      </w:r>
      <w:r w:rsidR="0020769F" w:rsidRPr="003A0BF1">
        <w:rPr>
          <w:lang w:val="sq-AL"/>
        </w:rPr>
        <w:t>, në Këshillin e Qarkut Shkodër, do të shpallë në portalin “</w:t>
      </w:r>
      <w:r w:rsidR="009729F2">
        <w:rPr>
          <w:lang w:val="sq-AL"/>
        </w:rPr>
        <w:t>Agjensia kombetare e punesimit dhe Aftesive</w:t>
      </w:r>
      <w:r w:rsidR="0020769F" w:rsidRPr="003A0BF1">
        <w:rPr>
          <w:lang w:val="sq-AL"/>
        </w:rPr>
        <w:t xml:space="preserve">” dhe në faqen zyrtare të internetit listën e kandidatëve që plotësojnë kushtet dhe kriteret e veçanta të  lëvizjes paralele  si dhe datën, vendin dhe orën e saktë ku do të zhvillohet intervista. </w:t>
      </w:r>
    </w:p>
    <w:p w:rsidR="0020769F" w:rsidRDefault="0020769F" w:rsidP="0020769F">
      <w:pPr>
        <w:pStyle w:val="Header"/>
        <w:jc w:val="both"/>
        <w:rPr>
          <w:lang w:val="sq-AL"/>
        </w:rPr>
      </w:pPr>
      <w:r w:rsidRPr="003A0BF1">
        <w:rPr>
          <w:lang w:val="sq-AL"/>
        </w:rPr>
        <w:t xml:space="preserve">Në të njëjtën datë kandidatët që nuk i plotësojnë kushtet dhe kriteret e veçanta të procedurës së lëvizjes paralele  do të njoftohen individualisht nga </w:t>
      </w:r>
      <w:r w:rsidR="003B0741">
        <w:t xml:space="preserve">Njesia e Menaxhimit te Burimeve Njerezore </w:t>
      </w:r>
      <w:r w:rsidRPr="003A0BF1">
        <w:rPr>
          <w:lang w:val="sq-AL"/>
        </w:rPr>
        <w:t>të Këshillit të Qarkut Shkodër, në mënyrë elektronike, për shkaqet e mos-kualifikimit (</w:t>
      </w:r>
      <w:r w:rsidRPr="003A0BF1">
        <w:rPr>
          <w:i/>
          <w:u w:val="single"/>
          <w:lang w:val="sq-AL"/>
        </w:rPr>
        <w:t>nëpërmjet adresës  së e-mail</w:t>
      </w:r>
      <w:r w:rsidRPr="003A0BF1">
        <w:rPr>
          <w:u w:val="single"/>
          <w:lang w:val="sq-AL"/>
        </w:rPr>
        <w:t>)</w:t>
      </w:r>
      <w:r w:rsidRPr="003A0BF1">
        <w:rPr>
          <w:lang w:val="sq-AL"/>
        </w:rPr>
        <w:t xml:space="preserve">. </w:t>
      </w:r>
    </w:p>
    <w:p w:rsidR="0095524F" w:rsidRDefault="0095524F" w:rsidP="0020769F">
      <w:pPr>
        <w:pStyle w:val="Header"/>
        <w:jc w:val="both"/>
        <w:rPr>
          <w:lang w:val="sq-AL"/>
        </w:rPr>
      </w:pPr>
    </w:p>
    <w:p w:rsidR="00811B26" w:rsidRDefault="00811B26" w:rsidP="00842277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0769F" w:rsidRPr="003A0BF1" w:rsidRDefault="006D778E" w:rsidP="00842277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lastRenderedPageBreak/>
        <w:t>FUSHAT E NJOHURIVE, AFTËSITË DHE CILËSITË MBI TË CILAT DO TË ZHVILLOHET INTERVISTA</w:t>
      </w:r>
    </w:p>
    <w:p w:rsidR="0020769F" w:rsidRPr="003A0BF1" w:rsidRDefault="0020769F" w:rsidP="0020769F">
      <w:p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Kandidatët do të vlerësohen në lidhje me:</w:t>
      </w:r>
    </w:p>
    <w:p w:rsidR="0020769F" w:rsidRPr="003A0BF1" w:rsidRDefault="0020769F" w:rsidP="0020769F">
      <w:pPr>
        <w:pStyle w:val="ListParagraph"/>
        <w:numPr>
          <w:ilvl w:val="0"/>
          <w:numId w:val="3"/>
        </w:num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Njohuritë mbi Ligjin Nr. 152/2013, “</w:t>
      </w:r>
      <w:r w:rsidRPr="003A0BF1">
        <w:rPr>
          <w:rFonts w:ascii="Times New Roman" w:hAnsi="Times New Roman" w:cs="Times New Roman"/>
          <w:i/>
          <w:sz w:val="24"/>
          <w:szCs w:val="24"/>
          <w:lang w:val="sq-AL"/>
        </w:rPr>
        <w:t>Për nëpunësin civil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>”, (</w:t>
      </w:r>
      <w:r w:rsidRPr="003A0BF1">
        <w:rPr>
          <w:rFonts w:ascii="Times New Roman" w:hAnsi="Times New Roman" w:cs="Times New Roman"/>
          <w:i/>
          <w:sz w:val="24"/>
          <w:szCs w:val="24"/>
          <w:lang w:val="sq-AL"/>
        </w:rPr>
        <w:t>i ndryshuar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>) si dhe aktet nënligjore dalë  në zbatim të tij;</w:t>
      </w:r>
    </w:p>
    <w:p w:rsidR="0020769F" w:rsidRPr="003A0BF1" w:rsidRDefault="0020769F" w:rsidP="0020769F">
      <w:pPr>
        <w:pStyle w:val="ListParagraph"/>
        <w:numPr>
          <w:ilvl w:val="0"/>
          <w:numId w:val="3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Njohuritë mbi Ligjin Nr. 9131, datë 08.09.2003, “</w:t>
      </w:r>
      <w:r w:rsidRPr="003A0BF1">
        <w:rPr>
          <w:rFonts w:ascii="Times New Roman" w:hAnsi="Times New Roman" w:cs="Times New Roman"/>
          <w:i/>
          <w:sz w:val="24"/>
          <w:szCs w:val="24"/>
          <w:lang w:val="sq-AL"/>
        </w:rPr>
        <w:t>Për rregullat e etikës në administratën publike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20769F" w:rsidRPr="003A0BF1" w:rsidRDefault="0020769F" w:rsidP="0020769F">
      <w:pPr>
        <w:pStyle w:val="ListParagraph"/>
        <w:numPr>
          <w:ilvl w:val="0"/>
          <w:numId w:val="3"/>
        </w:num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Njohuritë mbi Ligjin Nr. 44/2015, datë 30.04.2015, “</w:t>
      </w:r>
      <w:r w:rsidRPr="003A0BF1">
        <w:rPr>
          <w:rFonts w:ascii="Times New Roman" w:hAnsi="Times New Roman" w:cs="Times New Roman"/>
          <w:i/>
          <w:sz w:val="24"/>
          <w:szCs w:val="24"/>
          <w:lang w:val="sq-AL"/>
        </w:rPr>
        <w:t>Kodi i Procedurave Administrative të Republikës së Shqipërisë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20769F" w:rsidRPr="003A0BF1" w:rsidRDefault="0020769F" w:rsidP="0020769F">
      <w:pPr>
        <w:pStyle w:val="ListParagraph"/>
        <w:numPr>
          <w:ilvl w:val="0"/>
          <w:numId w:val="3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Njohuritë mbi Ligjin Nr. 139/2015, datë 17.12.2015  “Për vetëqeverisjen vendore” </w:t>
      </w:r>
      <w:r w:rsidRPr="003A0BF1">
        <w:rPr>
          <w:rFonts w:ascii="Times New Roman" w:hAnsi="Times New Roman" w:cs="Times New Roman"/>
          <w:i/>
          <w:sz w:val="24"/>
          <w:szCs w:val="24"/>
          <w:lang w:val="sq-AL"/>
        </w:rPr>
        <w:t>(i ndryshuar);</w:t>
      </w:r>
    </w:p>
    <w:p w:rsidR="0020769F" w:rsidRPr="003A0BF1" w:rsidRDefault="0020769F" w:rsidP="0020769F">
      <w:pPr>
        <w:pStyle w:val="ListParagraph"/>
        <w:numPr>
          <w:ilvl w:val="0"/>
          <w:numId w:val="3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q-AL"/>
        </w:rPr>
        <w:t>Njohuritë mbi Ligjin Nr. 9367, datë 07.04.2005, "Për parandalimin e konfliktit të interesave në ushtrimin e funksioneve publike", i ndryshuar;</w:t>
      </w:r>
    </w:p>
    <w:p w:rsidR="0020769F" w:rsidRPr="003A0BF1" w:rsidRDefault="0020769F" w:rsidP="0020769F">
      <w:pPr>
        <w:pStyle w:val="ListParagraph"/>
        <w:numPr>
          <w:ilvl w:val="0"/>
          <w:numId w:val="3"/>
        </w:numPr>
        <w:ind w:right="-81"/>
        <w:jc w:val="both"/>
        <w:rPr>
          <w:rStyle w:val="apple-converted-space"/>
          <w:rFonts w:ascii="Times New Roman" w:hAnsi="Times New Roman" w:cs="Times New Roman"/>
          <w:i/>
          <w:sz w:val="24"/>
          <w:szCs w:val="24"/>
          <w:lang w:val="sq-AL"/>
        </w:rPr>
      </w:pPr>
      <w:r w:rsidRPr="003A0BF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q-AL"/>
        </w:rPr>
        <w:t> </w:t>
      </w:r>
      <w:r w:rsidRPr="003A0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q-AL"/>
        </w:rPr>
        <w:t>Njohuritë mbi Ligjin Nr. 119/2014, "Për të drejtën e informimit";</w:t>
      </w:r>
      <w:r w:rsidRPr="003A0BF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q-AL"/>
        </w:rPr>
        <w:t> </w:t>
      </w:r>
    </w:p>
    <w:p w:rsidR="00DA4B4E" w:rsidRPr="00811B26" w:rsidRDefault="00DA4B4E" w:rsidP="00DA4B4E">
      <w:pPr>
        <w:spacing w:before="6"/>
        <w:ind w:left="251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000000"/>
          <w:lang w:val="sq-AL"/>
        </w:rPr>
      </w:pPr>
    </w:p>
    <w:p w:rsidR="00DA4B4E" w:rsidRPr="00811B26" w:rsidRDefault="006D778E" w:rsidP="006D778E">
      <w:pPr>
        <w:spacing w:before="6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811B26">
        <w:rPr>
          <w:rFonts w:ascii="Times New Roman" w:eastAsia="Calibri" w:hAnsi="Times New Roman" w:cs="Times New Roman"/>
          <w:b/>
          <w:position w:val="1"/>
          <w:sz w:val="24"/>
          <w:szCs w:val="24"/>
          <w:lang w:val="sq-AL"/>
        </w:rPr>
        <w:t xml:space="preserve">  M</w:t>
      </w:r>
      <w:r w:rsidR="00DA4B4E" w:rsidRPr="00811B26">
        <w:rPr>
          <w:rFonts w:ascii="Times New Roman" w:eastAsia="Calibri" w:hAnsi="Times New Roman" w:cs="Times New Roman"/>
          <w:b/>
          <w:position w:val="1"/>
          <w:sz w:val="24"/>
          <w:szCs w:val="24"/>
          <w:lang w:val="sq-AL"/>
        </w:rPr>
        <w:t>ËNYRA</w:t>
      </w:r>
      <w:r w:rsidR="00DA4B4E" w:rsidRPr="00811B26">
        <w:rPr>
          <w:rFonts w:ascii="Times New Roman" w:eastAsia="Calibri" w:hAnsi="Times New Roman" w:cs="Times New Roman"/>
          <w:b/>
          <w:color w:val="000000"/>
          <w:position w:val="1"/>
          <w:sz w:val="24"/>
          <w:szCs w:val="24"/>
          <w:lang w:val="sq-AL"/>
        </w:rPr>
        <w:t xml:space="preserve"> E</w:t>
      </w:r>
      <w:r w:rsidR="00DA4B4E" w:rsidRPr="00811B26">
        <w:rPr>
          <w:rFonts w:ascii="Times New Roman" w:eastAsia="Calibri" w:hAnsi="Times New Roman" w:cs="Times New Roman"/>
          <w:b/>
          <w:color w:val="000000"/>
          <w:spacing w:val="-1"/>
          <w:position w:val="1"/>
          <w:sz w:val="24"/>
          <w:szCs w:val="24"/>
          <w:lang w:val="sq-AL"/>
        </w:rPr>
        <w:t xml:space="preserve"> </w:t>
      </w:r>
      <w:r w:rsidR="00DA4B4E" w:rsidRPr="00811B26">
        <w:rPr>
          <w:rFonts w:ascii="Times New Roman" w:eastAsia="Calibri" w:hAnsi="Times New Roman" w:cs="Times New Roman"/>
          <w:b/>
          <w:color w:val="000000"/>
          <w:position w:val="1"/>
          <w:sz w:val="24"/>
          <w:szCs w:val="24"/>
          <w:lang w:val="sq-AL"/>
        </w:rPr>
        <w:t>VLERËSIMIT</w:t>
      </w:r>
      <w:r w:rsidR="00DA4B4E" w:rsidRPr="00811B26">
        <w:rPr>
          <w:rFonts w:ascii="Times New Roman" w:eastAsia="Calibri" w:hAnsi="Times New Roman" w:cs="Times New Roman"/>
          <w:b/>
          <w:color w:val="000000"/>
          <w:spacing w:val="-12"/>
          <w:position w:val="1"/>
          <w:sz w:val="24"/>
          <w:szCs w:val="24"/>
          <w:lang w:val="sq-AL"/>
        </w:rPr>
        <w:t xml:space="preserve"> </w:t>
      </w:r>
      <w:r w:rsidR="00DA4B4E" w:rsidRPr="00811B26">
        <w:rPr>
          <w:rFonts w:ascii="Times New Roman" w:eastAsia="Calibri" w:hAnsi="Times New Roman" w:cs="Times New Roman"/>
          <w:b/>
          <w:color w:val="000000"/>
          <w:position w:val="1"/>
          <w:sz w:val="24"/>
          <w:szCs w:val="24"/>
          <w:lang w:val="sq-AL"/>
        </w:rPr>
        <w:t>TË</w:t>
      </w:r>
      <w:r w:rsidR="00DA4B4E" w:rsidRPr="00811B26">
        <w:rPr>
          <w:rFonts w:ascii="Times New Roman" w:eastAsia="Calibri" w:hAnsi="Times New Roman" w:cs="Times New Roman"/>
          <w:b/>
          <w:color w:val="000000"/>
          <w:spacing w:val="-2"/>
          <w:position w:val="1"/>
          <w:sz w:val="24"/>
          <w:szCs w:val="24"/>
          <w:lang w:val="sq-AL"/>
        </w:rPr>
        <w:t xml:space="preserve"> </w:t>
      </w:r>
      <w:r w:rsidR="00DA4B4E" w:rsidRPr="00811B26">
        <w:rPr>
          <w:rFonts w:ascii="Times New Roman" w:eastAsia="Calibri" w:hAnsi="Times New Roman" w:cs="Times New Roman"/>
          <w:b/>
          <w:color w:val="000000"/>
          <w:position w:val="1"/>
          <w:sz w:val="24"/>
          <w:szCs w:val="24"/>
          <w:lang w:val="sq-AL"/>
        </w:rPr>
        <w:t>KANDIDATËVE</w:t>
      </w:r>
    </w:p>
    <w:p w:rsidR="00802D61" w:rsidRPr="00811B26" w:rsidRDefault="00802D61" w:rsidP="00802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811B26">
        <w:rPr>
          <w:rFonts w:ascii="Times New Roman" w:eastAsia="Times New Roman" w:hAnsi="Times New Roman" w:cs="Times New Roman"/>
          <w:b/>
          <w:bCs/>
          <w:color w:val="424242"/>
          <w:spacing w:val="5"/>
          <w:sz w:val="24"/>
          <w:szCs w:val="24"/>
          <w:lang w:val="sq-AL"/>
        </w:rPr>
        <w:t>Kandidatët do të vlerësohen në lidhje me dokumentacionin e dorëzuar:</w:t>
      </w:r>
    </w:p>
    <w:p w:rsidR="00802D61" w:rsidRPr="00811B26" w:rsidRDefault="00802D61" w:rsidP="00802D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811B26">
        <w:rPr>
          <w:rFonts w:ascii="Times New Roman" w:eastAsia="Times New Roman" w:hAnsi="Times New Roman" w:cs="Times New Roman"/>
          <w:sz w:val="24"/>
          <w:szCs w:val="24"/>
          <w:lang w:val="sq-AL"/>
        </w:rPr>
        <w:t>Kandidatët do të vlerësohen për përvojën, trajnimet apo kualifikimet e lidhura me fushën, si dhe çertifikimin pozitiv ose për vlerësimet e rezultateve individale në punë në rastet kur procesi i çertifikimit nuk është kryer. Totali i pikëve për këtë vlerësim është 40 pikë.</w:t>
      </w:r>
    </w:p>
    <w:p w:rsidR="00802D61" w:rsidRPr="00811B26" w:rsidRDefault="00802D61" w:rsidP="00802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811B26">
        <w:rPr>
          <w:rFonts w:ascii="Times New Roman" w:eastAsia="Times New Roman" w:hAnsi="Times New Roman" w:cs="Times New Roman"/>
          <w:b/>
          <w:bCs/>
          <w:color w:val="424242"/>
          <w:spacing w:val="5"/>
          <w:sz w:val="24"/>
          <w:szCs w:val="24"/>
          <w:lang w:val="sq-AL"/>
        </w:rPr>
        <w:t>Kandidatët gjatë intervistës së strukturuar me gojë do të vlerësohen në lidhje me:</w:t>
      </w:r>
    </w:p>
    <w:p w:rsidR="00802D61" w:rsidRPr="00811B26" w:rsidRDefault="00802D61" w:rsidP="00802D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811B26">
        <w:rPr>
          <w:rFonts w:ascii="Times New Roman" w:eastAsia="Times New Roman" w:hAnsi="Times New Roman" w:cs="Times New Roman"/>
          <w:sz w:val="24"/>
          <w:szCs w:val="24"/>
          <w:lang w:val="sq-AL"/>
        </w:rPr>
        <w:t>a - Njohuritë, aftësitë, kompetencën në lidhje me përshkrimin e pozicionit të punës;</w:t>
      </w:r>
      <w:r w:rsidRPr="00811B26">
        <w:rPr>
          <w:rFonts w:ascii="Times New Roman" w:eastAsia="Times New Roman" w:hAnsi="Times New Roman" w:cs="Times New Roman"/>
          <w:sz w:val="24"/>
          <w:szCs w:val="24"/>
          <w:lang w:val="sq-AL"/>
        </w:rPr>
        <w:br/>
        <w:t>b - Eksperiencën e tyre të mëparshme;</w:t>
      </w:r>
      <w:r w:rsidRPr="00811B26">
        <w:rPr>
          <w:rFonts w:ascii="Times New Roman" w:eastAsia="Times New Roman" w:hAnsi="Times New Roman" w:cs="Times New Roman"/>
          <w:sz w:val="24"/>
          <w:szCs w:val="24"/>
          <w:lang w:val="sq-AL"/>
        </w:rPr>
        <w:br/>
        <w:t>c - Motivimin, aspiratat dhe pritshmëritë e tyre për karrierën.</w:t>
      </w:r>
      <w:r w:rsidRPr="00811B26">
        <w:rPr>
          <w:rFonts w:ascii="Times New Roman" w:eastAsia="Times New Roman" w:hAnsi="Times New Roman" w:cs="Times New Roman"/>
          <w:sz w:val="24"/>
          <w:szCs w:val="24"/>
          <w:lang w:val="sq-AL"/>
        </w:rPr>
        <w:br/>
      </w:r>
    </w:p>
    <w:p w:rsidR="00802D61" w:rsidRPr="00811B26" w:rsidRDefault="00802D61" w:rsidP="00802D6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val="sq-AL"/>
        </w:rPr>
      </w:pPr>
      <w:r w:rsidRPr="00811B26">
        <w:rPr>
          <w:rFonts w:ascii="Times New Roman" w:eastAsia="Times New Roman" w:hAnsi="Times New Roman" w:cs="Times New Roman"/>
          <w:sz w:val="24"/>
          <w:szCs w:val="24"/>
          <w:lang w:val="sq-AL"/>
        </w:rPr>
        <w:t>Totali i pikëve për këtë vlerësim është 60 pikë</w:t>
      </w:r>
      <w:r w:rsidRPr="00811B26">
        <w:rPr>
          <w:rFonts w:ascii="Arial" w:eastAsia="Times New Roman" w:hAnsi="Arial" w:cs="Arial"/>
          <w:sz w:val="21"/>
          <w:szCs w:val="21"/>
          <w:lang w:val="sq-AL"/>
        </w:rPr>
        <w:t>.</w:t>
      </w:r>
    </w:p>
    <w:p w:rsidR="00F24548" w:rsidRDefault="00F24548" w:rsidP="00802D61">
      <w:pPr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0769F" w:rsidRPr="003A0BF1" w:rsidRDefault="006D778E" w:rsidP="0020769F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>DATA E DALJES SË REZULTATEVE TË KONKURIMIT DHE MËNYRA E KOMUNIKIMIT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Në përfundim </w:t>
      </w:r>
      <w:r w:rsidR="0095524F">
        <w:rPr>
          <w:rFonts w:ascii="Times New Roman" w:hAnsi="Times New Roman" w:cs="Times New Roman"/>
          <w:sz w:val="24"/>
          <w:szCs w:val="24"/>
          <w:lang w:val="sq-AL"/>
        </w:rPr>
        <w:t>të vlerësimit të kandidatëve, Njesia e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 Burimeve Njerezore në Këshillin e Qarkut </w:t>
      </w:r>
      <w:r w:rsidR="005027CE" w:rsidRPr="003A0BF1">
        <w:rPr>
          <w:rFonts w:ascii="Times New Roman" w:hAnsi="Times New Roman" w:cs="Times New Roman"/>
          <w:sz w:val="24"/>
          <w:szCs w:val="24"/>
          <w:lang w:val="sq-AL"/>
        </w:rPr>
        <w:t>Shkodër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 do të shpallë fituesin në portalin </w:t>
      </w:r>
      <w:r w:rsidR="00802D61" w:rsidRPr="00802D61">
        <w:rPr>
          <w:rFonts w:ascii="Times New Roman" w:hAnsi="Times New Roman" w:cs="Times New Roman"/>
          <w:sz w:val="24"/>
          <w:szCs w:val="24"/>
          <w:lang w:val="sq-AL"/>
        </w:rPr>
        <w:t>“Agjensia kombetare e punesimit dhe Aftesive”</w:t>
      </w:r>
      <w:r w:rsidR="00802D61" w:rsidRPr="003A0BF1">
        <w:rPr>
          <w:lang w:val="sq-AL"/>
        </w:rPr>
        <w:t xml:space="preserve"> 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 dhe faqen zyrtare të internetit. Të gjithë kandidatët pjesëmarrës në këtë proçedurë do të njoftohen individualisht në mënyrë elektronike nga </w:t>
      </w:r>
      <w:r w:rsidR="00802D61">
        <w:rPr>
          <w:rFonts w:ascii="Times New Roman" w:hAnsi="Times New Roman" w:cs="Times New Roman"/>
          <w:sz w:val="24"/>
          <w:szCs w:val="24"/>
          <w:lang w:val="sq-AL"/>
        </w:rPr>
        <w:t>njesia e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 Burimeve Njerëzore për rezultatet </w:t>
      </w:r>
      <w:r w:rsidRPr="003A0BF1">
        <w:rPr>
          <w:rFonts w:ascii="Times New Roman" w:hAnsi="Times New Roman" w:cs="Times New Roman"/>
          <w:i/>
          <w:iCs/>
          <w:sz w:val="24"/>
          <w:szCs w:val="24"/>
          <w:u w:val="single"/>
          <w:lang w:val="sq-AL"/>
        </w:rPr>
        <w:t>(nëpërmjet adresës së e-mail)</w:t>
      </w:r>
      <w:r w:rsidRPr="003A0BF1">
        <w:rPr>
          <w:rFonts w:ascii="Times New Roman" w:hAnsi="Times New Roman" w:cs="Times New Roman"/>
          <w:sz w:val="24"/>
          <w:szCs w:val="24"/>
          <w:u w:val="single"/>
          <w:lang w:val="sq-AL"/>
        </w:rPr>
        <w:t xml:space="preserve">. 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lang w:val="sq-AL"/>
        </w:rPr>
      </w:pPr>
    </w:p>
    <w:p w:rsidR="0020769F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lang w:val="sq-AL"/>
        </w:rPr>
      </w:pPr>
    </w:p>
    <w:p w:rsidR="00E41C95" w:rsidRDefault="00E41C95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lang w:val="sq-AL"/>
        </w:rPr>
      </w:pPr>
    </w:p>
    <w:p w:rsidR="00E41C95" w:rsidRDefault="00E41C95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lang w:val="sq-AL"/>
        </w:rPr>
      </w:pPr>
    </w:p>
    <w:p w:rsidR="00E41C95" w:rsidRDefault="00E41C95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lang w:val="sq-AL"/>
        </w:rPr>
      </w:pPr>
    </w:p>
    <w:p w:rsidR="00E41C95" w:rsidRPr="003A0BF1" w:rsidRDefault="00E41C95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lang w:val="sq-AL"/>
        </w:rPr>
      </w:pPr>
    </w:p>
    <w:p w:rsidR="00842277" w:rsidRPr="00811B26" w:rsidRDefault="00842277" w:rsidP="005027CE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b/>
          <w:u w:val="single"/>
          <w:lang w:val="sq-AL"/>
        </w:rPr>
      </w:pPr>
    </w:p>
    <w:p w:rsidR="00842277" w:rsidRPr="00811B26" w:rsidRDefault="00842277" w:rsidP="005027CE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b/>
          <w:u w:val="single"/>
          <w:lang w:val="sq-AL"/>
        </w:rPr>
      </w:pPr>
    </w:p>
    <w:p w:rsidR="005027CE" w:rsidRPr="003A0BF1" w:rsidRDefault="005027CE" w:rsidP="005027CE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b/>
          <w:u w:val="single"/>
        </w:rPr>
      </w:pPr>
      <w:r w:rsidRPr="003A0BF1">
        <w:rPr>
          <w:rFonts w:ascii="Times New Roman" w:hAnsi="Times New Roman" w:cs="Times New Roman"/>
          <w:b/>
          <w:u w:val="single"/>
        </w:rPr>
        <w:t xml:space="preserve">II </w:t>
      </w:r>
      <w:r w:rsidR="006D778E" w:rsidRPr="003A0BF1">
        <w:rPr>
          <w:rFonts w:ascii="Times New Roman" w:hAnsi="Times New Roman" w:cs="Times New Roman"/>
          <w:b/>
          <w:sz w:val="24"/>
          <w:szCs w:val="24"/>
          <w:u w:val="single"/>
        </w:rPr>
        <w:t xml:space="preserve">- PRANIMI NË SHËRBIMI </w:t>
      </w:r>
      <w:r w:rsidRPr="003A0BF1">
        <w:rPr>
          <w:rFonts w:ascii="Times New Roman" w:hAnsi="Times New Roman" w:cs="Times New Roman"/>
          <w:b/>
          <w:sz w:val="24"/>
          <w:szCs w:val="24"/>
          <w:u w:val="single"/>
        </w:rPr>
        <w:t>CIVI</w:t>
      </w:r>
      <w:r w:rsidR="006D778E" w:rsidRPr="003A0BF1">
        <w:rPr>
          <w:rFonts w:ascii="Times New Roman" w:hAnsi="Times New Roman" w:cs="Times New Roman"/>
          <w:b/>
          <w:sz w:val="24"/>
          <w:szCs w:val="24"/>
          <w:u w:val="single"/>
        </w:rPr>
        <w:t xml:space="preserve">L </w:t>
      </w:r>
    </w:p>
    <w:p w:rsidR="005027CE" w:rsidRPr="003A0BF1" w:rsidRDefault="005027CE" w:rsidP="005027CE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6"/>
      </w:tblGrid>
      <w:tr w:rsidR="006D778E" w:rsidRPr="003A0BF1" w:rsidTr="006D778E">
        <w:trPr>
          <w:trHeight w:val="987"/>
        </w:trPr>
        <w:tc>
          <w:tcPr>
            <w:tcW w:w="9636" w:type="dxa"/>
          </w:tcPr>
          <w:p w:rsidR="006D778E" w:rsidRPr="003A0BF1" w:rsidRDefault="006D778E" w:rsidP="006D778E">
            <w:pPr>
              <w:widowControl w:val="0"/>
              <w:autoSpaceDE w:val="0"/>
              <w:autoSpaceDN w:val="0"/>
              <w:adjustRightInd w:val="0"/>
              <w:spacing w:before="1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Vetë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në</w:t>
            </w:r>
            <w:proofErr w:type="spellEnd"/>
            <w:proofErr w:type="gram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rast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të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përfundimit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të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procedurës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së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lëvizjes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paralele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rezulton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se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pozicioni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është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ende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vakant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,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ky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pozicion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është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vlefshëm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për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proceduren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 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pranimit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në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shërbimin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civil 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nëpërmjet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një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konkurrimi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të</w:t>
            </w:r>
            <w:proofErr w:type="spellEnd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BF1">
              <w:rPr>
                <w:rFonts w:ascii="Times New Roman" w:hAnsi="Times New Roman" w:cs="Times New Roman"/>
                <w:i/>
                <w:sz w:val="24"/>
                <w:szCs w:val="24"/>
              </w:rPr>
              <w:t>hapur</w:t>
            </w:r>
            <w:proofErr w:type="spellEnd"/>
            <w:r w:rsidRPr="003A0BF1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. </w:t>
            </w:r>
          </w:p>
        </w:tc>
      </w:tr>
    </w:tbl>
    <w:p w:rsidR="005027CE" w:rsidRPr="003A0BF1" w:rsidRDefault="005027CE" w:rsidP="005027CE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F24548" w:rsidRDefault="00F24548" w:rsidP="005027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27CE" w:rsidRPr="003A0BF1" w:rsidRDefault="005027CE" w:rsidP="005027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0BF1">
        <w:rPr>
          <w:rFonts w:ascii="Times New Roman" w:hAnsi="Times New Roman" w:cs="Times New Roman"/>
          <w:b/>
          <w:sz w:val="24"/>
          <w:szCs w:val="24"/>
        </w:rPr>
        <w:t>Kërkesat</w:t>
      </w:r>
      <w:proofErr w:type="spellEnd"/>
      <w:r w:rsidRPr="003A0BF1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3A0BF1">
        <w:rPr>
          <w:rFonts w:ascii="Times New Roman" w:hAnsi="Times New Roman" w:cs="Times New Roman"/>
          <w:b/>
          <w:sz w:val="24"/>
          <w:szCs w:val="24"/>
        </w:rPr>
        <w:t>përgjithshme</w:t>
      </w:r>
      <w:proofErr w:type="spellEnd"/>
      <w:r w:rsidRPr="003A0B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 w:rsidRPr="003A0B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b/>
          <w:sz w:val="24"/>
          <w:szCs w:val="24"/>
        </w:rPr>
        <w:t>pranimin</w:t>
      </w:r>
      <w:proofErr w:type="spellEnd"/>
      <w:r w:rsidRPr="003A0B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Pr="003A0B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b/>
          <w:sz w:val="24"/>
          <w:szCs w:val="24"/>
        </w:rPr>
        <w:t>shërbimin</w:t>
      </w:r>
      <w:proofErr w:type="spellEnd"/>
      <w:r w:rsidRPr="003A0B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A0BF1">
        <w:rPr>
          <w:rFonts w:ascii="Times New Roman" w:hAnsi="Times New Roman" w:cs="Times New Roman"/>
          <w:b/>
          <w:sz w:val="24"/>
          <w:szCs w:val="24"/>
        </w:rPr>
        <w:t xml:space="preserve">civil </w:t>
      </w:r>
      <w:r w:rsidRPr="003A0BF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b/>
          <w:iCs/>
          <w:sz w:val="24"/>
          <w:szCs w:val="24"/>
        </w:rPr>
        <w:t>dhe</w:t>
      </w:r>
      <w:proofErr w:type="spellEnd"/>
      <w:proofErr w:type="gramEnd"/>
      <w:r w:rsidRPr="003A0BF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b/>
          <w:iCs/>
          <w:sz w:val="24"/>
          <w:szCs w:val="24"/>
        </w:rPr>
        <w:t>kërkesat</w:t>
      </w:r>
      <w:proofErr w:type="spellEnd"/>
      <w:r w:rsidRPr="003A0BF1">
        <w:rPr>
          <w:rFonts w:ascii="Times New Roman" w:hAnsi="Times New Roman" w:cs="Times New Roman"/>
          <w:b/>
          <w:iCs/>
          <w:sz w:val="24"/>
          <w:szCs w:val="24"/>
        </w:rPr>
        <w:t xml:space="preserve"> e </w:t>
      </w:r>
      <w:proofErr w:type="spellStart"/>
      <w:r w:rsidRPr="003A0BF1">
        <w:rPr>
          <w:rFonts w:ascii="Times New Roman" w:hAnsi="Times New Roman" w:cs="Times New Roman"/>
          <w:b/>
          <w:iCs/>
          <w:sz w:val="24"/>
          <w:szCs w:val="24"/>
        </w:rPr>
        <w:t>posaçme</w:t>
      </w:r>
      <w:proofErr w:type="spellEnd"/>
      <w:r w:rsidRPr="003A0BF1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5027CE" w:rsidRPr="003A0BF1" w:rsidRDefault="005027CE" w:rsidP="005027CE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27CE" w:rsidRPr="003A0BF1" w:rsidRDefault="005027CE" w:rsidP="005027CE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A0BF1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0BF1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A0BF1">
        <w:rPr>
          <w:rFonts w:ascii="Times New Roman" w:hAnsi="Times New Roman" w:cs="Times New Roman"/>
          <w:sz w:val="24"/>
          <w:szCs w:val="24"/>
        </w:rPr>
        <w:t>të</w:t>
      </w:r>
      <w:proofErr w:type="spellEnd"/>
      <w:proofErr w:type="gramEnd"/>
      <w:r w:rsidRPr="003A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sz w:val="24"/>
          <w:szCs w:val="24"/>
        </w:rPr>
        <w:t>kërkesat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A0BF1">
        <w:rPr>
          <w:rFonts w:ascii="Times New Roman" w:hAnsi="Times New Roman" w:cs="Times New Roman"/>
          <w:sz w:val="24"/>
          <w:szCs w:val="24"/>
        </w:rPr>
        <w:t>përgjithshme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sz w:val="24"/>
          <w:szCs w:val="24"/>
        </w:rPr>
        <w:t>pranimin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sz w:val="24"/>
          <w:szCs w:val="24"/>
        </w:rPr>
        <w:t>shërbimin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 xml:space="preserve"> civil, </w:t>
      </w:r>
      <w:proofErr w:type="spellStart"/>
      <w:r w:rsidRPr="003A0BF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 w:cs="Times New Roman"/>
          <w:sz w:val="24"/>
          <w:szCs w:val="24"/>
        </w:rPr>
        <w:t>poshtë</w:t>
      </w:r>
      <w:proofErr w:type="spellEnd"/>
      <w:r w:rsidRPr="003A0BF1">
        <w:rPr>
          <w:rFonts w:ascii="Times New Roman" w:hAnsi="Times New Roman" w:cs="Times New Roman"/>
          <w:sz w:val="24"/>
          <w:szCs w:val="24"/>
        </w:rPr>
        <w:t>:</w:t>
      </w:r>
    </w:p>
    <w:p w:rsidR="005027CE" w:rsidRPr="003A0BF1" w:rsidRDefault="005027CE" w:rsidP="005027CE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7CE" w:rsidRPr="003A0BF1" w:rsidRDefault="005027CE" w:rsidP="005027CE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proofErr w:type="spellStart"/>
      <w:r w:rsidRPr="003A0BF1">
        <w:rPr>
          <w:rFonts w:ascii="Times New Roman" w:hAnsi="Times New Roman"/>
          <w:sz w:val="24"/>
          <w:szCs w:val="24"/>
        </w:rPr>
        <w:t>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jetë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shtetas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shqiptar</w:t>
      </w:r>
      <w:proofErr w:type="spellEnd"/>
      <w:r w:rsidRPr="003A0BF1">
        <w:rPr>
          <w:rFonts w:ascii="Times New Roman" w:hAnsi="Times New Roman"/>
          <w:sz w:val="24"/>
          <w:szCs w:val="24"/>
        </w:rPr>
        <w:t>;</w:t>
      </w:r>
    </w:p>
    <w:p w:rsidR="005027CE" w:rsidRPr="003A0BF1" w:rsidRDefault="005027CE" w:rsidP="005027CE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proofErr w:type="spellStart"/>
      <w:r w:rsidRPr="003A0BF1">
        <w:rPr>
          <w:rFonts w:ascii="Times New Roman" w:hAnsi="Times New Roman"/>
          <w:sz w:val="24"/>
          <w:szCs w:val="24"/>
        </w:rPr>
        <w:t>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ketë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zotësi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plotë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për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vepruar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;</w:t>
      </w:r>
    </w:p>
    <w:p w:rsidR="005027CE" w:rsidRPr="003A0BF1" w:rsidRDefault="005027CE" w:rsidP="005027CE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proofErr w:type="spellStart"/>
      <w:r w:rsidRPr="003A0BF1">
        <w:rPr>
          <w:rFonts w:ascii="Times New Roman" w:hAnsi="Times New Roman"/>
          <w:sz w:val="24"/>
          <w:szCs w:val="24"/>
        </w:rPr>
        <w:t>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zotërojë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gjuhën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shqipe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A0BF1">
        <w:rPr>
          <w:rFonts w:ascii="Times New Roman" w:hAnsi="Times New Roman"/>
          <w:sz w:val="24"/>
          <w:szCs w:val="24"/>
        </w:rPr>
        <w:t>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shkruar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dhe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folur</w:t>
      </w:r>
      <w:proofErr w:type="spellEnd"/>
      <w:r w:rsidRPr="003A0BF1">
        <w:rPr>
          <w:rFonts w:ascii="Times New Roman" w:hAnsi="Times New Roman"/>
          <w:sz w:val="24"/>
          <w:szCs w:val="24"/>
        </w:rPr>
        <w:t>;</w:t>
      </w:r>
    </w:p>
    <w:p w:rsidR="005027CE" w:rsidRPr="003A0BF1" w:rsidRDefault="005027CE" w:rsidP="005027CE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proofErr w:type="spellStart"/>
      <w:r w:rsidRPr="003A0BF1">
        <w:rPr>
          <w:rFonts w:ascii="Times New Roman" w:hAnsi="Times New Roman"/>
          <w:sz w:val="24"/>
          <w:szCs w:val="24"/>
        </w:rPr>
        <w:t>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jetë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në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kushte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shëndetësore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që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3A0BF1">
        <w:rPr>
          <w:rFonts w:ascii="Times New Roman" w:hAnsi="Times New Roman"/>
          <w:sz w:val="24"/>
          <w:szCs w:val="24"/>
        </w:rPr>
        <w:t>lejojnë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të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kryejë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detyrën</w:t>
      </w:r>
      <w:proofErr w:type="spellEnd"/>
      <w:r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0BF1">
        <w:rPr>
          <w:rFonts w:ascii="Times New Roman" w:hAnsi="Times New Roman"/>
          <w:sz w:val="24"/>
          <w:szCs w:val="24"/>
        </w:rPr>
        <w:t>përkatëse</w:t>
      </w:r>
      <w:proofErr w:type="spellEnd"/>
      <w:r w:rsidRPr="003A0BF1">
        <w:rPr>
          <w:rFonts w:ascii="Times New Roman" w:hAnsi="Times New Roman"/>
          <w:sz w:val="24"/>
          <w:szCs w:val="24"/>
        </w:rPr>
        <w:t>;</w:t>
      </w:r>
    </w:p>
    <w:p w:rsidR="005027CE" w:rsidRPr="003A0BF1" w:rsidRDefault="00F24548" w:rsidP="005027CE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i</w:t>
      </w:r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dënuar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vendim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të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formës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së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prerë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për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kryerjen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një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krimi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apo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për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kryerjen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një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kundravajtjeje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penale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dashje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>;</w:t>
      </w:r>
    </w:p>
    <w:p w:rsidR="005027CE" w:rsidRPr="003A0BF1" w:rsidRDefault="00F24548" w:rsidP="005027CE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disiplinore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largimit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nga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shërbimi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që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nuk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është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shuar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sipas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këtij</w:t>
      </w:r>
      <w:proofErr w:type="spellEnd"/>
      <w:r w:rsidR="005027CE" w:rsidRPr="003A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27CE" w:rsidRPr="003A0BF1">
        <w:rPr>
          <w:rFonts w:ascii="Times New Roman" w:hAnsi="Times New Roman"/>
          <w:sz w:val="24"/>
          <w:szCs w:val="24"/>
        </w:rPr>
        <w:t>ligji</w:t>
      </w:r>
      <w:proofErr w:type="spellEnd"/>
    </w:p>
    <w:p w:rsidR="005027CE" w:rsidRPr="003A0BF1" w:rsidRDefault="005027CE" w:rsidP="00502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0769F" w:rsidRPr="003A0BF1" w:rsidRDefault="0020769F" w:rsidP="00502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06759">
        <w:rPr>
          <w:rFonts w:ascii="Times New Roman" w:hAnsi="Times New Roman" w:cs="Times New Roman"/>
          <w:b/>
          <w:sz w:val="24"/>
          <w:szCs w:val="24"/>
          <w:lang w:val="sq-AL"/>
        </w:rPr>
        <w:t>Kandidatët duhet të plotësojnë kriteret e veçanta si vijon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>:</w:t>
      </w:r>
    </w:p>
    <w:p w:rsidR="005027CE" w:rsidRPr="003A0BF1" w:rsidRDefault="005027CE" w:rsidP="00502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9175A" w:rsidRPr="003A0BF1" w:rsidRDefault="00B9175A" w:rsidP="00B9175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T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ë zotërojnë diplomë </w:t>
      </w:r>
      <w:r w:rsidRPr="003A0BF1">
        <w:rPr>
          <w:rFonts w:ascii="Times New Roman" w:eastAsia="MS Mincho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sq-AL"/>
        </w:rPr>
        <w:t>ne Shkencat e Edukimit</w:t>
      </w:r>
      <w:r w:rsidRPr="003A0BF1">
        <w:rPr>
          <w:rFonts w:ascii="Times New Roman" w:eastAsia="MS Mincho" w:hAnsi="Times New Roman" w:cs="Times New Roman"/>
          <w:sz w:val="24"/>
          <w:szCs w:val="24"/>
          <w:lang w:val="sq-AL"/>
        </w:rPr>
        <w:t>;</w:t>
      </w:r>
    </w:p>
    <w:p w:rsidR="00B9175A" w:rsidRPr="003A0BF1" w:rsidRDefault="00B9175A" w:rsidP="00B9175A">
      <w:pPr>
        <w:pStyle w:val="ListParagraph"/>
        <w:numPr>
          <w:ilvl w:val="0"/>
          <w:numId w:val="18"/>
        </w:num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>
        <w:rPr>
          <w:rFonts w:ascii="Times New Roman" w:eastAsia="MS Mincho" w:hAnsi="Times New Roman" w:cs="Times New Roman"/>
          <w:sz w:val="24"/>
          <w:szCs w:val="24"/>
          <w:lang w:val="sq-AL"/>
        </w:rPr>
        <w:t>T</w:t>
      </w:r>
      <w:r w:rsidRPr="003A0BF1">
        <w:rPr>
          <w:rFonts w:ascii="Times New Roman" w:eastAsia="MS Mincho" w:hAnsi="Times New Roman" w:cs="Times New Roman"/>
          <w:sz w:val="24"/>
          <w:szCs w:val="24"/>
          <w:lang w:val="sq-AL"/>
        </w:rPr>
        <w:t xml:space="preserve">ë  kenë </w:t>
      </w:r>
      <w:r>
        <w:rPr>
          <w:rFonts w:ascii="Times New Roman" w:eastAsia="MS Mincho" w:hAnsi="Times New Roman" w:cs="Times New Roman"/>
          <w:sz w:val="24"/>
          <w:szCs w:val="24"/>
          <w:lang w:val="sq-AL"/>
        </w:rPr>
        <w:t>mbi 5 (pesë</w:t>
      </w:r>
      <w:r w:rsidRPr="003A0BF1">
        <w:rPr>
          <w:rFonts w:ascii="Times New Roman" w:eastAsia="MS Mincho" w:hAnsi="Times New Roman" w:cs="Times New Roman"/>
          <w:sz w:val="24"/>
          <w:szCs w:val="24"/>
          <w:lang w:val="sq-AL"/>
        </w:rPr>
        <w:t xml:space="preserve">) vjet përvojë pune në </w:t>
      </w:r>
      <w:r>
        <w:rPr>
          <w:rFonts w:ascii="Times New Roman" w:eastAsia="MS Mincho" w:hAnsi="Times New Roman" w:cs="Times New Roman"/>
          <w:sz w:val="24"/>
          <w:szCs w:val="24"/>
          <w:lang w:val="sq-AL"/>
        </w:rPr>
        <w:t xml:space="preserve">sektore te marredhenieve me publikun dhe institucionale. </w:t>
      </w:r>
    </w:p>
    <w:p w:rsidR="00B9175A" w:rsidRDefault="00811B26" w:rsidP="00B9175A">
      <w:pPr>
        <w:pStyle w:val="ListParagraph"/>
        <w:numPr>
          <w:ilvl w:val="0"/>
          <w:numId w:val="18"/>
        </w:num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>R</w:t>
      </w:r>
      <w:r w:rsidR="00B9175A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ë ketë njohuri </w:t>
      </w:r>
      <w:r w:rsidR="00B9175A" w:rsidRPr="008134F8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të akteve ligjore të organizimit dhe funksionimit të organeve të vetëqeverisjes vendore, </w:t>
      </w:r>
    </w:p>
    <w:p w:rsidR="00B9175A" w:rsidRPr="008134F8" w:rsidRDefault="00B9175A" w:rsidP="00B9175A">
      <w:pPr>
        <w:pStyle w:val="ListParagraph"/>
        <w:numPr>
          <w:ilvl w:val="0"/>
          <w:numId w:val="18"/>
        </w:num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8134F8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Aftësi për të ofruar kompetence teknike, për të koordinuar, zhvilluar dhe administruar dokumentacionet 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>ne lidhje me promovimin dhe marredhenive me publikun</w:t>
      </w:r>
      <w:r w:rsidRPr="008134F8">
        <w:rPr>
          <w:rFonts w:ascii="Times New Roman" w:eastAsia="Times New Roman" w:hAnsi="Times New Roman" w:cs="Times New Roman"/>
          <w:sz w:val="24"/>
          <w:szCs w:val="24"/>
          <w:lang w:val="sq-AL"/>
        </w:rPr>
        <w:t>.</w:t>
      </w:r>
    </w:p>
    <w:p w:rsidR="00B9175A" w:rsidRPr="003A0BF1" w:rsidRDefault="00811B26" w:rsidP="00B9175A">
      <w:pPr>
        <w:pStyle w:val="ListParagraph"/>
        <w:numPr>
          <w:ilvl w:val="0"/>
          <w:numId w:val="18"/>
        </w:num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>T</w:t>
      </w:r>
      <w:r w:rsidR="00B9175A">
        <w:rPr>
          <w:rFonts w:ascii="Times New Roman" w:eastAsia="Times New Roman" w:hAnsi="Times New Roman" w:cs="Times New Roman"/>
          <w:sz w:val="24"/>
          <w:szCs w:val="24"/>
          <w:lang w:val="sq-AL"/>
        </w:rPr>
        <w:t>ë kenë njohuri të  nje prej gjuheve e perdorura n</w:t>
      </w:r>
      <w:r w:rsidR="00B9175A" w:rsidRPr="003A0BF1">
        <w:rPr>
          <w:rFonts w:ascii="Times New Roman" w:eastAsia="Times New Roman" w:hAnsi="Times New Roman" w:cs="Times New Roman"/>
          <w:sz w:val="24"/>
          <w:szCs w:val="24"/>
          <w:lang w:val="sq-AL"/>
        </w:rPr>
        <w:t>ë</w:t>
      </w:r>
      <w:r w:rsidR="00B9175A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vendet </w:t>
      </w:r>
      <w:r w:rsidR="00B9175A" w:rsidRPr="003A0BF1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B. E.</w:t>
      </w:r>
    </w:p>
    <w:p w:rsidR="00B9175A" w:rsidRPr="003A0BF1" w:rsidRDefault="00B9175A" w:rsidP="00B9175A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</w:p>
    <w:p w:rsidR="00F24548" w:rsidRPr="0085134A" w:rsidRDefault="00F24548" w:rsidP="00F24548">
      <w:pPr>
        <w:pStyle w:val="ListParagraph"/>
        <w:tabs>
          <w:tab w:val="left" w:pos="2925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q-AL"/>
        </w:rPr>
      </w:pPr>
    </w:p>
    <w:p w:rsidR="0020769F" w:rsidRDefault="0095524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>DOKUMENTACIONI, MËNYRA DHE AFATI I DORËZIMIT.</w:t>
      </w:r>
    </w:p>
    <w:p w:rsidR="0095524F" w:rsidRPr="003A0BF1" w:rsidRDefault="0095524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lang w:val="sq-AL"/>
        </w:rPr>
      </w:pP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bCs/>
          <w:color w:val="000000"/>
          <w:sz w:val="24"/>
          <w:szCs w:val="24"/>
          <w:lang w:val="sq-AL"/>
        </w:rPr>
        <w:t>Kandidatët që aplikojnë duhet të dorëzojnë dokumentet si më poshtë: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</w:p>
    <w:p w:rsidR="0020769F" w:rsidRPr="00B9175A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 xml:space="preserve">a- Jetëshkrim i plotësuar në përputhje me </w:t>
      </w:r>
      <w:r w:rsidR="00B9175A">
        <w:rPr>
          <w:rFonts w:ascii="Times New Roman" w:hAnsi="Times New Roman" w:cs="Times New Roman"/>
          <w:color w:val="000000"/>
          <w:sz w:val="24"/>
          <w:szCs w:val="24"/>
          <w:lang w:val="sq-AL"/>
        </w:rPr>
        <w:t>standartin</w:t>
      </w:r>
      <w:r w:rsidRPr="003A0BF1">
        <w:rPr>
          <w:rFonts w:ascii="Times New Roman" w:hAnsi="Times New Roman" w:cs="Times New Roman"/>
          <w:color w:val="0000FF"/>
          <w:sz w:val="24"/>
          <w:szCs w:val="24"/>
          <w:lang w:val="sq-AL"/>
        </w:rPr>
        <w:t>.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b- Fotokopje të diplomës (përfshirë edhe diplomën bachelor) Për diplomat e marra jashtë Republikës së Shqipërisë të përcillet  njehsimi nga Ministria e Arsimit dhe Sportit;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c- Fotokopje të librezës së punës (të gjitha faqet që vërtetojnë eksperiencën në punë);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lastRenderedPageBreak/>
        <w:t>d- Fotokopje të letërnjoftimit (ID);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e- Vërtetim të gjendjes shëndetësore;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f- Vetë-deklarim të gjendjes gjyqësore;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g- Vlerësimin e fundit nga</w:t>
      </w:r>
      <w:r w:rsidR="005027CE"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 xml:space="preserve"> </w:t>
      </w: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 xml:space="preserve"> eprori direkt;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h- Vërtetim nga Institucioni qe nuk ka masë disiplinore në fuqi;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i- Çdo dokumentacion tjetër që vërteton trajnimet, kualifikimet, arsimim shtesë,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lang w:val="sq-AL"/>
        </w:rPr>
        <w:t>vlerësimet pozitive apo të tjera të përmendura në jetëshkrimin tuaj.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lang w:val="sq-AL"/>
        </w:rPr>
      </w:pPr>
    </w:p>
    <w:p w:rsidR="0020769F" w:rsidRPr="003A0BF1" w:rsidRDefault="0020769F" w:rsidP="0020769F">
      <w:pPr>
        <w:pStyle w:val="Header"/>
        <w:jc w:val="both"/>
        <w:rPr>
          <w:lang w:val="sq-AL"/>
        </w:rPr>
      </w:pPr>
      <w:r w:rsidRPr="003A0BF1">
        <w:rPr>
          <w:b/>
          <w:bCs/>
          <w:iCs/>
          <w:color w:val="000000"/>
          <w:lang w:val="sq-AL"/>
        </w:rPr>
        <w:t xml:space="preserve">Dorëzimi i dokumenteve duhet </w:t>
      </w:r>
      <w:r w:rsidRPr="003A0BF1">
        <w:rPr>
          <w:color w:val="000000"/>
          <w:lang w:val="sq-AL"/>
        </w:rPr>
        <w:t xml:space="preserve"> të bëhet me postë ose </w:t>
      </w:r>
      <w:r w:rsidRPr="003A0BF1">
        <w:rPr>
          <w:lang w:val="sq-AL"/>
        </w:rPr>
        <w:t xml:space="preserve">drejtpërsëdrejti në  institucion, </w:t>
      </w:r>
      <w:r w:rsidR="00F24548">
        <w:rPr>
          <w:lang w:val="sq-AL"/>
        </w:rPr>
        <w:t>Njesia e Burimeve njerezore Këshilli i Qarkut Shkodër</w:t>
      </w:r>
      <w:r w:rsidRPr="003A0BF1">
        <w:rPr>
          <w:lang w:val="sq-AL"/>
        </w:rPr>
        <w:t xml:space="preserve">, </w:t>
      </w:r>
      <w:r w:rsidR="00F24548">
        <w:rPr>
          <w:lang w:val="sq-AL"/>
        </w:rPr>
        <w:t>R</w:t>
      </w:r>
      <w:r w:rsidRPr="003A0BF1">
        <w:rPr>
          <w:lang w:val="sq-AL"/>
        </w:rPr>
        <w:t xml:space="preserve">ruga 28 Nëntori nr. </w:t>
      </w:r>
      <w:r w:rsidR="00F24548">
        <w:rPr>
          <w:lang w:val="sq-AL"/>
        </w:rPr>
        <w:t>400</w:t>
      </w:r>
      <w:r w:rsidR="00811B26">
        <w:rPr>
          <w:lang w:val="sq-AL"/>
        </w:rPr>
        <w:t>1 Shkodër,  br</w:t>
      </w:r>
      <w:r w:rsidR="006F4E2A">
        <w:rPr>
          <w:lang w:val="sq-AL"/>
        </w:rPr>
        <w:t>enda datës 12</w:t>
      </w:r>
      <w:r w:rsidR="00811B26">
        <w:rPr>
          <w:lang w:val="sq-AL"/>
        </w:rPr>
        <w:t>.02.2024</w:t>
      </w:r>
      <w:bookmarkStart w:id="0" w:name="_GoBack"/>
      <w:bookmarkEnd w:id="0"/>
    </w:p>
    <w:p w:rsidR="00E41C95" w:rsidRPr="00811B26" w:rsidRDefault="00E41C95" w:rsidP="00E41C95">
      <w:pPr>
        <w:spacing w:before="112"/>
        <w:ind w:left="4183" w:right="542" w:hanging="3485"/>
        <w:rPr>
          <w:rFonts w:ascii="Times New Roman" w:hAnsi="Times New Roman" w:cs="Times New Roman"/>
          <w:b/>
          <w:i/>
          <w:color w:val="000000"/>
          <w:lang w:val="sq-AL"/>
        </w:rPr>
      </w:pPr>
    </w:p>
    <w:p w:rsidR="00E41C95" w:rsidRPr="00811B26" w:rsidRDefault="00E41C95" w:rsidP="00E41C95">
      <w:pPr>
        <w:spacing w:before="112"/>
        <w:ind w:left="4183" w:right="542" w:hanging="3485"/>
        <w:rPr>
          <w:rFonts w:ascii="Times New Roman" w:hAnsi="Times New Roman" w:cs="Times New Roman"/>
          <w:b/>
          <w:i/>
          <w:color w:val="000000"/>
          <w:lang w:val="sq-AL"/>
        </w:rPr>
      </w:pP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Dorëzimi</w:t>
      </w:r>
      <w:r w:rsidRPr="00811B26">
        <w:rPr>
          <w:rFonts w:ascii="Times New Roman" w:hAnsi="Times New Roman" w:cs="Times New Roman"/>
          <w:b/>
          <w:i/>
          <w:color w:val="000000"/>
          <w:spacing w:val="-3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i</w:t>
      </w:r>
      <w:r w:rsidRPr="00811B26">
        <w:rPr>
          <w:rFonts w:ascii="Times New Roman" w:hAnsi="Times New Roman" w:cs="Times New Roman"/>
          <w:b/>
          <w:i/>
          <w:color w:val="000000"/>
          <w:spacing w:val="-3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dokumenteve</w:t>
      </w:r>
      <w:r w:rsidRPr="00811B26">
        <w:rPr>
          <w:rFonts w:ascii="Times New Roman" w:hAnsi="Times New Roman" w:cs="Times New Roman"/>
          <w:b/>
          <w:i/>
          <w:color w:val="000000"/>
          <w:spacing w:val="-2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për</w:t>
      </w:r>
      <w:r w:rsidRPr="00811B26">
        <w:rPr>
          <w:rFonts w:ascii="Times New Roman" w:hAnsi="Times New Roman" w:cs="Times New Roman"/>
          <w:b/>
          <w:i/>
          <w:color w:val="000000"/>
          <w:spacing w:val="-3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procedurën</w:t>
      </w:r>
      <w:r w:rsidRPr="00811B26">
        <w:rPr>
          <w:rFonts w:ascii="Times New Roman" w:hAnsi="Times New Roman" w:cs="Times New Roman"/>
          <w:b/>
          <w:i/>
          <w:color w:val="000000"/>
          <w:spacing w:val="-1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e</w:t>
      </w:r>
      <w:r w:rsidRPr="00811B26">
        <w:rPr>
          <w:rFonts w:ascii="Times New Roman" w:hAnsi="Times New Roman" w:cs="Times New Roman"/>
          <w:b/>
          <w:i/>
          <w:color w:val="000000"/>
          <w:spacing w:val="-5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ngritjes</w:t>
      </w:r>
      <w:r w:rsidRPr="00811B26">
        <w:rPr>
          <w:rFonts w:ascii="Times New Roman" w:hAnsi="Times New Roman" w:cs="Times New Roman"/>
          <w:b/>
          <w:i/>
          <w:color w:val="000000"/>
          <w:spacing w:val="-2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në</w:t>
      </w:r>
      <w:r w:rsidRPr="00811B26">
        <w:rPr>
          <w:rFonts w:ascii="Times New Roman" w:hAnsi="Times New Roman" w:cs="Times New Roman"/>
          <w:b/>
          <w:i/>
          <w:color w:val="000000"/>
          <w:spacing w:val="-5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detyrë</w:t>
      </w:r>
      <w:r w:rsidRPr="00811B26">
        <w:rPr>
          <w:rFonts w:ascii="Times New Roman" w:hAnsi="Times New Roman" w:cs="Times New Roman"/>
          <w:b/>
          <w:i/>
          <w:color w:val="000000"/>
          <w:spacing w:val="-5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duhet</w:t>
      </w:r>
      <w:r w:rsidRPr="00811B26">
        <w:rPr>
          <w:rFonts w:ascii="Times New Roman" w:hAnsi="Times New Roman" w:cs="Times New Roman"/>
          <w:b/>
          <w:i/>
          <w:color w:val="000000"/>
          <w:spacing w:val="-4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të</w:t>
      </w:r>
      <w:r w:rsidRPr="00811B26">
        <w:rPr>
          <w:rFonts w:ascii="Times New Roman" w:hAnsi="Times New Roman" w:cs="Times New Roman"/>
          <w:b/>
          <w:i/>
          <w:color w:val="000000"/>
          <w:spacing w:val="-2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bëhet</w:t>
      </w:r>
      <w:r w:rsidRPr="00811B26">
        <w:rPr>
          <w:rFonts w:ascii="Times New Roman" w:hAnsi="Times New Roman" w:cs="Times New Roman"/>
          <w:b/>
          <w:i/>
          <w:color w:val="000000"/>
          <w:spacing w:val="40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>brenda</w:t>
      </w:r>
      <w:r w:rsidRPr="00811B26">
        <w:rPr>
          <w:rFonts w:ascii="Times New Roman" w:hAnsi="Times New Roman" w:cs="Times New Roman"/>
          <w:b/>
          <w:i/>
          <w:color w:val="000000"/>
          <w:spacing w:val="-4"/>
          <w:lang w:val="sq-AL"/>
        </w:rPr>
        <w:t xml:space="preserve"> </w:t>
      </w:r>
      <w:r w:rsidRPr="00811B26">
        <w:rPr>
          <w:rFonts w:ascii="Times New Roman" w:hAnsi="Times New Roman" w:cs="Times New Roman"/>
          <w:b/>
          <w:i/>
          <w:color w:val="000000"/>
          <w:lang w:val="sq-AL"/>
        </w:rPr>
        <w:t xml:space="preserve">dates: </w:t>
      </w:r>
    </w:p>
    <w:p w:rsidR="0020769F" w:rsidRPr="00811B26" w:rsidRDefault="006F4E2A" w:rsidP="00811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12</w:t>
      </w:r>
      <w:r w:rsidR="00811B26" w:rsidRPr="00811B26">
        <w:rPr>
          <w:rFonts w:ascii="Times New Roman" w:hAnsi="Times New Roman" w:cs="Times New Roman"/>
          <w:b/>
          <w:sz w:val="24"/>
          <w:szCs w:val="24"/>
          <w:lang w:val="sq-AL"/>
        </w:rPr>
        <w:t>.02.2024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sq-AL"/>
        </w:rPr>
      </w:pPr>
    </w:p>
    <w:p w:rsidR="0020769F" w:rsidRPr="003A0BF1" w:rsidRDefault="006D778E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>REZULTATET PËR FAZËN E VERIFIKIMIT PARAPRAK</w:t>
      </w:r>
    </w:p>
    <w:p w:rsidR="006D778E" w:rsidRPr="003A0BF1" w:rsidRDefault="006D778E" w:rsidP="0020769F">
      <w:pPr>
        <w:pStyle w:val="Header"/>
        <w:jc w:val="both"/>
        <w:rPr>
          <w:color w:val="000000"/>
          <w:lang w:val="sq-AL"/>
        </w:rPr>
      </w:pPr>
    </w:p>
    <w:p w:rsidR="0020769F" w:rsidRPr="003A0BF1" w:rsidRDefault="0020769F" w:rsidP="0020769F">
      <w:pPr>
        <w:pStyle w:val="Header"/>
        <w:jc w:val="both"/>
        <w:rPr>
          <w:lang w:val="sq-AL"/>
        </w:rPr>
      </w:pPr>
      <w:r w:rsidRPr="003A0BF1">
        <w:rPr>
          <w:color w:val="000000"/>
          <w:lang w:val="sq-AL"/>
        </w:rPr>
        <w:t>Duke filluar nga data</w:t>
      </w:r>
      <w:r w:rsidR="00811B26">
        <w:rPr>
          <w:color w:val="000000"/>
          <w:lang w:val="sq-AL"/>
        </w:rPr>
        <w:t xml:space="preserve"> 13.02.2024</w:t>
      </w:r>
      <w:r w:rsidRPr="003A0BF1">
        <w:rPr>
          <w:lang w:val="sq-AL"/>
        </w:rPr>
        <w:t xml:space="preserve"> </w:t>
      </w:r>
      <w:r w:rsidR="006A08E2" w:rsidRPr="003A0BF1">
        <w:rPr>
          <w:lang w:val="sq-AL"/>
        </w:rPr>
        <w:t xml:space="preserve">Njesia e burimeve njerezore </w:t>
      </w:r>
      <w:r w:rsidRPr="003A0BF1">
        <w:rPr>
          <w:lang w:val="sq-AL"/>
        </w:rPr>
        <w:t xml:space="preserve">në Këshillin e Qarkut Shkodër do të shpallë në portalin </w:t>
      </w:r>
      <w:r w:rsidR="00B9175A" w:rsidRPr="003A0BF1">
        <w:rPr>
          <w:lang w:val="sq-AL"/>
        </w:rPr>
        <w:t>“</w:t>
      </w:r>
      <w:r w:rsidR="00B9175A">
        <w:rPr>
          <w:lang w:val="sq-AL"/>
        </w:rPr>
        <w:t>Agjensia kombetare e punesimit dhe Aftesive</w:t>
      </w:r>
      <w:r w:rsidR="00B9175A" w:rsidRPr="003A0BF1">
        <w:rPr>
          <w:lang w:val="sq-AL"/>
        </w:rPr>
        <w:t xml:space="preserve">” </w:t>
      </w:r>
      <w:r w:rsidRPr="003A0BF1">
        <w:rPr>
          <w:lang w:val="sq-AL"/>
        </w:rPr>
        <w:t xml:space="preserve"> dhe në faqen zyrtare të internetit listën e kandidatëve që plotësojnë kushtet dhe kriteret e veçanta </w:t>
      </w:r>
      <w:r w:rsidRPr="003A0BF1">
        <w:rPr>
          <w:color w:val="000000"/>
          <w:lang w:val="sq-AL"/>
        </w:rPr>
        <w:t>për procedurën e ngritjes në detyrë, si dhe datën, vendin dhe orën e saktë ku do të zhvillohet testimi me shkrim dhe intervista.</w:t>
      </w:r>
    </w:p>
    <w:p w:rsidR="0020769F" w:rsidRPr="003A0BF1" w:rsidRDefault="0020769F" w:rsidP="0020769F">
      <w:pPr>
        <w:pStyle w:val="Header"/>
        <w:jc w:val="both"/>
        <w:rPr>
          <w:lang w:val="sq-AL"/>
        </w:rPr>
      </w:pPr>
      <w:r w:rsidRPr="003A0BF1">
        <w:rPr>
          <w:lang w:val="sq-AL"/>
        </w:rPr>
        <w:t>Në të njëjtën datë kandidatët që nuk i plotësojnë kushtet dhe kriteret e veçanta për procedurën e ngritjes në detyrë do të njoftohen individualisht në mënyrë elektronike nga</w:t>
      </w:r>
      <w:r w:rsidR="00F24548" w:rsidRPr="00F24548">
        <w:rPr>
          <w:lang w:val="sq-AL"/>
        </w:rPr>
        <w:t xml:space="preserve"> </w:t>
      </w:r>
      <w:r w:rsidR="00F24548" w:rsidRPr="003A0BF1">
        <w:rPr>
          <w:lang w:val="sq-AL"/>
        </w:rPr>
        <w:t>Njesia e burimeve njerezore</w:t>
      </w:r>
      <w:r w:rsidRPr="003A0BF1">
        <w:rPr>
          <w:lang w:val="sq-AL"/>
        </w:rPr>
        <w:t xml:space="preserve"> të Këshillit të Qarkut Shkoder, për shkaqet e mos-kualifikimit (</w:t>
      </w:r>
      <w:r w:rsidRPr="003A0BF1">
        <w:rPr>
          <w:i/>
          <w:u w:val="single"/>
          <w:lang w:val="sq-AL"/>
        </w:rPr>
        <w:t>nëpërmjet adresës  së e-mail</w:t>
      </w:r>
      <w:r w:rsidRPr="003A0BF1">
        <w:rPr>
          <w:u w:val="single"/>
          <w:lang w:val="sq-AL"/>
        </w:rPr>
        <w:t>)</w:t>
      </w:r>
      <w:r w:rsidRPr="003A0BF1">
        <w:rPr>
          <w:lang w:val="sq-AL"/>
        </w:rPr>
        <w:t xml:space="preserve">. 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8"/>
          <w:szCs w:val="28"/>
          <w:lang w:val="sq-AL"/>
        </w:rPr>
      </w:pPr>
      <w:r w:rsidRPr="003A0BF1">
        <w:rPr>
          <w:rFonts w:ascii="Times New Roman" w:hAnsi="Times New Roman" w:cs="Times New Roman"/>
          <w:b/>
          <w:bCs/>
          <w:color w:val="FFFFFF"/>
          <w:sz w:val="28"/>
          <w:szCs w:val="28"/>
          <w:lang w:val="sq-AL"/>
        </w:rPr>
        <w:t>2.5</w:t>
      </w:r>
    </w:p>
    <w:p w:rsidR="0020769F" w:rsidRPr="003A0BF1" w:rsidRDefault="006D778E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q-AL"/>
        </w:rPr>
      </w:pPr>
      <w:r w:rsidRPr="003A0BF1">
        <w:rPr>
          <w:rFonts w:ascii="Times New Roman" w:hAnsi="Times New Roman" w:cs="Times New Roman"/>
          <w:b/>
          <w:bCs/>
          <w:color w:val="000000"/>
          <w:sz w:val="24"/>
          <w:szCs w:val="24"/>
          <w:lang w:val="sq-AL"/>
        </w:rPr>
        <w:t>FUSHAT E NJOHURIVE, AFTËSITË DHE CILËSITË MBI TË CILAT DO TË ZHVILLOHET TESTIMI DHE INTERVISTA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q-AL"/>
        </w:rPr>
      </w:pP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bCs/>
          <w:sz w:val="24"/>
          <w:szCs w:val="24"/>
          <w:lang w:val="sq-AL"/>
        </w:rPr>
        <w:t>Kandidatët do të testohen me shkrim në lidhje me: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q-AL"/>
        </w:rPr>
      </w:pPr>
    </w:p>
    <w:p w:rsidR="004D7073" w:rsidRPr="003A0BF1" w:rsidRDefault="004D7073" w:rsidP="004D7073">
      <w:p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Kandidatët do të vlerësohen në lidhje me:</w:t>
      </w:r>
    </w:p>
    <w:p w:rsidR="004D7073" w:rsidRPr="003A0BF1" w:rsidRDefault="004D7073" w:rsidP="004D7073">
      <w:pPr>
        <w:pStyle w:val="ListParagraph"/>
        <w:numPr>
          <w:ilvl w:val="0"/>
          <w:numId w:val="19"/>
        </w:num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Njohuritë mbi Ligjin Nr. 152/2013, “</w:t>
      </w:r>
      <w:r w:rsidRPr="003A0BF1">
        <w:rPr>
          <w:rFonts w:ascii="Times New Roman" w:hAnsi="Times New Roman" w:cs="Times New Roman"/>
          <w:i/>
          <w:sz w:val="24"/>
          <w:szCs w:val="24"/>
          <w:lang w:val="sq-AL"/>
        </w:rPr>
        <w:t>Për nëpunësin civil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>”, (</w:t>
      </w:r>
      <w:r w:rsidRPr="003A0BF1">
        <w:rPr>
          <w:rFonts w:ascii="Times New Roman" w:hAnsi="Times New Roman" w:cs="Times New Roman"/>
          <w:i/>
          <w:sz w:val="24"/>
          <w:szCs w:val="24"/>
          <w:lang w:val="sq-AL"/>
        </w:rPr>
        <w:t>i ndryshuar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>) si dhe aktet nënligjore dalë  në zbatim të tij;</w:t>
      </w:r>
    </w:p>
    <w:p w:rsidR="004D7073" w:rsidRPr="003A0BF1" w:rsidRDefault="004D7073" w:rsidP="004D7073">
      <w:pPr>
        <w:pStyle w:val="ListParagraph"/>
        <w:numPr>
          <w:ilvl w:val="0"/>
          <w:numId w:val="19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Njohuritë mbi Ligjin Nr. 9131, datë 08.09.2003, “</w:t>
      </w:r>
      <w:r w:rsidRPr="003A0BF1">
        <w:rPr>
          <w:rFonts w:ascii="Times New Roman" w:hAnsi="Times New Roman" w:cs="Times New Roman"/>
          <w:i/>
          <w:sz w:val="24"/>
          <w:szCs w:val="24"/>
          <w:lang w:val="sq-AL"/>
        </w:rPr>
        <w:t>Për rregullat e etikës në administratën publike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4D7073" w:rsidRPr="003A0BF1" w:rsidRDefault="004D7073" w:rsidP="004D7073">
      <w:pPr>
        <w:pStyle w:val="ListParagraph"/>
        <w:numPr>
          <w:ilvl w:val="0"/>
          <w:numId w:val="19"/>
        </w:num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Njohuritë mbi Ligjin Nr. 44/2015, datë 30.04.2015, “</w:t>
      </w:r>
      <w:r w:rsidRPr="003A0BF1">
        <w:rPr>
          <w:rFonts w:ascii="Times New Roman" w:hAnsi="Times New Roman" w:cs="Times New Roman"/>
          <w:i/>
          <w:sz w:val="24"/>
          <w:szCs w:val="24"/>
          <w:lang w:val="sq-AL"/>
        </w:rPr>
        <w:t>Kodi i Procedurave Administrative të Republikës së Shqipërisë</w:t>
      </w:r>
      <w:r w:rsidRPr="003A0BF1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4D7073" w:rsidRPr="003A0BF1" w:rsidRDefault="004D7073" w:rsidP="004D7073">
      <w:pPr>
        <w:pStyle w:val="ListParagraph"/>
        <w:numPr>
          <w:ilvl w:val="0"/>
          <w:numId w:val="19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 xml:space="preserve">Njohuritë mbi Ligjin Nr. 139/2015, datë 17.12.2015  “Për vetëqeverisjen vendore” </w:t>
      </w:r>
      <w:r w:rsidRPr="003A0BF1">
        <w:rPr>
          <w:rFonts w:ascii="Times New Roman" w:hAnsi="Times New Roman" w:cs="Times New Roman"/>
          <w:i/>
          <w:sz w:val="24"/>
          <w:szCs w:val="24"/>
          <w:lang w:val="sq-AL"/>
        </w:rPr>
        <w:t>(i ndryshuar);</w:t>
      </w:r>
    </w:p>
    <w:p w:rsidR="004D7073" w:rsidRPr="003A0BF1" w:rsidRDefault="004D7073" w:rsidP="004D7073">
      <w:pPr>
        <w:pStyle w:val="ListParagraph"/>
        <w:numPr>
          <w:ilvl w:val="0"/>
          <w:numId w:val="19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q-AL"/>
        </w:rPr>
        <w:t>Njohuritë mbi Ligjin Nr. 9367, datë 07.04.2005, "Për parandalimin e konfliktit të interesave në ushtrimin e funksioneve publike", i ndryshuar;</w:t>
      </w:r>
    </w:p>
    <w:p w:rsidR="004D7073" w:rsidRPr="003A0BF1" w:rsidRDefault="004D7073" w:rsidP="004D7073">
      <w:pPr>
        <w:pStyle w:val="ListParagraph"/>
        <w:numPr>
          <w:ilvl w:val="0"/>
          <w:numId w:val="19"/>
        </w:numPr>
        <w:ind w:right="-81"/>
        <w:jc w:val="both"/>
        <w:rPr>
          <w:rStyle w:val="apple-converted-space"/>
          <w:rFonts w:ascii="Times New Roman" w:hAnsi="Times New Roman" w:cs="Times New Roman"/>
          <w:i/>
          <w:sz w:val="24"/>
          <w:szCs w:val="24"/>
          <w:lang w:val="sq-AL"/>
        </w:rPr>
      </w:pPr>
      <w:r w:rsidRPr="003A0BF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q-AL"/>
        </w:rPr>
        <w:t> </w:t>
      </w:r>
      <w:r w:rsidRPr="003A0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q-AL"/>
        </w:rPr>
        <w:t>Njohuritë mbi Ligjin Nr. 119/2014, "Për të drejtën e informimit";</w:t>
      </w:r>
      <w:r w:rsidRPr="003A0BF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q-AL"/>
        </w:rPr>
        <w:t> 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bCs/>
          <w:sz w:val="24"/>
          <w:szCs w:val="24"/>
          <w:lang w:val="sq-AL"/>
        </w:rPr>
        <w:lastRenderedPageBreak/>
        <w:t>Kandidatët  gjatë  intervistës  së  strukturuar me gojë do të vlerësohen në lidhje me: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a- Njohuritë, aftësitë, kompetencën në lidhje me përshkrimin e pozicionit të punës;</w:t>
      </w:r>
    </w:p>
    <w:p w:rsidR="0020769F" w:rsidRDefault="0020769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sz w:val="24"/>
          <w:szCs w:val="24"/>
          <w:lang w:val="sq-AL"/>
        </w:rPr>
        <w:t>b- Eksperiencën e tyre të mëparshme;</w:t>
      </w:r>
    </w:p>
    <w:p w:rsidR="00DA4B4E" w:rsidRPr="00606759" w:rsidRDefault="00606759" w:rsidP="00606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c)</w:t>
      </w:r>
      <w:r w:rsidR="0020769F" w:rsidRPr="00606759">
        <w:rPr>
          <w:rFonts w:ascii="Times New Roman" w:hAnsi="Times New Roman" w:cs="Times New Roman"/>
          <w:sz w:val="24"/>
          <w:szCs w:val="24"/>
          <w:lang w:val="sq-AL"/>
        </w:rPr>
        <w:t>Motivimin, aspiratat dhe pritshmërinë e tyre për karrierën;</w:t>
      </w:r>
    </w:p>
    <w:p w:rsidR="00DA4B4E" w:rsidRPr="00811B26" w:rsidRDefault="00DA4B4E" w:rsidP="00DA4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FFFFFF"/>
          <w:spacing w:val="12"/>
          <w:sz w:val="24"/>
          <w:szCs w:val="24"/>
          <w:lang w:val="de-DE"/>
        </w:rPr>
      </w:pPr>
    </w:p>
    <w:p w:rsidR="00DA4B4E" w:rsidRPr="00811B26" w:rsidRDefault="00DA4B4E" w:rsidP="00DA4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FFFFFF"/>
          <w:spacing w:val="12"/>
          <w:sz w:val="24"/>
          <w:szCs w:val="24"/>
          <w:lang w:val="de-DE"/>
        </w:rPr>
      </w:pPr>
    </w:p>
    <w:p w:rsidR="00DA4B4E" w:rsidRPr="00811B26" w:rsidRDefault="00DA4B4E" w:rsidP="00DA4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position w:val="1"/>
          <w:sz w:val="24"/>
          <w:szCs w:val="24"/>
          <w:lang w:val="de-DE"/>
        </w:rPr>
      </w:pPr>
      <w:r w:rsidRPr="00811B26">
        <w:rPr>
          <w:rFonts w:ascii="Times New Roman" w:eastAsia="Calibri" w:hAnsi="Times New Roman" w:cs="Times New Roman"/>
          <w:b/>
          <w:color w:val="FFFFFF"/>
          <w:spacing w:val="12"/>
          <w:sz w:val="24"/>
          <w:szCs w:val="24"/>
          <w:lang w:val="de-DE"/>
        </w:rPr>
        <w:t>.</w:t>
      </w:r>
      <w:r w:rsidRPr="00811B26">
        <w:rPr>
          <w:rFonts w:ascii="Times New Roman" w:hAnsi="Times New Roman" w:cs="Times New Roman"/>
          <w:b/>
          <w:bCs/>
          <w:color w:val="FFFFFF"/>
          <w:sz w:val="24"/>
          <w:szCs w:val="24"/>
          <w:shd w:val="clear" w:color="auto" w:fill="000000"/>
          <w:lang w:val="de-DE"/>
        </w:rPr>
        <w:t xml:space="preserve"> </w:t>
      </w:r>
      <w:r w:rsidRPr="00811B26">
        <w:rPr>
          <w:rFonts w:ascii="Times New Roman" w:hAnsi="Times New Roman" w:cs="Times New Roman"/>
          <w:b/>
          <w:bCs/>
          <w:color w:val="000000"/>
          <w:position w:val="1"/>
          <w:sz w:val="24"/>
          <w:szCs w:val="24"/>
          <w:lang w:val="de-DE"/>
        </w:rPr>
        <w:t>MËNYRA E VLERËSIMIT TË KANDIDATËVE</w:t>
      </w:r>
    </w:p>
    <w:p w:rsidR="00DA4B4E" w:rsidRPr="003A0BF1" w:rsidRDefault="00DA4B4E" w:rsidP="00DA4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DA4B4E" w:rsidRPr="00811B26" w:rsidRDefault="00DA4B4E" w:rsidP="00DA4B4E">
      <w:pPr>
        <w:widowControl w:val="0"/>
        <w:autoSpaceDE w:val="0"/>
        <w:autoSpaceDN w:val="0"/>
        <w:adjustRightInd w:val="0"/>
        <w:spacing w:after="0" w:line="240" w:lineRule="auto"/>
        <w:ind w:left="11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</w:pPr>
    </w:p>
    <w:p w:rsidR="004D7073" w:rsidRPr="00811B26" w:rsidRDefault="004D7073" w:rsidP="004D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811B26">
        <w:rPr>
          <w:rFonts w:ascii="Times New Roman" w:eastAsia="Times New Roman" w:hAnsi="Times New Roman" w:cs="Times New Roman"/>
          <w:b/>
          <w:bCs/>
          <w:color w:val="424242"/>
          <w:spacing w:val="5"/>
          <w:sz w:val="24"/>
          <w:szCs w:val="24"/>
          <w:lang w:val="de-DE"/>
        </w:rPr>
        <w:t>Kandidatët do të vlerësohen në lidhje me:</w:t>
      </w:r>
    </w:p>
    <w:p w:rsidR="004D7073" w:rsidRPr="00811B26" w:rsidRDefault="004D7073" w:rsidP="004D707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811B26">
        <w:rPr>
          <w:rFonts w:ascii="Times New Roman" w:eastAsia="Times New Roman" w:hAnsi="Times New Roman" w:cs="Times New Roman"/>
          <w:sz w:val="24"/>
          <w:szCs w:val="24"/>
          <w:lang w:val="de-DE"/>
        </w:rPr>
        <w:t>a - Vlerësimin me shkrim, deri në 60 pikë;</w:t>
      </w:r>
      <w:r w:rsidRPr="00811B26">
        <w:rPr>
          <w:rFonts w:ascii="Times New Roman" w:eastAsia="Times New Roman" w:hAnsi="Times New Roman" w:cs="Times New Roman"/>
          <w:sz w:val="24"/>
          <w:szCs w:val="24"/>
          <w:lang w:val="de-DE"/>
        </w:rPr>
        <w:br/>
        <w:t>b - Intervistën e strukturuar me gojë qe konsiston në motivimin, aspiratat dhe pritshmëritë e tyre për karrierën, deri në 25 pikë;</w:t>
      </w:r>
      <w:r w:rsidRPr="00811B26">
        <w:rPr>
          <w:rFonts w:ascii="Times New Roman" w:eastAsia="Times New Roman" w:hAnsi="Times New Roman" w:cs="Times New Roman"/>
          <w:sz w:val="24"/>
          <w:szCs w:val="24"/>
          <w:lang w:val="de-DE"/>
        </w:rPr>
        <w:br/>
        <w:t>c - Jetëshkrimin, që konsiston në vlerësimin e arsimimit, të përvojës e të trajnimeve, të lidhura me fushën, deri në 15 pike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8"/>
          <w:szCs w:val="28"/>
          <w:lang w:val="sq-AL"/>
        </w:rPr>
      </w:pPr>
    </w:p>
    <w:p w:rsidR="0020769F" w:rsidRPr="003A0BF1" w:rsidRDefault="006D778E" w:rsidP="00207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bCs/>
          <w:color w:val="000000"/>
          <w:sz w:val="24"/>
          <w:szCs w:val="24"/>
          <w:lang w:val="sq-AL"/>
        </w:rPr>
        <w:t>DATA E DALJES SË REZULTATEVE TË KONKURIMIT DHE MËNYRA E KOMUNIKIMIT</w:t>
      </w:r>
    </w:p>
    <w:p w:rsidR="0020769F" w:rsidRPr="003A0BF1" w:rsidRDefault="0020769F" w:rsidP="0020769F">
      <w:pPr>
        <w:pStyle w:val="Header"/>
        <w:jc w:val="both"/>
        <w:rPr>
          <w:lang w:val="sq-AL"/>
        </w:rPr>
      </w:pPr>
      <w:r w:rsidRPr="003A0BF1">
        <w:rPr>
          <w:lang w:val="sq-AL"/>
        </w:rPr>
        <w:t xml:space="preserve">Në përfundim të vlerësimit të kandidatëve, </w:t>
      </w:r>
      <w:r w:rsidR="004D7073">
        <w:rPr>
          <w:lang w:val="sq-AL"/>
        </w:rPr>
        <w:t xml:space="preserve">Njesia e burimeve njerezore </w:t>
      </w:r>
      <w:r w:rsidRPr="003A0BF1">
        <w:rPr>
          <w:lang w:val="sq-AL"/>
        </w:rPr>
        <w:t xml:space="preserve">në Këshillin e Qarkut Shkodër do të shpallë fituesin në portalin </w:t>
      </w:r>
      <w:r w:rsidR="004D7073" w:rsidRPr="003A0BF1">
        <w:rPr>
          <w:lang w:val="sq-AL"/>
        </w:rPr>
        <w:t>“</w:t>
      </w:r>
      <w:r w:rsidR="004D7073">
        <w:rPr>
          <w:lang w:val="sq-AL"/>
        </w:rPr>
        <w:t>Agjensia kombetare e punesimit dhe Aftesive</w:t>
      </w:r>
      <w:r w:rsidR="004D7073" w:rsidRPr="003A0BF1">
        <w:rPr>
          <w:lang w:val="sq-AL"/>
        </w:rPr>
        <w:t xml:space="preserve">”  </w:t>
      </w:r>
      <w:r w:rsidRPr="003A0BF1">
        <w:rPr>
          <w:lang w:val="sq-AL"/>
        </w:rPr>
        <w:t>dhe faqen zyrtare të internetit. Të gjithë kandidatët pjesëmarrës në këtë procedurë do të njoftohen individualisht në mënyrë elektronike nga</w:t>
      </w:r>
      <w:r w:rsidR="00F24548">
        <w:rPr>
          <w:lang w:val="sq-AL"/>
        </w:rPr>
        <w:t xml:space="preserve"> </w:t>
      </w:r>
      <w:r w:rsidR="00F24548" w:rsidRPr="003A0BF1">
        <w:rPr>
          <w:lang w:val="sq-AL"/>
        </w:rPr>
        <w:t>Njesia e burimeve njerezore</w:t>
      </w:r>
      <w:r w:rsidR="00F24548">
        <w:rPr>
          <w:lang w:val="sq-AL"/>
        </w:rPr>
        <w:t xml:space="preserve"> </w:t>
      </w:r>
      <w:r w:rsidRPr="003A0BF1">
        <w:rPr>
          <w:lang w:val="sq-AL"/>
        </w:rPr>
        <w:t xml:space="preserve">për rezultatet </w:t>
      </w:r>
      <w:r w:rsidRPr="003A0BF1">
        <w:rPr>
          <w:i/>
          <w:iCs/>
          <w:u w:val="single"/>
          <w:lang w:val="sq-AL"/>
        </w:rPr>
        <w:t>(nëpërmjet adresës së e-mail)</w:t>
      </w:r>
      <w:r w:rsidRPr="003A0BF1">
        <w:rPr>
          <w:u w:val="single"/>
          <w:lang w:val="sq-AL"/>
        </w:rPr>
        <w:t>.</w:t>
      </w:r>
    </w:p>
    <w:p w:rsidR="0020769F" w:rsidRPr="003A0BF1" w:rsidRDefault="0020769F" w:rsidP="0020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q-AL"/>
        </w:rPr>
      </w:pPr>
    </w:p>
    <w:p w:rsidR="0020769F" w:rsidRPr="003A0BF1" w:rsidRDefault="0020769F" w:rsidP="0020769F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0769F" w:rsidRPr="003A0BF1" w:rsidRDefault="0020769F" w:rsidP="0020769F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</w:t>
      </w:r>
    </w:p>
    <w:p w:rsidR="00842277" w:rsidRPr="003A0BF1" w:rsidRDefault="0020769F" w:rsidP="002E2BA0">
      <w:pPr>
        <w:jc w:val="right"/>
        <w:rPr>
          <w:rFonts w:ascii="Times New Roman" w:hAnsi="Times New Roman" w:cs="Times New Roman"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ab/>
      </w:r>
    </w:p>
    <w:p w:rsidR="0020769F" w:rsidRPr="003A0BF1" w:rsidRDefault="0020769F" w:rsidP="0020769F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ab/>
        <w:t xml:space="preserve">          </w:t>
      </w:r>
    </w:p>
    <w:p w:rsidR="0020769F" w:rsidRPr="003A0BF1" w:rsidRDefault="0020769F" w:rsidP="0020769F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0769F" w:rsidRPr="003A0BF1" w:rsidRDefault="0020769F" w:rsidP="0020769F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A0BF1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</w:t>
      </w:r>
    </w:p>
    <w:p w:rsidR="00305BCB" w:rsidRPr="003A0BF1" w:rsidRDefault="00305BCB">
      <w:pPr>
        <w:rPr>
          <w:rFonts w:ascii="Times New Roman" w:hAnsi="Times New Roman" w:cs="Times New Roman"/>
          <w:b/>
          <w:sz w:val="24"/>
          <w:szCs w:val="24"/>
          <w:lang w:val="sq-AL"/>
        </w:rPr>
      </w:pPr>
    </w:p>
    <w:sectPr w:rsidR="00305BCB" w:rsidRPr="003A0BF1" w:rsidSect="0058422B">
      <w:footerReference w:type="default" r:id="rId10"/>
      <w:pgSz w:w="12240" w:h="15840"/>
      <w:pgMar w:top="630" w:right="153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7F9" w:rsidRDefault="006437F9" w:rsidP="007F006D">
      <w:pPr>
        <w:spacing w:after="0" w:line="240" w:lineRule="auto"/>
      </w:pPr>
      <w:r>
        <w:separator/>
      </w:r>
    </w:p>
  </w:endnote>
  <w:endnote w:type="continuationSeparator" w:id="0">
    <w:p w:rsidR="006437F9" w:rsidRDefault="006437F9" w:rsidP="007F0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06D" w:rsidRDefault="00DD45C6" w:rsidP="007F006D">
    <w:pPr>
      <w:pStyle w:val="Footer"/>
    </w:pPr>
    <w:r>
      <w:t>__</w:t>
    </w:r>
    <w:r w:rsidR="007F006D">
      <w:t>_______________________________________________________________________________</w:t>
    </w:r>
    <w:r w:rsidR="0020769F">
      <w:t>_____</w:t>
    </w:r>
  </w:p>
  <w:p w:rsidR="007F006D" w:rsidRPr="00A447C6" w:rsidRDefault="00A447C6" w:rsidP="00DD45C6">
    <w:pPr>
      <w:pStyle w:val="Footer"/>
      <w:rPr>
        <w:sz w:val="16"/>
        <w:szCs w:val="16"/>
      </w:rPr>
    </w:pPr>
    <w:r>
      <w:rPr>
        <w:i/>
        <w:sz w:val="16"/>
        <w:szCs w:val="16"/>
        <w:lang w:val="sq-AL"/>
      </w:rPr>
      <w:t xml:space="preserve">                        </w:t>
    </w:r>
    <w:r w:rsidR="007F006D" w:rsidRPr="00A447C6">
      <w:rPr>
        <w:i/>
        <w:sz w:val="16"/>
        <w:szCs w:val="16"/>
        <w:lang w:val="sq-AL"/>
      </w:rPr>
      <w:t>Rr.</w:t>
    </w:r>
    <w:r w:rsidR="00900BB5" w:rsidRPr="00A447C6">
      <w:rPr>
        <w:i/>
        <w:sz w:val="16"/>
        <w:szCs w:val="16"/>
        <w:lang w:val="sq-AL"/>
      </w:rPr>
      <w:t xml:space="preserve"> </w:t>
    </w:r>
    <w:r w:rsidRPr="00A447C6">
      <w:rPr>
        <w:i/>
        <w:sz w:val="16"/>
        <w:szCs w:val="16"/>
        <w:lang w:val="sq-AL"/>
      </w:rPr>
      <w:t>“</w:t>
    </w:r>
    <w:r w:rsidR="007F006D" w:rsidRPr="00A447C6">
      <w:rPr>
        <w:i/>
        <w:sz w:val="16"/>
        <w:szCs w:val="16"/>
        <w:lang w:val="sq-AL"/>
      </w:rPr>
      <w:t>28 Nëntori</w:t>
    </w:r>
    <w:r w:rsidRPr="00A447C6">
      <w:rPr>
        <w:i/>
        <w:sz w:val="16"/>
        <w:szCs w:val="16"/>
        <w:lang w:val="sq-AL"/>
      </w:rPr>
      <w:t>” n.1,4001, Shkodër–</w:t>
    </w:r>
    <w:r w:rsidR="007F006D" w:rsidRPr="00A447C6">
      <w:rPr>
        <w:i/>
        <w:sz w:val="16"/>
        <w:szCs w:val="16"/>
        <w:lang w:val="sq-AL"/>
      </w:rPr>
      <w:t>Shqipëri; Tel/Fax</w:t>
    </w:r>
    <w:r w:rsidR="00900BB5" w:rsidRPr="00A447C6">
      <w:rPr>
        <w:i/>
        <w:sz w:val="16"/>
        <w:szCs w:val="16"/>
        <w:lang w:val="sq-AL"/>
      </w:rPr>
      <w:t xml:space="preserve"> </w:t>
    </w:r>
    <w:r w:rsidR="007F006D" w:rsidRPr="00A447C6">
      <w:rPr>
        <w:i/>
        <w:sz w:val="16"/>
        <w:szCs w:val="16"/>
        <w:lang w:val="sq-AL"/>
      </w:rPr>
      <w:t xml:space="preserve">: +355 </w:t>
    </w:r>
    <w:r w:rsidR="007F006D" w:rsidRPr="00A447C6">
      <w:rPr>
        <w:bCs/>
        <w:i/>
        <w:sz w:val="16"/>
        <w:szCs w:val="16"/>
      </w:rPr>
      <w:t>22 400 218</w:t>
    </w:r>
    <w:r w:rsidR="007F006D" w:rsidRPr="00A447C6">
      <w:rPr>
        <w:i/>
        <w:sz w:val="16"/>
        <w:szCs w:val="16"/>
        <w:lang w:val="sq-AL"/>
      </w:rPr>
      <w:t xml:space="preserve">; </w:t>
    </w:r>
    <w:hyperlink r:id="rId1" w:history="1">
      <w:r w:rsidR="007F006D" w:rsidRPr="00A447C6">
        <w:rPr>
          <w:rStyle w:val="Hyperlink"/>
          <w:i/>
          <w:sz w:val="16"/>
          <w:szCs w:val="16"/>
          <w:lang w:val="sq-AL"/>
        </w:rPr>
        <w:t>www.qarkushkoder.gov.al</w:t>
      </w:r>
    </w:hyperlink>
    <w:r w:rsidR="007F006D" w:rsidRPr="00A447C6">
      <w:rPr>
        <w:i/>
        <w:sz w:val="16"/>
        <w:szCs w:val="16"/>
        <w:lang w:val="sq-AL"/>
      </w:rPr>
      <w:t>; qarkushkoder@yahoo.com</w:t>
    </w:r>
  </w:p>
  <w:p w:rsidR="007F006D" w:rsidRPr="00A447C6" w:rsidRDefault="00A447C6">
    <w:pPr>
      <w:pStyle w:val="Footer"/>
      <w:rPr>
        <w:sz w:val="16"/>
        <w:szCs w:val="16"/>
      </w:rPr>
    </w:pPr>
    <w:r>
      <w:rPr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7F9" w:rsidRDefault="006437F9" w:rsidP="007F006D">
      <w:pPr>
        <w:spacing w:after="0" w:line="240" w:lineRule="auto"/>
      </w:pPr>
      <w:r>
        <w:separator/>
      </w:r>
    </w:p>
  </w:footnote>
  <w:footnote w:type="continuationSeparator" w:id="0">
    <w:p w:rsidR="006437F9" w:rsidRDefault="006437F9" w:rsidP="007F0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F41CD"/>
    <w:multiLevelType w:val="hybridMultilevel"/>
    <w:tmpl w:val="4E30DAE0"/>
    <w:lvl w:ilvl="0" w:tplc="94E80F68">
      <w:numFmt w:val="bullet"/>
      <w:lvlText w:val="-"/>
      <w:lvlJc w:val="left"/>
      <w:pPr>
        <w:ind w:left="879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99" w:hanging="360"/>
      </w:pPr>
    </w:lvl>
    <w:lvl w:ilvl="2" w:tplc="0409001B" w:tentative="1">
      <w:start w:val="1"/>
      <w:numFmt w:val="lowerRoman"/>
      <w:lvlText w:val="%3."/>
      <w:lvlJc w:val="right"/>
      <w:pPr>
        <w:ind w:left="2319" w:hanging="180"/>
      </w:pPr>
    </w:lvl>
    <w:lvl w:ilvl="3" w:tplc="0409000F" w:tentative="1">
      <w:start w:val="1"/>
      <w:numFmt w:val="decimal"/>
      <w:lvlText w:val="%4."/>
      <w:lvlJc w:val="left"/>
      <w:pPr>
        <w:ind w:left="3039" w:hanging="360"/>
      </w:pPr>
    </w:lvl>
    <w:lvl w:ilvl="4" w:tplc="04090019" w:tentative="1">
      <w:start w:val="1"/>
      <w:numFmt w:val="lowerLetter"/>
      <w:lvlText w:val="%5."/>
      <w:lvlJc w:val="left"/>
      <w:pPr>
        <w:ind w:left="3759" w:hanging="360"/>
      </w:pPr>
    </w:lvl>
    <w:lvl w:ilvl="5" w:tplc="0409001B" w:tentative="1">
      <w:start w:val="1"/>
      <w:numFmt w:val="lowerRoman"/>
      <w:lvlText w:val="%6."/>
      <w:lvlJc w:val="right"/>
      <w:pPr>
        <w:ind w:left="4479" w:hanging="180"/>
      </w:pPr>
    </w:lvl>
    <w:lvl w:ilvl="6" w:tplc="0409000F" w:tentative="1">
      <w:start w:val="1"/>
      <w:numFmt w:val="decimal"/>
      <w:lvlText w:val="%7."/>
      <w:lvlJc w:val="left"/>
      <w:pPr>
        <w:ind w:left="5199" w:hanging="360"/>
      </w:pPr>
    </w:lvl>
    <w:lvl w:ilvl="7" w:tplc="04090019" w:tentative="1">
      <w:start w:val="1"/>
      <w:numFmt w:val="lowerLetter"/>
      <w:lvlText w:val="%8."/>
      <w:lvlJc w:val="left"/>
      <w:pPr>
        <w:ind w:left="5919" w:hanging="360"/>
      </w:pPr>
    </w:lvl>
    <w:lvl w:ilvl="8" w:tplc="040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1">
    <w:nsid w:val="0CB36E12"/>
    <w:multiLevelType w:val="hybridMultilevel"/>
    <w:tmpl w:val="B09CE372"/>
    <w:lvl w:ilvl="0" w:tplc="071E4920">
      <w:start w:val="5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0DAD55A8"/>
    <w:multiLevelType w:val="hybridMultilevel"/>
    <w:tmpl w:val="359CF238"/>
    <w:lvl w:ilvl="0" w:tplc="836660F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E233A"/>
    <w:multiLevelType w:val="hybridMultilevel"/>
    <w:tmpl w:val="F6BC11D4"/>
    <w:lvl w:ilvl="0" w:tplc="155A8FD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3521DC"/>
    <w:multiLevelType w:val="hybridMultilevel"/>
    <w:tmpl w:val="F12E3382"/>
    <w:lvl w:ilvl="0" w:tplc="4AC8316C">
      <w:start w:val="1"/>
      <w:numFmt w:val="lowerLetter"/>
      <w:lvlText w:val="%1-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7E4CE7"/>
    <w:multiLevelType w:val="hybridMultilevel"/>
    <w:tmpl w:val="5DC4C1B0"/>
    <w:lvl w:ilvl="0" w:tplc="41605344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55CBE"/>
    <w:multiLevelType w:val="hybridMultilevel"/>
    <w:tmpl w:val="63FA0B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26D4C"/>
    <w:multiLevelType w:val="hybridMultilevel"/>
    <w:tmpl w:val="B10822A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798788D"/>
    <w:multiLevelType w:val="hybridMultilevel"/>
    <w:tmpl w:val="067AC192"/>
    <w:lvl w:ilvl="0" w:tplc="A7A85B2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A0807"/>
    <w:multiLevelType w:val="hybridMultilevel"/>
    <w:tmpl w:val="5DC4C1B0"/>
    <w:lvl w:ilvl="0" w:tplc="41605344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98247E"/>
    <w:multiLevelType w:val="hybridMultilevel"/>
    <w:tmpl w:val="9702BB1C"/>
    <w:lvl w:ilvl="0" w:tplc="E78448A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41B03263"/>
    <w:multiLevelType w:val="hybridMultilevel"/>
    <w:tmpl w:val="44D88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C34740"/>
    <w:multiLevelType w:val="hybridMultilevel"/>
    <w:tmpl w:val="B594905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756416"/>
    <w:multiLevelType w:val="hybridMultilevel"/>
    <w:tmpl w:val="52809114"/>
    <w:lvl w:ilvl="0" w:tplc="295E842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5052E"/>
    <w:multiLevelType w:val="hybridMultilevel"/>
    <w:tmpl w:val="2AA8DD96"/>
    <w:lvl w:ilvl="0" w:tplc="00B44AD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BFB3C81"/>
    <w:multiLevelType w:val="hybridMultilevel"/>
    <w:tmpl w:val="F6BC11D4"/>
    <w:lvl w:ilvl="0" w:tplc="155A8FD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A1D0E44"/>
    <w:multiLevelType w:val="hybridMultilevel"/>
    <w:tmpl w:val="BD48F726"/>
    <w:lvl w:ilvl="0" w:tplc="4E800A18">
      <w:start w:val="1"/>
      <w:numFmt w:val="lowerLetter"/>
      <w:lvlText w:val="%1-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8">
    <w:nsid w:val="7B6E0FA7"/>
    <w:multiLevelType w:val="hybridMultilevel"/>
    <w:tmpl w:val="D0B4365A"/>
    <w:lvl w:ilvl="0" w:tplc="F67A2C6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4"/>
  </w:num>
  <w:num w:numId="5">
    <w:abstractNumId w:val="16"/>
  </w:num>
  <w:num w:numId="6">
    <w:abstractNumId w:val="8"/>
  </w:num>
  <w:num w:numId="7">
    <w:abstractNumId w:val="13"/>
  </w:num>
  <w:num w:numId="8">
    <w:abstractNumId w:val="12"/>
  </w:num>
  <w:num w:numId="9">
    <w:abstractNumId w:val="2"/>
  </w:num>
  <w:num w:numId="10">
    <w:abstractNumId w:val="18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10"/>
  </w:num>
  <w:num w:numId="16">
    <w:abstractNumId w:val="6"/>
  </w:num>
  <w:num w:numId="17">
    <w:abstractNumId w:val="7"/>
  </w:num>
  <w:num w:numId="18">
    <w:abstractNumId w:val="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9DE"/>
    <w:rsid w:val="00003907"/>
    <w:rsid w:val="00011C89"/>
    <w:rsid w:val="0003633C"/>
    <w:rsid w:val="00071FBA"/>
    <w:rsid w:val="000819DE"/>
    <w:rsid w:val="000A7CD4"/>
    <w:rsid w:val="000F3113"/>
    <w:rsid w:val="000F44B4"/>
    <w:rsid w:val="000F61F6"/>
    <w:rsid w:val="00114C6B"/>
    <w:rsid w:val="00181777"/>
    <w:rsid w:val="00182A4F"/>
    <w:rsid w:val="001A446F"/>
    <w:rsid w:val="001B3527"/>
    <w:rsid w:val="001D55E3"/>
    <w:rsid w:val="00201E26"/>
    <w:rsid w:val="0020769F"/>
    <w:rsid w:val="002121F1"/>
    <w:rsid w:val="00215332"/>
    <w:rsid w:val="00221113"/>
    <w:rsid w:val="002302CD"/>
    <w:rsid w:val="0023583B"/>
    <w:rsid w:val="002450FE"/>
    <w:rsid w:val="00272FE9"/>
    <w:rsid w:val="00277D69"/>
    <w:rsid w:val="002B17A3"/>
    <w:rsid w:val="002B6CB8"/>
    <w:rsid w:val="002E2BA0"/>
    <w:rsid w:val="002E7516"/>
    <w:rsid w:val="002E7546"/>
    <w:rsid w:val="002F36B0"/>
    <w:rsid w:val="00305BCB"/>
    <w:rsid w:val="00306687"/>
    <w:rsid w:val="00315047"/>
    <w:rsid w:val="0032621E"/>
    <w:rsid w:val="003639C5"/>
    <w:rsid w:val="00385FB8"/>
    <w:rsid w:val="003A0BF1"/>
    <w:rsid w:val="003A493C"/>
    <w:rsid w:val="003B0741"/>
    <w:rsid w:val="00410FDB"/>
    <w:rsid w:val="00416934"/>
    <w:rsid w:val="004265C8"/>
    <w:rsid w:val="00427AA0"/>
    <w:rsid w:val="0045620A"/>
    <w:rsid w:val="004700D5"/>
    <w:rsid w:val="00494E58"/>
    <w:rsid w:val="004B532F"/>
    <w:rsid w:val="004D26FF"/>
    <w:rsid w:val="004D7073"/>
    <w:rsid w:val="004E385D"/>
    <w:rsid w:val="005027CE"/>
    <w:rsid w:val="005466C0"/>
    <w:rsid w:val="0058243D"/>
    <w:rsid w:val="0058422B"/>
    <w:rsid w:val="005920B0"/>
    <w:rsid w:val="005A3A33"/>
    <w:rsid w:val="005A3E8F"/>
    <w:rsid w:val="005D1007"/>
    <w:rsid w:val="005F5795"/>
    <w:rsid w:val="00606759"/>
    <w:rsid w:val="00626442"/>
    <w:rsid w:val="006435AA"/>
    <w:rsid w:val="006437F9"/>
    <w:rsid w:val="00647BE3"/>
    <w:rsid w:val="00672C43"/>
    <w:rsid w:val="00694F74"/>
    <w:rsid w:val="006A08E2"/>
    <w:rsid w:val="006A25FC"/>
    <w:rsid w:val="006A31A6"/>
    <w:rsid w:val="006D778E"/>
    <w:rsid w:val="006E3D20"/>
    <w:rsid w:val="006E5A7C"/>
    <w:rsid w:val="006F3729"/>
    <w:rsid w:val="006F4E2A"/>
    <w:rsid w:val="006F65E7"/>
    <w:rsid w:val="006F7B0D"/>
    <w:rsid w:val="00711071"/>
    <w:rsid w:val="0071432B"/>
    <w:rsid w:val="00731374"/>
    <w:rsid w:val="007327D4"/>
    <w:rsid w:val="007478CF"/>
    <w:rsid w:val="00767C82"/>
    <w:rsid w:val="0077585C"/>
    <w:rsid w:val="00797C4F"/>
    <w:rsid w:val="007E6D38"/>
    <w:rsid w:val="007F006D"/>
    <w:rsid w:val="00802D61"/>
    <w:rsid w:val="00811B26"/>
    <w:rsid w:val="008134F8"/>
    <w:rsid w:val="008233A5"/>
    <w:rsid w:val="00842277"/>
    <w:rsid w:val="0085134A"/>
    <w:rsid w:val="00862048"/>
    <w:rsid w:val="0087363A"/>
    <w:rsid w:val="008852CD"/>
    <w:rsid w:val="00890486"/>
    <w:rsid w:val="00892917"/>
    <w:rsid w:val="0089607F"/>
    <w:rsid w:val="008B241D"/>
    <w:rsid w:val="008B34C1"/>
    <w:rsid w:val="008B55A1"/>
    <w:rsid w:val="008B73CB"/>
    <w:rsid w:val="00900BB5"/>
    <w:rsid w:val="00913134"/>
    <w:rsid w:val="00926150"/>
    <w:rsid w:val="00932464"/>
    <w:rsid w:val="0095524F"/>
    <w:rsid w:val="009729F2"/>
    <w:rsid w:val="00975D6C"/>
    <w:rsid w:val="009C0E64"/>
    <w:rsid w:val="009C0E84"/>
    <w:rsid w:val="009C5579"/>
    <w:rsid w:val="009E135C"/>
    <w:rsid w:val="009E584C"/>
    <w:rsid w:val="00A447C6"/>
    <w:rsid w:val="00A616AB"/>
    <w:rsid w:val="00A850CE"/>
    <w:rsid w:val="00A9278C"/>
    <w:rsid w:val="00AC2A6F"/>
    <w:rsid w:val="00AC49EE"/>
    <w:rsid w:val="00AF7B26"/>
    <w:rsid w:val="00B02EE2"/>
    <w:rsid w:val="00B137F4"/>
    <w:rsid w:val="00B25B61"/>
    <w:rsid w:val="00B302F6"/>
    <w:rsid w:val="00B668E9"/>
    <w:rsid w:val="00B9175A"/>
    <w:rsid w:val="00BB4CDC"/>
    <w:rsid w:val="00BE082D"/>
    <w:rsid w:val="00BF472B"/>
    <w:rsid w:val="00C13ED8"/>
    <w:rsid w:val="00C216F6"/>
    <w:rsid w:val="00C3120E"/>
    <w:rsid w:val="00C81C75"/>
    <w:rsid w:val="00CA6893"/>
    <w:rsid w:val="00CE0E42"/>
    <w:rsid w:val="00D07075"/>
    <w:rsid w:val="00D535C9"/>
    <w:rsid w:val="00D570E5"/>
    <w:rsid w:val="00D83F1F"/>
    <w:rsid w:val="00D90487"/>
    <w:rsid w:val="00D93FE1"/>
    <w:rsid w:val="00D966E0"/>
    <w:rsid w:val="00DA4B4E"/>
    <w:rsid w:val="00DA71CF"/>
    <w:rsid w:val="00DD45C6"/>
    <w:rsid w:val="00DF238A"/>
    <w:rsid w:val="00E41C95"/>
    <w:rsid w:val="00E51192"/>
    <w:rsid w:val="00E869A3"/>
    <w:rsid w:val="00EA3CA7"/>
    <w:rsid w:val="00EB04DC"/>
    <w:rsid w:val="00F12767"/>
    <w:rsid w:val="00F24548"/>
    <w:rsid w:val="00F62C33"/>
    <w:rsid w:val="00F90969"/>
    <w:rsid w:val="00FA21F7"/>
    <w:rsid w:val="00FC399C"/>
    <w:rsid w:val="00FD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E41C95"/>
    <w:pPr>
      <w:widowControl w:val="0"/>
      <w:autoSpaceDE w:val="0"/>
      <w:autoSpaceDN w:val="0"/>
      <w:spacing w:before="35" w:after="0" w:line="240" w:lineRule="auto"/>
      <w:ind w:left="137" w:hanging="2007"/>
      <w:outlineLvl w:val="0"/>
    </w:pPr>
    <w:rPr>
      <w:rFonts w:ascii="Calibri" w:eastAsia="Calibri" w:hAnsi="Calibri" w:cs="Calibri"/>
      <w:b/>
      <w:bCs/>
      <w:sz w:val="32"/>
      <w:szCs w:val="3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819DE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it-IT" w:eastAsia="it-IT"/>
    </w:rPr>
  </w:style>
  <w:style w:type="character" w:customStyle="1" w:styleId="HeaderChar">
    <w:name w:val="Header Char"/>
    <w:basedOn w:val="DefaultParagraphFont"/>
    <w:link w:val="Header"/>
    <w:uiPriority w:val="99"/>
    <w:rsid w:val="000819DE"/>
    <w:rPr>
      <w:rFonts w:ascii="Times New Roman" w:eastAsia="MS Mincho" w:hAnsi="Times New Roman" w:cs="Times New Roman"/>
      <w:sz w:val="24"/>
      <w:szCs w:val="24"/>
      <w:lang w:val="it-IT" w:eastAsia="it-IT"/>
    </w:rPr>
  </w:style>
  <w:style w:type="character" w:styleId="Hyperlink">
    <w:name w:val="Hyperlink"/>
    <w:basedOn w:val="DefaultParagraphFont"/>
    <w:rsid w:val="000819D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19DE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7F0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F006D"/>
  </w:style>
  <w:style w:type="character" w:styleId="Emphasis">
    <w:name w:val="Emphasis"/>
    <w:qFormat/>
    <w:rsid w:val="000A7CD4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0A7CD4"/>
    <w:pPr>
      <w:widowControl w:val="0"/>
      <w:spacing w:before="66" w:after="0" w:line="240" w:lineRule="auto"/>
      <w:ind w:left="116"/>
    </w:pPr>
    <w:rPr>
      <w:rFonts w:ascii="Times New Roman" w:eastAsia="Times New Roman" w:hAnsi="Times New Roman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0A7CD4"/>
    <w:rPr>
      <w:rFonts w:ascii="Times New Roman" w:eastAsia="Times New Roman" w:hAnsi="Times New Roman"/>
      <w:sz w:val="23"/>
      <w:szCs w:val="23"/>
    </w:rPr>
  </w:style>
  <w:style w:type="table" w:styleId="TableGrid">
    <w:name w:val="Table Grid"/>
    <w:basedOn w:val="TableNormal"/>
    <w:uiPriority w:val="59"/>
    <w:rsid w:val="0020769F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20769F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07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0769F"/>
  </w:style>
  <w:style w:type="paragraph" w:customStyle="1" w:styleId="yiv1993238002gmail-msolistparagraph">
    <w:name w:val="yiv1993238002gmail-msolistparagraph"/>
    <w:basedOn w:val="Normal"/>
    <w:rsid w:val="00207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62048"/>
    <w:pPr>
      <w:spacing w:after="0" w:line="240" w:lineRule="auto"/>
    </w:pPr>
    <w:rPr>
      <w:rFonts w:ascii="Calibri" w:eastAsia="Times New Roman" w:hAnsi="Calibri" w:cs="Times New Roman"/>
    </w:rPr>
  </w:style>
  <w:style w:type="character" w:styleId="Strong">
    <w:name w:val="Strong"/>
    <w:basedOn w:val="DefaultParagraphFont"/>
    <w:uiPriority w:val="22"/>
    <w:qFormat/>
    <w:rsid w:val="00802D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C9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E41C95"/>
    <w:rPr>
      <w:rFonts w:ascii="Calibri" w:eastAsia="Calibri" w:hAnsi="Calibri" w:cs="Calibri"/>
      <w:b/>
      <w:bCs/>
      <w:sz w:val="32"/>
      <w:szCs w:val="32"/>
      <w:lang w:val="sq-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E41C95"/>
    <w:pPr>
      <w:widowControl w:val="0"/>
      <w:autoSpaceDE w:val="0"/>
      <w:autoSpaceDN w:val="0"/>
      <w:spacing w:before="35" w:after="0" w:line="240" w:lineRule="auto"/>
      <w:ind w:left="137" w:hanging="2007"/>
      <w:outlineLvl w:val="0"/>
    </w:pPr>
    <w:rPr>
      <w:rFonts w:ascii="Calibri" w:eastAsia="Calibri" w:hAnsi="Calibri" w:cs="Calibri"/>
      <w:b/>
      <w:bCs/>
      <w:sz w:val="32"/>
      <w:szCs w:val="3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819DE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it-IT" w:eastAsia="it-IT"/>
    </w:rPr>
  </w:style>
  <w:style w:type="character" w:customStyle="1" w:styleId="HeaderChar">
    <w:name w:val="Header Char"/>
    <w:basedOn w:val="DefaultParagraphFont"/>
    <w:link w:val="Header"/>
    <w:uiPriority w:val="99"/>
    <w:rsid w:val="000819DE"/>
    <w:rPr>
      <w:rFonts w:ascii="Times New Roman" w:eastAsia="MS Mincho" w:hAnsi="Times New Roman" w:cs="Times New Roman"/>
      <w:sz w:val="24"/>
      <w:szCs w:val="24"/>
      <w:lang w:val="it-IT" w:eastAsia="it-IT"/>
    </w:rPr>
  </w:style>
  <w:style w:type="character" w:styleId="Hyperlink">
    <w:name w:val="Hyperlink"/>
    <w:basedOn w:val="DefaultParagraphFont"/>
    <w:rsid w:val="000819D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19DE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7F0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F006D"/>
  </w:style>
  <w:style w:type="character" w:styleId="Emphasis">
    <w:name w:val="Emphasis"/>
    <w:qFormat/>
    <w:rsid w:val="000A7CD4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0A7CD4"/>
    <w:pPr>
      <w:widowControl w:val="0"/>
      <w:spacing w:before="66" w:after="0" w:line="240" w:lineRule="auto"/>
      <w:ind w:left="116"/>
    </w:pPr>
    <w:rPr>
      <w:rFonts w:ascii="Times New Roman" w:eastAsia="Times New Roman" w:hAnsi="Times New Roman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0A7CD4"/>
    <w:rPr>
      <w:rFonts w:ascii="Times New Roman" w:eastAsia="Times New Roman" w:hAnsi="Times New Roman"/>
      <w:sz w:val="23"/>
      <w:szCs w:val="23"/>
    </w:rPr>
  </w:style>
  <w:style w:type="table" w:styleId="TableGrid">
    <w:name w:val="Table Grid"/>
    <w:basedOn w:val="TableNormal"/>
    <w:uiPriority w:val="59"/>
    <w:rsid w:val="0020769F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20769F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07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0769F"/>
  </w:style>
  <w:style w:type="paragraph" w:customStyle="1" w:styleId="yiv1993238002gmail-msolistparagraph">
    <w:name w:val="yiv1993238002gmail-msolistparagraph"/>
    <w:basedOn w:val="Normal"/>
    <w:rsid w:val="00207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62048"/>
    <w:pPr>
      <w:spacing w:after="0" w:line="240" w:lineRule="auto"/>
    </w:pPr>
    <w:rPr>
      <w:rFonts w:ascii="Calibri" w:eastAsia="Times New Roman" w:hAnsi="Calibri" w:cs="Times New Roman"/>
    </w:rPr>
  </w:style>
  <w:style w:type="character" w:styleId="Strong">
    <w:name w:val="Strong"/>
    <w:basedOn w:val="DefaultParagraphFont"/>
    <w:uiPriority w:val="22"/>
    <w:qFormat/>
    <w:rsid w:val="00802D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C9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E41C95"/>
    <w:rPr>
      <w:rFonts w:ascii="Calibri" w:eastAsia="Calibri" w:hAnsi="Calibri" w:cs="Calibri"/>
      <w:b/>
      <w:bCs/>
      <w:sz w:val="32"/>
      <w:szCs w:val="32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qarkushkoder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2628A-3514-4C65-B660-21CF928B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1882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cp:lastPrinted>2018-03-06T09:37:00Z</cp:lastPrinted>
  <dcterms:created xsi:type="dcterms:W3CDTF">2024-01-29T15:37:00Z</dcterms:created>
  <dcterms:modified xsi:type="dcterms:W3CDTF">2024-01-29T15:54:00Z</dcterms:modified>
</cp:coreProperties>
</file>